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B3E1" w14:textId="77777777" w:rsidR="009F1E95" w:rsidRDefault="009F1E95">
      <w:pPr>
        <w:spacing w:after="0" w:line="240" w:lineRule="auto"/>
        <w:jc w:val="center"/>
        <w:rPr>
          <w:b/>
          <w:bCs/>
          <w:sz w:val="52"/>
          <w:szCs w:val="48"/>
          <w:lang w:val="bs-Latn-BA"/>
        </w:rPr>
      </w:pPr>
    </w:p>
    <w:p w14:paraId="050BA53E" w14:textId="77777777" w:rsidR="009F1E95" w:rsidRDefault="009F1E95">
      <w:pPr>
        <w:spacing w:after="0" w:line="240" w:lineRule="auto"/>
        <w:jc w:val="center"/>
        <w:rPr>
          <w:b/>
          <w:bCs/>
          <w:sz w:val="52"/>
          <w:szCs w:val="48"/>
          <w:lang w:val="bs-Latn-BA"/>
        </w:rPr>
      </w:pPr>
    </w:p>
    <w:p w14:paraId="2ACF0195" w14:textId="77777777" w:rsidR="009F1E95" w:rsidRDefault="009F1E95">
      <w:pPr>
        <w:spacing w:after="0" w:line="240" w:lineRule="auto"/>
        <w:jc w:val="center"/>
        <w:rPr>
          <w:b/>
          <w:bCs/>
          <w:sz w:val="52"/>
          <w:szCs w:val="48"/>
          <w:lang w:val="bs-Latn-BA"/>
        </w:rPr>
      </w:pPr>
    </w:p>
    <w:p w14:paraId="627C8499" w14:textId="77777777" w:rsidR="009F1E95" w:rsidRDefault="009F1E95">
      <w:pPr>
        <w:spacing w:after="0" w:line="240" w:lineRule="auto"/>
        <w:jc w:val="center"/>
        <w:rPr>
          <w:b/>
          <w:bCs/>
          <w:sz w:val="52"/>
          <w:szCs w:val="48"/>
          <w:lang w:val="bs-Latn-BA"/>
        </w:rPr>
      </w:pPr>
    </w:p>
    <w:p w14:paraId="5DF7C8C2" w14:textId="77777777" w:rsidR="009F1E95" w:rsidRDefault="009F1E95">
      <w:pPr>
        <w:spacing w:after="0" w:line="240" w:lineRule="auto"/>
        <w:jc w:val="center"/>
        <w:rPr>
          <w:b/>
          <w:bCs/>
          <w:sz w:val="52"/>
          <w:szCs w:val="48"/>
          <w:lang w:val="bs-Latn-BA"/>
        </w:rPr>
      </w:pPr>
    </w:p>
    <w:p w14:paraId="05DD98E4" w14:textId="77777777" w:rsidR="009F1E95" w:rsidRDefault="009F1E95">
      <w:pPr>
        <w:spacing w:after="0" w:line="240" w:lineRule="auto"/>
        <w:jc w:val="center"/>
        <w:rPr>
          <w:b/>
          <w:bCs/>
          <w:sz w:val="52"/>
          <w:szCs w:val="48"/>
          <w:lang w:val="bs-Latn-BA"/>
        </w:rPr>
      </w:pPr>
    </w:p>
    <w:p w14:paraId="213F1136" w14:textId="77777777" w:rsidR="009F1E95" w:rsidRDefault="009F1E95">
      <w:pPr>
        <w:spacing w:after="0" w:line="240" w:lineRule="auto"/>
        <w:jc w:val="center"/>
        <w:rPr>
          <w:b/>
          <w:bCs/>
          <w:sz w:val="52"/>
          <w:szCs w:val="48"/>
          <w:lang w:val="bs-Latn-BA"/>
        </w:rPr>
      </w:pPr>
    </w:p>
    <w:p w14:paraId="0B8408CE" w14:textId="77777777" w:rsidR="009F1E95" w:rsidRDefault="009F1E95">
      <w:pPr>
        <w:spacing w:after="0" w:line="240" w:lineRule="auto"/>
        <w:jc w:val="center"/>
        <w:rPr>
          <w:b/>
          <w:bCs/>
          <w:sz w:val="52"/>
          <w:szCs w:val="48"/>
          <w:lang w:val="bs-Latn-BA"/>
        </w:rPr>
      </w:pPr>
    </w:p>
    <w:p w14:paraId="6352858D" w14:textId="77777777" w:rsidR="009F1E95" w:rsidRDefault="009F1E95">
      <w:pPr>
        <w:spacing w:after="0" w:line="240" w:lineRule="auto"/>
        <w:jc w:val="center"/>
        <w:rPr>
          <w:b/>
          <w:bCs/>
          <w:sz w:val="52"/>
          <w:szCs w:val="48"/>
          <w:lang w:val="bs-Latn-BA"/>
        </w:rPr>
      </w:pPr>
    </w:p>
    <w:p w14:paraId="6FDA4D55" w14:textId="77777777" w:rsidR="009F1E95" w:rsidRDefault="009F1E95">
      <w:pPr>
        <w:spacing w:after="0" w:line="240" w:lineRule="auto"/>
        <w:jc w:val="center"/>
        <w:rPr>
          <w:b/>
          <w:bCs/>
          <w:sz w:val="52"/>
          <w:szCs w:val="48"/>
          <w:lang w:val="bs-Latn-BA"/>
        </w:rPr>
      </w:pPr>
    </w:p>
    <w:p w14:paraId="24D5B14A" w14:textId="77777777" w:rsidR="009F1E95" w:rsidRDefault="004F6A96">
      <w:pPr>
        <w:spacing w:after="0" w:line="240" w:lineRule="auto"/>
        <w:jc w:val="center"/>
        <w:rPr>
          <w:b/>
          <w:bCs/>
          <w:sz w:val="52"/>
          <w:szCs w:val="48"/>
          <w:lang w:val="bs-Latn-BA"/>
        </w:rPr>
      </w:pPr>
      <w:r>
        <w:rPr>
          <w:b/>
          <w:bCs/>
          <w:sz w:val="52"/>
          <w:szCs w:val="48"/>
          <w:lang w:val="bs-Latn-BA"/>
        </w:rPr>
        <w:t>ВОДИЧ ЗА ОДУЗИМАЊЕ ИМОВИНЕ И ИМОВИНСКЕ КОРИСТИ ПРОИСТЕКЛЕ ИЗ КРИВИЧНОГ ДЈЕЛА</w:t>
      </w:r>
    </w:p>
    <w:p w14:paraId="34FF1DA7" w14:textId="77777777" w:rsidR="009F1E95" w:rsidRDefault="009F1E95">
      <w:pPr>
        <w:rPr>
          <w:lang w:val="bs-Latn-BA"/>
        </w:rPr>
      </w:pPr>
    </w:p>
    <w:p w14:paraId="3A216B3B" w14:textId="77777777" w:rsidR="009F1E95" w:rsidRDefault="009F1E95">
      <w:pPr>
        <w:rPr>
          <w:lang w:val="bs-Latn-BA"/>
        </w:rPr>
      </w:pPr>
    </w:p>
    <w:p w14:paraId="2F1B8EED" w14:textId="77777777" w:rsidR="009F1E95" w:rsidRDefault="009F1E95">
      <w:pPr>
        <w:rPr>
          <w:lang w:val="bs-Latn-BA"/>
        </w:rPr>
      </w:pPr>
    </w:p>
    <w:p w14:paraId="4F46E16E" w14:textId="77777777" w:rsidR="009F1E95" w:rsidRDefault="009F1E95">
      <w:pPr>
        <w:rPr>
          <w:lang w:val="bs-Latn-BA"/>
        </w:rPr>
      </w:pPr>
    </w:p>
    <w:p w14:paraId="6D430FCD" w14:textId="77777777" w:rsidR="009F1E95" w:rsidRDefault="009F1E95">
      <w:pPr>
        <w:rPr>
          <w:lang w:val="bs-Latn-BA"/>
        </w:rPr>
      </w:pPr>
    </w:p>
    <w:p w14:paraId="40C21951" w14:textId="77777777" w:rsidR="009F1E95" w:rsidRDefault="009F1E95">
      <w:pPr>
        <w:rPr>
          <w:lang w:val="bs-Latn-BA"/>
        </w:rPr>
      </w:pPr>
    </w:p>
    <w:p w14:paraId="71521D5A" w14:textId="77777777" w:rsidR="009F1E95" w:rsidRDefault="009F1E95">
      <w:pPr>
        <w:rPr>
          <w:lang w:val="bs-Latn-BA"/>
        </w:rPr>
      </w:pPr>
    </w:p>
    <w:p w14:paraId="763CF93B" w14:textId="77777777" w:rsidR="009F1E95" w:rsidRDefault="009F1E95">
      <w:pPr>
        <w:rPr>
          <w:lang w:val="bs-Latn-BA"/>
        </w:rPr>
      </w:pPr>
    </w:p>
    <w:p w14:paraId="1C32503C" w14:textId="77777777" w:rsidR="009F1E95" w:rsidRDefault="009F1E95">
      <w:pPr>
        <w:rPr>
          <w:lang w:val="bs-Latn-BA"/>
        </w:rPr>
      </w:pPr>
    </w:p>
    <w:p w14:paraId="513CD4C1" w14:textId="77777777" w:rsidR="009F1E95" w:rsidRDefault="009F1E95">
      <w:pPr>
        <w:rPr>
          <w:lang w:val="bs-Latn-BA"/>
        </w:rPr>
      </w:pPr>
    </w:p>
    <w:p w14:paraId="25BACA7B" w14:textId="77777777" w:rsidR="009F1E95" w:rsidRDefault="009F1E95">
      <w:pPr>
        <w:rPr>
          <w:lang w:val="bs-Latn-BA"/>
        </w:rPr>
      </w:pPr>
    </w:p>
    <w:p w14:paraId="09F68669" w14:textId="77777777" w:rsidR="009F1E95" w:rsidRDefault="009F1E95">
      <w:pPr>
        <w:rPr>
          <w:lang w:val="bs-Latn-BA"/>
        </w:rPr>
      </w:pPr>
    </w:p>
    <w:p w14:paraId="518F26B0" w14:textId="77777777" w:rsidR="009F1E95" w:rsidRDefault="009F1E95">
      <w:pPr>
        <w:rPr>
          <w:lang w:val="bs-Latn-BA"/>
        </w:rPr>
      </w:pPr>
    </w:p>
    <w:p w14:paraId="7BCBFEC8" w14:textId="77777777" w:rsidR="009F1E95" w:rsidRDefault="009F1E95">
      <w:pPr>
        <w:rPr>
          <w:lang w:val="bs-Latn-BA"/>
        </w:rPr>
      </w:pPr>
    </w:p>
    <w:p w14:paraId="5BFA3E7C" w14:textId="77777777" w:rsidR="009F1E95" w:rsidRDefault="009F1E95">
      <w:pPr>
        <w:rPr>
          <w:lang w:val="bs-Latn-BA"/>
        </w:rPr>
      </w:pPr>
    </w:p>
    <w:p w14:paraId="2A3BF064" w14:textId="77777777" w:rsidR="009F1E95" w:rsidRDefault="009F1E95">
      <w:pPr>
        <w:rPr>
          <w:lang w:val="bs-Latn-BA"/>
        </w:rPr>
      </w:pPr>
    </w:p>
    <w:p w14:paraId="588201E5" w14:textId="77777777" w:rsidR="009F1E95" w:rsidRDefault="009F1E95">
      <w:pPr>
        <w:rPr>
          <w:lang w:val="bs-Latn-BA"/>
        </w:rPr>
      </w:pPr>
    </w:p>
    <w:p w14:paraId="0E8F98AB" w14:textId="77777777" w:rsidR="009F1E95" w:rsidRDefault="009F1E95">
      <w:pPr>
        <w:rPr>
          <w:lang w:val="bs-Latn-BA"/>
        </w:rPr>
      </w:pPr>
    </w:p>
    <w:p w14:paraId="35E08FDE" w14:textId="77777777" w:rsidR="009F1E95" w:rsidRDefault="009F1E95">
      <w:pPr>
        <w:rPr>
          <w:lang w:val="bs-Latn-BA"/>
        </w:rPr>
      </w:pPr>
    </w:p>
    <w:p w14:paraId="02FC16E3" w14:textId="77777777" w:rsidR="009F1E95" w:rsidRDefault="009F1E95">
      <w:pPr>
        <w:rPr>
          <w:lang w:val="bs-Latn-BA"/>
        </w:rPr>
      </w:pPr>
    </w:p>
    <w:p w14:paraId="1C06B0C6" w14:textId="77777777" w:rsidR="009F1E95" w:rsidRDefault="009F1E95">
      <w:pPr>
        <w:rPr>
          <w:lang w:val="bs-Latn-BA"/>
        </w:rPr>
      </w:pPr>
    </w:p>
    <w:p w14:paraId="47B85926" w14:textId="77777777" w:rsidR="009F1E95" w:rsidRDefault="009F1E95">
      <w:pPr>
        <w:rPr>
          <w:lang w:val="bs-Latn-BA"/>
        </w:rPr>
      </w:pPr>
    </w:p>
    <w:p w14:paraId="0640E0A6" w14:textId="77777777" w:rsidR="009F1E95" w:rsidRDefault="009F1E95">
      <w:pPr>
        <w:rPr>
          <w:lang w:val="bs-Latn-BA"/>
        </w:rPr>
      </w:pPr>
    </w:p>
    <w:p w14:paraId="01F6EB9E" w14:textId="77777777" w:rsidR="009F1E95" w:rsidRDefault="009F1E95">
      <w:pPr>
        <w:rPr>
          <w:lang w:val="bs-Latn-BA"/>
        </w:rPr>
      </w:pPr>
    </w:p>
    <w:p w14:paraId="78B9BF6C" w14:textId="77777777" w:rsidR="009F1E95" w:rsidRDefault="009F1E95">
      <w:pPr>
        <w:rPr>
          <w:lang w:val="bs-Latn-BA"/>
        </w:rPr>
      </w:pPr>
    </w:p>
    <w:p w14:paraId="08F186D4" w14:textId="77777777" w:rsidR="009F1E95" w:rsidRDefault="009F1E95">
      <w:pPr>
        <w:rPr>
          <w:lang w:val="bs-Latn-BA"/>
        </w:rPr>
      </w:pPr>
    </w:p>
    <w:p w14:paraId="34CE2F7C" w14:textId="77777777" w:rsidR="009F1E95" w:rsidRDefault="009F1E95">
      <w:pPr>
        <w:rPr>
          <w:lang w:val="bs-Latn-BA"/>
        </w:rPr>
      </w:pPr>
    </w:p>
    <w:p w14:paraId="650071ED" w14:textId="77777777" w:rsidR="009F1E95" w:rsidRDefault="009F1E95">
      <w:pPr>
        <w:rPr>
          <w:lang w:val="bs-Latn-BA"/>
        </w:rPr>
      </w:pPr>
    </w:p>
    <w:p w14:paraId="5D1F6EAF" w14:textId="77777777" w:rsidR="009F1E95" w:rsidRDefault="009F1E95">
      <w:pPr>
        <w:rPr>
          <w:lang w:val="bs-Latn-BA"/>
        </w:rPr>
      </w:pPr>
    </w:p>
    <w:p w14:paraId="19E60465" w14:textId="77777777" w:rsidR="009F1E95" w:rsidRDefault="009F1E95">
      <w:pPr>
        <w:rPr>
          <w:lang w:val="bs-Latn-BA"/>
        </w:rPr>
      </w:pPr>
    </w:p>
    <w:p w14:paraId="284361D9" w14:textId="77777777" w:rsidR="009F1E95" w:rsidRDefault="009F1E95">
      <w:pPr>
        <w:rPr>
          <w:lang w:val="bs-Latn-BA"/>
        </w:rPr>
      </w:pPr>
    </w:p>
    <w:p w14:paraId="3C0D7C6D" w14:textId="77777777" w:rsidR="009F1E95" w:rsidRDefault="009F1E95">
      <w:pPr>
        <w:rPr>
          <w:lang w:val="bs-Latn-BA"/>
        </w:rPr>
      </w:pPr>
    </w:p>
    <w:p w14:paraId="6C6B3D15" w14:textId="77777777" w:rsidR="009F1E95" w:rsidRDefault="009F1E95">
      <w:pPr>
        <w:rPr>
          <w:lang w:val="bs-Latn-BA"/>
        </w:rPr>
      </w:pPr>
    </w:p>
    <w:p w14:paraId="69134683" w14:textId="77777777" w:rsidR="009F1E95" w:rsidRDefault="009F1E95">
      <w:pPr>
        <w:rPr>
          <w:lang w:val="bs-Latn-BA"/>
        </w:rPr>
      </w:pPr>
    </w:p>
    <w:p w14:paraId="23850168" w14:textId="77777777" w:rsidR="009F1E95" w:rsidRDefault="009F1E95">
      <w:pPr>
        <w:rPr>
          <w:lang w:val="bs-Latn-BA"/>
        </w:rPr>
      </w:pPr>
    </w:p>
    <w:p w14:paraId="4093C940" w14:textId="77777777" w:rsidR="009F1E95" w:rsidRDefault="009F1E95">
      <w:pPr>
        <w:rPr>
          <w:lang w:val="bs-Latn-BA"/>
        </w:rPr>
      </w:pPr>
    </w:p>
    <w:p w14:paraId="009C6742" w14:textId="77777777" w:rsidR="009F1E95" w:rsidRDefault="009F1E95">
      <w:pPr>
        <w:rPr>
          <w:lang w:val="bs-Latn-BA"/>
        </w:rPr>
      </w:pPr>
    </w:p>
    <w:p w14:paraId="0B31FBA3" w14:textId="77777777" w:rsidR="009F1E95" w:rsidRDefault="009F1E95">
      <w:pPr>
        <w:rPr>
          <w:lang w:val="bs-Latn-BA"/>
        </w:rPr>
      </w:pPr>
    </w:p>
    <w:p w14:paraId="178F5996" w14:textId="77777777" w:rsidR="009F1E95" w:rsidRDefault="009F1E95">
      <w:pPr>
        <w:rPr>
          <w:lang w:val="bs-Latn-BA"/>
        </w:rPr>
      </w:pPr>
    </w:p>
    <w:p w14:paraId="716C8567" w14:textId="77777777" w:rsidR="009F1E95" w:rsidRDefault="009F1E95">
      <w:pPr>
        <w:rPr>
          <w:lang w:val="bs-Latn-BA"/>
        </w:rPr>
      </w:pPr>
    </w:p>
    <w:p w14:paraId="6B46A18F" w14:textId="77777777" w:rsidR="009F1E95" w:rsidRDefault="009F1E95">
      <w:pPr>
        <w:rPr>
          <w:lang w:val="bs-Latn-BA"/>
        </w:rPr>
      </w:pPr>
    </w:p>
    <w:p w14:paraId="0FB0EB28" w14:textId="77777777" w:rsidR="009F1E95" w:rsidRDefault="009F1E95">
      <w:pPr>
        <w:pStyle w:val="NormalWeb"/>
      </w:pPr>
    </w:p>
    <w:p w14:paraId="113A08EB" w14:textId="77777777" w:rsidR="009F1E95" w:rsidRDefault="009F1E95">
      <w:pPr>
        <w:pStyle w:val="NormalWeb"/>
        <w:rPr>
          <w:b/>
          <w:bCs/>
          <w:sz w:val="28"/>
          <w:szCs w:val="28"/>
          <w:lang w:val="bs-Latn-BA"/>
        </w:rPr>
      </w:pPr>
    </w:p>
    <w:p w14:paraId="7A74D95D" w14:textId="77777777" w:rsidR="009F1E95" w:rsidRDefault="004F6A96">
      <w:pPr>
        <w:pStyle w:val="NormalWeb"/>
      </w:pPr>
      <w:r>
        <w:rPr>
          <w:noProof/>
          <w:lang w:val="bs-Latn-BA" w:eastAsia="bs-Latn-BA"/>
        </w:rPr>
        <w:drawing>
          <wp:inline distT="0" distB="0" distL="0" distR="0" wp14:anchorId="79BE6C96" wp14:editId="2CD193E4">
            <wp:extent cx="728804" cy="306833"/>
            <wp:effectExtent l="0" t="0" r="0" b="0"/>
            <wp:docPr id="4" name="Picture 2" descr="A flag with a red and blu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flag with a red and blue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7643" cy="314764"/>
                    </a:xfrm>
                    <a:prstGeom prst="rect">
                      <a:avLst/>
                    </a:prstGeom>
                    <a:noFill/>
                    <a:ln>
                      <a:noFill/>
                    </a:ln>
                  </pic:spPr>
                </pic:pic>
              </a:graphicData>
            </a:graphic>
          </wp:inline>
        </w:drawing>
      </w:r>
      <w:r>
        <w:rPr>
          <w:b/>
          <w:bCs/>
          <w:sz w:val="28"/>
          <w:szCs w:val="28"/>
          <w:lang w:val="bs-Latn-BA"/>
        </w:rPr>
        <w:tab/>
        <w:t xml:space="preserve">       </w:t>
      </w:r>
      <w:r>
        <w:rPr>
          <w:b/>
          <w:bCs/>
          <w:sz w:val="28"/>
          <w:szCs w:val="28"/>
          <w:lang w:val="bs-Latn-BA"/>
        </w:rPr>
        <w:tab/>
        <w:t xml:space="preserve">   </w:t>
      </w:r>
      <w:r>
        <w:rPr>
          <w:b/>
          <w:bCs/>
          <w:sz w:val="28"/>
          <w:szCs w:val="28"/>
          <w:lang w:val="bs-Latn-BA"/>
        </w:rPr>
        <w:tab/>
      </w:r>
      <w:r>
        <w:rPr>
          <w:b/>
          <w:bCs/>
          <w:sz w:val="28"/>
          <w:szCs w:val="28"/>
          <w:lang w:val="bs-Latn-BA"/>
        </w:rPr>
        <w:tab/>
      </w:r>
      <w:r>
        <w:rPr>
          <w:b/>
          <w:bCs/>
          <w:sz w:val="28"/>
          <w:szCs w:val="28"/>
          <w:lang w:val="bs-Latn-BA"/>
        </w:rPr>
        <w:tab/>
      </w:r>
      <w:r>
        <w:rPr>
          <w:b/>
          <w:bCs/>
          <w:sz w:val="28"/>
          <w:szCs w:val="28"/>
          <w:lang w:val="bs-Latn-BA"/>
        </w:rPr>
        <w:tab/>
        <w:t xml:space="preserve">  </w:t>
      </w:r>
      <w:r>
        <w:rPr>
          <w:b/>
          <w:bCs/>
          <w:sz w:val="28"/>
          <w:szCs w:val="28"/>
          <w:lang w:val="bs-Latn-BA"/>
        </w:rPr>
        <w:tab/>
        <w:t xml:space="preserve">          </w:t>
      </w:r>
      <w:r>
        <w:rPr>
          <w:b/>
          <w:bCs/>
          <w:sz w:val="28"/>
          <w:szCs w:val="28"/>
          <w:lang w:val="bs-Latn-BA"/>
        </w:rPr>
        <w:tab/>
      </w:r>
      <w:r>
        <w:rPr>
          <w:noProof/>
          <w:lang w:val="bs-Latn-BA" w:eastAsia="bs-Latn-BA"/>
        </w:rPr>
        <w:drawing>
          <wp:inline distT="0" distB="0" distL="0" distR="0" wp14:anchorId="7A37CA10" wp14:editId="494FB9DA">
            <wp:extent cx="1475715" cy="329234"/>
            <wp:effectExtent l="0" t="0" r="0" b="0"/>
            <wp:docPr id="8"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ue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6133" cy="336020"/>
                    </a:xfrm>
                    <a:prstGeom prst="rect">
                      <a:avLst/>
                    </a:prstGeom>
                    <a:noFill/>
                    <a:ln>
                      <a:noFill/>
                    </a:ln>
                  </pic:spPr>
                </pic:pic>
              </a:graphicData>
            </a:graphic>
          </wp:inline>
        </w:drawing>
      </w:r>
    </w:p>
    <w:p w14:paraId="6FC3B540" w14:textId="7FB43C4D" w:rsidR="009F1E95" w:rsidRDefault="004F6A96">
      <w:pPr>
        <w:spacing w:after="0" w:line="240" w:lineRule="auto"/>
        <w:rPr>
          <w:szCs w:val="24"/>
          <w:lang w:val="bs-Latn-BA"/>
        </w:rPr>
      </w:pPr>
      <w:r>
        <w:rPr>
          <w:szCs w:val="24"/>
          <w:lang w:val="bs-Latn-BA"/>
        </w:rPr>
        <w:t xml:space="preserve">УНОДЦ </w:t>
      </w:r>
      <w:proofErr w:type="spellStart"/>
      <w:r>
        <w:rPr>
          <w:szCs w:val="24"/>
          <w:lang w:val="bs-Latn-BA"/>
        </w:rPr>
        <w:t>је</w:t>
      </w:r>
      <w:proofErr w:type="spellEnd"/>
      <w:r>
        <w:rPr>
          <w:szCs w:val="24"/>
          <w:lang w:val="bs-Latn-BA"/>
        </w:rPr>
        <w:t xml:space="preserve"> </w:t>
      </w:r>
      <w:r w:rsidR="00EA5AC8">
        <w:rPr>
          <w:rFonts w:asciiTheme="minorHAnsi" w:hAnsiTheme="minorHAnsi"/>
          <w:szCs w:val="24"/>
          <w:lang w:val="sr-Cyrl-BA"/>
        </w:rPr>
        <w:t>обезбиједио</w:t>
      </w:r>
      <w:r>
        <w:rPr>
          <w:szCs w:val="24"/>
          <w:lang w:val="bs-Latn-BA"/>
        </w:rPr>
        <w:t xml:space="preserve"> </w:t>
      </w:r>
      <w:proofErr w:type="spellStart"/>
      <w:r>
        <w:rPr>
          <w:szCs w:val="24"/>
          <w:lang w:val="bs-Latn-BA"/>
        </w:rPr>
        <w:t>техничку</w:t>
      </w:r>
      <w:proofErr w:type="spellEnd"/>
      <w:r>
        <w:rPr>
          <w:szCs w:val="24"/>
          <w:lang w:val="bs-Latn-BA"/>
        </w:rPr>
        <w:t xml:space="preserve"> </w:t>
      </w:r>
      <w:proofErr w:type="spellStart"/>
      <w:r>
        <w:rPr>
          <w:szCs w:val="24"/>
          <w:lang w:val="bs-Latn-BA"/>
        </w:rPr>
        <w:t>подршку</w:t>
      </w:r>
      <w:proofErr w:type="spellEnd"/>
      <w:r>
        <w:rPr>
          <w:szCs w:val="24"/>
          <w:lang w:val="bs-Latn-BA"/>
        </w:rPr>
        <w:t xml:space="preserve"> </w:t>
      </w:r>
      <w:proofErr w:type="spellStart"/>
      <w:r>
        <w:rPr>
          <w:szCs w:val="24"/>
          <w:lang w:val="bs-Latn-BA"/>
        </w:rPr>
        <w:t>за</w:t>
      </w:r>
      <w:proofErr w:type="spellEnd"/>
      <w:r>
        <w:rPr>
          <w:szCs w:val="24"/>
          <w:lang w:val="bs-Latn-BA"/>
        </w:rPr>
        <w:t xml:space="preserve"> </w:t>
      </w:r>
      <w:proofErr w:type="spellStart"/>
      <w:r>
        <w:rPr>
          <w:szCs w:val="24"/>
          <w:lang w:val="bs-Latn-BA"/>
        </w:rPr>
        <w:t>израду</w:t>
      </w:r>
      <w:proofErr w:type="spellEnd"/>
      <w:r>
        <w:rPr>
          <w:szCs w:val="24"/>
          <w:lang w:val="bs-Latn-BA"/>
        </w:rPr>
        <w:t xml:space="preserve"> </w:t>
      </w:r>
      <w:proofErr w:type="spellStart"/>
      <w:r>
        <w:rPr>
          <w:szCs w:val="24"/>
          <w:lang w:val="bs-Latn-BA"/>
        </w:rPr>
        <w:t>овог</w:t>
      </w:r>
      <w:proofErr w:type="spellEnd"/>
      <w:r>
        <w:rPr>
          <w:szCs w:val="24"/>
          <w:lang w:val="bs-Latn-BA"/>
        </w:rPr>
        <w:t xml:space="preserve"> </w:t>
      </w:r>
      <w:r w:rsidR="00DE04A9">
        <w:rPr>
          <w:rFonts w:asciiTheme="minorHAnsi" w:hAnsiTheme="minorHAnsi"/>
          <w:szCs w:val="24"/>
          <w:lang w:val="sr-Cyrl-BA"/>
        </w:rPr>
        <w:t>в</w:t>
      </w:r>
      <w:proofErr w:type="spellStart"/>
      <w:r>
        <w:rPr>
          <w:szCs w:val="24"/>
          <w:lang w:val="bs-Latn-BA"/>
        </w:rPr>
        <w:t>одича</w:t>
      </w:r>
      <w:proofErr w:type="spellEnd"/>
      <w:r>
        <w:rPr>
          <w:szCs w:val="24"/>
          <w:lang w:val="bs-Latn-BA"/>
        </w:rPr>
        <w:t xml:space="preserve"> </w:t>
      </w:r>
      <w:proofErr w:type="spellStart"/>
      <w:r>
        <w:rPr>
          <w:szCs w:val="24"/>
          <w:lang w:val="bs-Latn-BA"/>
        </w:rPr>
        <w:t>кроз</w:t>
      </w:r>
      <w:proofErr w:type="spellEnd"/>
      <w:r>
        <w:rPr>
          <w:szCs w:val="24"/>
          <w:lang w:val="bs-Latn-BA"/>
        </w:rPr>
        <w:t xml:space="preserve"> </w:t>
      </w:r>
      <w:proofErr w:type="spellStart"/>
      <w:r>
        <w:rPr>
          <w:szCs w:val="24"/>
          <w:lang w:val="bs-Latn-BA"/>
        </w:rPr>
        <w:t>Регионалну</w:t>
      </w:r>
      <w:proofErr w:type="spellEnd"/>
      <w:r>
        <w:rPr>
          <w:szCs w:val="24"/>
          <w:lang w:val="bs-Latn-BA"/>
        </w:rPr>
        <w:t xml:space="preserve"> </w:t>
      </w:r>
      <w:proofErr w:type="spellStart"/>
      <w:r>
        <w:rPr>
          <w:szCs w:val="24"/>
          <w:lang w:val="bs-Latn-BA"/>
        </w:rPr>
        <w:t>мапу</w:t>
      </w:r>
      <w:proofErr w:type="spellEnd"/>
      <w:r>
        <w:rPr>
          <w:szCs w:val="24"/>
          <w:lang w:val="bs-Latn-BA"/>
        </w:rPr>
        <w:t xml:space="preserve"> </w:t>
      </w:r>
      <w:proofErr w:type="spellStart"/>
      <w:r>
        <w:rPr>
          <w:szCs w:val="24"/>
          <w:lang w:val="bs-Latn-BA"/>
        </w:rPr>
        <w:t>пута</w:t>
      </w:r>
      <w:proofErr w:type="spellEnd"/>
      <w:r>
        <w:rPr>
          <w:szCs w:val="24"/>
          <w:lang w:val="bs-Latn-BA"/>
        </w:rPr>
        <w:t xml:space="preserve"> </w:t>
      </w:r>
      <w:proofErr w:type="spellStart"/>
      <w:r>
        <w:rPr>
          <w:szCs w:val="24"/>
          <w:lang w:val="bs-Latn-BA"/>
        </w:rPr>
        <w:t>за</w:t>
      </w:r>
      <w:proofErr w:type="spellEnd"/>
      <w:r>
        <w:rPr>
          <w:szCs w:val="24"/>
          <w:lang w:val="bs-Latn-BA"/>
        </w:rPr>
        <w:t xml:space="preserve"> </w:t>
      </w:r>
      <w:proofErr w:type="spellStart"/>
      <w:r>
        <w:rPr>
          <w:szCs w:val="24"/>
          <w:lang w:val="bs-Latn-BA"/>
        </w:rPr>
        <w:t>борбу</w:t>
      </w:r>
      <w:proofErr w:type="spellEnd"/>
      <w:r>
        <w:rPr>
          <w:szCs w:val="24"/>
          <w:lang w:val="bs-Latn-BA"/>
        </w:rPr>
        <w:t xml:space="preserve"> </w:t>
      </w:r>
      <w:proofErr w:type="spellStart"/>
      <w:r>
        <w:rPr>
          <w:szCs w:val="24"/>
          <w:lang w:val="bs-Latn-BA"/>
        </w:rPr>
        <w:t>против</w:t>
      </w:r>
      <w:proofErr w:type="spellEnd"/>
      <w:r>
        <w:rPr>
          <w:szCs w:val="24"/>
          <w:lang w:val="bs-Latn-BA"/>
        </w:rPr>
        <w:t xml:space="preserve"> </w:t>
      </w:r>
      <w:proofErr w:type="spellStart"/>
      <w:r>
        <w:rPr>
          <w:szCs w:val="24"/>
          <w:lang w:val="bs-Latn-BA"/>
        </w:rPr>
        <w:t>корупције</w:t>
      </w:r>
      <w:proofErr w:type="spellEnd"/>
      <w:r>
        <w:rPr>
          <w:szCs w:val="24"/>
          <w:lang w:val="bs-Latn-BA"/>
        </w:rPr>
        <w:t xml:space="preserve"> и </w:t>
      </w:r>
      <w:proofErr w:type="spellStart"/>
      <w:r>
        <w:rPr>
          <w:szCs w:val="24"/>
          <w:lang w:val="bs-Latn-BA"/>
        </w:rPr>
        <w:t>илегалних</w:t>
      </w:r>
      <w:proofErr w:type="spellEnd"/>
      <w:r>
        <w:rPr>
          <w:szCs w:val="24"/>
          <w:lang w:val="bs-Latn-BA"/>
        </w:rPr>
        <w:t xml:space="preserve"> </w:t>
      </w:r>
      <w:proofErr w:type="spellStart"/>
      <w:r>
        <w:rPr>
          <w:szCs w:val="24"/>
          <w:lang w:val="bs-Latn-BA"/>
        </w:rPr>
        <w:t>финансијсих</w:t>
      </w:r>
      <w:proofErr w:type="spellEnd"/>
      <w:r>
        <w:rPr>
          <w:szCs w:val="24"/>
          <w:lang w:val="bs-Latn-BA"/>
        </w:rPr>
        <w:t xml:space="preserve"> </w:t>
      </w:r>
      <w:proofErr w:type="spellStart"/>
      <w:r>
        <w:rPr>
          <w:szCs w:val="24"/>
          <w:lang w:val="bs-Latn-BA"/>
        </w:rPr>
        <w:t>токова</w:t>
      </w:r>
      <w:proofErr w:type="spellEnd"/>
      <w:r>
        <w:rPr>
          <w:szCs w:val="24"/>
          <w:lang w:val="bs-Latn-BA"/>
        </w:rPr>
        <w:t xml:space="preserve">, </w:t>
      </w:r>
      <w:proofErr w:type="spellStart"/>
      <w:r>
        <w:rPr>
          <w:szCs w:val="24"/>
          <w:lang w:val="bs-Latn-BA"/>
        </w:rPr>
        <w:t>финансирану</w:t>
      </w:r>
      <w:proofErr w:type="spellEnd"/>
      <w:r>
        <w:rPr>
          <w:szCs w:val="24"/>
          <w:lang w:val="bs-Latn-BA"/>
        </w:rPr>
        <w:t xml:space="preserve"> </w:t>
      </w:r>
      <w:proofErr w:type="spellStart"/>
      <w:r>
        <w:rPr>
          <w:szCs w:val="24"/>
          <w:lang w:val="bs-Latn-BA"/>
        </w:rPr>
        <w:t>од</w:t>
      </w:r>
      <w:proofErr w:type="spellEnd"/>
      <w:r>
        <w:rPr>
          <w:szCs w:val="24"/>
          <w:lang w:val="bs-Latn-BA"/>
        </w:rPr>
        <w:t xml:space="preserve"> </w:t>
      </w:r>
      <w:proofErr w:type="spellStart"/>
      <w:r>
        <w:rPr>
          <w:szCs w:val="24"/>
          <w:lang w:val="bs-Latn-BA"/>
        </w:rPr>
        <w:t>Владе</w:t>
      </w:r>
      <w:proofErr w:type="spellEnd"/>
      <w:r>
        <w:rPr>
          <w:szCs w:val="24"/>
          <w:lang w:val="bs-Latn-BA"/>
        </w:rPr>
        <w:t xml:space="preserve"> </w:t>
      </w:r>
      <w:proofErr w:type="spellStart"/>
      <w:r>
        <w:rPr>
          <w:szCs w:val="24"/>
          <w:lang w:val="bs-Latn-BA"/>
        </w:rPr>
        <w:t>Велике</w:t>
      </w:r>
      <w:proofErr w:type="spellEnd"/>
      <w:r>
        <w:rPr>
          <w:szCs w:val="24"/>
          <w:lang w:val="bs-Latn-BA"/>
        </w:rPr>
        <w:t xml:space="preserve"> </w:t>
      </w:r>
      <w:proofErr w:type="spellStart"/>
      <w:r>
        <w:rPr>
          <w:szCs w:val="24"/>
          <w:lang w:val="bs-Latn-BA"/>
        </w:rPr>
        <w:t>Британије</w:t>
      </w:r>
      <w:proofErr w:type="spellEnd"/>
    </w:p>
    <w:p w14:paraId="420D4AD1" w14:textId="77777777" w:rsidR="009F1E95" w:rsidRDefault="009F1E95">
      <w:pPr>
        <w:spacing w:after="0" w:line="240" w:lineRule="auto"/>
        <w:rPr>
          <w:szCs w:val="24"/>
          <w:lang w:val="bs-Latn-BA"/>
        </w:rPr>
      </w:pPr>
    </w:p>
    <w:p w14:paraId="04800C81" w14:textId="77777777" w:rsidR="009F1E95" w:rsidRDefault="009F1E95">
      <w:pPr>
        <w:rPr>
          <w:lang w:val="bs-Latn-BA"/>
        </w:rPr>
        <w:sectPr w:rsidR="009F1E9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14:paraId="3F6C66AA" w14:textId="2266198B" w:rsidR="009F1E95" w:rsidRDefault="004F6A96">
      <w:pPr>
        <w:ind w:left="360"/>
        <w:rPr>
          <w:b/>
          <w:bCs/>
          <w:lang w:val="bs-Latn-BA"/>
        </w:rPr>
      </w:pPr>
      <w:bookmarkStart w:id="0" w:name="_Toc172278566"/>
      <w:r>
        <w:rPr>
          <w:rStyle w:val="Heading1Char"/>
        </w:rPr>
        <w:lastRenderedPageBreak/>
        <w:t>ПРИЛОЗИ</w:t>
      </w:r>
      <w:bookmarkEnd w:id="0"/>
      <w:r>
        <w:rPr>
          <w:rStyle w:val="Heading1Char"/>
        </w:rPr>
        <w:tab/>
      </w:r>
      <w:r>
        <w:rPr>
          <w:b/>
          <w:bCs/>
          <w:sz w:val="28"/>
          <w:szCs w:val="28"/>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t xml:space="preserve">                          </w:t>
      </w:r>
      <w:bookmarkStart w:id="1" w:name="_Hlk171335739"/>
      <w:r w:rsidR="00121D03">
        <w:rPr>
          <w:rFonts w:asciiTheme="minorHAnsi" w:hAnsiTheme="minorHAnsi"/>
          <w:b/>
          <w:bCs/>
          <w:lang w:val="sr-Cyrl-RS"/>
        </w:rPr>
        <w:t>АНЕКС</w:t>
      </w:r>
      <w:r w:rsidR="00121D03">
        <w:rPr>
          <w:b/>
          <w:bCs/>
          <w:lang w:val="bs-Latn-BA"/>
        </w:rPr>
        <w:t xml:space="preserve"> </w:t>
      </w:r>
      <w:r>
        <w:rPr>
          <w:b/>
          <w:bCs/>
          <w:lang w:val="bs-Latn-BA"/>
        </w:rPr>
        <w:t>1</w:t>
      </w:r>
    </w:p>
    <w:bookmarkEnd w:id="1"/>
    <w:p w14:paraId="3CAB4B45" w14:textId="77777777" w:rsidR="009F1E95" w:rsidRDefault="004F6A96">
      <w:pPr>
        <w:rPr>
          <w:rFonts w:asciiTheme="majorHAnsi" w:hAnsiTheme="majorHAnsi" w:cstheme="majorHAnsi"/>
          <w:color w:val="000000" w:themeColor="text1"/>
          <w:lang w:val="bs-Latn-BA"/>
        </w:rPr>
      </w:pPr>
      <w:proofErr w:type="spellStart"/>
      <w:r>
        <w:rPr>
          <w:rFonts w:asciiTheme="majorHAnsi" w:hAnsiTheme="majorHAnsi" w:cstheme="majorHAnsi"/>
          <w:color w:val="000000" w:themeColor="text1"/>
          <w:lang w:val="bs-Latn-BA"/>
        </w:rPr>
        <w:t>Извори</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права</w:t>
      </w:r>
      <w:proofErr w:type="spellEnd"/>
    </w:p>
    <w:p w14:paraId="127362CC" w14:textId="41EEAF54" w:rsidR="009F1E95" w:rsidRDefault="004F6A96">
      <w:pPr>
        <w:rPr>
          <w:rFonts w:asciiTheme="majorHAnsi" w:hAnsiTheme="majorHAnsi" w:cstheme="majorHAnsi"/>
          <w:color w:val="000000" w:themeColor="text1"/>
          <w:lang w:val="bs-Latn-BA"/>
        </w:rPr>
      </w:pPr>
      <w:proofErr w:type="spellStart"/>
      <w:r>
        <w:rPr>
          <w:rFonts w:asciiTheme="majorHAnsi" w:hAnsiTheme="majorHAnsi" w:cstheme="majorHAnsi"/>
          <w:color w:val="000000" w:themeColor="text1"/>
          <w:lang w:val="bs-Latn-BA"/>
        </w:rPr>
        <w:t>Правни</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оквир</w:t>
      </w:r>
      <w:proofErr w:type="spellEnd"/>
      <w:r>
        <w:rPr>
          <w:rFonts w:asciiTheme="majorHAnsi" w:hAnsiTheme="majorHAnsi" w:cstheme="majorHAnsi"/>
          <w:color w:val="000000" w:themeColor="text1"/>
          <w:lang w:val="bs-Latn-BA"/>
        </w:rPr>
        <w:t xml:space="preserve"> у </w:t>
      </w:r>
      <w:proofErr w:type="spellStart"/>
      <w:r>
        <w:rPr>
          <w:rFonts w:asciiTheme="majorHAnsi" w:hAnsiTheme="majorHAnsi" w:cstheme="majorHAnsi"/>
          <w:color w:val="000000" w:themeColor="text1"/>
          <w:lang w:val="bs-Latn-BA"/>
        </w:rPr>
        <w:t>БиХ</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регулисао</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је</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одузимања</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имовине</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кроз</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кривичне</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законе</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на</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свим</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нивоима</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БиХ</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ентитета</w:t>
      </w:r>
      <w:proofErr w:type="spellEnd"/>
      <w:r>
        <w:rPr>
          <w:rFonts w:asciiTheme="majorHAnsi" w:hAnsiTheme="majorHAnsi" w:cstheme="majorHAnsi"/>
          <w:color w:val="000000" w:themeColor="text1"/>
          <w:lang w:val="bs-Latn-BA"/>
        </w:rPr>
        <w:t xml:space="preserve"> и </w:t>
      </w:r>
      <w:proofErr w:type="spellStart"/>
      <w:r>
        <w:rPr>
          <w:rFonts w:asciiTheme="majorHAnsi" w:hAnsiTheme="majorHAnsi" w:cstheme="majorHAnsi"/>
          <w:color w:val="000000" w:themeColor="text1"/>
          <w:lang w:val="bs-Latn-BA"/>
        </w:rPr>
        <w:t>Брчко</w:t>
      </w:r>
      <w:proofErr w:type="spellEnd"/>
      <w:r>
        <w:rPr>
          <w:rFonts w:asciiTheme="majorHAnsi" w:hAnsiTheme="majorHAnsi" w:cstheme="majorHAnsi"/>
          <w:color w:val="000000" w:themeColor="text1"/>
          <w:lang w:val="bs-Latn-BA"/>
        </w:rPr>
        <w:t xml:space="preserve"> </w:t>
      </w:r>
      <w:r w:rsidR="00121D03">
        <w:rPr>
          <w:rFonts w:asciiTheme="majorHAnsi" w:hAnsiTheme="majorHAnsi" w:cstheme="majorHAnsi"/>
          <w:color w:val="000000" w:themeColor="text1"/>
          <w:lang w:val="sr-Cyrl-RS"/>
        </w:rPr>
        <w:t>д</w:t>
      </w:r>
      <w:proofErr w:type="spellStart"/>
      <w:r>
        <w:rPr>
          <w:rFonts w:asciiTheme="majorHAnsi" w:hAnsiTheme="majorHAnsi" w:cstheme="majorHAnsi"/>
          <w:color w:val="000000" w:themeColor="text1"/>
          <w:lang w:val="bs-Latn-BA"/>
        </w:rPr>
        <w:t>истрикта</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БиХ</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те</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специјалне</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законе</w:t>
      </w:r>
      <w:proofErr w:type="spellEnd"/>
      <w:r>
        <w:rPr>
          <w:rFonts w:asciiTheme="majorHAnsi" w:hAnsiTheme="majorHAnsi" w:cstheme="majorHAnsi"/>
          <w:color w:val="000000" w:themeColor="text1"/>
          <w:lang w:val="bs-Latn-BA"/>
        </w:rPr>
        <w:t xml:space="preserve"> у </w:t>
      </w:r>
      <w:proofErr w:type="spellStart"/>
      <w:r>
        <w:rPr>
          <w:rFonts w:asciiTheme="majorHAnsi" w:hAnsiTheme="majorHAnsi" w:cstheme="majorHAnsi"/>
          <w:color w:val="000000" w:themeColor="text1"/>
          <w:lang w:val="bs-Latn-BA"/>
        </w:rPr>
        <w:t>ФБиХ</w:t>
      </w:r>
      <w:proofErr w:type="spellEnd"/>
      <w:r>
        <w:rPr>
          <w:rFonts w:asciiTheme="majorHAnsi" w:hAnsiTheme="majorHAnsi" w:cstheme="majorHAnsi"/>
          <w:color w:val="000000" w:themeColor="text1"/>
          <w:lang w:val="bs-Latn-BA"/>
        </w:rPr>
        <w:t xml:space="preserve">, РС и БД. </w:t>
      </w:r>
      <w:proofErr w:type="spellStart"/>
      <w:r>
        <w:rPr>
          <w:rFonts w:asciiTheme="majorHAnsi" w:hAnsiTheme="majorHAnsi" w:cstheme="majorHAnsi"/>
          <w:color w:val="000000" w:themeColor="text1"/>
          <w:lang w:val="bs-Latn-BA"/>
        </w:rPr>
        <w:t>Одузимање</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имовине</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спроводи</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се</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за</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кривична</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дјела</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која</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генеришу</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посредно</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или</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непосредно</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стицање</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имовинске</w:t>
      </w:r>
      <w:proofErr w:type="spellEnd"/>
      <w:r>
        <w:rPr>
          <w:rFonts w:asciiTheme="majorHAnsi" w:hAnsiTheme="majorHAnsi" w:cstheme="majorHAnsi"/>
          <w:color w:val="000000" w:themeColor="text1"/>
          <w:lang w:val="bs-Latn-BA"/>
        </w:rPr>
        <w:t xml:space="preserve"> </w:t>
      </w:r>
      <w:proofErr w:type="spellStart"/>
      <w:r>
        <w:rPr>
          <w:rFonts w:asciiTheme="majorHAnsi" w:hAnsiTheme="majorHAnsi" w:cstheme="majorHAnsi"/>
          <w:color w:val="000000" w:themeColor="text1"/>
          <w:lang w:val="bs-Latn-BA"/>
        </w:rPr>
        <w:t>користи</w:t>
      </w:r>
      <w:proofErr w:type="spellEnd"/>
      <w:r>
        <w:rPr>
          <w:rFonts w:asciiTheme="majorHAnsi" w:hAnsiTheme="majorHAnsi" w:cstheme="majorHAnsi"/>
          <w:color w:val="000000" w:themeColor="text1"/>
          <w:lang w:val="bs-Latn-BA"/>
        </w:rPr>
        <w:t xml:space="preserve">. </w:t>
      </w:r>
    </w:p>
    <w:p w14:paraId="6FA1DF95" w14:textId="77777777" w:rsidR="009F1E95" w:rsidRDefault="009F1E95">
      <w:pPr>
        <w:rPr>
          <w:iCs/>
          <w:szCs w:val="24"/>
          <w:lang w:val="bs-Latn-BA"/>
        </w:rPr>
      </w:pPr>
    </w:p>
    <w:p w14:paraId="300B4F2A" w14:textId="77777777" w:rsidR="009F1E95" w:rsidRDefault="004F6A96">
      <w:pPr>
        <w:pStyle w:val="Heading2"/>
        <w:rPr>
          <w:lang w:val="bs-Latn-BA"/>
        </w:rPr>
      </w:pPr>
      <w:bookmarkStart w:id="2" w:name="_Toc172278567"/>
      <w:proofErr w:type="spellStart"/>
      <w:r>
        <w:rPr>
          <w:lang w:val="bs-Latn-BA"/>
        </w:rPr>
        <w:t>Домаћи</w:t>
      </w:r>
      <w:proofErr w:type="spellEnd"/>
      <w:r>
        <w:rPr>
          <w:lang w:val="bs-Latn-BA"/>
        </w:rPr>
        <w:t xml:space="preserve"> </w:t>
      </w:r>
      <w:proofErr w:type="spellStart"/>
      <w:r>
        <w:rPr>
          <w:lang w:val="bs-Latn-BA"/>
        </w:rPr>
        <w:t>извори</w:t>
      </w:r>
      <w:proofErr w:type="spellEnd"/>
      <w:r>
        <w:rPr>
          <w:lang w:val="bs-Latn-BA"/>
        </w:rPr>
        <w:t xml:space="preserve"> </w:t>
      </w:r>
      <w:proofErr w:type="spellStart"/>
      <w:r>
        <w:rPr>
          <w:lang w:val="bs-Latn-BA"/>
        </w:rPr>
        <w:t>права</w:t>
      </w:r>
      <w:proofErr w:type="spellEnd"/>
      <w:r>
        <w:rPr>
          <w:lang w:val="bs-Latn-BA"/>
        </w:rPr>
        <w:t xml:space="preserve"> – </w:t>
      </w:r>
      <w:proofErr w:type="spellStart"/>
      <w:r>
        <w:rPr>
          <w:lang w:val="bs-Latn-BA"/>
        </w:rPr>
        <w:t>Табеларни</w:t>
      </w:r>
      <w:proofErr w:type="spellEnd"/>
      <w:r>
        <w:rPr>
          <w:lang w:val="bs-Latn-BA"/>
        </w:rPr>
        <w:t xml:space="preserve"> </w:t>
      </w:r>
      <w:proofErr w:type="spellStart"/>
      <w:r>
        <w:rPr>
          <w:lang w:val="bs-Latn-BA"/>
        </w:rPr>
        <w:t>приказ</w:t>
      </w:r>
      <w:proofErr w:type="spellEnd"/>
      <w:r>
        <w:rPr>
          <w:lang w:val="bs-Latn-BA"/>
        </w:rPr>
        <w:t xml:space="preserve"> </w:t>
      </w:r>
      <w:proofErr w:type="spellStart"/>
      <w:r>
        <w:rPr>
          <w:lang w:val="bs-Latn-BA"/>
        </w:rPr>
        <w:t>релевантних</w:t>
      </w:r>
      <w:proofErr w:type="spellEnd"/>
      <w:r>
        <w:rPr>
          <w:lang w:val="bs-Latn-BA"/>
        </w:rPr>
        <w:t xml:space="preserve"> </w:t>
      </w:r>
      <w:proofErr w:type="spellStart"/>
      <w:r>
        <w:rPr>
          <w:lang w:val="bs-Latn-BA"/>
        </w:rPr>
        <w:t>закона</w:t>
      </w:r>
      <w:proofErr w:type="spellEnd"/>
      <w:r>
        <w:rPr>
          <w:lang w:val="bs-Latn-BA"/>
        </w:rPr>
        <w:t xml:space="preserve"> у </w:t>
      </w:r>
      <w:proofErr w:type="spellStart"/>
      <w:r>
        <w:rPr>
          <w:lang w:val="bs-Latn-BA"/>
        </w:rPr>
        <w:t>БиХ</w:t>
      </w:r>
      <w:bookmarkEnd w:id="2"/>
      <w:proofErr w:type="spellEnd"/>
    </w:p>
    <w:p w14:paraId="3CE8D7CC" w14:textId="77777777" w:rsidR="009F1E95" w:rsidRDefault="009F1E95">
      <w:pPr>
        <w:pStyle w:val="ListParagraph"/>
        <w:ind w:left="1440"/>
        <w:rPr>
          <w:b/>
          <w:bCs/>
          <w:lang w:val="bs-Latn-BA"/>
        </w:rPr>
      </w:pPr>
    </w:p>
    <w:tbl>
      <w:tblPr>
        <w:tblStyle w:val="TableGrid"/>
        <w:tblW w:w="15496" w:type="dxa"/>
        <w:tblInd w:w="-714" w:type="dxa"/>
        <w:tblLook w:val="04A0" w:firstRow="1" w:lastRow="0" w:firstColumn="1" w:lastColumn="0" w:noHBand="0" w:noVBand="1"/>
      </w:tblPr>
      <w:tblGrid>
        <w:gridCol w:w="2127"/>
        <w:gridCol w:w="2835"/>
        <w:gridCol w:w="2774"/>
        <w:gridCol w:w="3070"/>
        <w:gridCol w:w="2380"/>
        <w:gridCol w:w="2310"/>
      </w:tblGrid>
      <w:tr w:rsidR="009F1E95" w14:paraId="2AF6BB47" w14:textId="77777777">
        <w:trPr>
          <w:trHeight w:val="535"/>
        </w:trPr>
        <w:tc>
          <w:tcPr>
            <w:tcW w:w="2127" w:type="dxa"/>
            <w:shd w:val="clear" w:color="auto" w:fill="D8D8D8" w:themeFill="background1" w:themeFillShade="D8"/>
            <w:vAlign w:val="center"/>
          </w:tcPr>
          <w:p w14:paraId="4BAB8945" w14:textId="7CC90E71" w:rsidR="009F1E95" w:rsidRDefault="004F6A96">
            <w:pPr>
              <w:jc w:val="left"/>
              <w:rPr>
                <w:rFonts w:cs="Times New Roman"/>
                <w:b/>
                <w:bCs/>
                <w:sz w:val="20"/>
                <w:lang w:val="bs-Latn-BA"/>
              </w:rPr>
            </w:pPr>
            <w:proofErr w:type="spellStart"/>
            <w:r>
              <w:rPr>
                <w:rFonts w:cs="Times New Roman"/>
                <w:b/>
                <w:bCs/>
                <w:sz w:val="20"/>
                <w:lang w:val="bs-Latn-BA"/>
              </w:rPr>
              <w:t>Кривично</w:t>
            </w:r>
            <w:proofErr w:type="spellEnd"/>
            <w:r w:rsidR="00121D03">
              <w:rPr>
                <w:rFonts w:asciiTheme="minorHAnsi" w:hAnsiTheme="minorHAnsi" w:cs="Times New Roman"/>
                <w:b/>
                <w:bCs/>
                <w:sz w:val="20"/>
                <w:lang w:val="sr-Cyrl-RS"/>
              </w:rPr>
              <w:t>-</w:t>
            </w:r>
            <w:proofErr w:type="spellStart"/>
            <w:r>
              <w:rPr>
                <w:rFonts w:cs="Times New Roman"/>
                <w:b/>
                <w:bCs/>
                <w:sz w:val="20"/>
                <w:lang w:val="bs-Latn-BA"/>
              </w:rPr>
              <w:t>правни</w:t>
            </w:r>
            <w:proofErr w:type="spellEnd"/>
            <w:r>
              <w:rPr>
                <w:rFonts w:cs="Times New Roman"/>
                <w:b/>
                <w:bCs/>
                <w:sz w:val="20"/>
                <w:lang w:val="bs-Latn-BA"/>
              </w:rPr>
              <w:t xml:space="preserve"> </w:t>
            </w:r>
            <w:proofErr w:type="spellStart"/>
            <w:r>
              <w:rPr>
                <w:rFonts w:cs="Times New Roman"/>
                <w:b/>
                <w:bCs/>
                <w:sz w:val="20"/>
                <w:lang w:val="bs-Latn-BA"/>
              </w:rPr>
              <w:t>систем</w:t>
            </w:r>
            <w:proofErr w:type="spellEnd"/>
          </w:p>
        </w:tc>
        <w:tc>
          <w:tcPr>
            <w:tcW w:w="13369" w:type="dxa"/>
            <w:gridSpan w:val="5"/>
            <w:shd w:val="clear" w:color="auto" w:fill="D8D8D8" w:themeFill="background1" w:themeFillShade="D8"/>
            <w:vAlign w:val="center"/>
          </w:tcPr>
          <w:p w14:paraId="0EBE05F2" w14:textId="77777777" w:rsidR="009F1E95" w:rsidRDefault="004F6A96">
            <w:pPr>
              <w:jc w:val="center"/>
              <w:rPr>
                <w:rFonts w:cs="Times New Roman"/>
                <w:b/>
                <w:bCs/>
                <w:sz w:val="20"/>
                <w:lang w:val="bs-Latn-BA"/>
              </w:rPr>
            </w:pPr>
            <w:proofErr w:type="spellStart"/>
            <w:r>
              <w:rPr>
                <w:rFonts w:cs="Times New Roman"/>
                <w:b/>
                <w:bCs/>
                <w:sz w:val="20"/>
                <w:lang w:val="bs-Latn-BA"/>
              </w:rPr>
              <w:t>Законски</w:t>
            </w:r>
            <w:proofErr w:type="spellEnd"/>
            <w:r>
              <w:rPr>
                <w:rFonts w:cs="Times New Roman"/>
                <w:b/>
                <w:bCs/>
                <w:sz w:val="20"/>
                <w:lang w:val="bs-Latn-BA"/>
              </w:rPr>
              <w:t xml:space="preserve"> </w:t>
            </w:r>
            <w:proofErr w:type="spellStart"/>
            <w:r>
              <w:rPr>
                <w:rFonts w:cs="Times New Roman"/>
                <w:b/>
                <w:bCs/>
                <w:sz w:val="20"/>
                <w:lang w:val="bs-Latn-BA"/>
              </w:rPr>
              <w:t>оквир</w:t>
            </w:r>
            <w:proofErr w:type="spellEnd"/>
          </w:p>
        </w:tc>
      </w:tr>
      <w:tr w:rsidR="009F1E95" w14:paraId="4B9BD470" w14:textId="77777777">
        <w:trPr>
          <w:trHeight w:val="565"/>
        </w:trPr>
        <w:tc>
          <w:tcPr>
            <w:tcW w:w="2127" w:type="dxa"/>
            <w:shd w:val="clear" w:color="auto" w:fill="E7E6E6" w:themeFill="background2"/>
            <w:vAlign w:val="center"/>
          </w:tcPr>
          <w:p w14:paraId="567B6CA2" w14:textId="77777777" w:rsidR="009F1E95" w:rsidRDefault="004F6A96">
            <w:pPr>
              <w:jc w:val="left"/>
              <w:rPr>
                <w:rFonts w:cs="Times New Roman"/>
                <w:sz w:val="20"/>
                <w:lang w:val="bs-Latn-BA"/>
              </w:rPr>
            </w:pPr>
            <w:proofErr w:type="spellStart"/>
            <w:r>
              <w:rPr>
                <w:rFonts w:cs="Times New Roman"/>
                <w:sz w:val="20"/>
                <w:lang w:val="bs-Latn-BA"/>
              </w:rPr>
              <w:t>Босна</w:t>
            </w:r>
            <w:proofErr w:type="spellEnd"/>
            <w:r>
              <w:rPr>
                <w:rFonts w:cs="Times New Roman"/>
                <w:sz w:val="20"/>
                <w:lang w:val="bs-Latn-BA"/>
              </w:rPr>
              <w:t xml:space="preserve"> и </w:t>
            </w:r>
            <w:proofErr w:type="spellStart"/>
            <w:r>
              <w:rPr>
                <w:rFonts w:cs="Times New Roman"/>
                <w:sz w:val="20"/>
                <w:lang w:val="bs-Latn-BA"/>
              </w:rPr>
              <w:t>Херцеговина</w:t>
            </w:r>
            <w:proofErr w:type="spellEnd"/>
          </w:p>
        </w:tc>
        <w:tc>
          <w:tcPr>
            <w:tcW w:w="2835" w:type="dxa"/>
            <w:vAlign w:val="center"/>
          </w:tcPr>
          <w:p w14:paraId="58035486" w14:textId="77777777" w:rsidR="009F1E95" w:rsidRDefault="004F6A96">
            <w:pPr>
              <w:jc w:val="center"/>
              <w:rPr>
                <w:rFonts w:cs="Times New Roman"/>
                <w:sz w:val="20"/>
                <w:lang w:val="bs-Latn-BA"/>
              </w:rPr>
            </w:pPr>
            <w:r>
              <w:rPr>
                <w:rFonts w:cs="Times New Roman"/>
                <w:sz w:val="20"/>
                <w:lang w:val="bs-Latn-BA"/>
              </w:rPr>
              <w:t>/</w:t>
            </w:r>
          </w:p>
        </w:tc>
        <w:tc>
          <w:tcPr>
            <w:tcW w:w="2774" w:type="dxa"/>
            <w:vAlign w:val="center"/>
          </w:tcPr>
          <w:p w14:paraId="12CE7212" w14:textId="77777777" w:rsidR="009F1E95" w:rsidRDefault="004F6A96">
            <w:pPr>
              <w:jc w:val="left"/>
              <w:rPr>
                <w:rFonts w:cs="Times New Roman"/>
                <w:sz w:val="20"/>
                <w:lang w:val="bs-Latn-BA"/>
              </w:rPr>
            </w:pPr>
            <w:proofErr w:type="spellStart"/>
            <w:r>
              <w:rPr>
                <w:rFonts w:cs="Times New Roman"/>
                <w:sz w:val="20"/>
                <w:lang w:val="bs-Latn-BA"/>
              </w:rPr>
              <w:t>Кривични</w:t>
            </w:r>
            <w:proofErr w:type="spellEnd"/>
            <w:r>
              <w:rPr>
                <w:rFonts w:cs="Times New Roman"/>
                <w:sz w:val="20"/>
                <w:lang w:val="bs-Latn-BA"/>
              </w:rPr>
              <w:t xml:space="preserve"> </w:t>
            </w:r>
            <w:proofErr w:type="spellStart"/>
            <w:r>
              <w:rPr>
                <w:rFonts w:cs="Times New Roman"/>
                <w:sz w:val="20"/>
                <w:lang w:val="bs-Latn-BA"/>
              </w:rPr>
              <w:t>закон</w:t>
            </w:r>
            <w:proofErr w:type="spellEnd"/>
            <w:r>
              <w:rPr>
                <w:rFonts w:cs="Times New Roman"/>
                <w:sz w:val="20"/>
                <w:lang w:val="bs-Latn-BA"/>
              </w:rPr>
              <w:t xml:space="preserve"> </w:t>
            </w:r>
            <w:proofErr w:type="spellStart"/>
            <w:r>
              <w:rPr>
                <w:rFonts w:cs="Times New Roman"/>
                <w:sz w:val="20"/>
                <w:lang w:val="bs-Latn-BA"/>
              </w:rPr>
              <w:t>БиХ</w:t>
            </w:r>
            <w:proofErr w:type="spellEnd"/>
            <w:r>
              <w:rPr>
                <w:rFonts w:cs="Times New Roman"/>
                <w:sz w:val="20"/>
                <w:lang w:val="bs-Latn-BA"/>
              </w:rPr>
              <w:t xml:space="preserve"> </w:t>
            </w:r>
            <w:r>
              <w:rPr>
                <w:rFonts w:cs="Times New Roman"/>
                <w:iCs/>
                <w:sz w:val="20"/>
                <w:lang w:val="bs-Latn-BA"/>
              </w:rPr>
              <w:t>(</w:t>
            </w:r>
            <w:r>
              <w:rPr>
                <w:iCs/>
                <w:sz w:val="20"/>
                <w:lang w:val="bs-Latn-BA"/>
              </w:rPr>
              <w:t>"</w:t>
            </w:r>
            <w:proofErr w:type="spellStart"/>
            <w:r>
              <w:rPr>
                <w:iCs/>
                <w:sz w:val="20"/>
                <w:lang w:val="bs-Latn-BA"/>
              </w:rPr>
              <w:t>Сл</w:t>
            </w:r>
            <w:proofErr w:type="spellEnd"/>
            <w:r>
              <w:rPr>
                <w:iCs/>
                <w:sz w:val="20"/>
                <w:lang w:val="bs-Latn-BA"/>
              </w:rPr>
              <w:t xml:space="preserve">. </w:t>
            </w:r>
            <w:proofErr w:type="spellStart"/>
            <w:r>
              <w:rPr>
                <w:iCs/>
                <w:sz w:val="20"/>
                <w:lang w:val="bs-Latn-BA"/>
              </w:rPr>
              <w:t>гласник</w:t>
            </w:r>
            <w:proofErr w:type="spellEnd"/>
            <w:r>
              <w:rPr>
                <w:iCs/>
                <w:sz w:val="20"/>
                <w:lang w:val="bs-Latn-BA"/>
              </w:rPr>
              <w:t xml:space="preserve"> </w:t>
            </w:r>
            <w:proofErr w:type="spellStart"/>
            <w:r>
              <w:rPr>
                <w:iCs/>
                <w:sz w:val="20"/>
                <w:lang w:val="bs-Latn-BA"/>
              </w:rPr>
              <w:t>БиХ</w:t>
            </w:r>
            <w:proofErr w:type="spellEnd"/>
            <w:r>
              <w:rPr>
                <w:iCs/>
                <w:sz w:val="20"/>
                <w:lang w:val="bs-Latn-BA"/>
              </w:rPr>
              <w:t xml:space="preserve">", </w:t>
            </w:r>
            <w:proofErr w:type="spellStart"/>
            <w:r>
              <w:rPr>
                <w:iCs/>
                <w:sz w:val="20"/>
                <w:lang w:val="bs-Latn-BA"/>
              </w:rPr>
              <w:t>бр</w:t>
            </w:r>
            <w:proofErr w:type="spellEnd"/>
            <w:r>
              <w:rPr>
                <w:iCs/>
                <w:sz w:val="20"/>
                <w:lang w:val="bs-Latn-BA"/>
              </w:rPr>
              <w:t xml:space="preserve">. 3/03, 32/03 - </w:t>
            </w:r>
            <w:proofErr w:type="spellStart"/>
            <w:r>
              <w:rPr>
                <w:iCs/>
                <w:sz w:val="20"/>
                <w:lang w:val="bs-Latn-BA"/>
              </w:rPr>
              <w:t>испр</w:t>
            </w:r>
            <w:proofErr w:type="spellEnd"/>
            <w:r>
              <w:rPr>
                <w:iCs/>
                <w:sz w:val="20"/>
                <w:lang w:val="bs-Latn-BA"/>
              </w:rPr>
              <w:t>., 37/03, 54/04, 61/04, 30/05, 53/06, 55/06, 8/10, 47/14, 22/15, 40/15, 35/18, 46/21, 31/23 и 47/23)</w:t>
            </w:r>
          </w:p>
        </w:tc>
        <w:tc>
          <w:tcPr>
            <w:tcW w:w="3070" w:type="dxa"/>
            <w:vAlign w:val="center"/>
          </w:tcPr>
          <w:p w14:paraId="14FAEAC4" w14:textId="77777777" w:rsidR="009F1E95" w:rsidRDefault="004F6A96">
            <w:pPr>
              <w:jc w:val="left"/>
              <w:rPr>
                <w:rFonts w:cs="Times New Roman"/>
                <w:sz w:val="20"/>
                <w:lang w:val="bs-Latn-BA"/>
              </w:rPr>
            </w:pPr>
            <w:proofErr w:type="spellStart"/>
            <w:r>
              <w:rPr>
                <w:rFonts w:cs="Times New Roman"/>
                <w:sz w:val="20"/>
                <w:lang w:val="bs-Latn-BA"/>
              </w:rPr>
              <w:t>Закон</w:t>
            </w:r>
            <w:proofErr w:type="spellEnd"/>
            <w:r>
              <w:rPr>
                <w:rFonts w:cs="Times New Roman"/>
                <w:sz w:val="20"/>
                <w:lang w:val="bs-Latn-BA"/>
              </w:rPr>
              <w:t xml:space="preserve"> о </w:t>
            </w:r>
            <w:proofErr w:type="spellStart"/>
            <w:r>
              <w:rPr>
                <w:rFonts w:cs="Times New Roman"/>
                <w:sz w:val="20"/>
                <w:lang w:val="bs-Latn-BA"/>
              </w:rPr>
              <w:t>кривичном</w:t>
            </w:r>
            <w:proofErr w:type="spellEnd"/>
            <w:r>
              <w:rPr>
                <w:rFonts w:cs="Times New Roman"/>
                <w:sz w:val="20"/>
                <w:lang w:val="bs-Latn-BA"/>
              </w:rPr>
              <w:t xml:space="preserve"> </w:t>
            </w:r>
            <w:proofErr w:type="spellStart"/>
            <w:r>
              <w:rPr>
                <w:rFonts w:cs="Times New Roman"/>
                <w:sz w:val="20"/>
                <w:lang w:val="bs-Latn-BA"/>
              </w:rPr>
              <w:t>поступку</w:t>
            </w:r>
            <w:proofErr w:type="spellEnd"/>
            <w:r>
              <w:rPr>
                <w:rFonts w:cs="Times New Roman"/>
                <w:sz w:val="20"/>
                <w:lang w:val="bs-Latn-BA"/>
              </w:rPr>
              <w:t xml:space="preserve"> </w:t>
            </w:r>
            <w:proofErr w:type="spellStart"/>
            <w:r>
              <w:rPr>
                <w:rFonts w:cs="Times New Roman"/>
                <w:sz w:val="20"/>
                <w:lang w:val="bs-Latn-BA"/>
              </w:rPr>
              <w:t>БиХ</w:t>
            </w:r>
            <w:proofErr w:type="spellEnd"/>
            <w:r>
              <w:rPr>
                <w:rFonts w:cs="Times New Roman"/>
                <w:sz w:val="20"/>
                <w:lang w:val="bs-Latn-BA"/>
              </w:rPr>
              <w:t xml:space="preserve"> </w:t>
            </w:r>
            <w:r>
              <w:rPr>
                <w:iCs/>
                <w:sz w:val="20"/>
                <w:lang w:val="bs-Latn-BA"/>
              </w:rPr>
              <w:t>("</w:t>
            </w:r>
            <w:proofErr w:type="spellStart"/>
            <w:r>
              <w:rPr>
                <w:iCs/>
                <w:sz w:val="20"/>
                <w:lang w:val="bs-Latn-BA"/>
              </w:rPr>
              <w:t>Сл</w:t>
            </w:r>
            <w:proofErr w:type="spellEnd"/>
            <w:r>
              <w:rPr>
                <w:iCs/>
                <w:sz w:val="20"/>
                <w:lang w:val="bs-Latn-BA"/>
              </w:rPr>
              <w:t xml:space="preserve">. </w:t>
            </w:r>
            <w:proofErr w:type="spellStart"/>
            <w:r>
              <w:rPr>
                <w:iCs/>
                <w:sz w:val="20"/>
                <w:lang w:val="bs-Latn-BA"/>
              </w:rPr>
              <w:t>гласник</w:t>
            </w:r>
            <w:proofErr w:type="spellEnd"/>
            <w:r>
              <w:rPr>
                <w:iCs/>
                <w:sz w:val="20"/>
                <w:lang w:val="bs-Latn-BA"/>
              </w:rPr>
              <w:t xml:space="preserve"> </w:t>
            </w:r>
            <w:proofErr w:type="spellStart"/>
            <w:r>
              <w:rPr>
                <w:iCs/>
                <w:sz w:val="20"/>
                <w:lang w:val="bs-Latn-BA"/>
              </w:rPr>
              <w:t>БиХ</w:t>
            </w:r>
            <w:proofErr w:type="spellEnd"/>
            <w:r>
              <w:rPr>
                <w:iCs/>
                <w:sz w:val="20"/>
                <w:lang w:val="bs-Latn-BA"/>
              </w:rPr>
              <w:t xml:space="preserve">", </w:t>
            </w:r>
            <w:proofErr w:type="spellStart"/>
            <w:r>
              <w:rPr>
                <w:iCs/>
                <w:sz w:val="20"/>
                <w:lang w:val="bs-Latn-BA"/>
              </w:rPr>
              <w:t>бр</w:t>
            </w:r>
            <w:proofErr w:type="spellEnd"/>
            <w:r>
              <w:rPr>
                <w:iCs/>
                <w:sz w:val="20"/>
                <w:lang w:val="bs-Latn-BA"/>
              </w:rPr>
              <w:t xml:space="preserve">. 3/03, 32/03 - </w:t>
            </w:r>
            <w:proofErr w:type="spellStart"/>
            <w:r>
              <w:rPr>
                <w:iCs/>
                <w:sz w:val="20"/>
                <w:lang w:val="bs-Latn-BA"/>
              </w:rPr>
              <w:t>испр</w:t>
            </w:r>
            <w:proofErr w:type="spellEnd"/>
            <w:r>
              <w:rPr>
                <w:iCs/>
                <w:sz w:val="20"/>
                <w:lang w:val="bs-Latn-BA"/>
              </w:rPr>
              <w:t>, 36/03, 26/04, 63/04, 13/05, 48/05, 46/06, 29/07, 53/07, 58/08, 12/09, 16/09, 53/09, 93/09, 72/13 и 65/18)</w:t>
            </w:r>
          </w:p>
        </w:tc>
        <w:tc>
          <w:tcPr>
            <w:tcW w:w="2380" w:type="dxa"/>
            <w:vAlign w:val="center"/>
          </w:tcPr>
          <w:p w14:paraId="790D2CF4" w14:textId="77777777" w:rsidR="009F1E95" w:rsidRDefault="004F6A96">
            <w:pPr>
              <w:jc w:val="left"/>
              <w:rPr>
                <w:rFonts w:cs="Times New Roman"/>
                <w:sz w:val="20"/>
                <w:lang w:val="bs-Latn-BA"/>
              </w:rPr>
            </w:pPr>
            <w:proofErr w:type="spellStart"/>
            <w:r>
              <w:rPr>
                <w:sz w:val="20"/>
                <w:lang w:val="bs-Latn-BA"/>
              </w:rPr>
              <w:t>Закон</w:t>
            </w:r>
            <w:proofErr w:type="spellEnd"/>
            <w:r>
              <w:rPr>
                <w:sz w:val="20"/>
                <w:lang w:val="bs-Latn-BA"/>
              </w:rPr>
              <w:t xml:space="preserve"> </w:t>
            </w:r>
            <w:proofErr w:type="spellStart"/>
            <w:r>
              <w:rPr>
                <w:sz w:val="20"/>
                <w:lang w:val="bs-Latn-BA"/>
              </w:rPr>
              <w:t>Босне</w:t>
            </w:r>
            <w:proofErr w:type="spellEnd"/>
            <w:r>
              <w:rPr>
                <w:sz w:val="20"/>
                <w:lang w:val="bs-Latn-BA"/>
              </w:rPr>
              <w:t xml:space="preserve"> и </w:t>
            </w:r>
            <w:proofErr w:type="spellStart"/>
            <w:r>
              <w:rPr>
                <w:sz w:val="20"/>
                <w:lang w:val="bs-Latn-BA"/>
              </w:rPr>
              <w:t>Херцеговине</w:t>
            </w:r>
            <w:proofErr w:type="spellEnd"/>
            <w:r>
              <w:rPr>
                <w:sz w:val="20"/>
                <w:lang w:val="bs-Latn-BA"/>
              </w:rPr>
              <w:t xml:space="preserve"> о </w:t>
            </w:r>
            <w:proofErr w:type="spellStart"/>
            <w:r>
              <w:rPr>
                <w:sz w:val="20"/>
                <w:lang w:val="bs-Latn-BA"/>
              </w:rPr>
              <w:t>извршењу</w:t>
            </w:r>
            <w:proofErr w:type="spellEnd"/>
            <w:r>
              <w:rPr>
                <w:sz w:val="20"/>
                <w:lang w:val="bs-Latn-BA"/>
              </w:rPr>
              <w:t xml:space="preserve"> </w:t>
            </w:r>
            <w:proofErr w:type="spellStart"/>
            <w:r>
              <w:rPr>
                <w:sz w:val="20"/>
                <w:lang w:val="bs-Latn-BA"/>
              </w:rPr>
              <w:t>кривичних</w:t>
            </w:r>
            <w:proofErr w:type="spellEnd"/>
            <w:r>
              <w:rPr>
                <w:sz w:val="20"/>
                <w:lang w:val="bs-Latn-BA"/>
              </w:rPr>
              <w:t xml:space="preserve"> </w:t>
            </w:r>
            <w:proofErr w:type="spellStart"/>
            <w:r>
              <w:rPr>
                <w:sz w:val="20"/>
                <w:lang w:val="bs-Latn-BA"/>
              </w:rPr>
              <w:t>санкција</w:t>
            </w:r>
            <w:proofErr w:type="spellEnd"/>
            <w:r>
              <w:rPr>
                <w:sz w:val="20"/>
                <w:lang w:val="bs-Latn-BA"/>
              </w:rPr>
              <w:t xml:space="preserve">, </w:t>
            </w:r>
            <w:proofErr w:type="spellStart"/>
            <w:r>
              <w:rPr>
                <w:sz w:val="20"/>
                <w:lang w:val="bs-Latn-BA"/>
              </w:rPr>
              <w:t>притвора</w:t>
            </w:r>
            <w:proofErr w:type="spellEnd"/>
            <w:r>
              <w:rPr>
                <w:sz w:val="20"/>
                <w:lang w:val="bs-Latn-BA"/>
              </w:rPr>
              <w:t xml:space="preserve"> и </w:t>
            </w:r>
            <w:proofErr w:type="spellStart"/>
            <w:r>
              <w:rPr>
                <w:sz w:val="20"/>
                <w:lang w:val="bs-Latn-BA"/>
              </w:rPr>
              <w:t>других</w:t>
            </w:r>
            <w:proofErr w:type="spellEnd"/>
            <w:r>
              <w:rPr>
                <w:sz w:val="20"/>
                <w:lang w:val="bs-Latn-BA"/>
              </w:rPr>
              <w:t xml:space="preserve"> </w:t>
            </w:r>
            <w:proofErr w:type="spellStart"/>
            <w:r>
              <w:rPr>
                <w:sz w:val="20"/>
                <w:lang w:val="bs-Latn-BA"/>
              </w:rPr>
              <w:t>мјера</w:t>
            </w:r>
            <w:proofErr w:type="spellEnd"/>
            <w:r>
              <w:rPr>
                <w:sz w:val="20"/>
                <w:lang w:val="bs-Latn-BA"/>
              </w:rPr>
              <w:t xml:space="preserve"> </w:t>
            </w:r>
            <w:r>
              <w:rPr>
                <w:iCs/>
                <w:sz w:val="20"/>
                <w:lang w:val="bs-Latn-BA"/>
              </w:rPr>
              <w:t>("</w:t>
            </w:r>
            <w:proofErr w:type="spellStart"/>
            <w:r>
              <w:rPr>
                <w:iCs/>
                <w:sz w:val="20"/>
                <w:lang w:val="bs-Latn-BA"/>
              </w:rPr>
              <w:t>Сл</w:t>
            </w:r>
            <w:proofErr w:type="spellEnd"/>
            <w:r>
              <w:rPr>
                <w:iCs/>
                <w:sz w:val="20"/>
                <w:lang w:val="bs-Latn-BA"/>
              </w:rPr>
              <w:t xml:space="preserve">. </w:t>
            </w:r>
            <w:proofErr w:type="spellStart"/>
            <w:r>
              <w:rPr>
                <w:iCs/>
                <w:sz w:val="20"/>
                <w:lang w:val="bs-Latn-BA"/>
              </w:rPr>
              <w:t>гласник</w:t>
            </w:r>
            <w:proofErr w:type="spellEnd"/>
            <w:r>
              <w:rPr>
                <w:iCs/>
                <w:sz w:val="20"/>
                <w:lang w:val="bs-Latn-BA"/>
              </w:rPr>
              <w:t xml:space="preserve"> </w:t>
            </w:r>
            <w:proofErr w:type="spellStart"/>
            <w:r>
              <w:rPr>
                <w:iCs/>
                <w:sz w:val="20"/>
                <w:lang w:val="bs-Latn-BA"/>
              </w:rPr>
              <w:t>БиХ</w:t>
            </w:r>
            <w:proofErr w:type="spellEnd"/>
            <w:r>
              <w:rPr>
                <w:iCs/>
                <w:sz w:val="20"/>
                <w:lang w:val="bs-Latn-BA"/>
              </w:rPr>
              <w:t xml:space="preserve">", </w:t>
            </w:r>
            <w:proofErr w:type="spellStart"/>
            <w:r>
              <w:rPr>
                <w:iCs/>
                <w:sz w:val="20"/>
                <w:lang w:val="bs-Latn-BA"/>
              </w:rPr>
              <w:t>бр</w:t>
            </w:r>
            <w:proofErr w:type="spellEnd"/>
            <w:r>
              <w:rPr>
                <w:iCs/>
                <w:sz w:val="20"/>
                <w:lang w:val="bs-Latn-BA"/>
              </w:rPr>
              <w:t xml:space="preserve">. 22/2016 - </w:t>
            </w:r>
            <w:proofErr w:type="spellStart"/>
            <w:r>
              <w:rPr>
                <w:iCs/>
                <w:sz w:val="20"/>
                <w:lang w:val="bs-Latn-BA"/>
              </w:rPr>
              <w:t>пречишћен</w:t>
            </w:r>
            <w:proofErr w:type="spellEnd"/>
            <w:r>
              <w:rPr>
                <w:iCs/>
                <w:sz w:val="20"/>
                <w:lang w:val="bs-Latn-BA"/>
              </w:rPr>
              <w:t xml:space="preserve"> </w:t>
            </w:r>
            <w:proofErr w:type="spellStart"/>
            <w:r>
              <w:rPr>
                <w:iCs/>
                <w:sz w:val="20"/>
                <w:lang w:val="bs-Latn-BA"/>
              </w:rPr>
              <w:t>текст</w:t>
            </w:r>
            <w:proofErr w:type="spellEnd"/>
            <w:r>
              <w:rPr>
                <w:iCs/>
                <w:sz w:val="20"/>
                <w:lang w:val="bs-Latn-BA"/>
              </w:rPr>
              <w:t>)</w:t>
            </w:r>
          </w:p>
        </w:tc>
        <w:tc>
          <w:tcPr>
            <w:tcW w:w="2310" w:type="dxa"/>
            <w:vAlign w:val="center"/>
          </w:tcPr>
          <w:p w14:paraId="09827EFC" w14:textId="77777777" w:rsidR="009F1E95" w:rsidRDefault="004F6A96">
            <w:pPr>
              <w:jc w:val="left"/>
              <w:rPr>
                <w:sz w:val="20"/>
                <w:lang w:val="bs-Latn-BA"/>
              </w:rPr>
            </w:pPr>
            <w:proofErr w:type="spellStart"/>
            <w:r>
              <w:rPr>
                <w:sz w:val="20"/>
                <w:lang w:val="bs-Latn-BA"/>
              </w:rPr>
              <w:t>Закон</w:t>
            </w:r>
            <w:proofErr w:type="spellEnd"/>
            <w:r>
              <w:rPr>
                <w:sz w:val="20"/>
                <w:lang w:val="bs-Latn-BA"/>
              </w:rPr>
              <w:t xml:space="preserve"> о </w:t>
            </w:r>
            <w:proofErr w:type="spellStart"/>
            <w:r>
              <w:rPr>
                <w:sz w:val="20"/>
                <w:lang w:val="bs-Latn-BA"/>
              </w:rPr>
              <w:t>спречавању</w:t>
            </w:r>
            <w:proofErr w:type="spellEnd"/>
            <w:r>
              <w:rPr>
                <w:sz w:val="20"/>
                <w:lang w:val="bs-Latn-BA"/>
              </w:rPr>
              <w:t xml:space="preserve"> </w:t>
            </w:r>
            <w:proofErr w:type="spellStart"/>
            <w:r>
              <w:rPr>
                <w:sz w:val="20"/>
                <w:lang w:val="bs-Latn-BA"/>
              </w:rPr>
              <w:t>прања</w:t>
            </w:r>
            <w:proofErr w:type="spellEnd"/>
            <w:r>
              <w:rPr>
                <w:sz w:val="20"/>
                <w:lang w:val="bs-Latn-BA"/>
              </w:rPr>
              <w:t xml:space="preserve"> </w:t>
            </w:r>
            <w:proofErr w:type="spellStart"/>
            <w:r>
              <w:rPr>
                <w:sz w:val="20"/>
                <w:lang w:val="bs-Latn-BA"/>
              </w:rPr>
              <w:t>новца</w:t>
            </w:r>
            <w:proofErr w:type="spellEnd"/>
            <w:r>
              <w:rPr>
                <w:sz w:val="20"/>
                <w:lang w:val="bs-Latn-BA"/>
              </w:rPr>
              <w:t xml:space="preserve"> и </w:t>
            </w:r>
            <w:proofErr w:type="spellStart"/>
            <w:r>
              <w:rPr>
                <w:sz w:val="20"/>
                <w:lang w:val="bs-Latn-BA"/>
              </w:rPr>
              <w:t>финансирања</w:t>
            </w:r>
            <w:proofErr w:type="spellEnd"/>
            <w:r>
              <w:rPr>
                <w:sz w:val="20"/>
                <w:lang w:val="bs-Latn-BA"/>
              </w:rPr>
              <w:t xml:space="preserve"> </w:t>
            </w:r>
            <w:proofErr w:type="spellStart"/>
            <w:r>
              <w:rPr>
                <w:sz w:val="20"/>
                <w:lang w:val="bs-Latn-BA"/>
              </w:rPr>
              <w:t>терористичких</w:t>
            </w:r>
            <w:proofErr w:type="spellEnd"/>
            <w:r>
              <w:rPr>
                <w:sz w:val="20"/>
                <w:lang w:val="bs-Latn-BA"/>
              </w:rPr>
              <w:t xml:space="preserve"> </w:t>
            </w:r>
            <w:proofErr w:type="spellStart"/>
            <w:r>
              <w:rPr>
                <w:sz w:val="20"/>
                <w:lang w:val="bs-Latn-BA"/>
              </w:rPr>
              <w:t>активности</w:t>
            </w:r>
            <w:proofErr w:type="spellEnd"/>
            <w:r>
              <w:rPr>
                <w:sz w:val="20"/>
                <w:lang w:val="bs-Latn-BA"/>
              </w:rPr>
              <w:t xml:space="preserve"> </w:t>
            </w:r>
            <w:r>
              <w:rPr>
                <w:iCs/>
                <w:sz w:val="20"/>
                <w:lang w:val="bs-Latn-BA"/>
              </w:rPr>
              <w:t>(„</w:t>
            </w:r>
            <w:proofErr w:type="spellStart"/>
            <w:r>
              <w:rPr>
                <w:iCs/>
                <w:sz w:val="20"/>
                <w:lang w:val="bs-Latn-BA"/>
              </w:rPr>
              <w:t>Службени</w:t>
            </w:r>
            <w:proofErr w:type="spellEnd"/>
            <w:r>
              <w:rPr>
                <w:iCs/>
                <w:sz w:val="20"/>
                <w:lang w:val="bs-Latn-BA"/>
              </w:rPr>
              <w:t xml:space="preserve">  </w:t>
            </w:r>
          </w:p>
          <w:p w14:paraId="6E4E4437" w14:textId="77777777" w:rsidR="009F1E95" w:rsidRDefault="004F6A96">
            <w:pPr>
              <w:jc w:val="left"/>
              <w:rPr>
                <w:sz w:val="20"/>
                <w:lang w:val="bs-Latn-BA"/>
              </w:rPr>
            </w:pPr>
            <w:proofErr w:type="spellStart"/>
            <w:r>
              <w:rPr>
                <w:iCs/>
                <w:sz w:val="20"/>
                <w:lang w:val="bs-Latn-BA"/>
              </w:rPr>
              <w:t>гласник</w:t>
            </w:r>
            <w:proofErr w:type="spellEnd"/>
            <w:r>
              <w:rPr>
                <w:iCs/>
                <w:sz w:val="20"/>
                <w:lang w:val="bs-Latn-BA"/>
              </w:rPr>
              <w:t xml:space="preserve"> </w:t>
            </w:r>
            <w:proofErr w:type="spellStart"/>
            <w:r>
              <w:rPr>
                <w:iCs/>
                <w:sz w:val="20"/>
                <w:lang w:val="bs-Latn-BA"/>
              </w:rPr>
              <w:t>БиХ</w:t>
            </w:r>
            <w:proofErr w:type="spellEnd"/>
            <w:r>
              <w:rPr>
                <w:iCs/>
                <w:sz w:val="20"/>
                <w:lang w:val="bs-Latn-BA"/>
              </w:rPr>
              <w:t xml:space="preserve">“, </w:t>
            </w:r>
            <w:proofErr w:type="spellStart"/>
            <w:r>
              <w:rPr>
                <w:iCs/>
                <w:sz w:val="20"/>
                <w:lang w:val="bs-Latn-BA"/>
              </w:rPr>
              <w:t>број</w:t>
            </w:r>
            <w:proofErr w:type="spellEnd"/>
            <w:r>
              <w:rPr>
                <w:iCs/>
                <w:sz w:val="20"/>
                <w:lang w:val="bs-Latn-BA"/>
              </w:rPr>
              <w:t>: 13/24)</w:t>
            </w:r>
          </w:p>
        </w:tc>
      </w:tr>
      <w:tr w:rsidR="009F1E95" w14:paraId="5E1E324D" w14:textId="77777777">
        <w:trPr>
          <w:trHeight w:val="359"/>
        </w:trPr>
        <w:tc>
          <w:tcPr>
            <w:tcW w:w="2127" w:type="dxa"/>
            <w:shd w:val="clear" w:color="auto" w:fill="E7E6E6" w:themeFill="background2"/>
            <w:vAlign w:val="center"/>
          </w:tcPr>
          <w:p w14:paraId="34319A3D" w14:textId="77777777" w:rsidR="009F1E95" w:rsidRDefault="004F6A96">
            <w:pPr>
              <w:jc w:val="left"/>
              <w:rPr>
                <w:rFonts w:cs="Times New Roman"/>
                <w:sz w:val="20"/>
                <w:lang w:val="bs-Latn-BA"/>
              </w:rPr>
            </w:pPr>
            <w:proofErr w:type="spellStart"/>
            <w:r>
              <w:rPr>
                <w:rFonts w:cs="Times New Roman"/>
                <w:sz w:val="20"/>
                <w:lang w:val="bs-Latn-BA"/>
              </w:rPr>
              <w:t>Федерација</w:t>
            </w:r>
            <w:proofErr w:type="spellEnd"/>
            <w:r>
              <w:rPr>
                <w:rFonts w:cs="Times New Roman"/>
                <w:sz w:val="20"/>
                <w:lang w:val="bs-Latn-BA"/>
              </w:rPr>
              <w:t xml:space="preserve"> </w:t>
            </w:r>
            <w:proofErr w:type="spellStart"/>
            <w:r>
              <w:rPr>
                <w:rFonts w:cs="Times New Roman"/>
                <w:sz w:val="20"/>
                <w:lang w:val="bs-Latn-BA"/>
              </w:rPr>
              <w:t>Босне</w:t>
            </w:r>
            <w:proofErr w:type="spellEnd"/>
            <w:r>
              <w:rPr>
                <w:rFonts w:cs="Times New Roman"/>
                <w:sz w:val="20"/>
                <w:lang w:val="bs-Latn-BA"/>
              </w:rPr>
              <w:t xml:space="preserve"> и </w:t>
            </w:r>
            <w:proofErr w:type="spellStart"/>
            <w:r>
              <w:rPr>
                <w:rFonts w:cs="Times New Roman"/>
                <w:sz w:val="20"/>
                <w:lang w:val="bs-Latn-BA"/>
              </w:rPr>
              <w:t>Херцеговине</w:t>
            </w:r>
            <w:proofErr w:type="spellEnd"/>
          </w:p>
        </w:tc>
        <w:tc>
          <w:tcPr>
            <w:tcW w:w="2835" w:type="dxa"/>
            <w:vAlign w:val="center"/>
          </w:tcPr>
          <w:p w14:paraId="6DF6EFEC" w14:textId="77777777" w:rsidR="009F1E95" w:rsidRDefault="004F6A96">
            <w:pPr>
              <w:jc w:val="left"/>
              <w:rPr>
                <w:rFonts w:cs="Times New Roman"/>
                <w:sz w:val="20"/>
                <w:lang w:val="bs-Latn-BA"/>
              </w:rPr>
            </w:pPr>
            <w:proofErr w:type="spellStart"/>
            <w:r>
              <w:rPr>
                <w:sz w:val="20"/>
                <w:lang w:val="bs-Latn-BA"/>
              </w:rPr>
              <w:t>Закон</w:t>
            </w:r>
            <w:proofErr w:type="spellEnd"/>
            <w:r>
              <w:rPr>
                <w:sz w:val="20"/>
                <w:lang w:val="bs-Latn-BA"/>
              </w:rPr>
              <w:t xml:space="preserve"> о </w:t>
            </w:r>
            <w:proofErr w:type="spellStart"/>
            <w:r>
              <w:rPr>
                <w:sz w:val="20"/>
                <w:lang w:val="bs-Latn-BA"/>
              </w:rPr>
              <w:t>одузимању</w:t>
            </w:r>
            <w:proofErr w:type="spellEnd"/>
            <w:r>
              <w:rPr>
                <w:sz w:val="20"/>
                <w:lang w:val="bs-Latn-BA"/>
              </w:rPr>
              <w:t xml:space="preserve"> </w:t>
            </w:r>
            <w:proofErr w:type="spellStart"/>
            <w:r>
              <w:rPr>
                <w:sz w:val="20"/>
                <w:lang w:val="bs-Latn-BA"/>
              </w:rPr>
              <w:t>незаконито</w:t>
            </w:r>
            <w:proofErr w:type="spellEnd"/>
            <w:r>
              <w:rPr>
                <w:sz w:val="20"/>
                <w:lang w:val="bs-Latn-BA"/>
              </w:rPr>
              <w:t xml:space="preserve"> </w:t>
            </w:r>
            <w:proofErr w:type="spellStart"/>
            <w:r>
              <w:rPr>
                <w:sz w:val="20"/>
                <w:lang w:val="bs-Latn-BA"/>
              </w:rPr>
              <w:t>стечене</w:t>
            </w:r>
            <w:proofErr w:type="spellEnd"/>
            <w:r>
              <w:rPr>
                <w:sz w:val="20"/>
                <w:lang w:val="bs-Latn-BA"/>
              </w:rPr>
              <w:t xml:space="preserve"> </w:t>
            </w:r>
            <w:proofErr w:type="spellStart"/>
            <w:r>
              <w:rPr>
                <w:sz w:val="20"/>
                <w:lang w:val="bs-Latn-BA"/>
              </w:rPr>
              <w:t>имовине</w:t>
            </w:r>
            <w:proofErr w:type="spellEnd"/>
            <w:r>
              <w:rPr>
                <w:sz w:val="20"/>
                <w:lang w:val="bs-Latn-BA"/>
              </w:rPr>
              <w:t xml:space="preserve"> </w:t>
            </w:r>
            <w:proofErr w:type="spellStart"/>
            <w:r>
              <w:rPr>
                <w:sz w:val="20"/>
                <w:lang w:val="bs-Latn-BA"/>
              </w:rPr>
              <w:t>кривичним</w:t>
            </w:r>
            <w:proofErr w:type="spellEnd"/>
            <w:r>
              <w:rPr>
                <w:sz w:val="20"/>
                <w:lang w:val="bs-Latn-BA"/>
              </w:rPr>
              <w:t xml:space="preserve"> </w:t>
            </w:r>
            <w:proofErr w:type="spellStart"/>
            <w:r>
              <w:rPr>
                <w:sz w:val="20"/>
                <w:lang w:val="bs-Latn-BA"/>
              </w:rPr>
              <w:t>дјелом</w:t>
            </w:r>
            <w:proofErr w:type="spellEnd"/>
            <w:r>
              <w:rPr>
                <w:sz w:val="20"/>
                <w:lang w:val="bs-Latn-BA"/>
              </w:rPr>
              <w:t xml:space="preserve"> </w:t>
            </w:r>
            <w:r>
              <w:rPr>
                <w:iCs/>
                <w:sz w:val="20"/>
                <w:lang w:val="bs-Latn-BA"/>
              </w:rPr>
              <w:t>(“</w:t>
            </w:r>
            <w:proofErr w:type="spellStart"/>
            <w:r>
              <w:rPr>
                <w:iCs/>
                <w:sz w:val="20"/>
                <w:lang w:val="bs-Latn-BA"/>
              </w:rPr>
              <w:t>Службене</w:t>
            </w:r>
            <w:proofErr w:type="spellEnd"/>
            <w:r>
              <w:rPr>
                <w:iCs/>
                <w:sz w:val="20"/>
                <w:lang w:val="bs-Latn-BA"/>
              </w:rPr>
              <w:t xml:space="preserve"> </w:t>
            </w:r>
            <w:proofErr w:type="spellStart"/>
            <w:r>
              <w:rPr>
                <w:iCs/>
                <w:sz w:val="20"/>
                <w:lang w:val="bs-Latn-BA"/>
              </w:rPr>
              <w:t>новине</w:t>
            </w:r>
            <w:proofErr w:type="spellEnd"/>
            <w:r>
              <w:rPr>
                <w:iCs/>
                <w:sz w:val="20"/>
                <w:lang w:val="bs-Latn-BA"/>
              </w:rPr>
              <w:t xml:space="preserve"> </w:t>
            </w:r>
            <w:proofErr w:type="spellStart"/>
            <w:r>
              <w:rPr>
                <w:iCs/>
                <w:sz w:val="20"/>
                <w:lang w:val="bs-Latn-BA"/>
              </w:rPr>
              <w:t>ФБиХ</w:t>
            </w:r>
            <w:proofErr w:type="spellEnd"/>
            <w:r>
              <w:rPr>
                <w:iCs/>
                <w:sz w:val="20"/>
                <w:lang w:val="bs-Latn-BA"/>
              </w:rPr>
              <w:t xml:space="preserve">“, </w:t>
            </w:r>
            <w:proofErr w:type="spellStart"/>
            <w:r>
              <w:rPr>
                <w:iCs/>
                <w:sz w:val="20"/>
                <w:lang w:val="bs-Latn-BA"/>
              </w:rPr>
              <w:t>број</w:t>
            </w:r>
            <w:proofErr w:type="spellEnd"/>
            <w:r>
              <w:rPr>
                <w:iCs/>
                <w:sz w:val="20"/>
                <w:lang w:val="bs-Latn-BA"/>
              </w:rPr>
              <w:t>: 71/14)</w:t>
            </w:r>
          </w:p>
        </w:tc>
        <w:tc>
          <w:tcPr>
            <w:tcW w:w="2774" w:type="dxa"/>
            <w:vAlign w:val="center"/>
          </w:tcPr>
          <w:p w14:paraId="355F21CD" w14:textId="77777777" w:rsidR="009F1E95" w:rsidRDefault="004F6A96">
            <w:pPr>
              <w:jc w:val="left"/>
              <w:rPr>
                <w:rFonts w:cs="Times New Roman"/>
                <w:sz w:val="20"/>
                <w:lang w:val="bs-Latn-BA"/>
              </w:rPr>
            </w:pPr>
            <w:proofErr w:type="spellStart"/>
            <w:r>
              <w:rPr>
                <w:rFonts w:cs="Times New Roman"/>
                <w:sz w:val="20"/>
                <w:lang w:val="bs-Latn-BA"/>
              </w:rPr>
              <w:t>Кривични</w:t>
            </w:r>
            <w:proofErr w:type="spellEnd"/>
            <w:r>
              <w:rPr>
                <w:rFonts w:cs="Times New Roman"/>
                <w:sz w:val="20"/>
                <w:lang w:val="bs-Latn-BA"/>
              </w:rPr>
              <w:t xml:space="preserve"> </w:t>
            </w:r>
            <w:proofErr w:type="spellStart"/>
            <w:r>
              <w:rPr>
                <w:rFonts w:cs="Times New Roman"/>
                <w:sz w:val="20"/>
                <w:lang w:val="bs-Latn-BA"/>
              </w:rPr>
              <w:t>закон</w:t>
            </w:r>
            <w:proofErr w:type="spellEnd"/>
            <w:r>
              <w:rPr>
                <w:rFonts w:cs="Times New Roman"/>
                <w:sz w:val="20"/>
                <w:lang w:val="bs-Latn-BA"/>
              </w:rPr>
              <w:t xml:space="preserve"> </w:t>
            </w:r>
            <w:proofErr w:type="spellStart"/>
            <w:r>
              <w:rPr>
                <w:rFonts w:cs="Times New Roman"/>
                <w:sz w:val="20"/>
                <w:lang w:val="bs-Latn-BA"/>
              </w:rPr>
              <w:t>Федерације</w:t>
            </w:r>
            <w:proofErr w:type="spellEnd"/>
            <w:r>
              <w:rPr>
                <w:rFonts w:cs="Times New Roman"/>
                <w:sz w:val="20"/>
                <w:lang w:val="bs-Latn-BA"/>
              </w:rPr>
              <w:t xml:space="preserve"> </w:t>
            </w:r>
            <w:proofErr w:type="spellStart"/>
            <w:r>
              <w:rPr>
                <w:rFonts w:cs="Times New Roman"/>
                <w:sz w:val="20"/>
                <w:lang w:val="bs-Latn-BA"/>
              </w:rPr>
              <w:t>БиХ</w:t>
            </w:r>
            <w:proofErr w:type="spellEnd"/>
            <w:r>
              <w:rPr>
                <w:rFonts w:cs="Times New Roman"/>
                <w:sz w:val="20"/>
                <w:lang w:val="bs-Latn-BA"/>
              </w:rPr>
              <w:t xml:space="preserve"> </w:t>
            </w:r>
            <w:r>
              <w:rPr>
                <w:iCs/>
                <w:sz w:val="20"/>
                <w:lang w:val="bs-Latn-BA"/>
              </w:rPr>
              <w:t>("</w:t>
            </w:r>
            <w:proofErr w:type="spellStart"/>
            <w:r>
              <w:rPr>
                <w:iCs/>
                <w:sz w:val="20"/>
                <w:lang w:val="bs-Latn-BA"/>
              </w:rPr>
              <w:t>Сл</w:t>
            </w:r>
            <w:proofErr w:type="spellEnd"/>
            <w:r>
              <w:rPr>
                <w:iCs/>
                <w:sz w:val="20"/>
                <w:lang w:val="bs-Latn-BA"/>
              </w:rPr>
              <w:t xml:space="preserve">. </w:t>
            </w:r>
            <w:proofErr w:type="spellStart"/>
            <w:r>
              <w:rPr>
                <w:iCs/>
                <w:sz w:val="20"/>
                <w:lang w:val="bs-Latn-BA"/>
              </w:rPr>
              <w:t>новине</w:t>
            </w:r>
            <w:proofErr w:type="spellEnd"/>
            <w:r>
              <w:rPr>
                <w:iCs/>
                <w:sz w:val="20"/>
                <w:lang w:val="bs-Latn-BA"/>
              </w:rPr>
              <w:t xml:space="preserve"> </w:t>
            </w:r>
            <w:proofErr w:type="spellStart"/>
            <w:r>
              <w:rPr>
                <w:iCs/>
                <w:sz w:val="20"/>
                <w:lang w:val="bs-Latn-BA"/>
              </w:rPr>
              <w:t>ФБиХ</w:t>
            </w:r>
            <w:proofErr w:type="spellEnd"/>
            <w:r>
              <w:rPr>
                <w:iCs/>
                <w:sz w:val="20"/>
                <w:lang w:val="bs-Latn-BA"/>
              </w:rPr>
              <w:t xml:space="preserve">", </w:t>
            </w:r>
            <w:proofErr w:type="spellStart"/>
            <w:r>
              <w:rPr>
                <w:iCs/>
                <w:sz w:val="20"/>
                <w:lang w:val="bs-Latn-BA"/>
              </w:rPr>
              <w:t>бр</w:t>
            </w:r>
            <w:proofErr w:type="spellEnd"/>
            <w:r>
              <w:rPr>
                <w:iCs/>
                <w:sz w:val="20"/>
                <w:lang w:val="bs-Latn-BA"/>
              </w:rPr>
              <w:t xml:space="preserve">. 36/03, 21/04 - </w:t>
            </w:r>
            <w:proofErr w:type="spellStart"/>
            <w:r>
              <w:rPr>
                <w:iCs/>
                <w:sz w:val="20"/>
                <w:lang w:val="bs-Latn-BA"/>
              </w:rPr>
              <w:t>испр</w:t>
            </w:r>
            <w:proofErr w:type="spellEnd"/>
            <w:r>
              <w:rPr>
                <w:iCs/>
                <w:sz w:val="20"/>
                <w:lang w:val="bs-Latn-BA"/>
              </w:rPr>
              <w:t>., 69/04, 18/05, 42/10, 42/11, 59/14, 76/14, 46/16, 75/17 и 31/23)</w:t>
            </w:r>
          </w:p>
        </w:tc>
        <w:tc>
          <w:tcPr>
            <w:tcW w:w="3070" w:type="dxa"/>
            <w:vAlign w:val="center"/>
          </w:tcPr>
          <w:p w14:paraId="1DA0930F" w14:textId="77777777" w:rsidR="009F1E95" w:rsidRDefault="004F6A96">
            <w:pPr>
              <w:jc w:val="left"/>
              <w:rPr>
                <w:i/>
                <w:iCs/>
                <w:sz w:val="20"/>
                <w:lang w:val="bs-Latn-BA"/>
              </w:rPr>
            </w:pPr>
            <w:proofErr w:type="spellStart"/>
            <w:r>
              <w:rPr>
                <w:rFonts w:cs="Times New Roman"/>
                <w:sz w:val="20"/>
                <w:lang w:val="bs-Latn-BA"/>
              </w:rPr>
              <w:t>Закон</w:t>
            </w:r>
            <w:proofErr w:type="spellEnd"/>
            <w:r>
              <w:rPr>
                <w:rFonts w:cs="Times New Roman"/>
                <w:sz w:val="20"/>
                <w:lang w:val="bs-Latn-BA"/>
              </w:rPr>
              <w:t xml:space="preserve"> о </w:t>
            </w:r>
            <w:proofErr w:type="spellStart"/>
            <w:r>
              <w:rPr>
                <w:rFonts w:cs="Times New Roman"/>
                <w:sz w:val="20"/>
                <w:lang w:val="bs-Latn-BA"/>
              </w:rPr>
              <w:t>кривичном</w:t>
            </w:r>
            <w:proofErr w:type="spellEnd"/>
            <w:r>
              <w:rPr>
                <w:rFonts w:cs="Times New Roman"/>
                <w:sz w:val="20"/>
                <w:lang w:val="bs-Latn-BA"/>
              </w:rPr>
              <w:t xml:space="preserve"> </w:t>
            </w:r>
            <w:proofErr w:type="spellStart"/>
            <w:r>
              <w:rPr>
                <w:rFonts w:cs="Times New Roman"/>
                <w:sz w:val="20"/>
                <w:lang w:val="bs-Latn-BA"/>
              </w:rPr>
              <w:t>поступку</w:t>
            </w:r>
            <w:proofErr w:type="spellEnd"/>
            <w:r>
              <w:rPr>
                <w:rFonts w:cs="Times New Roman"/>
                <w:sz w:val="20"/>
                <w:lang w:val="bs-Latn-BA"/>
              </w:rPr>
              <w:t xml:space="preserve"> </w:t>
            </w:r>
            <w:proofErr w:type="spellStart"/>
            <w:r>
              <w:rPr>
                <w:rFonts w:cs="Times New Roman"/>
                <w:sz w:val="20"/>
                <w:lang w:val="bs-Latn-BA"/>
              </w:rPr>
              <w:t>Федерације</w:t>
            </w:r>
            <w:proofErr w:type="spellEnd"/>
            <w:r>
              <w:rPr>
                <w:rFonts w:cs="Times New Roman"/>
                <w:sz w:val="20"/>
                <w:lang w:val="bs-Latn-BA"/>
              </w:rPr>
              <w:t xml:space="preserve"> </w:t>
            </w:r>
            <w:proofErr w:type="spellStart"/>
            <w:r>
              <w:rPr>
                <w:rFonts w:cs="Times New Roman"/>
                <w:sz w:val="20"/>
                <w:lang w:val="bs-Latn-BA"/>
              </w:rPr>
              <w:t>БиХ</w:t>
            </w:r>
            <w:proofErr w:type="spellEnd"/>
            <w:r>
              <w:rPr>
                <w:rFonts w:cs="Times New Roman"/>
                <w:sz w:val="20"/>
                <w:lang w:val="bs-Latn-BA"/>
              </w:rPr>
              <w:t xml:space="preserve"> </w:t>
            </w:r>
            <w:r>
              <w:rPr>
                <w:iCs/>
                <w:sz w:val="20"/>
                <w:lang w:val="bs-Latn-BA"/>
              </w:rPr>
              <w:t>("</w:t>
            </w:r>
            <w:proofErr w:type="spellStart"/>
            <w:r>
              <w:rPr>
                <w:iCs/>
                <w:sz w:val="20"/>
                <w:lang w:val="bs-Latn-BA"/>
              </w:rPr>
              <w:t>Сл</w:t>
            </w:r>
            <w:proofErr w:type="spellEnd"/>
            <w:r>
              <w:rPr>
                <w:iCs/>
                <w:sz w:val="20"/>
                <w:lang w:val="bs-Latn-BA"/>
              </w:rPr>
              <w:t xml:space="preserve">. </w:t>
            </w:r>
            <w:proofErr w:type="spellStart"/>
            <w:r>
              <w:rPr>
                <w:iCs/>
                <w:sz w:val="20"/>
                <w:lang w:val="bs-Latn-BA"/>
              </w:rPr>
              <w:t>новине</w:t>
            </w:r>
            <w:proofErr w:type="spellEnd"/>
            <w:r>
              <w:rPr>
                <w:iCs/>
                <w:sz w:val="20"/>
                <w:lang w:val="bs-Latn-BA"/>
              </w:rPr>
              <w:t xml:space="preserve"> </w:t>
            </w:r>
            <w:proofErr w:type="spellStart"/>
            <w:r>
              <w:rPr>
                <w:iCs/>
                <w:sz w:val="20"/>
                <w:lang w:val="bs-Latn-BA"/>
              </w:rPr>
              <w:t>ФБиХ</w:t>
            </w:r>
            <w:proofErr w:type="spellEnd"/>
            <w:r>
              <w:rPr>
                <w:iCs/>
                <w:sz w:val="20"/>
                <w:lang w:val="bs-Latn-BA"/>
              </w:rPr>
              <w:t xml:space="preserve">", </w:t>
            </w:r>
            <w:proofErr w:type="spellStart"/>
            <w:r>
              <w:rPr>
                <w:iCs/>
                <w:sz w:val="20"/>
                <w:lang w:val="bs-Latn-BA"/>
              </w:rPr>
              <w:t>бр</w:t>
            </w:r>
            <w:proofErr w:type="spellEnd"/>
            <w:r>
              <w:rPr>
                <w:iCs/>
                <w:sz w:val="20"/>
                <w:lang w:val="bs-Latn-BA"/>
              </w:rPr>
              <w:t xml:space="preserve">. 35/03, 56/03 - </w:t>
            </w:r>
            <w:proofErr w:type="spellStart"/>
            <w:r>
              <w:rPr>
                <w:iCs/>
                <w:sz w:val="20"/>
                <w:lang w:val="bs-Latn-BA"/>
              </w:rPr>
              <w:t>исправка</w:t>
            </w:r>
            <w:proofErr w:type="spellEnd"/>
            <w:r>
              <w:rPr>
                <w:iCs/>
                <w:sz w:val="20"/>
                <w:lang w:val="bs-Latn-BA"/>
              </w:rPr>
              <w:t>, 78/04, 28/05, 55/06, 27/07, 53/07, 9/09, 12/10, 8/13, 59/14 и 74/20)</w:t>
            </w:r>
          </w:p>
        </w:tc>
        <w:tc>
          <w:tcPr>
            <w:tcW w:w="2380" w:type="dxa"/>
            <w:vAlign w:val="center"/>
          </w:tcPr>
          <w:p w14:paraId="34367B45" w14:textId="483BF897" w:rsidR="009F1E95" w:rsidRDefault="004F6A96">
            <w:pPr>
              <w:jc w:val="left"/>
              <w:rPr>
                <w:sz w:val="20"/>
                <w:lang w:val="bs-Latn-BA"/>
              </w:rPr>
            </w:pPr>
            <w:proofErr w:type="spellStart"/>
            <w:r>
              <w:rPr>
                <w:sz w:val="20"/>
                <w:lang w:val="bs-Latn-BA"/>
              </w:rPr>
              <w:t>Закон</w:t>
            </w:r>
            <w:proofErr w:type="spellEnd"/>
            <w:r>
              <w:rPr>
                <w:sz w:val="20"/>
                <w:lang w:val="bs-Latn-BA"/>
              </w:rPr>
              <w:t xml:space="preserve"> о </w:t>
            </w:r>
            <w:proofErr w:type="spellStart"/>
            <w:r>
              <w:rPr>
                <w:sz w:val="20"/>
                <w:lang w:val="bs-Latn-BA"/>
              </w:rPr>
              <w:t>сузбијању</w:t>
            </w:r>
            <w:proofErr w:type="spellEnd"/>
            <w:r>
              <w:rPr>
                <w:sz w:val="20"/>
                <w:lang w:val="bs-Latn-BA"/>
              </w:rPr>
              <w:t xml:space="preserve"> </w:t>
            </w:r>
            <w:proofErr w:type="spellStart"/>
            <w:r>
              <w:rPr>
                <w:sz w:val="20"/>
                <w:lang w:val="bs-Latn-BA"/>
              </w:rPr>
              <w:t>корупције</w:t>
            </w:r>
            <w:proofErr w:type="spellEnd"/>
            <w:r>
              <w:rPr>
                <w:sz w:val="20"/>
                <w:lang w:val="bs-Latn-BA"/>
              </w:rPr>
              <w:t xml:space="preserve"> и </w:t>
            </w:r>
            <w:proofErr w:type="spellStart"/>
            <w:r>
              <w:rPr>
                <w:sz w:val="20"/>
                <w:lang w:val="bs-Latn-BA"/>
              </w:rPr>
              <w:t>организ</w:t>
            </w:r>
            <w:proofErr w:type="spellEnd"/>
            <w:r w:rsidR="00121D03">
              <w:rPr>
                <w:rFonts w:asciiTheme="minorHAnsi" w:hAnsiTheme="minorHAnsi"/>
                <w:sz w:val="20"/>
                <w:lang w:val="sr-Cyrl-RS"/>
              </w:rPr>
              <w:t>ов</w:t>
            </w:r>
            <w:proofErr w:type="spellStart"/>
            <w:r>
              <w:rPr>
                <w:sz w:val="20"/>
                <w:lang w:val="bs-Latn-BA"/>
              </w:rPr>
              <w:t>аног</w:t>
            </w:r>
            <w:proofErr w:type="spellEnd"/>
            <w:r>
              <w:rPr>
                <w:sz w:val="20"/>
                <w:lang w:val="bs-Latn-BA"/>
              </w:rPr>
              <w:t xml:space="preserve"> </w:t>
            </w:r>
            <w:proofErr w:type="spellStart"/>
            <w:r>
              <w:rPr>
                <w:sz w:val="20"/>
                <w:lang w:val="bs-Latn-BA"/>
              </w:rPr>
              <w:t>криминала</w:t>
            </w:r>
            <w:proofErr w:type="spellEnd"/>
            <w:r>
              <w:rPr>
                <w:sz w:val="20"/>
                <w:lang w:val="bs-Latn-BA"/>
              </w:rPr>
              <w:t xml:space="preserve"> у </w:t>
            </w:r>
            <w:proofErr w:type="spellStart"/>
            <w:r>
              <w:rPr>
                <w:sz w:val="20"/>
                <w:lang w:val="bs-Latn-BA"/>
              </w:rPr>
              <w:t>Федерацији</w:t>
            </w:r>
            <w:proofErr w:type="spellEnd"/>
            <w:r>
              <w:rPr>
                <w:sz w:val="20"/>
                <w:lang w:val="bs-Latn-BA"/>
              </w:rPr>
              <w:t xml:space="preserve"> </w:t>
            </w:r>
            <w:proofErr w:type="spellStart"/>
            <w:r>
              <w:rPr>
                <w:sz w:val="20"/>
                <w:lang w:val="bs-Latn-BA"/>
              </w:rPr>
              <w:t>Босне</w:t>
            </w:r>
            <w:proofErr w:type="spellEnd"/>
            <w:r>
              <w:rPr>
                <w:sz w:val="20"/>
                <w:lang w:val="bs-Latn-BA"/>
              </w:rPr>
              <w:t xml:space="preserve"> и </w:t>
            </w:r>
            <w:proofErr w:type="spellStart"/>
            <w:r>
              <w:rPr>
                <w:sz w:val="20"/>
                <w:lang w:val="bs-Latn-BA"/>
              </w:rPr>
              <w:t>Херцеговине</w:t>
            </w:r>
            <w:proofErr w:type="spellEnd"/>
            <w:r>
              <w:rPr>
                <w:sz w:val="20"/>
                <w:lang w:val="bs-Latn-BA"/>
              </w:rPr>
              <w:t xml:space="preserve"> </w:t>
            </w:r>
            <w:r>
              <w:rPr>
                <w:iCs/>
                <w:sz w:val="20"/>
                <w:lang w:val="bs-Latn-BA"/>
              </w:rPr>
              <w:t>(“</w:t>
            </w:r>
            <w:proofErr w:type="spellStart"/>
            <w:r>
              <w:rPr>
                <w:iCs/>
                <w:sz w:val="20"/>
                <w:lang w:val="bs-Latn-BA"/>
              </w:rPr>
              <w:t>Службене</w:t>
            </w:r>
            <w:proofErr w:type="spellEnd"/>
            <w:r>
              <w:rPr>
                <w:iCs/>
                <w:sz w:val="20"/>
                <w:lang w:val="bs-Latn-BA"/>
              </w:rPr>
              <w:t xml:space="preserve"> </w:t>
            </w:r>
            <w:proofErr w:type="spellStart"/>
            <w:r>
              <w:rPr>
                <w:iCs/>
                <w:sz w:val="20"/>
                <w:lang w:val="bs-Latn-BA"/>
              </w:rPr>
              <w:t>новине</w:t>
            </w:r>
            <w:proofErr w:type="spellEnd"/>
            <w:r>
              <w:rPr>
                <w:iCs/>
                <w:sz w:val="20"/>
                <w:lang w:val="bs-Latn-BA"/>
              </w:rPr>
              <w:t xml:space="preserve"> </w:t>
            </w:r>
            <w:proofErr w:type="spellStart"/>
            <w:r>
              <w:rPr>
                <w:iCs/>
                <w:sz w:val="20"/>
                <w:lang w:val="bs-Latn-BA"/>
              </w:rPr>
              <w:t>ФБиХ</w:t>
            </w:r>
            <w:proofErr w:type="spellEnd"/>
            <w:r>
              <w:rPr>
                <w:iCs/>
                <w:sz w:val="20"/>
                <w:lang w:val="bs-Latn-BA"/>
              </w:rPr>
              <w:t xml:space="preserve">”, </w:t>
            </w:r>
            <w:proofErr w:type="spellStart"/>
            <w:r>
              <w:rPr>
                <w:iCs/>
                <w:sz w:val="20"/>
                <w:lang w:val="bs-Latn-BA"/>
              </w:rPr>
              <w:t>број</w:t>
            </w:r>
            <w:proofErr w:type="spellEnd"/>
            <w:r>
              <w:rPr>
                <w:iCs/>
                <w:sz w:val="20"/>
                <w:lang w:val="bs-Latn-BA"/>
              </w:rPr>
              <w:t>: 59/14)</w:t>
            </w:r>
          </w:p>
        </w:tc>
        <w:tc>
          <w:tcPr>
            <w:tcW w:w="2310" w:type="dxa"/>
            <w:vAlign w:val="center"/>
          </w:tcPr>
          <w:p w14:paraId="2923D139" w14:textId="77777777" w:rsidR="009F1E95" w:rsidRDefault="004F6A96">
            <w:pPr>
              <w:jc w:val="left"/>
              <w:rPr>
                <w:sz w:val="20"/>
                <w:lang w:val="bs-Latn-BA"/>
              </w:rPr>
            </w:pPr>
            <w:proofErr w:type="spellStart"/>
            <w:r>
              <w:rPr>
                <w:sz w:val="20"/>
                <w:lang w:val="bs-Latn-BA"/>
              </w:rPr>
              <w:t>Закон</w:t>
            </w:r>
            <w:proofErr w:type="spellEnd"/>
            <w:r>
              <w:rPr>
                <w:sz w:val="20"/>
                <w:lang w:val="bs-Latn-BA"/>
              </w:rPr>
              <w:t xml:space="preserve"> о </w:t>
            </w:r>
            <w:proofErr w:type="spellStart"/>
            <w:r>
              <w:rPr>
                <w:sz w:val="20"/>
                <w:lang w:val="bs-Latn-BA"/>
              </w:rPr>
              <w:t>судској</w:t>
            </w:r>
            <w:proofErr w:type="spellEnd"/>
            <w:r>
              <w:rPr>
                <w:sz w:val="20"/>
                <w:lang w:val="bs-Latn-BA"/>
              </w:rPr>
              <w:t xml:space="preserve"> </w:t>
            </w:r>
            <w:proofErr w:type="spellStart"/>
            <w:r>
              <w:rPr>
                <w:sz w:val="20"/>
                <w:lang w:val="bs-Latn-BA"/>
              </w:rPr>
              <w:t>полицији</w:t>
            </w:r>
            <w:proofErr w:type="spellEnd"/>
            <w:r>
              <w:rPr>
                <w:sz w:val="20"/>
                <w:lang w:val="bs-Latn-BA"/>
              </w:rPr>
              <w:t xml:space="preserve"> </w:t>
            </w:r>
            <w:proofErr w:type="spellStart"/>
            <w:r>
              <w:rPr>
                <w:sz w:val="20"/>
                <w:lang w:val="bs-Latn-BA"/>
              </w:rPr>
              <w:t>Федерације</w:t>
            </w:r>
            <w:proofErr w:type="spellEnd"/>
            <w:r>
              <w:rPr>
                <w:sz w:val="20"/>
                <w:lang w:val="bs-Latn-BA"/>
              </w:rPr>
              <w:t xml:space="preserve"> </w:t>
            </w:r>
            <w:proofErr w:type="spellStart"/>
            <w:r>
              <w:rPr>
                <w:sz w:val="20"/>
                <w:lang w:val="bs-Latn-BA"/>
              </w:rPr>
              <w:t>Босне</w:t>
            </w:r>
            <w:proofErr w:type="spellEnd"/>
            <w:r>
              <w:rPr>
                <w:sz w:val="20"/>
                <w:lang w:val="bs-Latn-BA"/>
              </w:rPr>
              <w:t xml:space="preserve"> и </w:t>
            </w:r>
            <w:proofErr w:type="spellStart"/>
            <w:r>
              <w:rPr>
                <w:sz w:val="20"/>
                <w:lang w:val="bs-Latn-BA"/>
              </w:rPr>
              <w:t>Херцеговине</w:t>
            </w:r>
            <w:proofErr w:type="spellEnd"/>
            <w:r>
              <w:rPr>
                <w:sz w:val="20"/>
                <w:lang w:val="bs-Latn-BA"/>
              </w:rPr>
              <w:t xml:space="preserve"> </w:t>
            </w:r>
            <w:r>
              <w:rPr>
                <w:iCs/>
                <w:sz w:val="20"/>
                <w:lang w:val="bs-Latn-BA"/>
              </w:rPr>
              <w:t>(“</w:t>
            </w:r>
            <w:proofErr w:type="spellStart"/>
            <w:r>
              <w:rPr>
                <w:iCs/>
                <w:sz w:val="20"/>
                <w:lang w:val="bs-Latn-BA"/>
              </w:rPr>
              <w:t>Службене</w:t>
            </w:r>
            <w:proofErr w:type="spellEnd"/>
            <w:r>
              <w:rPr>
                <w:iCs/>
                <w:sz w:val="20"/>
                <w:lang w:val="bs-Latn-BA"/>
              </w:rPr>
              <w:t xml:space="preserve"> </w:t>
            </w:r>
            <w:proofErr w:type="spellStart"/>
            <w:r>
              <w:rPr>
                <w:iCs/>
                <w:sz w:val="20"/>
                <w:lang w:val="bs-Latn-BA"/>
              </w:rPr>
              <w:t>новине</w:t>
            </w:r>
            <w:proofErr w:type="spellEnd"/>
            <w:r>
              <w:rPr>
                <w:iCs/>
                <w:sz w:val="20"/>
                <w:lang w:val="bs-Latn-BA"/>
              </w:rPr>
              <w:t xml:space="preserve"> </w:t>
            </w:r>
            <w:proofErr w:type="spellStart"/>
            <w:r>
              <w:rPr>
                <w:iCs/>
                <w:sz w:val="20"/>
                <w:lang w:val="bs-Latn-BA"/>
              </w:rPr>
              <w:t>ФБиХ</w:t>
            </w:r>
            <w:proofErr w:type="spellEnd"/>
            <w:r>
              <w:rPr>
                <w:iCs/>
                <w:sz w:val="20"/>
                <w:lang w:val="bs-Latn-BA"/>
              </w:rPr>
              <w:t xml:space="preserve">”, </w:t>
            </w:r>
            <w:proofErr w:type="spellStart"/>
            <w:r>
              <w:rPr>
                <w:iCs/>
                <w:sz w:val="20"/>
                <w:lang w:val="bs-Latn-BA"/>
              </w:rPr>
              <w:t>број</w:t>
            </w:r>
            <w:proofErr w:type="spellEnd"/>
            <w:r>
              <w:rPr>
                <w:iCs/>
                <w:sz w:val="20"/>
                <w:lang w:val="bs-Latn-BA"/>
              </w:rPr>
              <w:t>: 77/20)</w:t>
            </w:r>
          </w:p>
        </w:tc>
      </w:tr>
      <w:tr w:rsidR="009F1E95" w14:paraId="69977D10" w14:textId="77777777">
        <w:trPr>
          <w:trHeight w:val="381"/>
        </w:trPr>
        <w:tc>
          <w:tcPr>
            <w:tcW w:w="2127" w:type="dxa"/>
            <w:shd w:val="clear" w:color="auto" w:fill="E7E6E6" w:themeFill="background2"/>
            <w:vAlign w:val="center"/>
          </w:tcPr>
          <w:p w14:paraId="477C8F76" w14:textId="77777777" w:rsidR="009F1E95" w:rsidRDefault="004F6A96">
            <w:pPr>
              <w:jc w:val="left"/>
              <w:rPr>
                <w:rFonts w:cs="Times New Roman"/>
                <w:sz w:val="20"/>
                <w:lang w:val="bs-Latn-BA"/>
              </w:rPr>
            </w:pPr>
            <w:proofErr w:type="spellStart"/>
            <w:r>
              <w:rPr>
                <w:rFonts w:cs="Times New Roman"/>
                <w:sz w:val="20"/>
                <w:lang w:val="bs-Latn-BA"/>
              </w:rPr>
              <w:lastRenderedPageBreak/>
              <w:t>Република</w:t>
            </w:r>
            <w:proofErr w:type="spellEnd"/>
            <w:r>
              <w:rPr>
                <w:rFonts w:cs="Times New Roman"/>
                <w:sz w:val="20"/>
                <w:lang w:val="bs-Latn-BA"/>
              </w:rPr>
              <w:t xml:space="preserve"> </w:t>
            </w:r>
            <w:proofErr w:type="spellStart"/>
            <w:r>
              <w:rPr>
                <w:rFonts w:cs="Times New Roman"/>
                <w:sz w:val="20"/>
                <w:lang w:val="bs-Latn-BA"/>
              </w:rPr>
              <w:t>Српска</w:t>
            </w:r>
            <w:proofErr w:type="spellEnd"/>
          </w:p>
        </w:tc>
        <w:tc>
          <w:tcPr>
            <w:tcW w:w="2835" w:type="dxa"/>
            <w:vAlign w:val="center"/>
          </w:tcPr>
          <w:p w14:paraId="10987364" w14:textId="77777777" w:rsidR="009F1E95" w:rsidRDefault="004F6A96">
            <w:pPr>
              <w:jc w:val="left"/>
              <w:rPr>
                <w:sz w:val="20"/>
                <w:lang w:val="bs-Latn-BA"/>
              </w:rPr>
            </w:pPr>
            <w:proofErr w:type="spellStart"/>
            <w:r>
              <w:rPr>
                <w:sz w:val="20"/>
                <w:lang w:val="bs-Latn-BA"/>
              </w:rPr>
              <w:t>Закон</w:t>
            </w:r>
            <w:proofErr w:type="spellEnd"/>
            <w:r>
              <w:rPr>
                <w:sz w:val="20"/>
                <w:lang w:val="bs-Latn-BA"/>
              </w:rPr>
              <w:t xml:space="preserve"> о </w:t>
            </w:r>
            <w:proofErr w:type="spellStart"/>
            <w:r>
              <w:rPr>
                <w:sz w:val="20"/>
                <w:lang w:val="bs-Latn-BA"/>
              </w:rPr>
              <w:t>одузимању</w:t>
            </w:r>
            <w:proofErr w:type="spellEnd"/>
            <w:r>
              <w:rPr>
                <w:sz w:val="20"/>
                <w:lang w:val="bs-Latn-BA"/>
              </w:rPr>
              <w:t xml:space="preserve"> </w:t>
            </w:r>
            <w:proofErr w:type="spellStart"/>
            <w:r>
              <w:rPr>
                <w:sz w:val="20"/>
                <w:lang w:val="bs-Latn-BA"/>
              </w:rPr>
              <w:t>имовине</w:t>
            </w:r>
            <w:proofErr w:type="spellEnd"/>
            <w:r>
              <w:rPr>
                <w:sz w:val="20"/>
                <w:lang w:val="bs-Latn-BA"/>
              </w:rPr>
              <w:t xml:space="preserve"> </w:t>
            </w:r>
            <w:proofErr w:type="spellStart"/>
            <w:r>
              <w:rPr>
                <w:sz w:val="20"/>
                <w:lang w:val="bs-Latn-BA"/>
              </w:rPr>
              <w:t>која</w:t>
            </w:r>
            <w:proofErr w:type="spellEnd"/>
            <w:r>
              <w:rPr>
                <w:sz w:val="20"/>
                <w:lang w:val="bs-Latn-BA"/>
              </w:rPr>
              <w:t xml:space="preserve"> </w:t>
            </w:r>
            <w:proofErr w:type="spellStart"/>
            <w:r>
              <w:rPr>
                <w:sz w:val="20"/>
                <w:lang w:val="bs-Latn-BA"/>
              </w:rPr>
              <w:t>је</w:t>
            </w:r>
            <w:proofErr w:type="spellEnd"/>
            <w:r>
              <w:rPr>
                <w:sz w:val="20"/>
                <w:lang w:val="bs-Latn-BA"/>
              </w:rPr>
              <w:t xml:space="preserve"> </w:t>
            </w:r>
            <w:proofErr w:type="spellStart"/>
            <w:r>
              <w:rPr>
                <w:sz w:val="20"/>
                <w:lang w:val="bs-Latn-BA"/>
              </w:rPr>
              <w:t>проистекла</w:t>
            </w:r>
            <w:proofErr w:type="spellEnd"/>
            <w:r>
              <w:rPr>
                <w:sz w:val="20"/>
                <w:lang w:val="bs-Latn-BA"/>
              </w:rPr>
              <w:t xml:space="preserve"> </w:t>
            </w:r>
            <w:proofErr w:type="spellStart"/>
            <w:r>
              <w:rPr>
                <w:sz w:val="20"/>
                <w:lang w:val="bs-Latn-BA"/>
              </w:rPr>
              <w:t>извршењем</w:t>
            </w:r>
            <w:proofErr w:type="spellEnd"/>
            <w:r>
              <w:rPr>
                <w:sz w:val="20"/>
                <w:lang w:val="bs-Latn-BA"/>
              </w:rPr>
              <w:t xml:space="preserve"> </w:t>
            </w:r>
            <w:proofErr w:type="spellStart"/>
            <w:r>
              <w:rPr>
                <w:sz w:val="20"/>
                <w:lang w:val="bs-Latn-BA"/>
              </w:rPr>
              <w:t>кривичног</w:t>
            </w:r>
            <w:proofErr w:type="spellEnd"/>
            <w:r>
              <w:rPr>
                <w:sz w:val="20"/>
                <w:lang w:val="bs-Latn-BA"/>
              </w:rPr>
              <w:t xml:space="preserve"> </w:t>
            </w:r>
            <w:proofErr w:type="spellStart"/>
            <w:r>
              <w:rPr>
                <w:sz w:val="20"/>
                <w:lang w:val="bs-Latn-BA"/>
              </w:rPr>
              <w:t>дјела</w:t>
            </w:r>
            <w:proofErr w:type="spellEnd"/>
          </w:p>
          <w:p w14:paraId="438F8EC8" w14:textId="0D06EE85" w:rsidR="009F1E95" w:rsidRDefault="004F6A96">
            <w:pPr>
              <w:jc w:val="left"/>
              <w:rPr>
                <w:rFonts w:cs="Times New Roman"/>
                <w:sz w:val="20"/>
                <w:lang w:val="bs-Latn-BA"/>
              </w:rPr>
            </w:pPr>
            <w:r>
              <w:rPr>
                <w:iCs/>
                <w:sz w:val="20"/>
                <w:lang w:val="bs-Latn-BA"/>
              </w:rPr>
              <w:t>(„</w:t>
            </w:r>
            <w:proofErr w:type="spellStart"/>
            <w:r>
              <w:rPr>
                <w:iCs/>
                <w:sz w:val="20"/>
                <w:lang w:val="bs-Latn-BA"/>
              </w:rPr>
              <w:t>Сл</w:t>
            </w:r>
            <w:proofErr w:type="spellEnd"/>
            <w:r>
              <w:rPr>
                <w:iCs/>
                <w:sz w:val="20"/>
                <w:lang w:val="bs-Latn-BA"/>
              </w:rPr>
              <w:t xml:space="preserve">. </w:t>
            </w:r>
            <w:proofErr w:type="spellStart"/>
            <w:r>
              <w:rPr>
                <w:iCs/>
                <w:sz w:val="20"/>
                <w:lang w:val="bs-Latn-BA"/>
              </w:rPr>
              <w:t>гласник</w:t>
            </w:r>
            <w:proofErr w:type="spellEnd"/>
            <w:r>
              <w:rPr>
                <w:iCs/>
                <w:sz w:val="20"/>
                <w:lang w:val="bs-Latn-BA"/>
              </w:rPr>
              <w:t xml:space="preserve"> РС“</w:t>
            </w:r>
            <w:r w:rsidR="00121D03">
              <w:rPr>
                <w:rFonts w:asciiTheme="minorHAnsi" w:hAnsiTheme="minorHAnsi"/>
                <w:iCs/>
                <w:sz w:val="20"/>
                <w:lang w:val="sr-Cyrl-RS"/>
              </w:rPr>
              <w:t>,</w:t>
            </w:r>
            <w:r>
              <w:rPr>
                <w:iCs/>
                <w:sz w:val="20"/>
                <w:lang w:val="bs-Latn-BA"/>
              </w:rPr>
              <w:t xml:space="preserve"> </w:t>
            </w:r>
            <w:proofErr w:type="spellStart"/>
            <w:r>
              <w:rPr>
                <w:iCs/>
                <w:sz w:val="20"/>
                <w:lang w:val="bs-Latn-BA"/>
              </w:rPr>
              <w:t>број</w:t>
            </w:r>
            <w:proofErr w:type="spellEnd"/>
            <w:r>
              <w:rPr>
                <w:iCs/>
                <w:sz w:val="20"/>
                <w:lang w:val="bs-Latn-BA"/>
              </w:rPr>
              <w:t>: 65/18)</w:t>
            </w:r>
          </w:p>
        </w:tc>
        <w:tc>
          <w:tcPr>
            <w:tcW w:w="2774" w:type="dxa"/>
            <w:vAlign w:val="center"/>
          </w:tcPr>
          <w:p w14:paraId="7565651F" w14:textId="77777777" w:rsidR="009F1E95" w:rsidRDefault="004F6A96">
            <w:pPr>
              <w:jc w:val="left"/>
              <w:rPr>
                <w:sz w:val="20"/>
                <w:lang w:val="bs-Latn-BA"/>
              </w:rPr>
            </w:pPr>
            <w:proofErr w:type="spellStart"/>
            <w:r>
              <w:rPr>
                <w:sz w:val="20"/>
                <w:lang w:val="bs-Latn-BA"/>
              </w:rPr>
              <w:t>Кривични</w:t>
            </w:r>
            <w:proofErr w:type="spellEnd"/>
            <w:r>
              <w:rPr>
                <w:sz w:val="20"/>
                <w:lang w:val="bs-Latn-BA"/>
              </w:rPr>
              <w:t xml:space="preserve"> </w:t>
            </w:r>
            <w:proofErr w:type="spellStart"/>
            <w:r>
              <w:rPr>
                <w:sz w:val="20"/>
                <w:lang w:val="bs-Latn-BA"/>
              </w:rPr>
              <w:t>законик</w:t>
            </w:r>
            <w:proofErr w:type="spellEnd"/>
            <w:r>
              <w:rPr>
                <w:sz w:val="20"/>
                <w:lang w:val="bs-Latn-BA"/>
              </w:rPr>
              <w:t xml:space="preserve"> </w:t>
            </w:r>
            <w:proofErr w:type="spellStart"/>
            <w:r>
              <w:rPr>
                <w:sz w:val="20"/>
                <w:lang w:val="bs-Latn-BA"/>
              </w:rPr>
              <w:t>Републике</w:t>
            </w:r>
            <w:proofErr w:type="spellEnd"/>
            <w:r>
              <w:rPr>
                <w:sz w:val="20"/>
                <w:lang w:val="bs-Latn-BA"/>
              </w:rPr>
              <w:t xml:space="preserve"> </w:t>
            </w:r>
            <w:proofErr w:type="spellStart"/>
            <w:r>
              <w:rPr>
                <w:sz w:val="20"/>
                <w:lang w:val="bs-Latn-BA"/>
              </w:rPr>
              <w:t>Српске</w:t>
            </w:r>
            <w:proofErr w:type="spellEnd"/>
          </w:p>
          <w:p w14:paraId="4DE547A1" w14:textId="77777777" w:rsidR="009F1E95" w:rsidRDefault="004F6A96">
            <w:pPr>
              <w:jc w:val="left"/>
              <w:rPr>
                <w:rFonts w:cs="Times New Roman"/>
                <w:sz w:val="20"/>
                <w:lang w:val="bs-Latn-BA"/>
              </w:rPr>
            </w:pPr>
            <w:r>
              <w:rPr>
                <w:iCs/>
                <w:sz w:val="20"/>
                <w:lang w:val="bs-Latn-BA"/>
              </w:rPr>
              <w:t>("</w:t>
            </w:r>
            <w:proofErr w:type="spellStart"/>
            <w:r>
              <w:rPr>
                <w:iCs/>
                <w:sz w:val="20"/>
                <w:lang w:val="bs-Latn-BA"/>
              </w:rPr>
              <w:t>Сл</w:t>
            </w:r>
            <w:proofErr w:type="spellEnd"/>
            <w:r>
              <w:rPr>
                <w:iCs/>
                <w:sz w:val="20"/>
                <w:lang w:val="bs-Latn-BA"/>
              </w:rPr>
              <w:t xml:space="preserve">. </w:t>
            </w:r>
            <w:proofErr w:type="spellStart"/>
            <w:r>
              <w:rPr>
                <w:iCs/>
                <w:sz w:val="20"/>
                <w:lang w:val="bs-Latn-BA"/>
              </w:rPr>
              <w:t>гласник</w:t>
            </w:r>
            <w:proofErr w:type="spellEnd"/>
            <w:r>
              <w:rPr>
                <w:iCs/>
                <w:sz w:val="20"/>
                <w:lang w:val="bs-Latn-BA"/>
              </w:rPr>
              <w:t xml:space="preserve"> РС", </w:t>
            </w:r>
            <w:proofErr w:type="spellStart"/>
            <w:r>
              <w:rPr>
                <w:iCs/>
                <w:sz w:val="20"/>
                <w:lang w:val="bs-Latn-BA"/>
              </w:rPr>
              <w:t>бр</w:t>
            </w:r>
            <w:proofErr w:type="spellEnd"/>
            <w:r>
              <w:rPr>
                <w:iCs/>
                <w:sz w:val="20"/>
                <w:lang w:val="bs-Latn-BA"/>
              </w:rPr>
              <w:t xml:space="preserve">. 64/17, 104/18 - </w:t>
            </w:r>
            <w:proofErr w:type="spellStart"/>
            <w:r>
              <w:rPr>
                <w:iCs/>
                <w:sz w:val="20"/>
                <w:lang w:val="bs-Latn-BA"/>
              </w:rPr>
              <w:t>одлука</w:t>
            </w:r>
            <w:proofErr w:type="spellEnd"/>
            <w:r>
              <w:rPr>
                <w:iCs/>
                <w:sz w:val="20"/>
                <w:lang w:val="bs-Latn-BA"/>
              </w:rPr>
              <w:t xml:space="preserve"> УС, 15/2021, 89/21, 73/23 и „</w:t>
            </w:r>
            <w:proofErr w:type="spellStart"/>
            <w:r>
              <w:rPr>
                <w:iCs/>
                <w:sz w:val="20"/>
                <w:lang w:val="bs-Latn-BA"/>
              </w:rPr>
              <w:t>Сл</w:t>
            </w:r>
            <w:proofErr w:type="spellEnd"/>
            <w:r>
              <w:rPr>
                <w:iCs/>
                <w:sz w:val="20"/>
                <w:lang w:val="bs-Latn-BA"/>
              </w:rPr>
              <w:t xml:space="preserve">. </w:t>
            </w:r>
            <w:proofErr w:type="spellStart"/>
            <w:r>
              <w:rPr>
                <w:iCs/>
                <w:sz w:val="20"/>
                <w:lang w:val="bs-Latn-BA"/>
              </w:rPr>
              <w:t>гласник</w:t>
            </w:r>
            <w:proofErr w:type="spellEnd"/>
            <w:r>
              <w:rPr>
                <w:iCs/>
                <w:sz w:val="20"/>
                <w:lang w:val="bs-Latn-BA"/>
              </w:rPr>
              <w:t xml:space="preserve"> </w:t>
            </w:r>
            <w:proofErr w:type="spellStart"/>
            <w:r>
              <w:rPr>
                <w:iCs/>
                <w:sz w:val="20"/>
                <w:lang w:val="bs-Latn-BA"/>
              </w:rPr>
              <w:t>БиХ</w:t>
            </w:r>
            <w:proofErr w:type="spellEnd"/>
            <w:r>
              <w:rPr>
                <w:iCs/>
                <w:sz w:val="20"/>
                <w:lang w:val="bs-Latn-BA"/>
              </w:rPr>
              <w:t xml:space="preserve">“, </w:t>
            </w:r>
            <w:proofErr w:type="spellStart"/>
            <w:r>
              <w:rPr>
                <w:iCs/>
                <w:sz w:val="20"/>
                <w:lang w:val="bs-Latn-BA"/>
              </w:rPr>
              <w:t>број</w:t>
            </w:r>
            <w:proofErr w:type="spellEnd"/>
            <w:r>
              <w:rPr>
                <w:iCs/>
                <w:sz w:val="20"/>
                <w:lang w:val="bs-Latn-BA"/>
              </w:rPr>
              <w:t xml:space="preserve">:  9/24 – </w:t>
            </w:r>
            <w:proofErr w:type="spellStart"/>
            <w:r>
              <w:rPr>
                <w:iCs/>
                <w:sz w:val="20"/>
                <w:lang w:val="bs-Latn-BA"/>
              </w:rPr>
              <w:t>Одлука</w:t>
            </w:r>
            <w:proofErr w:type="spellEnd"/>
            <w:r>
              <w:rPr>
                <w:iCs/>
                <w:sz w:val="20"/>
                <w:lang w:val="bs-Latn-BA"/>
              </w:rPr>
              <w:t xml:space="preserve"> УС </w:t>
            </w:r>
            <w:proofErr w:type="spellStart"/>
            <w:r>
              <w:rPr>
                <w:iCs/>
                <w:sz w:val="20"/>
                <w:lang w:val="bs-Latn-BA"/>
              </w:rPr>
              <w:t>БиХ</w:t>
            </w:r>
            <w:proofErr w:type="spellEnd"/>
            <w:r>
              <w:rPr>
                <w:iCs/>
                <w:sz w:val="20"/>
                <w:lang w:val="bs-Latn-BA"/>
              </w:rPr>
              <w:t>)</w:t>
            </w:r>
          </w:p>
        </w:tc>
        <w:tc>
          <w:tcPr>
            <w:tcW w:w="3070" w:type="dxa"/>
            <w:vAlign w:val="center"/>
          </w:tcPr>
          <w:p w14:paraId="6FF9BE95" w14:textId="77777777" w:rsidR="009F1E95" w:rsidRDefault="004F6A96">
            <w:pPr>
              <w:jc w:val="left"/>
              <w:rPr>
                <w:sz w:val="20"/>
                <w:lang w:val="bs-Latn-BA"/>
              </w:rPr>
            </w:pPr>
            <w:proofErr w:type="spellStart"/>
            <w:r>
              <w:rPr>
                <w:sz w:val="20"/>
                <w:lang w:val="bs-Latn-BA"/>
              </w:rPr>
              <w:t>Закон</w:t>
            </w:r>
            <w:proofErr w:type="spellEnd"/>
            <w:r>
              <w:rPr>
                <w:sz w:val="20"/>
                <w:lang w:val="bs-Latn-BA"/>
              </w:rPr>
              <w:t xml:space="preserve"> о </w:t>
            </w:r>
            <w:proofErr w:type="spellStart"/>
            <w:r>
              <w:rPr>
                <w:sz w:val="20"/>
                <w:lang w:val="bs-Latn-BA"/>
              </w:rPr>
              <w:t>кривичном</w:t>
            </w:r>
            <w:proofErr w:type="spellEnd"/>
            <w:r>
              <w:rPr>
                <w:sz w:val="20"/>
                <w:lang w:val="bs-Latn-BA"/>
              </w:rPr>
              <w:t xml:space="preserve"> </w:t>
            </w:r>
            <w:proofErr w:type="spellStart"/>
            <w:r>
              <w:rPr>
                <w:sz w:val="20"/>
                <w:lang w:val="bs-Latn-BA"/>
              </w:rPr>
              <w:t>поступку</w:t>
            </w:r>
            <w:proofErr w:type="spellEnd"/>
            <w:r>
              <w:rPr>
                <w:sz w:val="20"/>
                <w:lang w:val="bs-Latn-BA"/>
              </w:rPr>
              <w:t xml:space="preserve"> </w:t>
            </w:r>
            <w:proofErr w:type="spellStart"/>
            <w:r>
              <w:rPr>
                <w:sz w:val="20"/>
                <w:lang w:val="bs-Latn-BA"/>
              </w:rPr>
              <w:t>Републике</w:t>
            </w:r>
            <w:proofErr w:type="spellEnd"/>
            <w:r>
              <w:rPr>
                <w:sz w:val="20"/>
                <w:lang w:val="bs-Latn-BA"/>
              </w:rPr>
              <w:t xml:space="preserve"> </w:t>
            </w:r>
            <w:proofErr w:type="spellStart"/>
            <w:r>
              <w:rPr>
                <w:sz w:val="20"/>
                <w:lang w:val="bs-Latn-BA"/>
              </w:rPr>
              <w:t>Српске</w:t>
            </w:r>
            <w:proofErr w:type="spellEnd"/>
          </w:p>
          <w:p w14:paraId="5B1144D3" w14:textId="77777777" w:rsidR="009F1E95" w:rsidRDefault="004F6A96">
            <w:pPr>
              <w:jc w:val="left"/>
              <w:rPr>
                <w:rFonts w:cs="Times New Roman"/>
                <w:sz w:val="20"/>
                <w:lang w:val="bs-Latn-BA"/>
              </w:rPr>
            </w:pPr>
            <w:r>
              <w:rPr>
                <w:sz w:val="20"/>
                <w:lang w:val="bs-Latn-BA"/>
              </w:rPr>
              <w:t>(</w:t>
            </w:r>
            <w:r>
              <w:rPr>
                <w:iCs/>
                <w:sz w:val="20"/>
                <w:lang w:val="bs-Latn-BA"/>
              </w:rPr>
              <w:t>"</w:t>
            </w:r>
            <w:proofErr w:type="spellStart"/>
            <w:r>
              <w:rPr>
                <w:iCs/>
                <w:sz w:val="20"/>
                <w:lang w:val="bs-Latn-BA"/>
              </w:rPr>
              <w:t>Сл</w:t>
            </w:r>
            <w:proofErr w:type="spellEnd"/>
            <w:r>
              <w:rPr>
                <w:iCs/>
                <w:sz w:val="20"/>
                <w:lang w:val="bs-Latn-BA"/>
              </w:rPr>
              <w:t xml:space="preserve">. </w:t>
            </w:r>
            <w:proofErr w:type="spellStart"/>
            <w:r>
              <w:rPr>
                <w:iCs/>
                <w:sz w:val="20"/>
                <w:lang w:val="bs-Latn-BA"/>
              </w:rPr>
              <w:t>гласник</w:t>
            </w:r>
            <w:proofErr w:type="spellEnd"/>
            <w:r>
              <w:rPr>
                <w:iCs/>
                <w:sz w:val="20"/>
                <w:lang w:val="bs-Latn-BA"/>
              </w:rPr>
              <w:t xml:space="preserve"> РС", </w:t>
            </w:r>
            <w:proofErr w:type="spellStart"/>
            <w:r>
              <w:rPr>
                <w:iCs/>
                <w:sz w:val="20"/>
                <w:lang w:val="bs-Latn-BA"/>
              </w:rPr>
              <w:t>бр</w:t>
            </w:r>
            <w:proofErr w:type="spellEnd"/>
            <w:r>
              <w:rPr>
                <w:iCs/>
                <w:sz w:val="20"/>
                <w:lang w:val="bs-Latn-BA"/>
              </w:rPr>
              <w:t>. 53/12, 91/17, 66/18 и 15/21)</w:t>
            </w:r>
          </w:p>
        </w:tc>
        <w:tc>
          <w:tcPr>
            <w:tcW w:w="2380" w:type="dxa"/>
            <w:vAlign w:val="center"/>
          </w:tcPr>
          <w:p w14:paraId="408A45AB" w14:textId="77777777" w:rsidR="009F1E95" w:rsidRDefault="004F6A96">
            <w:pPr>
              <w:jc w:val="left"/>
              <w:rPr>
                <w:rFonts w:cs="Times New Roman"/>
                <w:sz w:val="20"/>
                <w:lang w:val="bs-Latn-BA"/>
              </w:rPr>
            </w:pPr>
            <w:proofErr w:type="spellStart"/>
            <w:r>
              <w:rPr>
                <w:sz w:val="20"/>
                <w:lang w:val="bs-Latn-BA"/>
              </w:rPr>
              <w:t>Закон</w:t>
            </w:r>
            <w:proofErr w:type="spellEnd"/>
            <w:r>
              <w:rPr>
                <w:sz w:val="20"/>
                <w:lang w:val="bs-Latn-BA"/>
              </w:rPr>
              <w:t xml:space="preserve"> о </w:t>
            </w:r>
            <w:proofErr w:type="spellStart"/>
            <w:r>
              <w:rPr>
                <w:sz w:val="20"/>
                <w:lang w:val="bs-Latn-BA"/>
              </w:rPr>
              <w:t>сузбијању</w:t>
            </w:r>
            <w:proofErr w:type="spellEnd"/>
            <w:r>
              <w:rPr>
                <w:sz w:val="20"/>
                <w:lang w:val="bs-Latn-BA"/>
              </w:rPr>
              <w:t xml:space="preserve"> </w:t>
            </w:r>
            <w:proofErr w:type="spellStart"/>
            <w:r>
              <w:rPr>
                <w:sz w:val="20"/>
                <w:lang w:val="bs-Latn-BA"/>
              </w:rPr>
              <w:t>корупције</w:t>
            </w:r>
            <w:proofErr w:type="spellEnd"/>
            <w:r>
              <w:rPr>
                <w:sz w:val="20"/>
                <w:lang w:val="bs-Latn-BA"/>
              </w:rPr>
              <w:t xml:space="preserve">, </w:t>
            </w:r>
            <w:proofErr w:type="spellStart"/>
            <w:r>
              <w:rPr>
                <w:sz w:val="20"/>
                <w:lang w:val="bs-Latn-BA"/>
              </w:rPr>
              <w:t>организованог</w:t>
            </w:r>
            <w:proofErr w:type="spellEnd"/>
            <w:r>
              <w:rPr>
                <w:sz w:val="20"/>
                <w:lang w:val="bs-Latn-BA"/>
              </w:rPr>
              <w:t xml:space="preserve"> и </w:t>
            </w:r>
            <w:proofErr w:type="spellStart"/>
            <w:r>
              <w:rPr>
                <w:sz w:val="20"/>
                <w:lang w:val="bs-Latn-BA"/>
              </w:rPr>
              <w:t>најтежих</w:t>
            </w:r>
            <w:proofErr w:type="spellEnd"/>
            <w:r>
              <w:rPr>
                <w:sz w:val="20"/>
                <w:lang w:val="bs-Latn-BA"/>
              </w:rPr>
              <w:t xml:space="preserve"> </w:t>
            </w:r>
            <w:proofErr w:type="spellStart"/>
            <w:r>
              <w:rPr>
                <w:sz w:val="20"/>
                <w:lang w:val="bs-Latn-BA"/>
              </w:rPr>
              <w:t>облика</w:t>
            </w:r>
            <w:proofErr w:type="spellEnd"/>
            <w:r>
              <w:rPr>
                <w:sz w:val="20"/>
                <w:lang w:val="bs-Latn-BA"/>
              </w:rPr>
              <w:t xml:space="preserve"> </w:t>
            </w:r>
            <w:proofErr w:type="spellStart"/>
            <w:r>
              <w:rPr>
                <w:sz w:val="20"/>
                <w:lang w:val="bs-Latn-BA"/>
              </w:rPr>
              <w:t>привредног</w:t>
            </w:r>
            <w:proofErr w:type="spellEnd"/>
            <w:r>
              <w:rPr>
                <w:sz w:val="20"/>
                <w:lang w:val="bs-Latn-BA"/>
              </w:rPr>
              <w:t xml:space="preserve"> </w:t>
            </w:r>
            <w:proofErr w:type="spellStart"/>
            <w:r>
              <w:rPr>
                <w:sz w:val="20"/>
                <w:lang w:val="bs-Latn-BA"/>
              </w:rPr>
              <w:t>криминала</w:t>
            </w:r>
            <w:proofErr w:type="spellEnd"/>
            <w:r>
              <w:rPr>
                <w:sz w:val="20"/>
                <w:lang w:val="bs-Latn-BA"/>
              </w:rPr>
              <w:t xml:space="preserve"> </w:t>
            </w:r>
            <w:r>
              <w:rPr>
                <w:iCs/>
                <w:sz w:val="20"/>
                <w:lang w:val="bs-Latn-BA"/>
              </w:rPr>
              <w:t>("</w:t>
            </w:r>
            <w:proofErr w:type="spellStart"/>
            <w:r>
              <w:rPr>
                <w:iCs/>
                <w:sz w:val="20"/>
                <w:lang w:val="bs-Latn-BA"/>
              </w:rPr>
              <w:t>Сл</w:t>
            </w:r>
            <w:proofErr w:type="spellEnd"/>
            <w:r>
              <w:rPr>
                <w:iCs/>
                <w:sz w:val="20"/>
                <w:lang w:val="bs-Latn-BA"/>
              </w:rPr>
              <w:t xml:space="preserve">. </w:t>
            </w:r>
            <w:proofErr w:type="spellStart"/>
            <w:r>
              <w:rPr>
                <w:iCs/>
                <w:sz w:val="20"/>
                <w:lang w:val="bs-Latn-BA"/>
              </w:rPr>
              <w:t>гласник</w:t>
            </w:r>
            <w:proofErr w:type="spellEnd"/>
            <w:r>
              <w:rPr>
                <w:iCs/>
                <w:sz w:val="20"/>
                <w:lang w:val="bs-Latn-BA"/>
              </w:rPr>
              <w:t xml:space="preserve"> РС", </w:t>
            </w:r>
            <w:proofErr w:type="spellStart"/>
            <w:r>
              <w:rPr>
                <w:iCs/>
                <w:sz w:val="20"/>
                <w:lang w:val="bs-Latn-BA"/>
              </w:rPr>
              <w:t>бр</w:t>
            </w:r>
            <w:proofErr w:type="spellEnd"/>
            <w:r>
              <w:rPr>
                <w:iCs/>
                <w:sz w:val="20"/>
                <w:lang w:val="bs-Latn-BA"/>
              </w:rPr>
              <w:t>. 39/16 и 91/17)</w:t>
            </w:r>
          </w:p>
        </w:tc>
        <w:tc>
          <w:tcPr>
            <w:tcW w:w="2310" w:type="dxa"/>
            <w:vAlign w:val="center"/>
          </w:tcPr>
          <w:p w14:paraId="139F83FF" w14:textId="30BD2F98" w:rsidR="009F1E95" w:rsidRDefault="004F6A96">
            <w:pPr>
              <w:jc w:val="left"/>
              <w:rPr>
                <w:rFonts w:cs="Times New Roman"/>
                <w:sz w:val="20"/>
                <w:lang w:val="bs-Latn-BA"/>
              </w:rPr>
            </w:pPr>
            <w:proofErr w:type="spellStart"/>
            <w:r>
              <w:rPr>
                <w:rFonts w:cs="Times New Roman"/>
                <w:sz w:val="20"/>
                <w:lang w:val="bs-Latn-BA"/>
              </w:rPr>
              <w:t>Закон</w:t>
            </w:r>
            <w:proofErr w:type="spellEnd"/>
            <w:r>
              <w:rPr>
                <w:rFonts w:cs="Times New Roman"/>
                <w:sz w:val="20"/>
                <w:lang w:val="bs-Latn-BA"/>
              </w:rPr>
              <w:t xml:space="preserve"> о </w:t>
            </w:r>
            <w:proofErr w:type="spellStart"/>
            <w:r>
              <w:rPr>
                <w:rFonts w:cs="Times New Roman"/>
                <w:sz w:val="20"/>
                <w:lang w:val="bs-Latn-BA"/>
              </w:rPr>
              <w:t>судској</w:t>
            </w:r>
            <w:proofErr w:type="spellEnd"/>
            <w:r>
              <w:rPr>
                <w:rFonts w:cs="Times New Roman"/>
                <w:sz w:val="20"/>
                <w:lang w:val="bs-Latn-BA"/>
              </w:rPr>
              <w:t xml:space="preserve"> </w:t>
            </w:r>
            <w:proofErr w:type="spellStart"/>
            <w:r>
              <w:rPr>
                <w:rFonts w:cs="Times New Roman"/>
                <w:sz w:val="20"/>
                <w:lang w:val="bs-Latn-BA"/>
              </w:rPr>
              <w:t>полицији</w:t>
            </w:r>
            <w:proofErr w:type="spellEnd"/>
            <w:r>
              <w:rPr>
                <w:rFonts w:cs="Times New Roman"/>
                <w:sz w:val="20"/>
                <w:lang w:val="bs-Latn-BA"/>
              </w:rPr>
              <w:t xml:space="preserve"> </w:t>
            </w:r>
            <w:proofErr w:type="spellStart"/>
            <w:r>
              <w:rPr>
                <w:rFonts w:cs="Times New Roman"/>
                <w:sz w:val="20"/>
                <w:lang w:val="bs-Latn-BA"/>
              </w:rPr>
              <w:t>Републике</w:t>
            </w:r>
            <w:proofErr w:type="spellEnd"/>
            <w:r>
              <w:rPr>
                <w:rFonts w:cs="Times New Roman"/>
                <w:sz w:val="20"/>
                <w:lang w:val="bs-Latn-BA"/>
              </w:rPr>
              <w:t xml:space="preserve"> </w:t>
            </w:r>
            <w:proofErr w:type="spellStart"/>
            <w:r>
              <w:rPr>
                <w:rFonts w:cs="Times New Roman"/>
                <w:sz w:val="20"/>
                <w:lang w:val="bs-Latn-BA"/>
              </w:rPr>
              <w:t>Српске</w:t>
            </w:r>
            <w:proofErr w:type="spellEnd"/>
            <w:r>
              <w:rPr>
                <w:rFonts w:cs="Times New Roman"/>
                <w:sz w:val="20"/>
                <w:lang w:val="bs-Latn-BA"/>
              </w:rPr>
              <w:t xml:space="preserve"> (“</w:t>
            </w:r>
            <w:proofErr w:type="spellStart"/>
            <w:r>
              <w:rPr>
                <w:rFonts w:cs="Times New Roman"/>
                <w:sz w:val="20"/>
                <w:lang w:val="bs-Latn-BA"/>
              </w:rPr>
              <w:t>Сл</w:t>
            </w:r>
            <w:proofErr w:type="spellEnd"/>
            <w:r>
              <w:rPr>
                <w:rFonts w:cs="Times New Roman"/>
                <w:sz w:val="20"/>
                <w:lang w:val="bs-Latn-BA"/>
              </w:rPr>
              <w:t xml:space="preserve">. </w:t>
            </w:r>
            <w:proofErr w:type="spellStart"/>
            <w:r>
              <w:rPr>
                <w:rFonts w:cs="Times New Roman"/>
                <w:sz w:val="20"/>
                <w:lang w:val="bs-Latn-BA"/>
              </w:rPr>
              <w:t>гласник</w:t>
            </w:r>
            <w:proofErr w:type="spellEnd"/>
            <w:r>
              <w:rPr>
                <w:rFonts w:cs="Times New Roman"/>
                <w:sz w:val="20"/>
                <w:lang w:val="bs-Latn-BA"/>
              </w:rPr>
              <w:t xml:space="preserve"> РС“</w:t>
            </w:r>
            <w:r w:rsidR="00121D03">
              <w:rPr>
                <w:rFonts w:asciiTheme="minorHAnsi" w:hAnsiTheme="minorHAnsi" w:cs="Times New Roman"/>
                <w:sz w:val="20"/>
                <w:lang w:val="sr-Cyrl-RS"/>
              </w:rPr>
              <w:t>,</w:t>
            </w:r>
            <w:r>
              <w:rPr>
                <w:rFonts w:cs="Times New Roman"/>
                <w:sz w:val="20"/>
                <w:lang w:val="bs-Latn-BA"/>
              </w:rPr>
              <w:t xml:space="preserve"> </w:t>
            </w:r>
            <w:proofErr w:type="spellStart"/>
            <w:r>
              <w:rPr>
                <w:rFonts w:cs="Times New Roman"/>
                <w:sz w:val="20"/>
                <w:lang w:val="bs-Latn-BA"/>
              </w:rPr>
              <w:t>бр</w:t>
            </w:r>
            <w:proofErr w:type="spellEnd"/>
            <w:r>
              <w:rPr>
                <w:rFonts w:cs="Times New Roman"/>
                <w:sz w:val="20"/>
                <w:lang w:val="bs-Latn-BA"/>
              </w:rPr>
              <w:t>. 98/11 и 57/16)</w:t>
            </w:r>
          </w:p>
        </w:tc>
      </w:tr>
      <w:tr w:rsidR="009F1E95" w14:paraId="2908154F" w14:textId="77777777">
        <w:trPr>
          <w:trHeight w:val="381"/>
        </w:trPr>
        <w:tc>
          <w:tcPr>
            <w:tcW w:w="2127" w:type="dxa"/>
            <w:shd w:val="clear" w:color="auto" w:fill="E7E6E6" w:themeFill="background2"/>
            <w:vAlign w:val="center"/>
          </w:tcPr>
          <w:p w14:paraId="73A5CE30" w14:textId="3FBC964B" w:rsidR="009F1E95" w:rsidRDefault="004F6A96">
            <w:pPr>
              <w:jc w:val="left"/>
              <w:rPr>
                <w:rFonts w:cs="Times New Roman"/>
                <w:sz w:val="20"/>
                <w:lang w:val="bs-Latn-BA"/>
              </w:rPr>
            </w:pPr>
            <w:proofErr w:type="spellStart"/>
            <w:r>
              <w:rPr>
                <w:rFonts w:cs="Times New Roman"/>
                <w:sz w:val="20"/>
                <w:lang w:val="bs-Latn-BA"/>
              </w:rPr>
              <w:t>Брчко</w:t>
            </w:r>
            <w:proofErr w:type="spellEnd"/>
            <w:r>
              <w:rPr>
                <w:rFonts w:cs="Times New Roman"/>
                <w:sz w:val="20"/>
                <w:lang w:val="bs-Latn-BA"/>
              </w:rPr>
              <w:t xml:space="preserve"> </w:t>
            </w:r>
            <w:r w:rsidR="00121D03">
              <w:rPr>
                <w:rFonts w:asciiTheme="minorHAnsi" w:hAnsiTheme="minorHAnsi" w:cs="Times New Roman"/>
                <w:sz w:val="20"/>
                <w:lang w:val="sr-Cyrl-RS"/>
              </w:rPr>
              <w:t>д</w:t>
            </w:r>
            <w:proofErr w:type="spellStart"/>
            <w:r>
              <w:rPr>
                <w:rFonts w:cs="Times New Roman"/>
                <w:sz w:val="20"/>
                <w:lang w:val="bs-Latn-BA"/>
              </w:rPr>
              <w:t>истрикт</w:t>
            </w:r>
            <w:proofErr w:type="spellEnd"/>
            <w:r>
              <w:rPr>
                <w:rFonts w:cs="Times New Roman"/>
                <w:sz w:val="20"/>
                <w:lang w:val="bs-Latn-BA"/>
              </w:rPr>
              <w:t xml:space="preserve"> </w:t>
            </w:r>
            <w:proofErr w:type="spellStart"/>
            <w:r>
              <w:rPr>
                <w:rFonts w:cs="Times New Roman"/>
                <w:sz w:val="20"/>
                <w:lang w:val="bs-Latn-BA"/>
              </w:rPr>
              <w:t>Босне</w:t>
            </w:r>
            <w:proofErr w:type="spellEnd"/>
            <w:r>
              <w:rPr>
                <w:rFonts w:cs="Times New Roman"/>
                <w:sz w:val="20"/>
                <w:lang w:val="bs-Latn-BA"/>
              </w:rPr>
              <w:t xml:space="preserve"> и </w:t>
            </w:r>
            <w:proofErr w:type="spellStart"/>
            <w:r>
              <w:rPr>
                <w:rFonts w:cs="Times New Roman"/>
                <w:sz w:val="20"/>
                <w:lang w:val="bs-Latn-BA"/>
              </w:rPr>
              <w:t>Херцеговине</w:t>
            </w:r>
            <w:proofErr w:type="spellEnd"/>
          </w:p>
        </w:tc>
        <w:tc>
          <w:tcPr>
            <w:tcW w:w="2835" w:type="dxa"/>
            <w:vAlign w:val="center"/>
          </w:tcPr>
          <w:p w14:paraId="3AE3FF8C" w14:textId="3332FF62" w:rsidR="009F1E95" w:rsidRDefault="004F6A96">
            <w:pPr>
              <w:jc w:val="left"/>
              <w:rPr>
                <w:rFonts w:cs="Times New Roman"/>
                <w:sz w:val="20"/>
                <w:lang w:val="bs-Latn-BA"/>
              </w:rPr>
            </w:pPr>
            <w:proofErr w:type="spellStart"/>
            <w:r>
              <w:rPr>
                <w:sz w:val="20"/>
                <w:lang w:val="bs-Latn-BA"/>
              </w:rPr>
              <w:t>Закон</w:t>
            </w:r>
            <w:proofErr w:type="spellEnd"/>
            <w:r>
              <w:rPr>
                <w:sz w:val="20"/>
                <w:lang w:val="bs-Latn-BA"/>
              </w:rPr>
              <w:t xml:space="preserve"> о </w:t>
            </w:r>
            <w:proofErr w:type="spellStart"/>
            <w:r>
              <w:rPr>
                <w:sz w:val="20"/>
                <w:lang w:val="bs-Latn-BA"/>
              </w:rPr>
              <w:t>одузимању</w:t>
            </w:r>
            <w:proofErr w:type="spellEnd"/>
            <w:r>
              <w:rPr>
                <w:sz w:val="20"/>
                <w:lang w:val="bs-Latn-BA"/>
              </w:rPr>
              <w:t xml:space="preserve"> </w:t>
            </w:r>
            <w:proofErr w:type="spellStart"/>
            <w:r>
              <w:rPr>
                <w:sz w:val="20"/>
                <w:lang w:val="bs-Latn-BA"/>
              </w:rPr>
              <w:t>незаконито</w:t>
            </w:r>
            <w:proofErr w:type="spellEnd"/>
            <w:r>
              <w:rPr>
                <w:sz w:val="20"/>
                <w:lang w:val="bs-Latn-BA"/>
              </w:rPr>
              <w:t xml:space="preserve"> </w:t>
            </w:r>
            <w:proofErr w:type="spellStart"/>
            <w:r>
              <w:rPr>
                <w:sz w:val="20"/>
                <w:lang w:val="bs-Latn-BA"/>
              </w:rPr>
              <w:t>стечене</w:t>
            </w:r>
            <w:proofErr w:type="spellEnd"/>
            <w:r>
              <w:rPr>
                <w:sz w:val="20"/>
                <w:lang w:val="bs-Latn-BA"/>
              </w:rPr>
              <w:t xml:space="preserve"> </w:t>
            </w:r>
            <w:proofErr w:type="spellStart"/>
            <w:r>
              <w:rPr>
                <w:sz w:val="20"/>
                <w:lang w:val="bs-Latn-BA"/>
              </w:rPr>
              <w:t>имовине</w:t>
            </w:r>
            <w:proofErr w:type="spellEnd"/>
            <w:r>
              <w:rPr>
                <w:sz w:val="20"/>
                <w:lang w:val="bs-Latn-BA"/>
              </w:rPr>
              <w:t xml:space="preserve"> </w:t>
            </w:r>
            <w:proofErr w:type="spellStart"/>
            <w:r>
              <w:rPr>
                <w:sz w:val="20"/>
                <w:lang w:val="bs-Latn-BA"/>
              </w:rPr>
              <w:t>Брчко</w:t>
            </w:r>
            <w:proofErr w:type="spellEnd"/>
            <w:r>
              <w:rPr>
                <w:sz w:val="20"/>
                <w:lang w:val="bs-Latn-BA"/>
              </w:rPr>
              <w:t xml:space="preserve"> </w:t>
            </w:r>
            <w:r w:rsidR="00121D03">
              <w:rPr>
                <w:rFonts w:asciiTheme="minorHAnsi" w:hAnsiTheme="minorHAnsi"/>
                <w:sz w:val="20"/>
                <w:lang w:val="sr-Cyrl-RS"/>
              </w:rPr>
              <w:t>с</w:t>
            </w:r>
            <w:proofErr w:type="spellStart"/>
            <w:r>
              <w:rPr>
                <w:sz w:val="20"/>
                <w:lang w:val="bs-Latn-BA"/>
              </w:rPr>
              <w:t>истрикт</w:t>
            </w:r>
            <w:proofErr w:type="spellEnd"/>
            <w:r>
              <w:rPr>
                <w:sz w:val="20"/>
                <w:lang w:val="bs-Latn-BA"/>
              </w:rPr>
              <w:t xml:space="preserve"> </w:t>
            </w:r>
            <w:proofErr w:type="spellStart"/>
            <w:r>
              <w:rPr>
                <w:sz w:val="20"/>
                <w:lang w:val="bs-Latn-BA"/>
              </w:rPr>
              <w:t>БиХ</w:t>
            </w:r>
            <w:proofErr w:type="spellEnd"/>
            <w:r>
              <w:rPr>
                <w:sz w:val="20"/>
                <w:lang w:val="bs-Latn-BA"/>
              </w:rPr>
              <w:t xml:space="preserve">  </w:t>
            </w:r>
            <w:r>
              <w:rPr>
                <w:iCs/>
                <w:sz w:val="20"/>
                <w:lang w:val="bs-Latn-BA"/>
              </w:rPr>
              <w:t>(“</w:t>
            </w:r>
            <w:proofErr w:type="spellStart"/>
            <w:r>
              <w:rPr>
                <w:iCs/>
                <w:sz w:val="20"/>
                <w:lang w:val="bs-Latn-BA"/>
              </w:rPr>
              <w:t>Сл</w:t>
            </w:r>
            <w:proofErr w:type="spellEnd"/>
            <w:r>
              <w:rPr>
                <w:iCs/>
                <w:sz w:val="20"/>
                <w:lang w:val="bs-Latn-BA"/>
              </w:rPr>
              <w:t xml:space="preserve">. </w:t>
            </w:r>
            <w:proofErr w:type="spellStart"/>
            <w:r>
              <w:rPr>
                <w:iCs/>
                <w:sz w:val="20"/>
                <w:lang w:val="bs-Latn-BA"/>
              </w:rPr>
              <w:t>гласник</w:t>
            </w:r>
            <w:proofErr w:type="spellEnd"/>
            <w:r>
              <w:rPr>
                <w:iCs/>
                <w:sz w:val="20"/>
                <w:lang w:val="bs-Latn-BA"/>
              </w:rPr>
              <w:t xml:space="preserve"> </w:t>
            </w:r>
            <w:proofErr w:type="spellStart"/>
            <w:r>
              <w:rPr>
                <w:iCs/>
                <w:sz w:val="20"/>
                <w:lang w:val="bs-Latn-BA"/>
              </w:rPr>
              <w:t>Брчко</w:t>
            </w:r>
            <w:proofErr w:type="spellEnd"/>
            <w:r>
              <w:rPr>
                <w:iCs/>
                <w:sz w:val="20"/>
                <w:lang w:val="bs-Latn-BA"/>
              </w:rPr>
              <w:t xml:space="preserve"> </w:t>
            </w:r>
            <w:r w:rsidR="00121D03">
              <w:rPr>
                <w:rFonts w:asciiTheme="minorHAnsi" w:hAnsiTheme="minorHAnsi"/>
                <w:iCs/>
                <w:sz w:val="20"/>
                <w:lang w:val="sr-Cyrl-RS"/>
              </w:rPr>
              <w:t>д</w:t>
            </w:r>
            <w:proofErr w:type="spellStart"/>
            <w:r>
              <w:rPr>
                <w:iCs/>
                <w:sz w:val="20"/>
                <w:lang w:val="bs-Latn-BA"/>
              </w:rPr>
              <w:t>истрикта</w:t>
            </w:r>
            <w:proofErr w:type="spellEnd"/>
            <w:r>
              <w:rPr>
                <w:iCs/>
                <w:sz w:val="20"/>
                <w:lang w:val="bs-Latn-BA"/>
              </w:rPr>
              <w:t xml:space="preserve"> </w:t>
            </w:r>
            <w:proofErr w:type="spellStart"/>
            <w:r>
              <w:rPr>
                <w:iCs/>
                <w:sz w:val="20"/>
                <w:lang w:val="bs-Latn-BA"/>
              </w:rPr>
              <w:t>БиХ</w:t>
            </w:r>
            <w:proofErr w:type="spellEnd"/>
            <w:r>
              <w:rPr>
                <w:iCs/>
                <w:sz w:val="20"/>
                <w:lang w:val="bs-Latn-BA"/>
              </w:rPr>
              <w:t xml:space="preserve">”, </w:t>
            </w:r>
            <w:proofErr w:type="spellStart"/>
            <w:r>
              <w:rPr>
                <w:iCs/>
                <w:sz w:val="20"/>
                <w:lang w:val="bs-Latn-BA"/>
              </w:rPr>
              <w:t>бр</w:t>
            </w:r>
            <w:proofErr w:type="spellEnd"/>
            <w:r>
              <w:rPr>
                <w:iCs/>
                <w:sz w:val="20"/>
                <w:lang w:val="bs-Latn-BA"/>
              </w:rPr>
              <w:t>. 29/16 и 13/19)</w:t>
            </w:r>
          </w:p>
        </w:tc>
        <w:tc>
          <w:tcPr>
            <w:tcW w:w="2774" w:type="dxa"/>
            <w:vAlign w:val="center"/>
          </w:tcPr>
          <w:p w14:paraId="57CF7E4A" w14:textId="25B611BB" w:rsidR="009F1E95" w:rsidRDefault="004F6A96">
            <w:pPr>
              <w:jc w:val="left"/>
              <w:rPr>
                <w:sz w:val="20"/>
                <w:lang w:val="bs-Latn-BA"/>
              </w:rPr>
            </w:pPr>
            <w:proofErr w:type="spellStart"/>
            <w:r>
              <w:rPr>
                <w:sz w:val="20"/>
                <w:lang w:val="bs-Latn-BA"/>
              </w:rPr>
              <w:t>Кривични</w:t>
            </w:r>
            <w:proofErr w:type="spellEnd"/>
            <w:r>
              <w:rPr>
                <w:sz w:val="20"/>
                <w:lang w:val="bs-Latn-BA"/>
              </w:rPr>
              <w:t xml:space="preserve"> </w:t>
            </w:r>
            <w:proofErr w:type="spellStart"/>
            <w:r>
              <w:rPr>
                <w:sz w:val="20"/>
                <w:lang w:val="bs-Latn-BA"/>
              </w:rPr>
              <w:t>закон</w:t>
            </w:r>
            <w:proofErr w:type="spellEnd"/>
            <w:r>
              <w:rPr>
                <w:sz w:val="20"/>
                <w:lang w:val="bs-Latn-BA"/>
              </w:rPr>
              <w:t xml:space="preserve"> </w:t>
            </w:r>
            <w:proofErr w:type="spellStart"/>
            <w:r>
              <w:rPr>
                <w:sz w:val="20"/>
                <w:lang w:val="bs-Latn-BA"/>
              </w:rPr>
              <w:t>Брчко</w:t>
            </w:r>
            <w:proofErr w:type="spellEnd"/>
            <w:r>
              <w:rPr>
                <w:sz w:val="20"/>
                <w:lang w:val="bs-Latn-BA"/>
              </w:rPr>
              <w:t xml:space="preserve"> </w:t>
            </w:r>
            <w:r w:rsidR="00121D03">
              <w:rPr>
                <w:rFonts w:asciiTheme="minorHAnsi" w:hAnsiTheme="minorHAnsi"/>
                <w:sz w:val="20"/>
                <w:lang w:val="sr-Cyrl-RS"/>
              </w:rPr>
              <w:t>д</w:t>
            </w:r>
            <w:proofErr w:type="spellStart"/>
            <w:r>
              <w:rPr>
                <w:sz w:val="20"/>
                <w:lang w:val="bs-Latn-BA"/>
              </w:rPr>
              <w:t>истрикта</w:t>
            </w:r>
            <w:proofErr w:type="spellEnd"/>
            <w:r>
              <w:rPr>
                <w:sz w:val="20"/>
                <w:lang w:val="bs-Latn-BA"/>
              </w:rPr>
              <w:t xml:space="preserve"> </w:t>
            </w:r>
            <w:proofErr w:type="spellStart"/>
            <w:r>
              <w:rPr>
                <w:sz w:val="20"/>
                <w:lang w:val="bs-Latn-BA"/>
              </w:rPr>
              <w:t>Босне</w:t>
            </w:r>
            <w:proofErr w:type="spellEnd"/>
            <w:r>
              <w:rPr>
                <w:sz w:val="20"/>
                <w:lang w:val="bs-Latn-BA"/>
              </w:rPr>
              <w:t xml:space="preserve"> и </w:t>
            </w:r>
            <w:proofErr w:type="spellStart"/>
            <w:r>
              <w:rPr>
                <w:sz w:val="20"/>
                <w:lang w:val="bs-Latn-BA"/>
              </w:rPr>
              <w:t>Херцеговине</w:t>
            </w:r>
            <w:proofErr w:type="spellEnd"/>
            <w:r>
              <w:rPr>
                <w:sz w:val="20"/>
                <w:lang w:val="bs-Latn-BA"/>
              </w:rPr>
              <w:t xml:space="preserve"> </w:t>
            </w:r>
            <w:r>
              <w:rPr>
                <w:iCs/>
                <w:sz w:val="20"/>
                <w:lang w:val="bs-Latn-BA"/>
              </w:rPr>
              <w:t>("</w:t>
            </w:r>
            <w:proofErr w:type="spellStart"/>
            <w:r>
              <w:rPr>
                <w:iCs/>
                <w:sz w:val="20"/>
                <w:lang w:val="bs-Latn-BA"/>
              </w:rPr>
              <w:t>Сл</w:t>
            </w:r>
            <w:proofErr w:type="spellEnd"/>
            <w:r>
              <w:rPr>
                <w:iCs/>
                <w:sz w:val="20"/>
                <w:lang w:val="bs-Latn-BA"/>
              </w:rPr>
              <w:t xml:space="preserve">. </w:t>
            </w:r>
            <w:proofErr w:type="spellStart"/>
            <w:r>
              <w:rPr>
                <w:iCs/>
                <w:sz w:val="20"/>
                <w:lang w:val="bs-Latn-BA"/>
              </w:rPr>
              <w:t>гласник</w:t>
            </w:r>
            <w:proofErr w:type="spellEnd"/>
            <w:r>
              <w:rPr>
                <w:iCs/>
                <w:sz w:val="20"/>
                <w:lang w:val="bs-Latn-BA"/>
              </w:rPr>
              <w:t xml:space="preserve"> </w:t>
            </w:r>
            <w:proofErr w:type="spellStart"/>
            <w:r>
              <w:rPr>
                <w:iCs/>
                <w:sz w:val="20"/>
                <w:lang w:val="bs-Latn-BA"/>
              </w:rPr>
              <w:t>Брчко</w:t>
            </w:r>
            <w:proofErr w:type="spellEnd"/>
            <w:r>
              <w:rPr>
                <w:iCs/>
                <w:sz w:val="20"/>
                <w:lang w:val="bs-Latn-BA"/>
              </w:rPr>
              <w:t xml:space="preserve"> </w:t>
            </w:r>
            <w:r w:rsidR="00121D03">
              <w:rPr>
                <w:rFonts w:asciiTheme="minorHAnsi" w:hAnsiTheme="minorHAnsi"/>
                <w:iCs/>
                <w:sz w:val="20"/>
                <w:lang w:val="sr-Cyrl-RS"/>
              </w:rPr>
              <w:t>д</w:t>
            </w:r>
            <w:proofErr w:type="spellStart"/>
            <w:r>
              <w:rPr>
                <w:iCs/>
                <w:sz w:val="20"/>
                <w:lang w:val="bs-Latn-BA"/>
              </w:rPr>
              <w:t>истрикта</w:t>
            </w:r>
            <w:proofErr w:type="spellEnd"/>
            <w:r>
              <w:rPr>
                <w:iCs/>
                <w:sz w:val="20"/>
                <w:lang w:val="bs-Latn-BA"/>
              </w:rPr>
              <w:t xml:space="preserve"> </w:t>
            </w:r>
            <w:proofErr w:type="spellStart"/>
            <w:r>
              <w:rPr>
                <w:iCs/>
                <w:sz w:val="20"/>
                <w:lang w:val="bs-Latn-BA"/>
              </w:rPr>
              <w:t>БиХ</w:t>
            </w:r>
            <w:proofErr w:type="spellEnd"/>
            <w:r>
              <w:rPr>
                <w:iCs/>
                <w:sz w:val="20"/>
                <w:lang w:val="bs-Latn-BA"/>
              </w:rPr>
              <w:t xml:space="preserve">", </w:t>
            </w:r>
            <w:proofErr w:type="spellStart"/>
            <w:r>
              <w:rPr>
                <w:iCs/>
                <w:sz w:val="20"/>
                <w:lang w:val="bs-Latn-BA"/>
              </w:rPr>
              <w:t>бр</w:t>
            </w:r>
            <w:proofErr w:type="spellEnd"/>
            <w:r>
              <w:rPr>
                <w:iCs/>
                <w:sz w:val="20"/>
                <w:lang w:val="bs-Latn-BA"/>
              </w:rPr>
              <w:t xml:space="preserve">. 19/20 - </w:t>
            </w:r>
            <w:proofErr w:type="spellStart"/>
            <w:r>
              <w:rPr>
                <w:iCs/>
                <w:sz w:val="20"/>
                <w:lang w:val="bs-Latn-BA"/>
              </w:rPr>
              <w:t>пречишћен</w:t>
            </w:r>
            <w:proofErr w:type="spellEnd"/>
            <w:r>
              <w:rPr>
                <w:iCs/>
                <w:sz w:val="20"/>
                <w:lang w:val="bs-Latn-BA"/>
              </w:rPr>
              <w:t xml:space="preserve"> </w:t>
            </w:r>
            <w:proofErr w:type="spellStart"/>
            <w:r>
              <w:rPr>
                <w:iCs/>
                <w:sz w:val="20"/>
                <w:lang w:val="bs-Latn-BA"/>
              </w:rPr>
              <w:t>текст</w:t>
            </w:r>
            <w:proofErr w:type="spellEnd"/>
            <w:r>
              <w:rPr>
                <w:iCs/>
                <w:sz w:val="20"/>
                <w:lang w:val="bs-Latn-BA"/>
              </w:rPr>
              <w:t>, 3/24 и 14/24)</w:t>
            </w:r>
          </w:p>
        </w:tc>
        <w:tc>
          <w:tcPr>
            <w:tcW w:w="3070" w:type="dxa"/>
            <w:vAlign w:val="center"/>
          </w:tcPr>
          <w:p w14:paraId="4E2CD451" w14:textId="3ECC030B" w:rsidR="009F1E95" w:rsidRDefault="004F6A96">
            <w:pPr>
              <w:jc w:val="left"/>
              <w:rPr>
                <w:sz w:val="20"/>
                <w:lang w:val="bs-Latn-BA"/>
              </w:rPr>
            </w:pPr>
            <w:proofErr w:type="spellStart"/>
            <w:r>
              <w:rPr>
                <w:sz w:val="20"/>
                <w:lang w:val="bs-Latn-BA"/>
              </w:rPr>
              <w:t>Закон</w:t>
            </w:r>
            <w:proofErr w:type="spellEnd"/>
            <w:r>
              <w:rPr>
                <w:sz w:val="20"/>
                <w:lang w:val="bs-Latn-BA"/>
              </w:rPr>
              <w:t xml:space="preserve"> о </w:t>
            </w:r>
            <w:proofErr w:type="spellStart"/>
            <w:r>
              <w:rPr>
                <w:sz w:val="20"/>
                <w:lang w:val="bs-Latn-BA"/>
              </w:rPr>
              <w:t>кривичном</w:t>
            </w:r>
            <w:proofErr w:type="spellEnd"/>
            <w:r>
              <w:rPr>
                <w:sz w:val="20"/>
                <w:lang w:val="bs-Latn-BA"/>
              </w:rPr>
              <w:t xml:space="preserve"> </w:t>
            </w:r>
            <w:proofErr w:type="spellStart"/>
            <w:r>
              <w:rPr>
                <w:sz w:val="20"/>
                <w:lang w:val="bs-Latn-BA"/>
              </w:rPr>
              <w:t>поступку</w:t>
            </w:r>
            <w:proofErr w:type="spellEnd"/>
            <w:r>
              <w:rPr>
                <w:sz w:val="20"/>
                <w:lang w:val="bs-Latn-BA"/>
              </w:rPr>
              <w:t xml:space="preserve"> </w:t>
            </w:r>
            <w:proofErr w:type="spellStart"/>
            <w:r>
              <w:rPr>
                <w:sz w:val="20"/>
                <w:lang w:val="bs-Latn-BA"/>
              </w:rPr>
              <w:t>Брчко</w:t>
            </w:r>
            <w:proofErr w:type="spellEnd"/>
            <w:r>
              <w:rPr>
                <w:sz w:val="20"/>
                <w:lang w:val="bs-Latn-BA"/>
              </w:rPr>
              <w:t xml:space="preserve"> </w:t>
            </w:r>
            <w:r w:rsidR="00121D03">
              <w:rPr>
                <w:rFonts w:asciiTheme="minorHAnsi" w:hAnsiTheme="minorHAnsi"/>
                <w:sz w:val="20"/>
                <w:lang w:val="sr-Cyrl-RS"/>
              </w:rPr>
              <w:t>д</w:t>
            </w:r>
            <w:proofErr w:type="spellStart"/>
            <w:r>
              <w:rPr>
                <w:sz w:val="20"/>
                <w:lang w:val="bs-Latn-BA"/>
              </w:rPr>
              <w:t>истрикта</w:t>
            </w:r>
            <w:proofErr w:type="spellEnd"/>
            <w:r>
              <w:rPr>
                <w:sz w:val="20"/>
                <w:lang w:val="bs-Latn-BA"/>
              </w:rPr>
              <w:t xml:space="preserve"> </w:t>
            </w:r>
            <w:proofErr w:type="spellStart"/>
            <w:r>
              <w:rPr>
                <w:sz w:val="20"/>
                <w:lang w:val="bs-Latn-BA"/>
              </w:rPr>
              <w:t>Босне</w:t>
            </w:r>
            <w:proofErr w:type="spellEnd"/>
            <w:r>
              <w:rPr>
                <w:sz w:val="20"/>
                <w:lang w:val="bs-Latn-BA"/>
              </w:rPr>
              <w:t xml:space="preserve"> и </w:t>
            </w:r>
            <w:proofErr w:type="spellStart"/>
            <w:r>
              <w:rPr>
                <w:sz w:val="20"/>
                <w:lang w:val="bs-Latn-BA"/>
              </w:rPr>
              <w:t>Херцеговине</w:t>
            </w:r>
            <w:proofErr w:type="spellEnd"/>
            <w:r>
              <w:rPr>
                <w:sz w:val="20"/>
                <w:lang w:val="bs-Latn-BA"/>
              </w:rPr>
              <w:t xml:space="preserve"> ("</w:t>
            </w:r>
            <w:proofErr w:type="spellStart"/>
            <w:r>
              <w:rPr>
                <w:sz w:val="20"/>
                <w:lang w:val="bs-Latn-BA"/>
              </w:rPr>
              <w:t>Сл</w:t>
            </w:r>
            <w:proofErr w:type="spellEnd"/>
            <w:r>
              <w:rPr>
                <w:sz w:val="20"/>
                <w:lang w:val="bs-Latn-BA"/>
              </w:rPr>
              <w:t xml:space="preserve">. </w:t>
            </w:r>
            <w:proofErr w:type="spellStart"/>
            <w:r>
              <w:rPr>
                <w:sz w:val="20"/>
                <w:lang w:val="bs-Latn-BA"/>
              </w:rPr>
              <w:t>гласник</w:t>
            </w:r>
            <w:proofErr w:type="spellEnd"/>
            <w:r>
              <w:rPr>
                <w:sz w:val="20"/>
                <w:lang w:val="bs-Latn-BA"/>
              </w:rPr>
              <w:t xml:space="preserve"> </w:t>
            </w:r>
            <w:proofErr w:type="spellStart"/>
            <w:r>
              <w:rPr>
                <w:sz w:val="20"/>
                <w:lang w:val="bs-Latn-BA"/>
              </w:rPr>
              <w:t>Брчко</w:t>
            </w:r>
            <w:proofErr w:type="spellEnd"/>
            <w:r>
              <w:rPr>
                <w:sz w:val="20"/>
                <w:lang w:val="bs-Latn-BA"/>
              </w:rPr>
              <w:t xml:space="preserve"> </w:t>
            </w:r>
            <w:r w:rsidR="00121D03">
              <w:rPr>
                <w:rFonts w:asciiTheme="minorHAnsi" w:hAnsiTheme="minorHAnsi"/>
                <w:sz w:val="20"/>
                <w:lang w:val="sr-Cyrl-RS"/>
              </w:rPr>
              <w:t>д</w:t>
            </w:r>
            <w:proofErr w:type="spellStart"/>
            <w:r>
              <w:rPr>
                <w:sz w:val="20"/>
                <w:lang w:val="bs-Latn-BA"/>
              </w:rPr>
              <w:t>истрикта</w:t>
            </w:r>
            <w:proofErr w:type="spellEnd"/>
            <w:r>
              <w:rPr>
                <w:sz w:val="20"/>
                <w:lang w:val="bs-Latn-BA"/>
              </w:rPr>
              <w:t xml:space="preserve"> </w:t>
            </w:r>
            <w:proofErr w:type="spellStart"/>
            <w:r>
              <w:rPr>
                <w:sz w:val="20"/>
                <w:lang w:val="bs-Latn-BA"/>
              </w:rPr>
              <w:t>БиХ</w:t>
            </w:r>
            <w:proofErr w:type="spellEnd"/>
            <w:r>
              <w:rPr>
                <w:sz w:val="20"/>
                <w:lang w:val="bs-Latn-BA"/>
              </w:rPr>
              <w:t xml:space="preserve">", </w:t>
            </w:r>
            <w:proofErr w:type="spellStart"/>
            <w:r>
              <w:rPr>
                <w:sz w:val="20"/>
                <w:lang w:val="bs-Latn-BA"/>
              </w:rPr>
              <w:t>бр</w:t>
            </w:r>
            <w:proofErr w:type="spellEnd"/>
            <w:r>
              <w:rPr>
                <w:sz w:val="20"/>
                <w:lang w:val="bs-Latn-BA"/>
              </w:rPr>
              <w:t xml:space="preserve">. 34/13 - </w:t>
            </w:r>
            <w:proofErr w:type="spellStart"/>
            <w:r>
              <w:rPr>
                <w:sz w:val="20"/>
                <w:lang w:val="bs-Latn-BA"/>
              </w:rPr>
              <w:t>пречишћен</w:t>
            </w:r>
            <w:proofErr w:type="spellEnd"/>
            <w:r>
              <w:rPr>
                <w:sz w:val="20"/>
                <w:lang w:val="bs-Latn-BA"/>
              </w:rPr>
              <w:t xml:space="preserve"> </w:t>
            </w:r>
            <w:proofErr w:type="spellStart"/>
            <w:r>
              <w:rPr>
                <w:sz w:val="20"/>
                <w:lang w:val="bs-Latn-BA"/>
              </w:rPr>
              <w:t>текст</w:t>
            </w:r>
            <w:proofErr w:type="spellEnd"/>
            <w:r>
              <w:rPr>
                <w:sz w:val="20"/>
                <w:lang w:val="bs-Latn-BA"/>
              </w:rPr>
              <w:t>, 27/14, 3/19 и 16/20)</w:t>
            </w:r>
          </w:p>
        </w:tc>
        <w:tc>
          <w:tcPr>
            <w:tcW w:w="2380" w:type="dxa"/>
            <w:vAlign w:val="center"/>
          </w:tcPr>
          <w:p w14:paraId="28DA15CC" w14:textId="77777777" w:rsidR="009F1E95" w:rsidRDefault="004F6A96">
            <w:pPr>
              <w:jc w:val="center"/>
              <w:rPr>
                <w:rFonts w:cs="Times New Roman"/>
                <w:sz w:val="20"/>
                <w:lang w:val="bs-Latn-BA"/>
              </w:rPr>
            </w:pPr>
            <w:r>
              <w:rPr>
                <w:rFonts w:cs="Times New Roman"/>
                <w:sz w:val="20"/>
                <w:lang w:val="bs-Latn-BA"/>
              </w:rPr>
              <w:t>/</w:t>
            </w:r>
          </w:p>
        </w:tc>
        <w:tc>
          <w:tcPr>
            <w:tcW w:w="2310" w:type="dxa"/>
            <w:vAlign w:val="center"/>
          </w:tcPr>
          <w:p w14:paraId="5182FBF0" w14:textId="77777777" w:rsidR="009F1E95" w:rsidRDefault="004F6A96">
            <w:pPr>
              <w:jc w:val="center"/>
              <w:rPr>
                <w:rFonts w:cs="Times New Roman"/>
                <w:sz w:val="20"/>
                <w:lang w:val="bs-Latn-BA"/>
              </w:rPr>
            </w:pPr>
            <w:r>
              <w:rPr>
                <w:rFonts w:cs="Times New Roman"/>
                <w:sz w:val="20"/>
                <w:lang w:val="bs-Latn-BA"/>
              </w:rPr>
              <w:t>/</w:t>
            </w:r>
          </w:p>
        </w:tc>
      </w:tr>
    </w:tbl>
    <w:p w14:paraId="3626397D" w14:textId="77777777" w:rsidR="009F1E95" w:rsidRDefault="009F1E95">
      <w:pPr>
        <w:rPr>
          <w:b/>
          <w:bCs/>
          <w:lang w:val="bs-Latn-BA"/>
        </w:rPr>
      </w:pPr>
    </w:p>
    <w:p w14:paraId="73783651" w14:textId="77777777" w:rsidR="009F1E95" w:rsidRDefault="004F6A96">
      <w:pPr>
        <w:pStyle w:val="Heading2"/>
        <w:rPr>
          <w:lang w:val="bs-Latn-BA"/>
        </w:rPr>
      </w:pPr>
      <w:bookmarkStart w:id="3" w:name="_Toc172278568"/>
      <w:proofErr w:type="spellStart"/>
      <w:r>
        <w:rPr>
          <w:lang w:val="bs-Latn-BA"/>
        </w:rPr>
        <w:t>Међународни</w:t>
      </w:r>
      <w:proofErr w:type="spellEnd"/>
      <w:r>
        <w:rPr>
          <w:lang w:val="bs-Latn-BA"/>
        </w:rPr>
        <w:t xml:space="preserve"> </w:t>
      </w:r>
      <w:proofErr w:type="spellStart"/>
      <w:r>
        <w:rPr>
          <w:lang w:val="bs-Latn-BA"/>
        </w:rPr>
        <w:t>извори</w:t>
      </w:r>
      <w:proofErr w:type="spellEnd"/>
      <w:r>
        <w:rPr>
          <w:lang w:val="bs-Latn-BA"/>
        </w:rPr>
        <w:t xml:space="preserve"> </w:t>
      </w:r>
      <w:proofErr w:type="spellStart"/>
      <w:r>
        <w:rPr>
          <w:lang w:val="bs-Latn-BA"/>
        </w:rPr>
        <w:t>права</w:t>
      </w:r>
      <w:proofErr w:type="spellEnd"/>
      <w:r>
        <w:rPr>
          <w:lang w:val="bs-Latn-BA"/>
        </w:rPr>
        <w:t xml:space="preserve"> – </w:t>
      </w:r>
      <w:proofErr w:type="spellStart"/>
      <w:r>
        <w:rPr>
          <w:lang w:val="bs-Latn-BA"/>
        </w:rPr>
        <w:t>Табеларни</w:t>
      </w:r>
      <w:proofErr w:type="spellEnd"/>
      <w:r>
        <w:rPr>
          <w:lang w:val="bs-Latn-BA"/>
        </w:rPr>
        <w:t xml:space="preserve"> </w:t>
      </w:r>
      <w:proofErr w:type="spellStart"/>
      <w:r>
        <w:rPr>
          <w:lang w:val="bs-Latn-BA"/>
        </w:rPr>
        <w:t>приказ</w:t>
      </w:r>
      <w:proofErr w:type="spellEnd"/>
      <w:r>
        <w:rPr>
          <w:lang w:val="bs-Latn-BA"/>
        </w:rPr>
        <w:t xml:space="preserve"> </w:t>
      </w:r>
      <w:proofErr w:type="spellStart"/>
      <w:r>
        <w:rPr>
          <w:lang w:val="bs-Latn-BA"/>
        </w:rPr>
        <w:t>релевантног</w:t>
      </w:r>
      <w:proofErr w:type="spellEnd"/>
      <w:r>
        <w:rPr>
          <w:lang w:val="bs-Latn-BA"/>
        </w:rPr>
        <w:t xml:space="preserve"> </w:t>
      </w:r>
      <w:proofErr w:type="spellStart"/>
      <w:r>
        <w:rPr>
          <w:lang w:val="bs-Latn-BA"/>
        </w:rPr>
        <w:t>међународног</w:t>
      </w:r>
      <w:proofErr w:type="spellEnd"/>
      <w:r>
        <w:rPr>
          <w:lang w:val="bs-Latn-BA"/>
        </w:rPr>
        <w:t xml:space="preserve"> </w:t>
      </w:r>
      <w:proofErr w:type="spellStart"/>
      <w:r>
        <w:rPr>
          <w:lang w:val="bs-Latn-BA"/>
        </w:rPr>
        <w:t>оквира</w:t>
      </w:r>
      <w:bookmarkEnd w:id="3"/>
      <w:proofErr w:type="spellEnd"/>
    </w:p>
    <w:tbl>
      <w:tblPr>
        <w:tblStyle w:val="TableGrid"/>
        <w:tblW w:w="15451" w:type="dxa"/>
        <w:tblInd w:w="-714" w:type="dxa"/>
        <w:tblLook w:val="04A0" w:firstRow="1" w:lastRow="0" w:firstColumn="1" w:lastColumn="0" w:noHBand="0" w:noVBand="1"/>
      </w:tblPr>
      <w:tblGrid>
        <w:gridCol w:w="3544"/>
        <w:gridCol w:w="3969"/>
        <w:gridCol w:w="4111"/>
        <w:gridCol w:w="3827"/>
      </w:tblGrid>
      <w:tr w:rsidR="009F1E95" w14:paraId="021A0375" w14:textId="77777777">
        <w:tc>
          <w:tcPr>
            <w:tcW w:w="3544" w:type="dxa"/>
            <w:shd w:val="clear" w:color="auto" w:fill="D9D9D9" w:themeFill="background1" w:themeFillShade="D9"/>
          </w:tcPr>
          <w:p w14:paraId="65C8AD52" w14:textId="77777777" w:rsidR="009F1E95" w:rsidRDefault="009F1E95">
            <w:pPr>
              <w:jc w:val="center"/>
              <w:rPr>
                <w:b/>
                <w:bCs/>
                <w:iCs/>
                <w:sz w:val="20"/>
                <w:lang w:val="bs-Latn-BA"/>
              </w:rPr>
            </w:pPr>
          </w:p>
          <w:p w14:paraId="5EAE1235" w14:textId="77777777" w:rsidR="009F1E95" w:rsidRDefault="004F6A96">
            <w:pPr>
              <w:jc w:val="center"/>
              <w:rPr>
                <w:b/>
                <w:bCs/>
                <w:iCs/>
                <w:sz w:val="20"/>
                <w:lang w:val="bs-Latn-BA"/>
              </w:rPr>
            </w:pPr>
            <w:proofErr w:type="spellStart"/>
            <w:r>
              <w:rPr>
                <w:b/>
                <w:bCs/>
                <w:iCs/>
                <w:sz w:val="20"/>
                <w:lang w:val="bs-Latn-BA"/>
              </w:rPr>
              <w:t>Конвенције</w:t>
            </w:r>
            <w:proofErr w:type="spellEnd"/>
            <w:r>
              <w:rPr>
                <w:b/>
                <w:bCs/>
                <w:iCs/>
                <w:sz w:val="20"/>
                <w:lang w:val="bs-Latn-BA"/>
              </w:rPr>
              <w:t xml:space="preserve"> </w:t>
            </w:r>
            <w:proofErr w:type="spellStart"/>
            <w:r>
              <w:rPr>
                <w:b/>
                <w:bCs/>
                <w:iCs/>
                <w:sz w:val="20"/>
                <w:lang w:val="bs-Latn-BA"/>
              </w:rPr>
              <w:t>Уједињених</w:t>
            </w:r>
            <w:proofErr w:type="spellEnd"/>
            <w:r>
              <w:rPr>
                <w:b/>
                <w:bCs/>
                <w:iCs/>
                <w:sz w:val="20"/>
                <w:lang w:val="bs-Latn-BA"/>
              </w:rPr>
              <w:t xml:space="preserve"> </w:t>
            </w:r>
            <w:proofErr w:type="spellStart"/>
            <w:r>
              <w:rPr>
                <w:b/>
                <w:bCs/>
                <w:iCs/>
                <w:sz w:val="20"/>
                <w:lang w:val="bs-Latn-BA"/>
              </w:rPr>
              <w:t>нација</w:t>
            </w:r>
            <w:proofErr w:type="spellEnd"/>
          </w:p>
          <w:p w14:paraId="56FD58EA" w14:textId="77777777" w:rsidR="009F1E95" w:rsidRDefault="009F1E95">
            <w:pPr>
              <w:jc w:val="center"/>
              <w:rPr>
                <w:b/>
                <w:bCs/>
                <w:i/>
                <w:iCs/>
                <w:sz w:val="20"/>
                <w:lang w:val="bs-Latn-BA"/>
              </w:rPr>
            </w:pPr>
          </w:p>
        </w:tc>
        <w:tc>
          <w:tcPr>
            <w:tcW w:w="3969" w:type="dxa"/>
            <w:shd w:val="clear" w:color="auto" w:fill="D9D9D9" w:themeFill="background1" w:themeFillShade="D9"/>
          </w:tcPr>
          <w:p w14:paraId="5048E4CB" w14:textId="77777777" w:rsidR="009F1E95" w:rsidRDefault="009F1E95">
            <w:pPr>
              <w:jc w:val="center"/>
              <w:rPr>
                <w:b/>
                <w:bCs/>
                <w:iCs/>
                <w:sz w:val="20"/>
                <w:lang w:val="bs-Latn-BA"/>
              </w:rPr>
            </w:pPr>
          </w:p>
          <w:p w14:paraId="177E2D25" w14:textId="77777777" w:rsidR="009F1E95" w:rsidRDefault="004F6A96">
            <w:pPr>
              <w:jc w:val="center"/>
              <w:rPr>
                <w:b/>
                <w:bCs/>
                <w:i/>
                <w:iCs/>
                <w:sz w:val="20"/>
                <w:lang w:val="bs-Latn-BA"/>
              </w:rPr>
            </w:pPr>
            <w:proofErr w:type="spellStart"/>
            <w:r>
              <w:rPr>
                <w:b/>
                <w:bCs/>
                <w:iCs/>
                <w:sz w:val="20"/>
                <w:lang w:val="bs-Latn-BA"/>
              </w:rPr>
              <w:t>Конвенције</w:t>
            </w:r>
            <w:proofErr w:type="spellEnd"/>
            <w:r>
              <w:rPr>
                <w:b/>
                <w:bCs/>
                <w:iCs/>
                <w:sz w:val="20"/>
                <w:lang w:val="bs-Latn-BA"/>
              </w:rPr>
              <w:t xml:space="preserve"> </w:t>
            </w:r>
            <w:proofErr w:type="spellStart"/>
            <w:r>
              <w:rPr>
                <w:b/>
                <w:bCs/>
                <w:iCs/>
                <w:sz w:val="20"/>
                <w:lang w:val="bs-Latn-BA"/>
              </w:rPr>
              <w:t>Савјета</w:t>
            </w:r>
            <w:proofErr w:type="spellEnd"/>
            <w:r>
              <w:rPr>
                <w:b/>
                <w:bCs/>
                <w:iCs/>
                <w:sz w:val="20"/>
                <w:lang w:val="bs-Latn-BA"/>
              </w:rPr>
              <w:t xml:space="preserve"> </w:t>
            </w:r>
            <w:proofErr w:type="spellStart"/>
            <w:r>
              <w:rPr>
                <w:b/>
                <w:bCs/>
                <w:iCs/>
                <w:sz w:val="20"/>
                <w:lang w:val="bs-Latn-BA"/>
              </w:rPr>
              <w:t>Европе</w:t>
            </w:r>
            <w:proofErr w:type="spellEnd"/>
          </w:p>
        </w:tc>
        <w:tc>
          <w:tcPr>
            <w:tcW w:w="4111" w:type="dxa"/>
            <w:shd w:val="clear" w:color="auto" w:fill="D9D9D9" w:themeFill="background1" w:themeFillShade="D9"/>
          </w:tcPr>
          <w:p w14:paraId="5E969F69" w14:textId="77777777" w:rsidR="009F1E95" w:rsidRDefault="009F1E95">
            <w:pPr>
              <w:jc w:val="center"/>
              <w:rPr>
                <w:b/>
                <w:bCs/>
                <w:iCs/>
                <w:sz w:val="20"/>
                <w:lang w:val="bs-Latn-BA"/>
              </w:rPr>
            </w:pPr>
          </w:p>
          <w:p w14:paraId="536E571C" w14:textId="77777777" w:rsidR="009F1E95" w:rsidRDefault="004F6A96">
            <w:pPr>
              <w:jc w:val="center"/>
              <w:rPr>
                <w:b/>
                <w:bCs/>
                <w:i/>
                <w:iCs/>
                <w:sz w:val="20"/>
                <w:lang w:val="bs-Latn-BA"/>
              </w:rPr>
            </w:pPr>
            <w:proofErr w:type="spellStart"/>
            <w:r>
              <w:rPr>
                <w:b/>
                <w:bCs/>
                <w:iCs/>
                <w:sz w:val="20"/>
                <w:lang w:val="bs-Latn-BA"/>
              </w:rPr>
              <w:t>Прописи</w:t>
            </w:r>
            <w:proofErr w:type="spellEnd"/>
            <w:r>
              <w:rPr>
                <w:b/>
                <w:bCs/>
                <w:iCs/>
                <w:sz w:val="20"/>
                <w:lang w:val="bs-Latn-BA"/>
              </w:rPr>
              <w:t xml:space="preserve"> ЕУ</w:t>
            </w:r>
          </w:p>
        </w:tc>
        <w:tc>
          <w:tcPr>
            <w:tcW w:w="3827" w:type="dxa"/>
            <w:shd w:val="clear" w:color="auto" w:fill="D9D9D9" w:themeFill="background1" w:themeFillShade="D9"/>
          </w:tcPr>
          <w:p w14:paraId="4B10B074" w14:textId="77777777" w:rsidR="009F1E95" w:rsidRDefault="009F1E95">
            <w:pPr>
              <w:jc w:val="center"/>
              <w:rPr>
                <w:b/>
                <w:bCs/>
                <w:iCs/>
                <w:sz w:val="20"/>
                <w:lang w:val="bs-Latn-BA"/>
              </w:rPr>
            </w:pPr>
          </w:p>
          <w:p w14:paraId="5A4E1F77" w14:textId="77777777" w:rsidR="009F1E95" w:rsidRDefault="004F6A96">
            <w:pPr>
              <w:jc w:val="center"/>
              <w:rPr>
                <w:b/>
                <w:bCs/>
                <w:i/>
                <w:iCs/>
                <w:sz w:val="20"/>
                <w:lang w:val="bs-Latn-BA"/>
              </w:rPr>
            </w:pPr>
            <w:proofErr w:type="spellStart"/>
            <w:r>
              <w:rPr>
                <w:b/>
                <w:bCs/>
                <w:iCs/>
                <w:sz w:val="20"/>
                <w:lang w:val="bs-Latn-BA"/>
              </w:rPr>
              <w:t>Остало</w:t>
            </w:r>
            <w:proofErr w:type="spellEnd"/>
          </w:p>
        </w:tc>
      </w:tr>
      <w:tr w:rsidR="009F1E95" w14:paraId="6DC4A7DE" w14:textId="77777777">
        <w:tc>
          <w:tcPr>
            <w:tcW w:w="3544" w:type="dxa"/>
          </w:tcPr>
          <w:p w14:paraId="3B035035" w14:textId="6B8120DA" w:rsidR="009F1E95" w:rsidRDefault="00000000">
            <w:pPr>
              <w:numPr>
                <w:ilvl w:val="0"/>
                <w:numId w:val="11"/>
              </w:numPr>
              <w:spacing w:before="240" w:after="240" w:line="288" w:lineRule="auto"/>
              <w:contextualSpacing/>
              <w:rPr>
                <w:i/>
                <w:iCs/>
                <w:sz w:val="20"/>
                <w:lang w:val="bs-Latn-BA"/>
              </w:rPr>
            </w:pPr>
            <w:hyperlink r:id="rId16" w:history="1">
              <w:proofErr w:type="spellStart"/>
              <w:r w:rsidR="004F6A96">
                <w:rPr>
                  <w:iCs/>
                  <w:color w:val="0563C1" w:themeColor="hyperlink"/>
                  <w:sz w:val="20"/>
                  <w:u w:val="single"/>
                  <w:lang w:val="bs-Latn-BA"/>
                </w:rPr>
                <w:t>Конвенција</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Уједињених</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нација</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против</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корупције</w:t>
              </w:r>
              <w:proofErr w:type="spellEnd"/>
            </w:hyperlink>
            <w:r w:rsidR="004F6A96">
              <w:rPr>
                <w:i/>
                <w:iCs/>
                <w:sz w:val="20"/>
                <w:lang w:val="bs-Latn-BA"/>
              </w:rPr>
              <w:t>, УНЦАЦ (31.</w:t>
            </w:r>
            <w:r w:rsidR="00121D03">
              <w:rPr>
                <w:rFonts w:asciiTheme="minorHAnsi" w:hAnsiTheme="minorHAnsi"/>
                <w:i/>
                <w:iCs/>
                <w:sz w:val="20"/>
                <w:lang w:val="sr-Cyrl-RS"/>
              </w:rPr>
              <w:t xml:space="preserve"> </w:t>
            </w:r>
            <w:r w:rsidR="004F6A96">
              <w:rPr>
                <w:i/>
                <w:iCs/>
                <w:sz w:val="20"/>
                <w:lang w:val="bs-Latn-BA"/>
              </w:rPr>
              <w:t>10.</w:t>
            </w:r>
            <w:r w:rsidR="00121D03">
              <w:rPr>
                <w:rFonts w:asciiTheme="minorHAnsi" w:hAnsiTheme="minorHAnsi"/>
                <w:i/>
                <w:iCs/>
                <w:sz w:val="20"/>
                <w:lang w:val="sr-Cyrl-RS"/>
              </w:rPr>
              <w:t xml:space="preserve"> </w:t>
            </w:r>
            <w:r w:rsidR="004F6A96">
              <w:rPr>
                <w:i/>
                <w:iCs/>
                <w:sz w:val="20"/>
                <w:lang w:val="bs-Latn-BA"/>
              </w:rPr>
              <w:t xml:space="preserve">2003. </w:t>
            </w:r>
            <w:proofErr w:type="spellStart"/>
            <w:r w:rsidR="004F6A96">
              <w:rPr>
                <w:i/>
                <w:iCs/>
                <w:sz w:val="20"/>
                <w:lang w:val="bs-Latn-BA"/>
              </w:rPr>
              <w:t>године</w:t>
            </w:r>
            <w:proofErr w:type="spellEnd"/>
            <w:r w:rsidR="004F6A96">
              <w:rPr>
                <w:i/>
                <w:iCs/>
                <w:sz w:val="20"/>
                <w:lang w:val="bs-Latn-BA"/>
              </w:rPr>
              <w:t xml:space="preserve">); </w:t>
            </w:r>
          </w:p>
          <w:p w14:paraId="0928DDA6" w14:textId="174E4F42" w:rsidR="009F1E95" w:rsidRDefault="00000000">
            <w:pPr>
              <w:numPr>
                <w:ilvl w:val="0"/>
                <w:numId w:val="11"/>
              </w:numPr>
              <w:spacing w:before="240" w:after="240" w:line="288" w:lineRule="auto"/>
              <w:contextualSpacing/>
              <w:rPr>
                <w:i/>
                <w:iCs/>
                <w:sz w:val="20"/>
                <w:lang w:val="bs-Latn-BA"/>
              </w:rPr>
            </w:pPr>
            <w:hyperlink r:id="rId17" w:history="1">
              <w:proofErr w:type="spellStart"/>
              <w:r w:rsidR="004F6A96">
                <w:rPr>
                  <w:iCs/>
                  <w:color w:val="0563C1" w:themeColor="hyperlink"/>
                  <w:sz w:val="20"/>
                  <w:u w:val="single"/>
                  <w:lang w:val="bs-Latn-BA"/>
                </w:rPr>
                <w:t>Конвенција</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Уједињених</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нација</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против</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незаконитог</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промета</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опојних</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дрога</w:t>
              </w:r>
              <w:proofErr w:type="spellEnd"/>
              <w:r w:rsidR="004F6A96">
                <w:rPr>
                  <w:iCs/>
                  <w:color w:val="0563C1" w:themeColor="hyperlink"/>
                  <w:sz w:val="20"/>
                  <w:u w:val="single"/>
                  <w:lang w:val="bs-Latn-BA"/>
                </w:rPr>
                <w:t xml:space="preserve"> и </w:t>
              </w:r>
              <w:proofErr w:type="spellStart"/>
              <w:r w:rsidR="004F6A96">
                <w:rPr>
                  <w:iCs/>
                  <w:color w:val="0563C1" w:themeColor="hyperlink"/>
                  <w:sz w:val="20"/>
                  <w:u w:val="single"/>
                  <w:lang w:val="bs-Latn-BA"/>
                </w:rPr>
                <w:t>психотропних</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супстанци</w:t>
              </w:r>
              <w:proofErr w:type="spellEnd"/>
            </w:hyperlink>
            <w:r w:rsidR="004F6A96">
              <w:rPr>
                <w:i/>
                <w:iCs/>
                <w:sz w:val="20"/>
                <w:lang w:val="bs-Latn-BA"/>
              </w:rPr>
              <w:t xml:space="preserve"> (19.</w:t>
            </w:r>
            <w:r w:rsidR="00121D03">
              <w:rPr>
                <w:rFonts w:asciiTheme="minorHAnsi" w:hAnsiTheme="minorHAnsi"/>
                <w:i/>
                <w:iCs/>
                <w:sz w:val="20"/>
                <w:lang w:val="sr-Cyrl-RS"/>
              </w:rPr>
              <w:t xml:space="preserve"> </w:t>
            </w:r>
            <w:r w:rsidR="004F6A96">
              <w:rPr>
                <w:i/>
                <w:iCs/>
                <w:sz w:val="20"/>
                <w:lang w:val="bs-Latn-BA"/>
              </w:rPr>
              <w:t>12.</w:t>
            </w:r>
            <w:r w:rsidR="00121D03">
              <w:rPr>
                <w:rFonts w:asciiTheme="minorHAnsi" w:hAnsiTheme="minorHAnsi"/>
                <w:i/>
                <w:iCs/>
                <w:sz w:val="20"/>
                <w:lang w:val="sr-Cyrl-RS"/>
              </w:rPr>
              <w:t xml:space="preserve"> </w:t>
            </w:r>
            <w:r w:rsidR="004F6A96">
              <w:rPr>
                <w:i/>
                <w:iCs/>
                <w:sz w:val="20"/>
                <w:lang w:val="bs-Latn-BA"/>
              </w:rPr>
              <w:t xml:space="preserve">1988. </w:t>
            </w:r>
            <w:proofErr w:type="spellStart"/>
            <w:r w:rsidR="004F6A96">
              <w:rPr>
                <w:i/>
                <w:iCs/>
                <w:sz w:val="20"/>
                <w:lang w:val="bs-Latn-BA"/>
              </w:rPr>
              <w:t>године</w:t>
            </w:r>
            <w:proofErr w:type="spellEnd"/>
            <w:r w:rsidR="004F6A96">
              <w:rPr>
                <w:i/>
                <w:iCs/>
                <w:sz w:val="20"/>
                <w:lang w:val="bs-Latn-BA"/>
              </w:rPr>
              <w:t xml:space="preserve">, </w:t>
            </w:r>
            <w:proofErr w:type="spellStart"/>
            <w:r w:rsidR="004F6A96">
              <w:rPr>
                <w:i/>
                <w:iCs/>
                <w:sz w:val="20"/>
                <w:lang w:val="bs-Latn-BA"/>
              </w:rPr>
              <w:t>Беч</w:t>
            </w:r>
            <w:proofErr w:type="spellEnd"/>
            <w:r w:rsidR="004F6A96">
              <w:rPr>
                <w:i/>
                <w:iCs/>
                <w:sz w:val="20"/>
                <w:lang w:val="bs-Latn-BA"/>
              </w:rPr>
              <w:t xml:space="preserve">); </w:t>
            </w:r>
          </w:p>
          <w:p w14:paraId="7FCBCBFE" w14:textId="45C9B2D6" w:rsidR="009F1E95" w:rsidRDefault="00000000">
            <w:pPr>
              <w:numPr>
                <w:ilvl w:val="0"/>
                <w:numId w:val="11"/>
              </w:numPr>
              <w:spacing w:before="240" w:after="240" w:line="288" w:lineRule="auto"/>
              <w:contextualSpacing/>
              <w:rPr>
                <w:i/>
                <w:sz w:val="20"/>
                <w:lang w:val="bs-Latn-BA"/>
              </w:rPr>
            </w:pPr>
            <w:hyperlink r:id="rId18" w:history="1">
              <w:proofErr w:type="spellStart"/>
              <w:r w:rsidR="004F6A96">
                <w:rPr>
                  <w:iCs/>
                  <w:color w:val="0563C1" w:themeColor="hyperlink"/>
                  <w:sz w:val="20"/>
                  <w:u w:val="single"/>
                  <w:lang w:val="bs-Latn-BA"/>
                </w:rPr>
                <w:t>Конвенција</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Уједињених</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lastRenderedPageBreak/>
                <w:t>нација</w:t>
              </w:r>
              <w:proofErr w:type="spellEnd"/>
              <w:r w:rsidR="004F6A96">
                <w:rPr>
                  <w:iCs/>
                  <w:color w:val="0563C1" w:themeColor="hyperlink"/>
                  <w:sz w:val="20"/>
                  <w:u w:val="single"/>
                  <w:lang w:val="bs-Latn-BA"/>
                </w:rPr>
                <w:t xml:space="preserve"> о </w:t>
              </w:r>
              <w:proofErr w:type="spellStart"/>
              <w:r w:rsidR="004F6A96">
                <w:rPr>
                  <w:iCs/>
                  <w:color w:val="0563C1" w:themeColor="hyperlink"/>
                  <w:sz w:val="20"/>
                  <w:u w:val="single"/>
                  <w:lang w:val="bs-Latn-BA"/>
                </w:rPr>
                <w:t>сузбијању</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финансирања</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тероризма</w:t>
              </w:r>
              <w:proofErr w:type="spellEnd"/>
            </w:hyperlink>
            <w:r w:rsidR="004F6A96">
              <w:rPr>
                <w:i/>
                <w:sz w:val="20"/>
                <w:lang w:val="bs-Latn-BA"/>
              </w:rPr>
              <w:t xml:space="preserve"> (09.</w:t>
            </w:r>
            <w:r w:rsidR="00121D03">
              <w:rPr>
                <w:rFonts w:asciiTheme="minorHAnsi" w:hAnsiTheme="minorHAnsi"/>
                <w:i/>
                <w:sz w:val="20"/>
                <w:lang w:val="sr-Cyrl-RS"/>
              </w:rPr>
              <w:t xml:space="preserve"> </w:t>
            </w:r>
            <w:r w:rsidR="004F6A96">
              <w:rPr>
                <w:i/>
                <w:sz w:val="20"/>
                <w:lang w:val="bs-Latn-BA"/>
              </w:rPr>
              <w:t>12.</w:t>
            </w:r>
            <w:r w:rsidR="00121D03">
              <w:rPr>
                <w:rFonts w:asciiTheme="minorHAnsi" w:hAnsiTheme="minorHAnsi"/>
                <w:i/>
                <w:sz w:val="20"/>
                <w:lang w:val="sr-Cyrl-RS"/>
              </w:rPr>
              <w:t xml:space="preserve"> </w:t>
            </w:r>
            <w:r w:rsidR="004F6A96">
              <w:rPr>
                <w:i/>
                <w:sz w:val="20"/>
                <w:lang w:val="bs-Latn-BA"/>
              </w:rPr>
              <w:t xml:space="preserve">1999. </w:t>
            </w:r>
            <w:proofErr w:type="spellStart"/>
            <w:r w:rsidR="004F6A96">
              <w:rPr>
                <w:i/>
                <w:sz w:val="20"/>
                <w:lang w:val="bs-Latn-BA"/>
              </w:rPr>
              <w:t>године</w:t>
            </w:r>
            <w:proofErr w:type="spellEnd"/>
            <w:r w:rsidR="004F6A96">
              <w:rPr>
                <w:i/>
                <w:sz w:val="20"/>
                <w:lang w:val="bs-Latn-BA"/>
              </w:rPr>
              <w:t xml:space="preserve">, </w:t>
            </w:r>
            <w:proofErr w:type="spellStart"/>
            <w:r w:rsidR="004F6A96">
              <w:rPr>
                <w:i/>
                <w:sz w:val="20"/>
                <w:lang w:val="bs-Latn-BA"/>
              </w:rPr>
              <w:t>Њујорк</w:t>
            </w:r>
            <w:proofErr w:type="spellEnd"/>
            <w:r w:rsidR="004F6A96">
              <w:rPr>
                <w:i/>
                <w:sz w:val="20"/>
                <w:lang w:val="bs-Latn-BA"/>
              </w:rPr>
              <w:t xml:space="preserve">); </w:t>
            </w:r>
          </w:p>
          <w:p w14:paraId="485DD34C" w14:textId="53A58F38" w:rsidR="009F1E95" w:rsidRDefault="00000000">
            <w:pPr>
              <w:numPr>
                <w:ilvl w:val="0"/>
                <w:numId w:val="11"/>
              </w:numPr>
              <w:spacing w:before="240" w:after="240" w:line="288" w:lineRule="auto"/>
              <w:contextualSpacing/>
              <w:rPr>
                <w:i/>
                <w:iCs/>
                <w:sz w:val="20"/>
                <w:lang w:val="bs-Latn-BA"/>
              </w:rPr>
            </w:pPr>
            <w:hyperlink r:id="rId19" w:history="1">
              <w:proofErr w:type="spellStart"/>
              <w:r w:rsidR="004F6A96">
                <w:rPr>
                  <w:iCs/>
                  <w:color w:val="0563C1" w:themeColor="hyperlink"/>
                  <w:sz w:val="20"/>
                  <w:u w:val="single"/>
                  <w:lang w:val="bs-Latn-BA"/>
                </w:rPr>
                <w:t>Конвенција</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Уједињених</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нација</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против</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транснационалног</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организованог</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криминала</w:t>
              </w:r>
              <w:proofErr w:type="spellEnd"/>
            </w:hyperlink>
            <w:r w:rsidR="004F6A96">
              <w:rPr>
                <w:i/>
                <w:iCs/>
                <w:sz w:val="20"/>
                <w:lang w:val="bs-Latn-BA"/>
              </w:rPr>
              <w:t xml:space="preserve"> (15.</w:t>
            </w:r>
            <w:r w:rsidR="00121D03">
              <w:rPr>
                <w:rFonts w:asciiTheme="minorHAnsi" w:hAnsiTheme="minorHAnsi"/>
                <w:i/>
                <w:iCs/>
                <w:sz w:val="20"/>
                <w:lang w:val="sr-Cyrl-RS"/>
              </w:rPr>
              <w:t xml:space="preserve"> </w:t>
            </w:r>
            <w:r w:rsidR="004F6A96">
              <w:rPr>
                <w:i/>
                <w:iCs/>
                <w:sz w:val="20"/>
                <w:lang w:val="bs-Latn-BA"/>
              </w:rPr>
              <w:t>12.</w:t>
            </w:r>
            <w:r w:rsidR="00121D03">
              <w:rPr>
                <w:rFonts w:asciiTheme="minorHAnsi" w:hAnsiTheme="minorHAnsi"/>
                <w:i/>
                <w:iCs/>
                <w:sz w:val="20"/>
                <w:lang w:val="sr-Cyrl-RS"/>
              </w:rPr>
              <w:t xml:space="preserve"> </w:t>
            </w:r>
            <w:r w:rsidR="004F6A96">
              <w:rPr>
                <w:i/>
                <w:iCs/>
                <w:sz w:val="20"/>
                <w:lang w:val="bs-Latn-BA"/>
              </w:rPr>
              <w:t xml:space="preserve">2000. </w:t>
            </w:r>
            <w:proofErr w:type="spellStart"/>
            <w:r w:rsidR="004F6A96">
              <w:rPr>
                <w:i/>
                <w:iCs/>
                <w:sz w:val="20"/>
                <w:lang w:val="bs-Latn-BA"/>
              </w:rPr>
              <w:t>године</w:t>
            </w:r>
            <w:proofErr w:type="spellEnd"/>
            <w:r w:rsidR="004F6A96">
              <w:rPr>
                <w:i/>
                <w:iCs/>
                <w:sz w:val="20"/>
                <w:lang w:val="bs-Latn-BA"/>
              </w:rPr>
              <w:t xml:space="preserve">, </w:t>
            </w:r>
            <w:proofErr w:type="spellStart"/>
            <w:r w:rsidR="004F6A96">
              <w:rPr>
                <w:i/>
                <w:iCs/>
                <w:sz w:val="20"/>
                <w:lang w:val="bs-Latn-BA"/>
              </w:rPr>
              <w:t>Палермо</w:t>
            </w:r>
            <w:proofErr w:type="spellEnd"/>
            <w:r w:rsidR="004F6A96">
              <w:rPr>
                <w:i/>
                <w:iCs/>
                <w:sz w:val="20"/>
                <w:lang w:val="bs-Latn-BA"/>
              </w:rPr>
              <w:t xml:space="preserve">); </w:t>
            </w:r>
          </w:p>
          <w:p w14:paraId="527FE68C" w14:textId="29E4D64A" w:rsidR="009F1E95" w:rsidRDefault="00000000">
            <w:pPr>
              <w:numPr>
                <w:ilvl w:val="0"/>
                <w:numId w:val="11"/>
              </w:numPr>
              <w:spacing w:before="240" w:after="240" w:line="288" w:lineRule="auto"/>
              <w:contextualSpacing/>
              <w:rPr>
                <w:i/>
                <w:iCs/>
                <w:sz w:val="20"/>
                <w:lang w:val="bs-Latn-BA"/>
              </w:rPr>
            </w:pPr>
            <w:hyperlink r:id="rId20" w:history="1">
              <w:proofErr w:type="spellStart"/>
              <w:r w:rsidR="004F6A96">
                <w:rPr>
                  <w:iCs/>
                  <w:color w:val="0563C1" w:themeColor="hyperlink"/>
                  <w:sz w:val="20"/>
                  <w:u w:val="single"/>
                  <w:lang w:val="bs-Latn-BA"/>
                </w:rPr>
                <w:t>Општа</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декларација</w:t>
              </w:r>
              <w:proofErr w:type="spellEnd"/>
              <w:r w:rsidR="004F6A96">
                <w:rPr>
                  <w:iCs/>
                  <w:color w:val="0563C1" w:themeColor="hyperlink"/>
                  <w:sz w:val="20"/>
                  <w:u w:val="single"/>
                  <w:lang w:val="bs-Latn-BA"/>
                </w:rPr>
                <w:t xml:space="preserve"> о </w:t>
              </w:r>
              <w:proofErr w:type="spellStart"/>
              <w:r w:rsidR="004F6A96">
                <w:rPr>
                  <w:iCs/>
                  <w:color w:val="0563C1" w:themeColor="hyperlink"/>
                  <w:sz w:val="20"/>
                  <w:u w:val="single"/>
                  <w:lang w:val="bs-Latn-BA"/>
                </w:rPr>
                <w:t>људским</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правима</w:t>
              </w:r>
              <w:proofErr w:type="spellEnd"/>
            </w:hyperlink>
            <w:r w:rsidR="004F6A96">
              <w:rPr>
                <w:i/>
                <w:iCs/>
                <w:sz w:val="20"/>
                <w:lang w:val="bs-Latn-BA"/>
              </w:rPr>
              <w:t xml:space="preserve"> (10.</w:t>
            </w:r>
            <w:r w:rsidR="00121D03">
              <w:rPr>
                <w:rFonts w:asciiTheme="minorHAnsi" w:hAnsiTheme="minorHAnsi"/>
                <w:i/>
                <w:iCs/>
                <w:sz w:val="20"/>
                <w:lang w:val="sr-Cyrl-RS"/>
              </w:rPr>
              <w:t xml:space="preserve"> </w:t>
            </w:r>
            <w:r w:rsidR="004F6A96">
              <w:rPr>
                <w:i/>
                <w:iCs/>
                <w:sz w:val="20"/>
                <w:lang w:val="bs-Latn-BA"/>
              </w:rPr>
              <w:t>12.</w:t>
            </w:r>
            <w:r w:rsidR="00121D03">
              <w:rPr>
                <w:rFonts w:asciiTheme="minorHAnsi" w:hAnsiTheme="minorHAnsi"/>
                <w:i/>
                <w:iCs/>
                <w:sz w:val="20"/>
                <w:lang w:val="sr-Cyrl-RS"/>
              </w:rPr>
              <w:t xml:space="preserve"> </w:t>
            </w:r>
            <w:r w:rsidR="004F6A96">
              <w:rPr>
                <w:i/>
                <w:iCs/>
                <w:sz w:val="20"/>
                <w:lang w:val="bs-Latn-BA"/>
              </w:rPr>
              <w:t xml:space="preserve">1948. </w:t>
            </w:r>
            <w:proofErr w:type="spellStart"/>
            <w:r w:rsidR="004F6A96">
              <w:rPr>
                <w:i/>
                <w:iCs/>
                <w:sz w:val="20"/>
                <w:lang w:val="bs-Latn-BA"/>
              </w:rPr>
              <w:t>године</w:t>
            </w:r>
            <w:proofErr w:type="spellEnd"/>
            <w:r w:rsidR="004F6A96">
              <w:rPr>
                <w:i/>
                <w:iCs/>
                <w:sz w:val="20"/>
                <w:lang w:val="bs-Latn-BA"/>
              </w:rPr>
              <w:t xml:space="preserve">) </w:t>
            </w:r>
          </w:p>
        </w:tc>
        <w:tc>
          <w:tcPr>
            <w:tcW w:w="3969" w:type="dxa"/>
          </w:tcPr>
          <w:p w14:paraId="0FBC5DD5" w14:textId="259C7917" w:rsidR="009F1E95" w:rsidRDefault="00000000">
            <w:pPr>
              <w:numPr>
                <w:ilvl w:val="0"/>
                <w:numId w:val="12"/>
              </w:numPr>
              <w:spacing w:before="240" w:after="240" w:line="288" w:lineRule="auto"/>
              <w:contextualSpacing/>
              <w:rPr>
                <w:rFonts w:cs="Tahoma"/>
                <w:i/>
                <w:color w:val="000000"/>
                <w:sz w:val="20"/>
                <w:lang w:val="bs-Latn-BA"/>
              </w:rPr>
            </w:pPr>
            <w:hyperlink r:id="rId21" w:history="1">
              <w:proofErr w:type="spellStart"/>
              <w:r w:rsidR="004F6A96">
                <w:rPr>
                  <w:iCs/>
                  <w:color w:val="0563C1" w:themeColor="hyperlink"/>
                  <w:sz w:val="20"/>
                  <w:u w:val="single"/>
                  <w:lang w:val="bs-Latn-BA"/>
                </w:rPr>
                <w:t>Конвенција</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Сав</w:t>
              </w:r>
              <w:proofErr w:type="spellEnd"/>
              <w:r w:rsidR="00121D03">
                <w:rPr>
                  <w:rFonts w:asciiTheme="minorHAnsi" w:hAnsiTheme="minorHAnsi"/>
                  <w:iCs/>
                  <w:color w:val="0563C1" w:themeColor="hyperlink"/>
                  <w:sz w:val="20"/>
                  <w:u w:val="single"/>
                  <w:lang w:val="sr-Cyrl-RS"/>
                </w:rPr>
                <w:t>ј</w:t>
              </w:r>
              <w:proofErr w:type="spellStart"/>
              <w:r w:rsidR="004F6A96">
                <w:rPr>
                  <w:iCs/>
                  <w:color w:val="0563C1" w:themeColor="hyperlink"/>
                  <w:sz w:val="20"/>
                  <w:u w:val="single"/>
                  <w:lang w:val="bs-Latn-BA"/>
                </w:rPr>
                <w:t>ета</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Европе</w:t>
              </w:r>
              <w:proofErr w:type="spellEnd"/>
              <w:r w:rsidR="004F6A96">
                <w:rPr>
                  <w:iCs/>
                  <w:color w:val="0563C1" w:themeColor="hyperlink"/>
                  <w:sz w:val="20"/>
                  <w:u w:val="single"/>
                  <w:lang w:val="bs-Latn-BA"/>
                </w:rPr>
                <w:t xml:space="preserve"> о </w:t>
              </w:r>
              <w:proofErr w:type="spellStart"/>
              <w:r w:rsidR="004F6A96">
                <w:rPr>
                  <w:iCs/>
                  <w:color w:val="0563C1" w:themeColor="hyperlink"/>
                  <w:sz w:val="20"/>
                  <w:u w:val="single"/>
                  <w:lang w:val="bs-Latn-BA"/>
                </w:rPr>
                <w:t>прању</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тражењу</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запљени</w:t>
              </w:r>
              <w:proofErr w:type="spellEnd"/>
              <w:r w:rsidR="004F6A96">
                <w:rPr>
                  <w:iCs/>
                  <w:color w:val="0563C1" w:themeColor="hyperlink"/>
                  <w:sz w:val="20"/>
                  <w:u w:val="single"/>
                  <w:lang w:val="bs-Latn-BA"/>
                </w:rPr>
                <w:t xml:space="preserve"> и </w:t>
              </w:r>
              <w:proofErr w:type="spellStart"/>
              <w:r w:rsidR="004F6A96">
                <w:rPr>
                  <w:iCs/>
                  <w:color w:val="0563C1" w:themeColor="hyperlink"/>
                  <w:sz w:val="20"/>
                  <w:u w:val="single"/>
                  <w:lang w:val="bs-Latn-BA"/>
                </w:rPr>
                <w:t>одузимању</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прихода</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стечених</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криминалом</w:t>
              </w:r>
              <w:proofErr w:type="spellEnd"/>
              <w:r w:rsidR="004F6A96">
                <w:rPr>
                  <w:iCs/>
                  <w:color w:val="0563C1" w:themeColor="hyperlink"/>
                  <w:sz w:val="20"/>
                  <w:u w:val="single"/>
                  <w:lang w:val="bs-Latn-BA"/>
                </w:rPr>
                <w:t xml:space="preserve"> и о </w:t>
              </w:r>
              <w:proofErr w:type="spellStart"/>
              <w:r w:rsidR="004F6A96">
                <w:rPr>
                  <w:iCs/>
                  <w:color w:val="0563C1" w:themeColor="hyperlink"/>
                  <w:sz w:val="20"/>
                  <w:u w:val="single"/>
                  <w:lang w:val="bs-Latn-BA"/>
                </w:rPr>
                <w:t>финансирању</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тероризма</w:t>
              </w:r>
              <w:proofErr w:type="spellEnd"/>
            </w:hyperlink>
            <w:r w:rsidR="004F6A96">
              <w:rPr>
                <w:i/>
                <w:sz w:val="20"/>
                <w:lang w:val="bs-Latn-BA"/>
              </w:rPr>
              <w:t xml:space="preserve"> (</w:t>
            </w:r>
            <w:r w:rsidR="004F6A96">
              <w:rPr>
                <w:rFonts w:cs="Tahoma"/>
                <w:i/>
                <w:color w:val="000000"/>
                <w:sz w:val="20"/>
                <w:lang w:val="bs-Latn-BA"/>
              </w:rPr>
              <w:t xml:space="preserve">16. 05. 2005. </w:t>
            </w:r>
            <w:proofErr w:type="spellStart"/>
            <w:r w:rsidR="004F6A96">
              <w:rPr>
                <w:rFonts w:cs="Tahoma"/>
                <w:i/>
                <w:color w:val="000000"/>
                <w:sz w:val="20"/>
                <w:lang w:val="bs-Latn-BA"/>
              </w:rPr>
              <w:t>године</w:t>
            </w:r>
            <w:proofErr w:type="spellEnd"/>
            <w:r w:rsidR="004F6A96">
              <w:rPr>
                <w:rFonts w:cs="Tahoma"/>
                <w:i/>
                <w:color w:val="000000"/>
                <w:sz w:val="20"/>
                <w:lang w:val="bs-Latn-BA"/>
              </w:rPr>
              <w:t xml:space="preserve">, </w:t>
            </w:r>
            <w:proofErr w:type="spellStart"/>
            <w:r w:rsidR="004F6A96">
              <w:rPr>
                <w:rFonts w:cs="Tahoma"/>
                <w:i/>
                <w:color w:val="000000"/>
                <w:sz w:val="20"/>
                <w:lang w:val="bs-Latn-BA"/>
              </w:rPr>
              <w:t>Варшава</w:t>
            </w:r>
            <w:proofErr w:type="spellEnd"/>
            <w:r w:rsidR="004F6A96">
              <w:rPr>
                <w:rFonts w:cs="Tahoma"/>
                <w:i/>
                <w:color w:val="000000"/>
                <w:sz w:val="20"/>
                <w:lang w:val="bs-Latn-BA"/>
              </w:rPr>
              <w:t>);</w:t>
            </w:r>
          </w:p>
          <w:p w14:paraId="4868671B" w14:textId="28D84640" w:rsidR="009F1E95" w:rsidRDefault="00000000">
            <w:pPr>
              <w:numPr>
                <w:ilvl w:val="0"/>
                <w:numId w:val="12"/>
              </w:numPr>
              <w:spacing w:before="240" w:after="240" w:line="288" w:lineRule="auto"/>
              <w:contextualSpacing/>
              <w:rPr>
                <w:rFonts w:cs="Tahoma"/>
                <w:i/>
                <w:color w:val="000000"/>
                <w:sz w:val="20"/>
                <w:lang w:val="bs-Latn-BA"/>
              </w:rPr>
            </w:pPr>
            <w:hyperlink r:id="rId22" w:history="1">
              <w:proofErr w:type="spellStart"/>
              <w:r w:rsidR="004F6A96">
                <w:rPr>
                  <w:rFonts w:cstheme="minorHAnsi"/>
                  <w:iCs/>
                  <w:color w:val="0563C1" w:themeColor="hyperlink"/>
                  <w:sz w:val="20"/>
                  <w:u w:val="single"/>
                  <w:lang w:val="bs-Latn-BA"/>
                </w:rPr>
                <w:t>Конвенција</w:t>
              </w:r>
              <w:proofErr w:type="spellEnd"/>
              <w:r w:rsidR="004F6A96">
                <w:rPr>
                  <w:rFonts w:cstheme="minorHAnsi"/>
                  <w:iCs/>
                  <w:color w:val="0563C1" w:themeColor="hyperlink"/>
                  <w:sz w:val="20"/>
                  <w:u w:val="single"/>
                  <w:lang w:val="bs-Latn-BA"/>
                </w:rPr>
                <w:t xml:space="preserve"> </w:t>
              </w:r>
              <w:proofErr w:type="spellStart"/>
              <w:r w:rsidR="004F6A96">
                <w:rPr>
                  <w:rFonts w:cstheme="minorHAnsi"/>
                  <w:iCs/>
                  <w:color w:val="0563C1" w:themeColor="hyperlink"/>
                  <w:sz w:val="20"/>
                  <w:u w:val="single"/>
                  <w:lang w:val="bs-Latn-BA"/>
                </w:rPr>
                <w:t>Савјета</w:t>
              </w:r>
              <w:proofErr w:type="spellEnd"/>
              <w:r w:rsidR="004F6A96">
                <w:rPr>
                  <w:rFonts w:cstheme="minorHAnsi"/>
                  <w:iCs/>
                  <w:color w:val="0563C1" w:themeColor="hyperlink"/>
                  <w:sz w:val="20"/>
                  <w:u w:val="single"/>
                  <w:lang w:val="bs-Latn-BA"/>
                </w:rPr>
                <w:t xml:space="preserve"> </w:t>
              </w:r>
              <w:proofErr w:type="spellStart"/>
              <w:r w:rsidR="004F6A96">
                <w:rPr>
                  <w:rFonts w:cstheme="minorHAnsi"/>
                  <w:iCs/>
                  <w:color w:val="0563C1" w:themeColor="hyperlink"/>
                  <w:sz w:val="20"/>
                  <w:u w:val="single"/>
                  <w:lang w:val="bs-Latn-BA"/>
                </w:rPr>
                <w:t>Европе</w:t>
              </w:r>
              <w:proofErr w:type="spellEnd"/>
              <w:r w:rsidR="004F6A96">
                <w:rPr>
                  <w:rFonts w:cstheme="minorHAnsi"/>
                  <w:iCs/>
                  <w:color w:val="0563C1" w:themeColor="hyperlink"/>
                  <w:sz w:val="20"/>
                  <w:u w:val="single"/>
                  <w:lang w:val="bs-Latn-BA"/>
                </w:rPr>
                <w:t xml:space="preserve"> о </w:t>
              </w:r>
              <w:proofErr w:type="spellStart"/>
              <w:r w:rsidR="004F6A96">
                <w:rPr>
                  <w:rFonts w:cstheme="minorHAnsi"/>
                  <w:iCs/>
                  <w:color w:val="0563C1" w:themeColor="hyperlink"/>
                  <w:sz w:val="20"/>
                  <w:u w:val="single"/>
                  <w:lang w:val="bs-Latn-BA"/>
                </w:rPr>
                <w:t>прању</w:t>
              </w:r>
              <w:proofErr w:type="spellEnd"/>
              <w:r w:rsidR="004F6A96">
                <w:rPr>
                  <w:rFonts w:cstheme="minorHAnsi"/>
                  <w:iCs/>
                  <w:color w:val="0563C1" w:themeColor="hyperlink"/>
                  <w:sz w:val="20"/>
                  <w:u w:val="single"/>
                  <w:lang w:val="bs-Latn-BA"/>
                </w:rPr>
                <w:t xml:space="preserve">, </w:t>
              </w:r>
              <w:proofErr w:type="spellStart"/>
              <w:r w:rsidR="004F6A96">
                <w:rPr>
                  <w:rFonts w:cstheme="minorHAnsi"/>
                  <w:iCs/>
                  <w:color w:val="0563C1" w:themeColor="hyperlink"/>
                  <w:sz w:val="20"/>
                  <w:u w:val="single"/>
                  <w:lang w:val="bs-Latn-BA"/>
                </w:rPr>
                <w:t>откривању</w:t>
              </w:r>
              <w:proofErr w:type="spellEnd"/>
              <w:r w:rsidR="004F6A96">
                <w:rPr>
                  <w:rFonts w:cstheme="minorHAnsi"/>
                  <w:iCs/>
                  <w:color w:val="0563C1" w:themeColor="hyperlink"/>
                  <w:sz w:val="20"/>
                  <w:u w:val="single"/>
                  <w:lang w:val="bs-Latn-BA"/>
                </w:rPr>
                <w:t xml:space="preserve">, </w:t>
              </w:r>
              <w:proofErr w:type="spellStart"/>
              <w:r w:rsidR="004F6A96">
                <w:rPr>
                  <w:rFonts w:cstheme="minorHAnsi"/>
                  <w:iCs/>
                  <w:color w:val="0563C1" w:themeColor="hyperlink"/>
                  <w:sz w:val="20"/>
                  <w:u w:val="single"/>
                  <w:lang w:val="bs-Latn-BA"/>
                </w:rPr>
                <w:t>запљени</w:t>
              </w:r>
              <w:proofErr w:type="spellEnd"/>
              <w:r w:rsidR="004F6A96">
                <w:rPr>
                  <w:rFonts w:cstheme="minorHAnsi"/>
                  <w:iCs/>
                  <w:color w:val="0563C1" w:themeColor="hyperlink"/>
                  <w:sz w:val="20"/>
                  <w:u w:val="single"/>
                  <w:lang w:val="bs-Latn-BA"/>
                </w:rPr>
                <w:t xml:space="preserve"> и </w:t>
              </w:r>
              <w:proofErr w:type="spellStart"/>
              <w:r w:rsidR="004F6A96">
                <w:rPr>
                  <w:rFonts w:cstheme="minorHAnsi"/>
                  <w:iCs/>
                  <w:color w:val="0563C1" w:themeColor="hyperlink"/>
                  <w:sz w:val="20"/>
                  <w:u w:val="single"/>
                  <w:lang w:val="bs-Latn-BA"/>
                </w:rPr>
                <w:t>конфискацији</w:t>
              </w:r>
              <w:proofErr w:type="spellEnd"/>
              <w:r w:rsidR="004F6A96">
                <w:rPr>
                  <w:rFonts w:cstheme="minorHAnsi"/>
                  <w:iCs/>
                  <w:color w:val="0563C1" w:themeColor="hyperlink"/>
                  <w:sz w:val="20"/>
                  <w:u w:val="single"/>
                  <w:lang w:val="bs-Latn-BA"/>
                </w:rPr>
                <w:t xml:space="preserve"> </w:t>
              </w:r>
              <w:proofErr w:type="spellStart"/>
              <w:r w:rsidR="004F6A96">
                <w:rPr>
                  <w:rFonts w:cstheme="minorHAnsi"/>
                  <w:iCs/>
                  <w:color w:val="0563C1" w:themeColor="hyperlink"/>
                  <w:sz w:val="20"/>
                  <w:u w:val="single"/>
                  <w:lang w:val="bs-Latn-BA"/>
                </w:rPr>
                <w:t>прихода</w:t>
              </w:r>
              <w:proofErr w:type="spellEnd"/>
              <w:r w:rsidR="004F6A96">
                <w:rPr>
                  <w:rFonts w:cstheme="minorHAnsi"/>
                  <w:iCs/>
                  <w:color w:val="0563C1" w:themeColor="hyperlink"/>
                  <w:sz w:val="20"/>
                  <w:u w:val="single"/>
                  <w:lang w:val="bs-Latn-BA"/>
                </w:rPr>
                <w:t xml:space="preserve"> </w:t>
              </w:r>
              <w:proofErr w:type="spellStart"/>
              <w:r w:rsidR="004F6A96">
                <w:rPr>
                  <w:rFonts w:cstheme="minorHAnsi"/>
                  <w:iCs/>
                  <w:color w:val="0563C1" w:themeColor="hyperlink"/>
                  <w:sz w:val="20"/>
                  <w:u w:val="single"/>
                  <w:lang w:val="bs-Latn-BA"/>
                </w:rPr>
                <w:t>стечених</w:t>
              </w:r>
              <w:proofErr w:type="spellEnd"/>
              <w:r w:rsidR="004F6A96">
                <w:rPr>
                  <w:rFonts w:cstheme="minorHAnsi"/>
                  <w:iCs/>
                  <w:color w:val="0563C1" w:themeColor="hyperlink"/>
                  <w:sz w:val="20"/>
                  <w:u w:val="single"/>
                  <w:lang w:val="bs-Latn-BA"/>
                </w:rPr>
                <w:t xml:space="preserve"> </w:t>
              </w:r>
              <w:proofErr w:type="spellStart"/>
              <w:r w:rsidR="004F6A96">
                <w:rPr>
                  <w:rFonts w:cstheme="minorHAnsi"/>
                  <w:iCs/>
                  <w:color w:val="0563C1" w:themeColor="hyperlink"/>
                  <w:sz w:val="20"/>
                  <w:u w:val="single"/>
                  <w:lang w:val="bs-Latn-BA"/>
                </w:rPr>
                <w:lastRenderedPageBreak/>
                <w:t>криминалом</w:t>
              </w:r>
              <w:proofErr w:type="spellEnd"/>
            </w:hyperlink>
            <w:r w:rsidR="004F6A96">
              <w:rPr>
                <w:i/>
                <w:sz w:val="20"/>
                <w:lang w:val="bs-Latn-BA"/>
              </w:rPr>
              <w:t xml:space="preserve"> (08.</w:t>
            </w:r>
            <w:r w:rsidR="00121D03">
              <w:rPr>
                <w:rFonts w:asciiTheme="minorHAnsi" w:hAnsiTheme="minorHAnsi"/>
                <w:i/>
                <w:sz w:val="20"/>
                <w:lang w:val="sr-Cyrl-RS"/>
              </w:rPr>
              <w:t xml:space="preserve"> </w:t>
            </w:r>
            <w:r w:rsidR="004F6A96">
              <w:rPr>
                <w:i/>
                <w:sz w:val="20"/>
                <w:lang w:val="bs-Latn-BA"/>
              </w:rPr>
              <w:t>11.</w:t>
            </w:r>
            <w:r w:rsidR="000525A3">
              <w:rPr>
                <w:rFonts w:asciiTheme="minorHAnsi" w:hAnsiTheme="minorHAnsi"/>
                <w:i/>
                <w:sz w:val="20"/>
                <w:lang w:val="sr-Cyrl-RS"/>
              </w:rPr>
              <w:t xml:space="preserve"> </w:t>
            </w:r>
            <w:r w:rsidR="004F6A96">
              <w:rPr>
                <w:i/>
                <w:sz w:val="20"/>
                <w:lang w:val="bs-Latn-BA"/>
              </w:rPr>
              <w:t xml:space="preserve">1990. </w:t>
            </w:r>
            <w:proofErr w:type="spellStart"/>
            <w:r w:rsidR="004F6A96">
              <w:rPr>
                <w:i/>
                <w:sz w:val="20"/>
                <w:lang w:val="bs-Latn-BA"/>
              </w:rPr>
              <w:t>године</w:t>
            </w:r>
            <w:proofErr w:type="spellEnd"/>
            <w:r w:rsidR="004F6A96">
              <w:rPr>
                <w:i/>
                <w:sz w:val="20"/>
                <w:lang w:val="bs-Latn-BA"/>
              </w:rPr>
              <w:t xml:space="preserve">, </w:t>
            </w:r>
            <w:proofErr w:type="spellStart"/>
            <w:r w:rsidR="004F6A96">
              <w:rPr>
                <w:i/>
                <w:sz w:val="20"/>
                <w:lang w:val="bs-Latn-BA"/>
              </w:rPr>
              <w:t>Стразбур</w:t>
            </w:r>
            <w:proofErr w:type="spellEnd"/>
            <w:r w:rsidR="004F6A96">
              <w:rPr>
                <w:i/>
                <w:sz w:val="20"/>
                <w:lang w:val="bs-Latn-BA"/>
              </w:rPr>
              <w:t xml:space="preserve">); </w:t>
            </w:r>
          </w:p>
          <w:p w14:paraId="68484F86" w14:textId="5C3FB0A8" w:rsidR="009F1E95" w:rsidRDefault="00000000">
            <w:pPr>
              <w:numPr>
                <w:ilvl w:val="0"/>
                <w:numId w:val="12"/>
              </w:numPr>
              <w:spacing w:before="240" w:after="240" w:line="288" w:lineRule="auto"/>
              <w:contextualSpacing/>
              <w:rPr>
                <w:rFonts w:cs="Tahoma"/>
                <w:i/>
                <w:iCs/>
                <w:color w:val="000000"/>
                <w:sz w:val="20"/>
                <w:lang w:val="bs-Latn-BA"/>
              </w:rPr>
            </w:pPr>
            <w:hyperlink r:id="rId23" w:history="1">
              <w:proofErr w:type="spellStart"/>
              <w:r w:rsidR="004F6A96">
                <w:rPr>
                  <w:rFonts w:cstheme="minorHAnsi"/>
                  <w:iCs/>
                  <w:color w:val="0563C1" w:themeColor="hyperlink"/>
                  <w:sz w:val="20"/>
                  <w:u w:val="single"/>
                  <w:lang w:val="bs-Latn-BA"/>
                </w:rPr>
                <w:t>Кривично</w:t>
              </w:r>
              <w:proofErr w:type="spellEnd"/>
              <w:r w:rsidR="00A738F9">
                <w:rPr>
                  <w:rFonts w:asciiTheme="minorHAnsi" w:hAnsiTheme="minorHAnsi" w:cstheme="minorHAnsi"/>
                  <w:iCs/>
                  <w:color w:val="0563C1" w:themeColor="hyperlink"/>
                  <w:sz w:val="20"/>
                  <w:u w:val="single"/>
                  <w:lang w:val="sr-Cyrl-RS"/>
                </w:rPr>
                <w:t>-</w:t>
              </w:r>
              <w:proofErr w:type="spellStart"/>
              <w:r w:rsidR="004F6A96">
                <w:rPr>
                  <w:rFonts w:cstheme="minorHAnsi"/>
                  <w:iCs/>
                  <w:color w:val="0563C1" w:themeColor="hyperlink"/>
                  <w:sz w:val="20"/>
                  <w:u w:val="single"/>
                  <w:lang w:val="bs-Latn-BA"/>
                </w:rPr>
                <w:t>правна</w:t>
              </w:r>
              <w:proofErr w:type="spellEnd"/>
              <w:r w:rsidR="004F6A96">
                <w:rPr>
                  <w:rFonts w:cstheme="minorHAnsi"/>
                  <w:iCs/>
                  <w:color w:val="0563C1" w:themeColor="hyperlink"/>
                  <w:sz w:val="20"/>
                  <w:u w:val="single"/>
                  <w:lang w:val="bs-Latn-BA"/>
                </w:rPr>
                <w:t xml:space="preserve"> </w:t>
              </w:r>
              <w:proofErr w:type="spellStart"/>
              <w:r w:rsidR="004F6A96">
                <w:rPr>
                  <w:rFonts w:cstheme="minorHAnsi"/>
                  <w:iCs/>
                  <w:color w:val="0563C1" w:themeColor="hyperlink"/>
                  <w:sz w:val="20"/>
                  <w:u w:val="single"/>
                  <w:lang w:val="bs-Latn-BA"/>
                </w:rPr>
                <w:t>конвенција</w:t>
              </w:r>
              <w:proofErr w:type="spellEnd"/>
              <w:r w:rsidR="004F6A96">
                <w:rPr>
                  <w:rFonts w:cstheme="minorHAnsi"/>
                  <w:iCs/>
                  <w:color w:val="0563C1" w:themeColor="hyperlink"/>
                  <w:sz w:val="20"/>
                  <w:u w:val="single"/>
                  <w:lang w:val="bs-Latn-BA"/>
                </w:rPr>
                <w:t xml:space="preserve"> о </w:t>
              </w:r>
              <w:proofErr w:type="spellStart"/>
              <w:r w:rsidR="004F6A96">
                <w:rPr>
                  <w:rFonts w:cstheme="minorHAnsi"/>
                  <w:iCs/>
                  <w:color w:val="0563C1" w:themeColor="hyperlink"/>
                  <w:sz w:val="20"/>
                  <w:u w:val="single"/>
                  <w:lang w:val="bs-Latn-BA"/>
                </w:rPr>
                <w:t>корупцији</w:t>
              </w:r>
              <w:proofErr w:type="spellEnd"/>
            </w:hyperlink>
            <w:r w:rsidR="004F6A96">
              <w:rPr>
                <w:rFonts w:cstheme="minorHAnsi"/>
                <w:i/>
                <w:iCs/>
                <w:sz w:val="20"/>
                <w:lang w:val="bs-Latn-BA"/>
              </w:rPr>
              <w:t xml:space="preserve"> (27.</w:t>
            </w:r>
            <w:r w:rsidR="00121D03">
              <w:rPr>
                <w:rFonts w:asciiTheme="minorHAnsi" w:hAnsiTheme="minorHAnsi" w:cstheme="minorHAnsi"/>
                <w:i/>
                <w:iCs/>
                <w:sz w:val="20"/>
                <w:lang w:val="sr-Cyrl-RS"/>
              </w:rPr>
              <w:t xml:space="preserve"> </w:t>
            </w:r>
            <w:r w:rsidR="004F6A96">
              <w:rPr>
                <w:rFonts w:cstheme="minorHAnsi"/>
                <w:i/>
                <w:iCs/>
                <w:sz w:val="20"/>
                <w:lang w:val="bs-Latn-BA"/>
              </w:rPr>
              <w:t>01.</w:t>
            </w:r>
            <w:r w:rsidR="00121D03">
              <w:rPr>
                <w:rFonts w:asciiTheme="minorHAnsi" w:hAnsiTheme="minorHAnsi" w:cstheme="minorHAnsi"/>
                <w:i/>
                <w:iCs/>
                <w:sz w:val="20"/>
                <w:lang w:val="sr-Cyrl-RS"/>
              </w:rPr>
              <w:t xml:space="preserve"> </w:t>
            </w:r>
            <w:r w:rsidR="004F6A96">
              <w:rPr>
                <w:rFonts w:cstheme="minorHAnsi"/>
                <w:i/>
                <w:iCs/>
                <w:sz w:val="20"/>
                <w:lang w:val="bs-Latn-BA"/>
              </w:rPr>
              <w:t xml:space="preserve">1999. </w:t>
            </w:r>
            <w:proofErr w:type="spellStart"/>
            <w:r w:rsidR="004F6A96">
              <w:rPr>
                <w:rFonts w:cstheme="minorHAnsi"/>
                <w:i/>
                <w:iCs/>
                <w:sz w:val="20"/>
                <w:lang w:val="bs-Latn-BA"/>
              </w:rPr>
              <w:t>године</w:t>
            </w:r>
            <w:proofErr w:type="spellEnd"/>
            <w:r w:rsidR="004F6A96">
              <w:rPr>
                <w:rFonts w:cstheme="minorHAnsi"/>
                <w:i/>
                <w:iCs/>
                <w:sz w:val="20"/>
                <w:lang w:val="bs-Latn-BA"/>
              </w:rPr>
              <w:t xml:space="preserve">, </w:t>
            </w:r>
            <w:proofErr w:type="spellStart"/>
            <w:r w:rsidR="004F6A96">
              <w:rPr>
                <w:rFonts w:cstheme="minorHAnsi"/>
                <w:i/>
                <w:iCs/>
                <w:sz w:val="20"/>
                <w:lang w:val="bs-Latn-BA"/>
              </w:rPr>
              <w:t>Стразбур</w:t>
            </w:r>
            <w:proofErr w:type="spellEnd"/>
            <w:r w:rsidR="004F6A96">
              <w:rPr>
                <w:rFonts w:cstheme="minorHAnsi"/>
                <w:i/>
                <w:iCs/>
                <w:sz w:val="20"/>
                <w:lang w:val="bs-Latn-BA"/>
              </w:rPr>
              <w:t xml:space="preserve">); </w:t>
            </w:r>
          </w:p>
          <w:p w14:paraId="391FA3EB" w14:textId="7067508F" w:rsidR="009F1E95" w:rsidRDefault="00000000">
            <w:pPr>
              <w:numPr>
                <w:ilvl w:val="0"/>
                <w:numId w:val="12"/>
              </w:numPr>
              <w:spacing w:before="240" w:after="240" w:line="288" w:lineRule="auto"/>
              <w:contextualSpacing/>
              <w:rPr>
                <w:rFonts w:cs="Tahoma"/>
                <w:i/>
                <w:iCs/>
                <w:color w:val="000000"/>
                <w:sz w:val="20"/>
                <w:lang w:val="bs-Latn-BA"/>
              </w:rPr>
            </w:pPr>
            <w:hyperlink r:id="rId24" w:history="1">
              <w:proofErr w:type="spellStart"/>
              <w:r w:rsidR="004F6A96">
                <w:rPr>
                  <w:iCs/>
                  <w:color w:val="0563C1" w:themeColor="hyperlink"/>
                  <w:sz w:val="20"/>
                  <w:u w:val="single"/>
                  <w:lang w:val="bs-Latn-BA"/>
                </w:rPr>
                <w:t>Конвенција</w:t>
              </w:r>
              <w:proofErr w:type="spellEnd"/>
              <w:r w:rsidR="004F6A96">
                <w:rPr>
                  <w:iCs/>
                  <w:color w:val="0563C1" w:themeColor="hyperlink"/>
                  <w:sz w:val="20"/>
                  <w:u w:val="single"/>
                  <w:lang w:val="bs-Latn-BA"/>
                </w:rPr>
                <w:t xml:space="preserve"> о </w:t>
              </w:r>
              <w:proofErr w:type="spellStart"/>
              <w:r w:rsidR="004F6A96">
                <w:rPr>
                  <w:iCs/>
                  <w:color w:val="0563C1" w:themeColor="hyperlink"/>
                  <w:sz w:val="20"/>
                  <w:u w:val="single"/>
                  <w:lang w:val="bs-Latn-BA"/>
                </w:rPr>
                <w:t>кибернетичком</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криминалу</w:t>
              </w:r>
              <w:proofErr w:type="spellEnd"/>
            </w:hyperlink>
            <w:r w:rsidR="004F6A96">
              <w:rPr>
                <w:i/>
                <w:iCs/>
                <w:sz w:val="20"/>
                <w:lang w:val="bs-Latn-BA"/>
              </w:rPr>
              <w:t xml:space="preserve"> (23.</w:t>
            </w:r>
            <w:r w:rsidR="00121D03">
              <w:rPr>
                <w:rFonts w:asciiTheme="minorHAnsi" w:hAnsiTheme="minorHAnsi"/>
                <w:i/>
                <w:iCs/>
                <w:sz w:val="20"/>
                <w:lang w:val="sr-Cyrl-RS"/>
              </w:rPr>
              <w:t xml:space="preserve"> </w:t>
            </w:r>
            <w:r w:rsidR="004F6A96">
              <w:rPr>
                <w:i/>
                <w:iCs/>
                <w:sz w:val="20"/>
                <w:lang w:val="bs-Latn-BA"/>
              </w:rPr>
              <w:t>11.</w:t>
            </w:r>
            <w:r w:rsidR="00121D03">
              <w:rPr>
                <w:rFonts w:asciiTheme="minorHAnsi" w:hAnsiTheme="minorHAnsi"/>
                <w:i/>
                <w:iCs/>
                <w:sz w:val="20"/>
                <w:lang w:val="sr-Cyrl-RS"/>
              </w:rPr>
              <w:t xml:space="preserve"> </w:t>
            </w:r>
            <w:r w:rsidR="004F6A96">
              <w:rPr>
                <w:i/>
                <w:iCs/>
                <w:sz w:val="20"/>
                <w:lang w:val="bs-Latn-BA"/>
              </w:rPr>
              <w:t xml:space="preserve">2001. </w:t>
            </w:r>
            <w:proofErr w:type="spellStart"/>
            <w:r w:rsidR="004F6A96">
              <w:rPr>
                <w:i/>
                <w:iCs/>
                <w:sz w:val="20"/>
                <w:lang w:val="bs-Latn-BA"/>
              </w:rPr>
              <w:t>године</w:t>
            </w:r>
            <w:proofErr w:type="spellEnd"/>
            <w:r w:rsidR="004F6A96">
              <w:rPr>
                <w:i/>
                <w:iCs/>
                <w:sz w:val="20"/>
                <w:lang w:val="bs-Latn-BA"/>
              </w:rPr>
              <w:t xml:space="preserve">, </w:t>
            </w:r>
            <w:proofErr w:type="spellStart"/>
            <w:r w:rsidR="004F6A96">
              <w:rPr>
                <w:i/>
                <w:iCs/>
                <w:sz w:val="20"/>
                <w:lang w:val="bs-Latn-BA"/>
              </w:rPr>
              <w:t>Будимпешта</w:t>
            </w:r>
            <w:proofErr w:type="spellEnd"/>
            <w:r w:rsidR="004F6A96">
              <w:rPr>
                <w:i/>
                <w:iCs/>
                <w:sz w:val="20"/>
                <w:lang w:val="bs-Latn-BA"/>
              </w:rPr>
              <w:t xml:space="preserve">); </w:t>
            </w:r>
          </w:p>
          <w:p w14:paraId="0DE038DA" w14:textId="04D1223B" w:rsidR="009F1E95" w:rsidRDefault="00000000">
            <w:pPr>
              <w:numPr>
                <w:ilvl w:val="0"/>
                <w:numId w:val="12"/>
              </w:numPr>
              <w:spacing w:before="240" w:after="240" w:line="288" w:lineRule="auto"/>
              <w:contextualSpacing/>
              <w:rPr>
                <w:rFonts w:cs="Tahoma"/>
                <w:i/>
                <w:iCs/>
                <w:color w:val="000000"/>
                <w:sz w:val="20"/>
                <w:lang w:val="bs-Latn-BA"/>
              </w:rPr>
            </w:pPr>
            <w:hyperlink r:id="rId25" w:history="1">
              <w:proofErr w:type="spellStart"/>
              <w:r w:rsidR="004F6A96">
                <w:rPr>
                  <w:iCs/>
                  <w:color w:val="0563C1" w:themeColor="hyperlink"/>
                  <w:sz w:val="20"/>
                  <w:u w:val="single"/>
                  <w:lang w:val="bs-Latn-BA"/>
                </w:rPr>
                <w:t>Европска</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конвенција</w:t>
              </w:r>
              <w:proofErr w:type="spellEnd"/>
              <w:r w:rsidR="004F6A96">
                <w:rPr>
                  <w:iCs/>
                  <w:color w:val="0563C1" w:themeColor="hyperlink"/>
                  <w:sz w:val="20"/>
                  <w:u w:val="single"/>
                  <w:lang w:val="bs-Latn-BA"/>
                </w:rPr>
                <w:t xml:space="preserve"> о </w:t>
              </w:r>
              <w:proofErr w:type="spellStart"/>
              <w:r w:rsidR="004F6A96">
                <w:rPr>
                  <w:iCs/>
                  <w:color w:val="0563C1" w:themeColor="hyperlink"/>
                  <w:sz w:val="20"/>
                  <w:u w:val="single"/>
                  <w:lang w:val="bs-Latn-BA"/>
                </w:rPr>
                <w:t>људским</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правима</w:t>
              </w:r>
              <w:proofErr w:type="spellEnd"/>
              <w:r w:rsidR="004F6A96">
                <w:rPr>
                  <w:iCs/>
                  <w:color w:val="0563C1" w:themeColor="hyperlink"/>
                  <w:sz w:val="20"/>
                  <w:u w:val="single"/>
                  <w:lang w:val="bs-Latn-BA"/>
                </w:rPr>
                <w:t xml:space="preserve"> и </w:t>
              </w:r>
              <w:proofErr w:type="spellStart"/>
              <w:r w:rsidR="004F6A96">
                <w:rPr>
                  <w:iCs/>
                  <w:color w:val="0563C1" w:themeColor="hyperlink"/>
                  <w:sz w:val="20"/>
                  <w:u w:val="single"/>
                  <w:lang w:val="bs-Latn-BA"/>
                </w:rPr>
                <w:t>основним</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слободама</w:t>
              </w:r>
              <w:proofErr w:type="spellEnd"/>
            </w:hyperlink>
            <w:r w:rsidR="004F6A96">
              <w:rPr>
                <w:i/>
                <w:iCs/>
                <w:sz w:val="20"/>
                <w:lang w:val="bs-Latn-BA"/>
              </w:rPr>
              <w:t xml:space="preserve"> (04.</w:t>
            </w:r>
            <w:r w:rsidR="000525A3">
              <w:rPr>
                <w:rFonts w:asciiTheme="minorHAnsi" w:hAnsiTheme="minorHAnsi"/>
                <w:i/>
                <w:iCs/>
                <w:sz w:val="20"/>
                <w:lang w:val="sr-Cyrl-RS"/>
              </w:rPr>
              <w:t xml:space="preserve"> </w:t>
            </w:r>
            <w:r w:rsidR="004F6A96">
              <w:rPr>
                <w:i/>
                <w:iCs/>
                <w:sz w:val="20"/>
                <w:lang w:val="bs-Latn-BA"/>
              </w:rPr>
              <w:t>11.</w:t>
            </w:r>
            <w:r w:rsidR="000525A3">
              <w:rPr>
                <w:rFonts w:asciiTheme="minorHAnsi" w:hAnsiTheme="minorHAnsi"/>
                <w:i/>
                <w:iCs/>
                <w:sz w:val="20"/>
                <w:lang w:val="sr-Cyrl-RS"/>
              </w:rPr>
              <w:t xml:space="preserve"> </w:t>
            </w:r>
            <w:r w:rsidR="004F6A96">
              <w:rPr>
                <w:i/>
                <w:iCs/>
                <w:sz w:val="20"/>
                <w:lang w:val="bs-Latn-BA"/>
              </w:rPr>
              <w:t xml:space="preserve">1950. </w:t>
            </w:r>
            <w:proofErr w:type="spellStart"/>
            <w:r w:rsidR="004F6A96">
              <w:rPr>
                <w:i/>
                <w:iCs/>
                <w:sz w:val="20"/>
                <w:lang w:val="bs-Latn-BA"/>
              </w:rPr>
              <w:t>године</w:t>
            </w:r>
            <w:proofErr w:type="spellEnd"/>
            <w:r w:rsidR="004F6A96">
              <w:rPr>
                <w:i/>
                <w:iCs/>
                <w:sz w:val="20"/>
                <w:lang w:val="bs-Latn-BA"/>
              </w:rPr>
              <w:t xml:space="preserve">); </w:t>
            </w:r>
          </w:p>
          <w:p w14:paraId="6DF1CBCC" w14:textId="77777777" w:rsidR="009F1E95" w:rsidRDefault="00000000">
            <w:pPr>
              <w:numPr>
                <w:ilvl w:val="0"/>
                <w:numId w:val="12"/>
              </w:numPr>
              <w:spacing w:before="240" w:after="240" w:line="288" w:lineRule="auto"/>
              <w:contextualSpacing/>
              <w:rPr>
                <w:rFonts w:cs="Tahoma"/>
                <w:i/>
                <w:color w:val="000000"/>
                <w:sz w:val="20"/>
                <w:lang w:val="bs-Latn-BA"/>
              </w:rPr>
            </w:pPr>
            <w:hyperlink r:id="rId26" w:history="1">
              <w:proofErr w:type="spellStart"/>
              <w:r w:rsidR="004F6A96">
                <w:rPr>
                  <w:iCs/>
                  <w:color w:val="0563C1" w:themeColor="hyperlink"/>
                  <w:sz w:val="20"/>
                  <w:u w:val="single"/>
                  <w:lang w:val="bs-Latn-BA"/>
                </w:rPr>
                <w:t>Европска</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конвенција</w:t>
              </w:r>
              <w:proofErr w:type="spellEnd"/>
              <w:r w:rsidR="004F6A96">
                <w:rPr>
                  <w:iCs/>
                  <w:color w:val="0563C1" w:themeColor="hyperlink"/>
                  <w:sz w:val="20"/>
                  <w:u w:val="single"/>
                  <w:lang w:val="bs-Latn-BA"/>
                </w:rPr>
                <w:t xml:space="preserve"> о </w:t>
              </w:r>
              <w:proofErr w:type="spellStart"/>
              <w:r w:rsidR="004F6A96">
                <w:rPr>
                  <w:iCs/>
                  <w:color w:val="0563C1" w:themeColor="hyperlink"/>
                  <w:sz w:val="20"/>
                  <w:u w:val="single"/>
                  <w:lang w:val="bs-Latn-BA"/>
                </w:rPr>
                <w:t>међусобном</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пружању</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правне</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помоћи</w:t>
              </w:r>
              <w:proofErr w:type="spellEnd"/>
              <w:r w:rsidR="004F6A96">
                <w:rPr>
                  <w:iCs/>
                  <w:color w:val="0563C1" w:themeColor="hyperlink"/>
                  <w:sz w:val="20"/>
                  <w:u w:val="single"/>
                  <w:lang w:val="bs-Latn-BA"/>
                </w:rPr>
                <w:t xml:space="preserve"> у </w:t>
              </w:r>
              <w:proofErr w:type="spellStart"/>
              <w:r w:rsidR="004F6A96">
                <w:rPr>
                  <w:iCs/>
                  <w:color w:val="0563C1" w:themeColor="hyperlink"/>
                  <w:sz w:val="20"/>
                  <w:u w:val="single"/>
                  <w:lang w:val="bs-Latn-BA"/>
                </w:rPr>
                <w:t>кривичним</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стварима</w:t>
              </w:r>
              <w:proofErr w:type="spellEnd"/>
            </w:hyperlink>
            <w:r w:rsidR="004F6A96">
              <w:rPr>
                <w:i/>
                <w:sz w:val="20"/>
                <w:lang w:val="bs-Latn-BA"/>
              </w:rPr>
              <w:t xml:space="preserve"> (1959. </w:t>
            </w:r>
            <w:proofErr w:type="spellStart"/>
            <w:r w:rsidR="004F6A96">
              <w:rPr>
                <w:i/>
                <w:sz w:val="20"/>
                <w:lang w:val="bs-Latn-BA"/>
              </w:rPr>
              <w:t>године</w:t>
            </w:r>
            <w:proofErr w:type="spellEnd"/>
            <w:r w:rsidR="004F6A96">
              <w:rPr>
                <w:i/>
                <w:sz w:val="20"/>
                <w:lang w:val="bs-Latn-BA"/>
              </w:rPr>
              <w:t xml:space="preserve">, </w:t>
            </w:r>
            <w:proofErr w:type="spellStart"/>
            <w:r w:rsidR="004F6A96">
              <w:rPr>
                <w:i/>
                <w:sz w:val="20"/>
                <w:lang w:val="bs-Latn-BA"/>
              </w:rPr>
              <w:t>са</w:t>
            </w:r>
            <w:proofErr w:type="spellEnd"/>
            <w:r w:rsidR="004F6A96">
              <w:rPr>
                <w:i/>
                <w:sz w:val="20"/>
                <w:lang w:val="bs-Latn-BA"/>
              </w:rPr>
              <w:t xml:space="preserve"> </w:t>
            </w:r>
            <w:proofErr w:type="spellStart"/>
            <w:r w:rsidR="004F6A96">
              <w:rPr>
                <w:i/>
                <w:sz w:val="20"/>
                <w:lang w:val="bs-Latn-BA"/>
              </w:rPr>
              <w:t>додатним</w:t>
            </w:r>
            <w:proofErr w:type="spellEnd"/>
            <w:r w:rsidR="004F6A96">
              <w:rPr>
                <w:i/>
                <w:sz w:val="20"/>
                <w:lang w:val="bs-Latn-BA"/>
              </w:rPr>
              <w:t xml:space="preserve"> </w:t>
            </w:r>
            <w:proofErr w:type="spellStart"/>
            <w:r w:rsidR="004F6A96">
              <w:rPr>
                <w:i/>
                <w:sz w:val="20"/>
                <w:lang w:val="bs-Latn-BA"/>
              </w:rPr>
              <w:t>протоколима</w:t>
            </w:r>
            <w:proofErr w:type="spellEnd"/>
            <w:r w:rsidR="004F6A96">
              <w:rPr>
                <w:i/>
                <w:sz w:val="20"/>
                <w:lang w:val="bs-Latn-BA"/>
              </w:rPr>
              <w:t xml:space="preserve">) </w:t>
            </w:r>
          </w:p>
        </w:tc>
        <w:tc>
          <w:tcPr>
            <w:tcW w:w="4111" w:type="dxa"/>
          </w:tcPr>
          <w:p w14:paraId="702451AF" w14:textId="72A7FC68" w:rsidR="009F1E95" w:rsidRDefault="00000000">
            <w:pPr>
              <w:numPr>
                <w:ilvl w:val="0"/>
                <w:numId w:val="13"/>
              </w:numPr>
              <w:ind w:left="200" w:hanging="284"/>
              <w:rPr>
                <w:rFonts w:eastAsia="Times New Roman" w:cstheme="minorHAnsi"/>
                <w:i/>
                <w:iCs/>
                <w:sz w:val="20"/>
                <w:lang w:val="bs-Latn-BA" w:eastAsia="en-GB"/>
              </w:rPr>
            </w:pPr>
            <w:hyperlink r:id="rId27" w:history="1">
              <w:proofErr w:type="spellStart"/>
              <w:r w:rsidR="004F6A96">
                <w:rPr>
                  <w:rFonts w:eastAsia="Times New Roman" w:cstheme="minorHAnsi"/>
                  <w:iCs/>
                  <w:color w:val="0563C1" w:themeColor="hyperlink"/>
                  <w:sz w:val="20"/>
                  <w:u w:val="single"/>
                  <w:lang w:val="bs-Latn-BA" w:eastAsia="en-GB"/>
                </w:rPr>
                <w:t>Оквирна</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Одлука</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Европског</w:t>
              </w:r>
              <w:proofErr w:type="spellEnd"/>
              <w:r w:rsidR="004F6A96">
                <w:rPr>
                  <w:rFonts w:eastAsia="Times New Roman" w:cstheme="minorHAnsi"/>
                  <w:iCs/>
                  <w:color w:val="0563C1" w:themeColor="hyperlink"/>
                  <w:sz w:val="20"/>
                  <w:u w:val="single"/>
                  <w:lang w:val="bs-Latn-BA" w:eastAsia="en-GB"/>
                </w:rPr>
                <w:t xml:space="preserve"> </w:t>
              </w:r>
              <w:proofErr w:type="spellStart"/>
              <w:r w:rsidR="00D7281E">
                <w:rPr>
                  <w:rFonts w:asciiTheme="minorHAnsi" w:eastAsia="Times New Roman" w:hAnsiTheme="minorHAnsi" w:cstheme="minorHAnsi"/>
                  <w:iCs/>
                  <w:color w:val="0563C1" w:themeColor="hyperlink"/>
                  <w:sz w:val="20"/>
                  <w:u w:val="single"/>
                  <w:lang w:val="sr-Cyrl-RS" w:eastAsia="en-GB"/>
                </w:rPr>
                <w:t>савјета</w:t>
              </w:r>
              <w:proofErr w:type="spellEnd"/>
              <w:r w:rsidR="004F6A96">
                <w:rPr>
                  <w:rFonts w:eastAsia="Times New Roman" w:cstheme="minorHAnsi"/>
                  <w:iCs/>
                  <w:color w:val="0563C1" w:themeColor="hyperlink"/>
                  <w:sz w:val="20"/>
                  <w:u w:val="single"/>
                  <w:lang w:val="bs-Latn-BA" w:eastAsia="en-GB"/>
                </w:rPr>
                <w:t xml:space="preserve"> о </w:t>
              </w:r>
              <w:proofErr w:type="spellStart"/>
              <w:r w:rsidR="004F6A96">
                <w:rPr>
                  <w:rFonts w:eastAsia="Times New Roman" w:cstheme="minorHAnsi"/>
                  <w:iCs/>
                  <w:color w:val="0563C1" w:themeColor="hyperlink"/>
                  <w:sz w:val="20"/>
                  <w:u w:val="single"/>
                  <w:lang w:val="bs-Latn-BA" w:eastAsia="en-GB"/>
                </w:rPr>
                <w:t>извр</w:t>
              </w:r>
              <w:r w:rsidR="004F6A96">
                <w:rPr>
                  <w:rFonts w:eastAsia="Times New Roman" w:cs="Avenir"/>
                  <w:iCs/>
                  <w:color w:val="0563C1" w:themeColor="hyperlink"/>
                  <w:sz w:val="20"/>
                  <w:u w:val="single"/>
                  <w:lang w:val="bs-Latn-BA" w:eastAsia="en-GB"/>
                </w:rPr>
                <w:t>ш</w:t>
              </w:r>
              <w:r w:rsidR="004F6A96">
                <w:rPr>
                  <w:rFonts w:eastAsia="Times New Roman" w:cstheme="minorHAnsi"/>
                  <w:iCs/>
                  <w:color w:val="0563C1" w:themeColor="hyperlink"/>
                  <w:sz w:val="20"/>
                  <w:u w:val="single"/>
                  <w:lang w:val="bs-Latn-BA" w:eastAsia="en-GB"/>
                </w:rPr>
                <w:t>ењу</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налога</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за</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замрзавање</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имовине</w:t>
              </w:r>
              <w:proofErr w:type="spellEnd"/>
              <w:r w:rsidR="004F6A96">
                <w:rPr>
                  <w:rFonts w:eastAsia="Times New Roman" w:cstheme="minorHAnsi"/>
                  <w:iCs/>
                  <w:color w:val="0563C1" w:themeColor="hyperlink"/>
                  <w:sz w:val="20"/>
                  <w:u w:val="single"/>
                  <w:lang w:val="bs-Latn-BA" w:eastAsia="en-GB"/>
                </w:rPr>
                <w:t xml:space="preserve"> и </w:t>
              </w:r>
              <w:proofErr w:type="spellStart"/>
              <w:r w:rsidR="004F6A96">
                <w:rPr>
                  <w:rFonts w:eastAsia="Times New Roman" w:cstheme="minorHAnsi"/>
                  <w:iCs/>
                  <w:color w:val="0563C1" w:themeColor="hyperlink"/>
                  <w:sz w:val="20"/>
                  <w:u w:val="single"/>
                  <w:lang w:val="bs-Latn-BA" w:eastAsia="en-GB"/>
                </w:rPr>
                <w:t>доказа</w:t>
              </w:r>
              <w:proofErr w:type="spellEnd"/>
              <w:r w:rsidR="004F6A96">
                <w:rPr>
                  <w:rFonts w:eastAsia="Times New Roman" w:cstheme="minorHAnsi"/>
                  <w:iCs/>
                  <w:color w:val="0563C1" w:themeColor="hyperlink"/>
                  <w:sz w:val="20"/>
                  <w:u w:val="single"/>
                  <w:lang w:val="bs-Latn-BA" w:eastAsia="en-GB"/>
                </w:rPr>
                <w:t xml:space="preserve"> у </w:t>
              </w:r>
              <w:proofErr w:type="spellStart"/>
              <w:r w:rsidR="004F6A96">
                <w:rPr>
                  <w:rFonts w:eastAsia="Times New Roman" w:cstheme="minorHAnsi"/>
                  <w:iCs/>
                  <w:color w:val="0563C1" w:themeColor="hyperlink"/>
                  <w:sz w:val="20"/>
                  <w:u w:val="single"/>
                  <w:lang w:val="bs-Latn-BA" w:eastAsia="en-GB"/>
                </w:rPr>
                <w:t>Европској</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унији</w:t>
              </w:r>
              <w:proofErr w:type="spellEnd"/>
            </w:hyperlink>
            <w:r w:rsidR="004F6A96">
              <w:rPr>
                <w:rFonts w:eastAsia="Times New Roman" w:cstheme="minorHAnsi"/>
                <w:iCs/>
                <w:sz w:val="20"/>
                <w:lang w:val="bs-Latn-BA" w:eastAsia="en-GB"/>
              </w:rPr>
              <w:t xml:space="preserve"> (2003. </w:t>
            </w:r>
            <w:proofErr w:type="spellStart"/>
            <w:r w:rsidR="004F6A96">
              <w:rPr>
                <w:rFonts w:eastAsia="Times New Roman" w:cstheme="minorHAnsi"/>
                <w:iCs/>
                <w:sz w:val="20"/>
                <w:lang w:val="bs-Latn-BA" w:eastAsia="en-GB"/>
              </w:rPr>
              <w:t>годин</w:t>
            </w:r>
            <w:proofErr w:type="spellEnd"/>
            <w:r w:rsidR="00D7281E">
              <w:rPr>
                <w:rFonts w:asciiTheme="minorHAnsi" w:eastAsia="Times New Roman" w:hAnsiTheme="minorHAnsi" w:cstheme="minorHAnsi"/>
                <w:iCs/>
                <w:sz w:val="20"/>
                <w:lang w:val="sr-Cyrl-RS" w:eastAsia="en-GB"/>
              </w:rPr>
              <w:t>е</w:t>
            </w:r>
            <w:r w:rsidR="004F6A96">
              <w:rPr>
                <w:rFonts w:eastAsia="Times New Roman" w:cstheme="minorHAnsi"/>
                <w:iCs/>
                <w:sz w:val="20"/>
                <w:lang w:val="bs-Latn-BA" w:eastAsia="en-GB"/>
              </w:rPr>
              <w:t>);</w:t>
            </w:r>
          </w:p>
          <w:p w14:paraId="3C5E9B17" w14:textId="318B1C24" w:rsidR="009F1E95" w:rsidRDefault="00000000">
            <w:pPr>
              <w:numPr>
                <w:ilvl w:val="0"/>
                <w:numId w:val="13"/>
              </w:numPr>
              <w:ind w:left="200" w:hanging="284"/>
              <w:rPr>
                <w:rFonts w:eastAsia="Times New Roman" w:cstheme="minorHAnsi"/>
                <w:i/>
                <w:iCs/>
                <w:sz w:val="20"/>
                <w:lang w:val="bs-Latn-BA" w:eastAsia="en-GB"/>
              </w:rPr>
            </w:pPr>
            <w:hyperlink r:id="rId28" w:history="1">
              <w:proofErr w:type="spellStart"/>
              <w:r w:rsidR="004F6A96">
                <w:rPr>
                  <w:rFonts w:eastAsia="Times New Roman" w:cstheme="minorHAnsi"/>
                  <w:iCs/>
                  <w:color w:val="0563C1" w:themeColor="hyperlink"/>
                  <w:sz w:val="20"/>
                  <w:u w:val="single"/>
                  <w:lang w:val="bs-Latn-BA" w:eastAsia="en-GB"/>
                </w:rPr>
                <w:t>Оквирна</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Одлука</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Европског</w:t>
              </w:r>
              <w:proofErr w:type="spellEnd"/>
              <w:r w:rsidR="004F6A96">
                <w:rPr>
                  <w:rFonts w:eastAsia="Times New Roman" w:cstheme="minorHAnsi"/>
                  <w:iCs/>
                  <w:color w:val="0563C1" w:themeColor="hyperlink"/>
                  <w:sz w:val="20"/>
                  <w:u w:val="single"/>
                  <w:lang w:val="bs-Latn-BA" w:eastAsia="en-GB"/>
                </w:rPr>
                <w:t xml:space="preserve"> </w:t>
              </w:r>
              <w:proofErr w:type="spellStart"/>
              <w:r w:rsidR="00D7281E">
                <w:rPr>
                  <w:rFonts w:asciiTheme="minorHAnsi" w:eastAsia="Times New Roman" w:hAnsiTheme="minorHAnsi" w:cstheme="minorHAnsi"/>
                  <w:iCs/>
                  <w:color w:val="0563C1" w:themeColor="hyperlink"/>
                  <w:sz w:val="20"/>
                  <w:u w:val="single"/>
                  <w:lang w:val="sr-Cyrl-RS" w:eastAsia="en-GB"/>
                </w:rPr>
                <w:t>савјета</w:t>
              </w:r>
              <w:proofErr w:type="spellEnd"/>
              <w:r w:rsidR="004F6A96">
                <w:rPr>
                  <w:rFonts w:eastAsia="Times New Roman" w:cstheme="minorHAnsi"/>
                  <w:iCs/>
                  <w:color w:val="0563C1" w:themeColor="hyperlink"/>
                  <w:sz w:val="20"/>
                  <w:u w:val="single"/>
                  <w:lang w:val="bs-Latn-BA" w:eastAsia="en-GB"/>
                </w:rPr>
                <w:t xml:space="preserve"> о </w:t>
              </w:r>
              <w:proofErr w:type="spellStart"/>
              <w:r w:rsidR="004F6A96">
                <w:rPr>
                  <w:rFonts w:eastAsia="Times New Roman" w:cstheme="minorHAnsi"/>
                  <w:iCs/>
                  <w:color w:val="0563C1" w:themeColor="hyperlink"/>
                  <w:sz w:val="20"/>
                  <w:u w:val="single"/>
                  <w:lang w:val="bs-Latn-BA" w:eastAsia="en-GB"/>
                </w:rPr>
                <w:t>одузимању</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прихода</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средстава</w:t>
              </w:r>
              <w:proofErr w:type="spellEnd"/>
              <w:r w:rsidR="004F6A96">
                <w:rPr>
                  <w:rFonts w:eastAsia="Times New Roman" w:cstheme="minorHAnsi"/>
                  <w:iCs/>
                  <w:color w:val="0563C1" w:themeColor="hyperlink"/>
                  <w:sz w:val="20"/>
                  <w:u w:val="single"/>
                  <w:lang w:val="bs-Latn-BA" w:eastAsia="en-GB"/>
                </w:rPr>
                <w:t xml:space="preserve"> и </w:t>
              </w:r>
              <w:proofErr w:type="spellStart"/>
              <w:r w:rsidR="004F6A96">
                <w:rPr>
                  <w:rFonts w:eastAsia="Times New Roman" w:cstheme="minorHAnsi"/>
                  <w:iCs/>
                  <w:color w:val="0563C1" w:themeColor="hyperlink"/>
                  <w:sz w:val="20"/>
                  <w:u w:val="single"/>
                  <w:lang w:val="bs-Latn-BA" w:eastAsia="en-GB"/>
                </w:rPr>
                <w:t>имовине</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повезане</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са</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кривичним</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дјелом</w:t>
              </w:r>
              <w:proofErr w:type="spellEnd"/>
            </w:hyperlink>
            <w:r w:rsidR="004F6A96">
              <w:rPr>
                <w:rFonts w:eastAsia="Times New Roman" w:cstheme="minorHAnsi"/>
                <w:iCs/>
                <w:sz w:val="20"/>
                <w:lang w:val="bs-Latn-BA" w:eastAsia="en-GB"/>
              </w:rPr>
              <w:t xml:space="preserve"> (2005. </w:t>
            </w:r>
            <w:proofErr w:type="spellStart"/>
            <w:r w:rsidR="004F6A96">
              <w:rPr>
                <w:rFonts w:eastAsia="Times New Roman" w:cstheme="minorHAnsi"/>
                <w:iCs/>
                <w:sz w:val="20"/>
                <w:lang w:val="bs-Latn-BA" w:eastAsia="en-GB"/>
              </w:rPr>
              <w:t>године</w:t>
            </w:r>
            <w:proofErr w:type="spellEnd"/>
            <w:r w:rsidR="004F6A96">
              <w:rPr>
                <w:rFonts w:eastAsia="Times New Roman" w:cstheme="minorHAnsi"/>
                <w:iCs/>
                <w:sz w:val="20"/>
                <w:lang w:val="bs-Latn-BA" w:eastAsia="en-GB"/>
              </w:rPr>
              <w:t>);</w:t>
            </w:r>
          </w:p>
          <w:p w14:paraId="14708638" w14:textId="40C35C62" w:rsidR="009F1E95" w:rsidRDefault="00000000">
            <w:pPr>
              <w:numPr>
                <w:ilvl w:val="0"/>
                <w:numId w:val="13"/>
              </w:numPr>
              <w:ind w:left="200" w:hanging="284"/>
              <w:rPr>
                <w:rFonts w:eastAsia="Times New Roman" w:cstheme="minorHAnsi"/>
                <w:i/>
                <w:iCs/>
                <w:sz w:val="20"/>
                <w:lang w:val="bs-Latn-BA" w:eastAsia="en-GB"/>
              </w:rPr>
            </w:pPr>
            <w:hyperlink r:id="rId29" w:history="1">
              <w:proofErr w:type="spellStart"/>
              <w:r w:rsidR="004F6A96">
                <w:rPr>
                  <w:rFonts w:eastAsia="Times New Roman" w:cstheme="minorHAnsi"/>
                  <w:iCs/>
                  <w:color w:val="0563C1" w:themeColor="hyperlink"/>
                  <w:sz w:val="20"/>
                  <w:u w:val="single"/>
                  <w:lang w:val="bs-Latn-BA" w:eastAsia="en-GB"/>
                </w:rPr>
                <w:t>Заједничка</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акција</w:t>
              </w:r>
              <w:proofErr w:type="spellEnd"/>
              <w:r w:rsidR="004F6A96">
                <w:rPr>
                  <w:rFonts w:eastAsia="Times New Roman" w:cstheme="minorHAnsi"/>
                  <w:iCs/>
                  <w:color w:val="0563C1" w:themeColor="hyperlink"/>
                  <w:sz w:val="20"/>
                  <w:u w:val="single"/>
                  <w:lang w:val="bs-Latn-BA" w:eastAsia="en-GB"/>
                </w:rPr>
                <w:t xml:space="preserve"> о </w:t>
              </w:r>
              <w:proofErr w:type="spellStart"/>
              <w:r w:rsidR="004F6A96">
                <w:rPr>
                  <w:rFonts w:eastAsia="Times New Roman" w:cstheme="minorHAnsi"/>
                  <w:iCs/>
                  <w:color w:val="0563C1" w:themeColor="hyperlink"/>
                  <w:sz w:val="20"/>
                  <w:u w:val="single"/>
                  <w:lang w:val="bs-Latn-BA" w:eastAsia="en-GB"/>
                </w:rPr>
                <w:t>прању</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новца</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истрагама</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замрзавању</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одузимању</w:t>
              </w:r>
              <w:proofErr w:type="spellEnd"/>
              <w:r w:rsidR="004F6A96">
                <w:rPr>
                  <w:rFonts w:eastAsia="Times New Roman" w:cstheme="minorHAnsi"/>
                  <w:iCs/>
                  <w:color w:val="0563C1" w:themeColor="hyperlink"/>
                  <w:sz w:val="20"/>
                  <w:u w:val="single"/>
                  <w:lang w:val="bs-Latn-BA" w:eastAsia="en-GB"/>
                </w:rPr>
                <w:t xml:space="preserve"> и </w:t>
              </w:r>
              <w:proofErr w:type="spellStart"/>
              <w:r w:rsidR="004F6A96">
                <w:rPr>
                  <w:rFonts w:eastAsia="Times New Roman" w:cstheme="minorHAnsi"/>
                  <w:iCs/>
                  <w:color w:val="0563C1" w:themeColor="hyperlink"/>
                  <w:sz w:val="20"/>
                  <w:u w:val="single"/>
                  <w:lang w:val="bs-Latn-BA" w:eastAsia="en-GB"/>
                </w:rPr>
                <w:t>конфискацији</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предмета</w:t>
              </w:r>
              <w:proofErr w:type="spellEnd"/>
              <w:r w:rsidR="004F6A96">
                <w:rPr>
                  <w:rFonts w:eastAsia="Times New Roman" w:cstheme="minorHAnsi"/>
                  <w:iCs/>
                  <w:color w:val="0563C1" w:themeColor="hyperlink"/>
                  <w:sz w:val="20"/>
                  <w:u w:val="single"/>
                  <w:lang w:val="bs-Latn-BA" w:eastAsia="en-GB"/>
                </w:rPr>
                <w:t xml:space="preserve"> и </w:t>
              </w:r>
              <w:proofErr w:type="spellStart"/>
              <w:r w:rsidR="004F6A96">
                <w:rPr>
                  <w:rFonts w:eastAsia="Times New Roman" w:cstheme="minorHAnsi"/>
                  <w:iCs/>
                  <w:color w:val="0563C1" w:themeColor="hyperlink"/>
                  <w:sz w:val="20"/>
                  <w:u w:val="single"/>
                  <w:lang w:val="bs-Latn-BA" w:eastAsia="en-GB"/>
                </w:rPr>
                <w:t>прихода</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lastRenderedPageBreak/>
                <w:t>од</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кривичног</w:t>
              </w:r>
              <w:proofErr w:type="spellEnd"/>
              <w:r w:rsidR="004F6A96">
                <w:rPr>
                  <w:rFonts w:eastAsia="Times New Roman" w:cstheme="minorHAnsi"/>
                  <w:iCs/>
                  <w:color w:val="0563C1" w:themeColor="hyperlink"/>
                  <w:sz w:val="20"/>
                  <w:u w:val="single"/>
                  <w:lang w:val="bs-Latn-BA" w:eastAsia="en-GB"/>
                </w:rPr>
                <w:t xml:space="preserve"> </w:t>
              </w:r>
              <w:proofErr w:type="spellStart"/>
              <w:r w:rsidR="004F6A96">
                <w:rPr>
                  <w:rFonts w:eastAsia="Times New Roman" w:cstheme="minorHAnsi"/>
                  <w:iCs/>
                  <w:color w:val="0563C1" w:themeColor="hyperlink"/>
                  <w:sz w:val="20"/>
                  <w:u w:val="single"/>
                  <w:lang w:val="bs-Latn-BA" w:eastAsia="en-GB"/>
                </w:rPr>
                <w:t>дјела</w:t>
              </w:r>
              <w:proofErr w:type="spellEnd"/>
            </w:hyperlink>
            <w:r w:rsidR="004F6A96">
              <w:rPr>
                <w:rFonts w:eastAsia="Times New Roman" w:cstheme="minorHAnsi"/>
                <w:iCs/>
                <w:sz w:val="20"/>
                <w:lang w:val="bs-Latn-BA" w:eastAsia="en-GB"/>
              </w:rPr>
              <w:t xml:space="preserve"> (1998. </w:t>
            </w:r>
            <w:proofErr w:type="spellStart"/>
            <w:r w:rsidR="004F6A96">
              <w:rPr>
                <w:rFonts w:eastAsia="Times New Roman" w:cstheme="minorHAnsi"/>
                <w:iCs/>
                <w:sz w:val="20"/>
                <w:lang w:val="bs-Latn-BA" w:eastAsia="en-GB"/>
              </w:rPr>
              <w:t>године</w:t>
            </w:r>
            <w:proofErr w:type="spellEnd"/>
            <w:r w:rsidR="004F6A96">
              <w:rPr>
                <w:rFonts w:eastAsia="Times New Roman" w:cstheme="minorHAnsi"/>
                <w:iCs/>
                <w:sz w:val="20"/>
                <w:lang w:val="bs-Latn-BA" w:eastAsia="en-GB"/>
              </w:rPr>
              <w:t xml:space="preserve">); </w:t>
            </w:r>
          </w:p>
          <w:p w14:paraId="3BD9C30C" w14:textId="4E05D0B7" w:rsidR="009F1E95" w:rsidRDefault="00000000">
            <w:pPr>
              <w:numPr>
                <w:ilvl w:val="0"/>
                <w:numId w:val="13"/>
              </w:numPr>
              <w:ind w:left="200" w:hanging="284"/>
              <w:rPr>
                <w:rFonts w:eastAsia="Times New Roman" w:cstheme="minorHAnsi"/>
                <w:i/>
                <w:iCs/>
                <w:sz w:val="20"/>
                <w:lang w:val="bs-Latn-BA" w:eastAsia="en-GB"/>
              </w:rPr>
            </w:pPr>
            <w:hyperlink r:id="rId30" w:history="1">
              <w:proofErr w:type="spellStart"/>
              <w:r w:rsidR="004F6A96">
                <w:rPr>
                  <w:rFonts w:cs="Times New Roman"/>
                  <w:iCs/>
                  <w:color w:val="0563C1" w:themeColor="hyperlink"/>
                  <w:sz w:val="20"/>
                  <w:u w:val="single"/>
                  <w:lang w:val="bs-Latn-BA" w:eastAsia="en-GB"/>
                </w:rPr>
                <w:t>Директива</w:t>
              </w:r>
              <w:proofErr w:type="spellEnd"/>
              <w:r w:rsidR="004F6A96">
                <w:rPr>
                  <w:rFonts w:cs="Times New Roman"/>
                  <w:iCs/>
                  <w:color w:val="0563C1" w:themeColor="hyperlink"/>
                  <w:sz w:val="20"/>
                  <w:u w:val="single"/>
                  <w:lang w:val="bs-Latn-BA" w:eastAsia="en-GB"/>
                </w:rPr>
                <w:t xml:space="preserve"> 2019/1153/ЕУ</w:t>
              </w:r>
            </w:hyperlink>
            <w:r w:rsidR="004F6A96">
              <w:rPr>
                <w:rFonts w:cs="Times New Roman"/>
                <w:iCs/>
                <w:sz w:val="20"/>
                <w:lang w:val="bs-Latn-BA" w:eastAsia="en-GB"/>
              </w:rPr>
              <w:t xml:space="preserve"> о </w:t>
            </w:r>
            <w:proofErr w:type="spellStart"/>
            <w:r w:rsidR="004F6A96">
              <w:rPr>
                <w:rFonts w:cs="Times New Roman"/>
                <w:iCs/>
                <w:sz w:val="20"/>
                <w:lang w:val="bs-Latn-BA" w:eastAsia="en-GB"/>
              </w:rPr>
              <w:t>утврђивању</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правила</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која</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олакшавају</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употребу</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финансијских</w:t>
            </w:r>
            <w:proofErr w:type="spellEnd"/>
            <w:r w:rsidR="004F6A96">
              <w:rPr>
                <w:rFonts w:cs="Times New Roman"/>
                <w:iCs/>
                <w:sz w:val="20"/>
                <w:lang w:val="bs-Latn-BA" w:eastAsia="en-GB"/>
              </w:rPr>
              <w:t xml:space="preserve"> и </w:t>
            </w:r>
            <w:proofErr w:type="spellStart"/>
            <w:r w:rsidR="004F6A96">
              <w:rPr>
                <w:rFonts w:cs="Times New Roman"/>
                <w:iCs/>
                <w:sz w:val="20"/>
                <w:lang w:val="bs-Latn-BA" w:eastAsia="en-GB"/>
              </w:rPr>
              <w:t>других</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информација</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за</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спречавање</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откривање</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истрагу</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или</w:t>
            </w:r>
            <w:proofErr w:type="spellEnd"/>
            <w:r w:rsidR="004F6A96">
              <w:rPr>
                <w:rFonts w:cs="Times New Roman"/>
                <w:iCs/>
                <w:sz w:val="20"/>
                <w:lang w:val="bs-Latn-BA" w:eastAsia="en-GB"/>
              </w:rPr>
              <w:t xml:space="preserve"> </w:t>
            </w:r>
            <w:r w:rsidR="006B0B31">
              <w:rPr>
                <w:rFonts w:asciiTheme="minorHAnsi" w:hAnsiTheme="minorHAnsi" w:cs="Times New Roman"/>
                <w:iCs/>
                <w:sz w:val="20"/>
                <w:lang w:val="sr-Cyrl-RS" w:eastAsia="en-GB"/>
              </w:rPr>
              <w:t>кривични</w:t>
            </w:r>
            <w:r w:rsidR="004F6A96">
              <w:rPr>
                <w:rFonts w:cs="Times New Roman"/>
                <w:iCs/>
                <w:sz w:val="20"/>
                <w:lang w:val="bs-Latn-BA" w:eastAsia="en-GB"/>
              </w:rPr>
              <w:t xml:space="preserve"> </w:t>
            </w:r>
            <w:proofErr w:type="spellStart"/>
            <w:r w:rsidR="004F6A96">
              <w:rPr>
                <w:rFonts w:cs="Times New Roman"/>
                <w:iCs/>
                <w:sz w:val="20"/>
                <w:lang w:val="bs-Latn-BA" w:eastAsia="en-GB"/>
              </w:rPr>
              <w:t>прогон</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одређених</w:t>
            </w:r>
            <w:proofErr w:type="spellEnd"/>
            <w:r w:rsidR="004F6A96">
              <w:rPr>
                <w:rFonts w:cs="Times New Roman"/>
                <w:iCs/>
                <w:sz w:val="20"/>
                <w:lang w:val="bs-Latn-BA" w:eastAsia="en-GB"/>
              </w:rPr>
              <w:t xml:space="preserve"> </w:t>
            </w:r>
            <w:r w:rsidR="006B0B31">
              <w:rPr>
                <w:rFonts w:asciiTheme="minorHAnsi" w:hAnsiTheme="minorHAnsi" w:cs="Times New Roman"/>
                <w:iCs/>
                <w:sz w:val="20"/>
                <w:lang w:val="sr-Cyrl-RS" w:eastAsia="en-GB"/>
              </w:rPr>
              <w:t>кривичних</w:t>
            </w:r>
            <w:r w:rsidR="004F6A96">
              <w:rPr>
                <w:rFonts w:cs="Times New Roman"/>
                <w:iCs/>
                <w:sz w:val="20"/>
                <w:lang w:val="bs-Latn-BA" w:eastAsia="en-GB"/>
              </w:rPr>
              <w:t xml:space="preserve"> </w:t>
            </w:r>
            <w:proofErr w:type="spellStart"/>
            <w:r w:rsidR="004F6A96">
              <w:rPr>
                <w:rFonts w:cs="Times New Roman"/>
                <w:iCs/>
                <w:sz w:val="20"/>
                <w:lang w:val="bs-Latn-BA" w:eastAsia="en-GB"/>
              </w:rPr>
              <w:t>дјела</w:t>
            </w:r>
            <w:proofErr w:type="spellEnd"/>
            <w:r w:rsidR="004F6A96">
              <w:rPr>
                <w:rFonts w:cs="Times New Roman"/>
                <w:iCs/>
                <w:sz w:val="20"/>
                <w:lang w:val="bs-Latn-BA" w:eastAsia="en-GB"/>
              </w:rPr>
              <w:t xml:space="preserve"> и </w:t>
            </w:r>
            <w:proofErr w:type="spellStart"/>
            <w:r w:rsidR="004F6A96">
              <w:rPr>
                <w:rFonts w:cs="Times New Roman"/>
                <w:iCs/>
                <w:sz w:val="20"/>
                <w:lang w:val="bs-Latn-BA" w:eastAsia="en-GB"/>
              </w:rPr>
              <w:t>стављању</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ван</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снаге</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Одлуке</w:t>
            </w:r>
            <w:proofErr w:type="spellEnd"/>
            <w:r w:rsidR="004F6A96">
              <w:rPr>
                <w:rFonts w:cs="Times New Roman"/>
                <w:iCs/>
                <w:sz w:val="20"/>
                <w:lang w:val="bs-Latn-BA" w:eastAsia="en-GB"/>
              </w:rPr>
              <w:t xml:space="preserve"> </w:t>
            </w:r>
            <w:proofErr w:type="spellStart"/>
            <w:r w:rsidR="00D7281E">
              <w:rPr>
                <w:rFonts w:asciiTheme="minorHAnsi" w:hAnsiTheme="minorHAnsi" w:cs="Times New Roman"/>
                <w:iCs/>
                <w:sz w:val="20"/>
                <w:lang w:val="sr-Cyrl-RS" w:eastAsia="en-GB"/>
              </w:rPr>
              <w:t>Савјета</w:t>
            </w:r>
            <w:proofErr w:type="spellEnd"/>
            <w:r w:rsidR="004F6A96">
              <w:rPr>
                <w:rFonts w:cs="Times New Roman"/>
                <w:iCs/>
                <w:sz w:val="20"/>
                <w:lang w:val="bs-Latn-BA" w:eastAsia="en-GB"/>
              </w:rPr>
              <w:t xml:space="preserve"> (2000/642. 20.</w:t>
            </w:r>
            <w:r w:rsidR="00A738F9">
              <w:rPr>
                <w:rFonts w:asciiTheme="minorHAnsi" w:hAnsiTheme="minorHAnsi" w:cs="Times New Roman"/>
                <w:iCs/>
                <w:sz w:val="20"/>
                <w:lang w:val="sr-Cyrl-RS" w:eastAsia="en-GB"/>
              </w:rPr>
              <w:t xml:space="preserve"> </w:t>
            </w:r>
            <w:r w:rsidR="004F6A96">
              <w:rPr>
                <w:rFonts w:cs="Times New Roman"/>
                <w:iCs/>
                <w:sz w:val="20"/>
                <w:lang w:val="bs-Latn-BA" w:eastAsia="en-GB"/>
              </w:rPr>
              <w:t>06.</w:t>
            </w:r>
            <w:r w:rsidR="00A738F9">
              <w:rPr>
                <w:rFonts w:asciiTheme="minorHAnsi" w:hAnsiTheme="minorHAnsi" w:cs="Times New Roman"/>
                <w:iCs/>
                <w:sz w:val="20"/>
                <w:lang w:val="sr-Cyrl-RS" w:eastAsia="en-GB"/>
              </w:rPr>
              <w:t xml:space="preserve"> </w:t>
            </w:r>
            <w:r w:rsidR="004F6A96">
              <w:rPr>
                <w:rFonts w:cs="Times New Roman"/>
                <w:iCs/>
                <w:sz w:val="20"/>
                <w:lang w:val="bs-Latn-BA" w:eastAsia="en-GB"/>
              </w:rPr>
              <w:t xml:space="preserve">2019. </w:t>
            </w:r>
            <w:proofErr w:type="spellStart"/>
            <w:r w:rsidR="004F6A96">
              <w:rPr>
                <w:rFonts w:cs="Times New Roman"/>
                <w:iCs/>
                <w:sz w:val="20"/>
                <w:lang w:val="bs-Latn-BA" w:eastAsia="en-GB"/>
              </w:rPr>
              <w:t>године</w:t>
            </w:r>
            <w:proofErr w:type="spellEnd"/>
            <w:r w:rsidR="004F6A96">
              <w:rPr>
                <w:rFonts w:cs="Times New Roman"/>
                <w:iCs/>
                <w:sz w:val="20"/>
                <w:lang w:val="bs-Latn-BA" w:eastAsia="en-GB"/>
              </w:rPr>
              <w:t xml:space="preserve">); </w:t>
            </w:r>
          </w:p>
          <w:p w14:paraId="2C1C7FBF" w14:textId="5024CB3B" w:rsidR="009F1E95" w:rsidRDefault="00000000">
            <w:pPr>
              <w:numPr>
                <w:ilvl w:val="0"/>
                <w:numId w:val="13"/>
              </w:numPr>
              <w:ind w:left="200" w:hanging="284"/>
              <w:rPr>
                <w:rFonts w:eastAsia="Times New Roman" w:cstheme="minorHAnsi"/>
                <w:i/>
                <w:iCs/>
                <w:sz w:val="20"/>
                <w:lang w:val="bs-Latn-BA" w:eastAsia="en-GB"/>
              </w:rPr>
            </w:pPr>
            <w:hyperlink r:id="rId31" w:history="1">
              <w:proofErr w:type="spellStart"/>
              <w:r w:rsidR="004F6A96">
                <w:rPr>
                  <w:rFonts w:cs="Times New Roman"/>
                  <w:iCs/>
                  <w:color w:val="0563C1" w:themeColor="hyperlink"/>
                  <w:sz w:val="20"/>
                  <w:u w:val="single"/>
                  <w:lang w:val="bs-Latn-BA" w:eastAsia="en-GB"/>
                </w:rPr>
                <w:t>Директива</w:t>
              </w:r>
              <w:proofErr w:type="spellEnd"/>
              <w:r w:rsidR="004F6A96">
                <w:rPr>
                  <w:rFonts w:cs="Times New Roman"/>
                  <w:iCs/>
                  <w:color w:val="0563C1" w:themeColor="hyperlink"/>
                  <w:sz w:val="20"/>
                  <w:u w:val="single"/>
                  <w:lang w:val="bs-Latn-BA" w:eastAsia="en-GB"/>
                </w:rPr>
                <w:t xml:space="preserve"> </w:t>
              </w:r>
              <w:proofErr w:type="spellStart"/>
              <w:r w:rsidR="00A738F9">
                <w:rPr>
                  <w:rFonts w:asciiTheme="minorHAnsi" w:hAnsiTheme="minorHAnsi" w:cs="Times New Roman"/>
                  <w:iCs/>
                  <w:color w:val="0563C1" w:themeColor="hyperlink"/>
                  <w:sz w:val="20"/>
                  <w:u w:val="single"/>
                  <w:lang w:val="sr-Cyrl-RS" w:eastAsia="en-GB"/>
                </w:rPr>
                <w:t>Савјета</w:t>
              </w:r>
              <w:proofErr w:type="spellEnd"/>
              <w:r w:rsidR="004F6A96">
                <w:rPr>
                  <w:rFonts w:cs="Times New Roman"/>
                  <w:iCs/>
                  <w:color w:val="0563C1" w:themeColor="hyperlink"/>
                  <w:sz w:val="20"/>
                  <w:u w:val="single"/>
                  <w:lang w:val="bs-Latn-BA" w:eastAsia="en-GB"/>
                </w:rPr>
                <w:t xml:space="preserve"> (ЕУ) 2016/1164 </w:t>
              </w:r>
            </w:hyperlink>
            <w:r w:rsidR="004F6A96">
              <w:rPr>
                <w:rFonts w:cs="Times New Roman"/>
                <w:iCs/>
                <w:sz w:val="20"/>
                <w:lang w:val="bs-Latn-BA" w:eastAsia="en-GB"/>
              </w:rPr>
              <w:t xml:space="preserve">о </w:t>
            </w:r>
            <w:proofErr w:type="spellStart"/>
            <w:r w:rsidR="004F6A96">
              <w:rPr>
                <w:rFonts w:cs="Times New Roman"/>
                <w:iCs/>
                <w:sz w:val="20"/>
                <w:lang w:val="bs-Latn-BA" w:eastAsia="en-GB"/>
              </w:rPr>
              <w:t>утврђивању</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правила</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против</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пракси</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избјегавања</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пореза</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којима</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се</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директно</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утиче</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на</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функционисање</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унутрашњег</w:t>
            </w:r>
            <w:proofErr w:type="spellEnd"/>
            <w:r w:rsidR="004F6A96">
              <w:rPr>
                <w:rFonts w:cs="Times New Roman"/>
                <w:iCs/>
                <w:sz w:val="20"/>
                <w:lang w:val="bs-Latn-BA" w:eastAsia="en-GB"/>
              </w:rPr>
              <w:t xml:space="preserve"> </w:t>
            </w:r>
            <w:proofErr w:type="spellStart"/>
            <w:r w:rsidR="004F6A96">
              <w:rPr>
                <w:rFonts w:cs="Times New Roman"/>
                <w:iCs/>
                <w:sz w:val="20"/>
                <w:lang w:val="bs-Latn-BA" w:eastAsia="en-GB"/>
              </w:rPr>
              <w:t>тржишта</w:t>
            </w:r>
            <w:proofErr w:type="spellEnd"/>
            <w:r w:rsidR="004F6A96">
              <w:rPr>
                <w:rFonts w:cs="Times New Roman"/>
                <w:iCs/>
                <w:sz w:val="20"/>
                <w:lang w:val="bs-Latn-BA" w:eastAsia="en-GB"/>
              </w:rPr>
              <w:t xml:space="preserve"> (12</w:t>
            </w:r>
            <w:r w:rsidR="00A738F9">
              <w:rPr>
                <w:rFonts w:asciiTheme="minorHAnsi" w:hAnsiTheme="minorHAnsi" w:cs="Times New Roman"/>
                <w:iCs/>
                <w:sz w:val="20"/>
                <w:lang w:val="sr-Cyrl-RS" w:eastAsia="en-GB"/>
              </w:rPr>
              <w:t xml:space="preserve"> </w:t>
            </w:r>
            <w:r w:rsidR="004F6A96">
              <w:rPr>
                <w:rFonts w:cs="Times New Roman"/>
                <w:iCs/>
                <w:sz w:val="20"/>
                <w:lang w:val="bs-Latn-BA" w:eastAsia="en-GB"/>
              </w:rPr>
              <w:t>.</w:t>
            </w:r>
            <w:r w:rsidR="00A738F9">
              <w:rPr>
                <w:rFonts w:asciiTheme="minorHAnsi" w:hAnsiTheme="minorHAnsi" w:cs="Times New Roman"/>
                <w:iCs/>
                <w:sz w:val="20"/>
                <w:lang w:val="sr-Cyrl-RS" w:eastAsia="en-GB"/>
              </w:rPr>
              <w:t xml:space="preserve"> </w:t>
            </w:r>
            <w:r w:rsidR="004F6A96">
              <w:rPr>
                <w:rFonts w:cs="Times New Roman"/>
                <w:iCs/>
                <w:sz w:val="20"/>
                <w:lang w:val="bs-Latn-BA" w:eastAsia="en-GB"/>
              </w:rPr>
              <w:t>07.</w:t>
            </w:r>
            <w:r w:rsidR="00A738F9">
              <w:rPr>
                <w:rFonts w:asciiTheme="minorHAnsi" w:hAnsiTheme="minorHAnsi" w:cs="Times New Roman"/>
                <w:iCs/>
                <w:sz w:val="20"/>
                <w:lang w:val="sr-Cyrl-RS" w:eastAsia="en-GB"/>
              </w:rPr>
              <w:t xml:space="preserve"> </w:t>
            </w:r>
            <w:r w:rsidR="004F6A96">
              <w:rPr>
                <w:rFonts w:cs="Times New Roman"/>
                <w:iCs/>
                <w:sz w:val="20"/>
                <w:lang w:val="bs-Latn-BA" w:eastAsia="en-GB"/>
              </w:rPr>
              <w:t xml:space="preserve">2016. </w:t>
            </w:r>
            <w:proofErr w:type="spellStart"/>
            <w:r w:rsidR="004F6A96">
              <w:rPr>
                <w:rFonts w:cs="Times New Roman"/>
                <w:iCs/>
                <w:sz w:val="20"/>
                <w:lang w:val="bs-Latn-BA" w:eastAsia="en-GB"/>
              </w:rPr>
              <w:t>године</w:t>
            </w:r>
            <w:proofErr w:type="spellEnd"/>
            <w:r w:rsidR="004F6A96">
              <w:rPr>
                <w:rFonts w:cs="Times New Roman"/>
                <w:iCs/>
                <w:sz w:val="20"/>
                <w:lang w:val="bs-Latn-BA" w:eastAsia="en-GB"/>
              </w:rPr>
              <w:t xml:space="preserve">); </w:t>
            </w:r>
          </w:p>
          <w:p w14:paraId="5C5D9ACD" w14:textId="2E956C9A" w:rsidR="009F1E95" w:rsidRDefault="00000000">
            <w:pPr>
              <w:numPr>
                <w:ilvl w:val="0"/>
                <w:numId w:val="13"/>
              </w:numPr>
              <w:ind w:left="200" w:hanging="284"/>
              <w:rPr>
                <w:rFonts w:eastAsia="Times New Roman" w:cstheme="minorHAnsi"/>
                <w:i/>
                <w:iCs/>
                <w:sz w:val="20"/>
                <w:lang w:val="bs-Latn-BA" w:eastAsia="en-GB"/>
              </w:rPr>
            </w:pPr>
            <w:hyperlink r:id="rId32" w:history="1">
              <w:proofErr w:type="spellStart"/>
              <w:r w:rsidR="004F6A96">
                <w:rPr>
                  <w:rFonts w:cs="Times New Roman"/>
                  <w:iCs/>
                  <w:color w:val="0563C1" w:themeColor="hyperlink"/>
                  <w:sz w:val="20"/>
                  <w:u w:val="single"/>
                  <w:lang w:val="bs-Latn-BA" w:eastAsia="en-GB"/>
                </w:rPr>
                <w:t>Директива</w:t>
              </w:r>
              <w:proofErr w:type="spellEnd"/>
              <w:r w:rsidR="004F6A96">
                <w:rPr>
                  <w:rFonts w:cs="Times New Roman"/>
                  <w:iCs/>
                  <w:color w:val="0563C1" w:themeColor="hyperlink"/>
                  <w:sz w:val="20"/>
                  <w:u w:val="single"/>
                  <w:lang w:val="bs-Latn-BA" w:eastAsia="en-GB"/>
                </w:rPr>
                <w:t xml:space="preserve"> </w:t>
              </w:r>
              <w:bookmarkStart w:id="4" w:name="_Hlk170990968"/>
              <w:r w:rsidR="004F6A96">
                <w:rPr>
                  <w:rFonts w:cs="Times New Roman"/>
                  <w:iCs/>
                  <w:color w:val="0563C1" w:themeColor="hyperlink"/>
                  <w:sz w:val="20"/>
                  <w:u w:val="single"/>
                  <w:lang w:val="bs-Latn-BA" w:eastAsia="en-GB"/>
                </w:rPr>
                <w:t xml:space="preserve">ЕУ 2024/1260 о </w:t>
              </w:r>
              <w:proofErr w:type="spellStart"/>
              <w:r w:rsidR="004F6A96">
                <w:rPr>
                  <w:rFonts w:cs="Times New Roman"/>
                  <w:iCs/>
                  <w:color w:val="0563C1" w:themeColor="hyperlink"/>
                  <w:sz w:val="20"/>
                  <w:u w:val="single"/>
                  <w:lang w:val="bs-Latn-BA" w:eastAsia="en-GB"/>
                </w:rPr>
                <w:t>поврату</w:t>
              </w:r>
              <w:proofErr w:type="spellEnd"/>
              <w:r w:rsidR="004F6A96">
                <w:rPr>
                  <w:rFonts w:cs="Times New Roman"/>
                  <w:iCs/>
                  <w:color w:val="0563C1" w:themeColor="hyperlink"/>
                  <w:sz w:val="20"/>
                  <w:u w:val="single"/>
                  <w:lang w:val="bs-Latn-BA" w:eastAsia="en-GB"/>
                </w:rPr>
                <w:t xml:space="preserve"> и </w:t>
              </w:r>
              <w:proofErr w:type="spellStart"/>
              <w:r w:rsidR="004F6A96">
                <w:rPr>
                  <w:rFonts w:cs="Times New Roman"/>
                  <w:iCs/>
                  <w:color w:val="0563C1" w:themeColor="hyperlink"/>
                  <w:sz w:val="20"/>
                  <w:u w:val="single"/>
                  <w:lang w:val="bs-Latn-BA" w:eastAsia="en-GB"/>
                </w:rPr>
                <w:t>одузимању</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имовине</w:t>
              </w:r>
              <w:bookmarkEnd w:id="4"/>
              <w:proofErr w:type="spellEnd"/>
              <w:r w:rsidR="004F6A96">
                <w:rPr>
                  <w:rFonts w:cs="Times New Roman"/>
                  <w:iCs/>
                  <w:color w:val="0563C1" w:themeColor="hyperlink"/>
                  <w:sz w:val="20"/>
                  <w:u w:val="single"/>
                  <w:lang w:val="bs-Latn-BA" w:eastAsia="en-GB"/>
                </w:rPr>
                <w:t xml:space="preserve"> </w:t>
              </w:r>
            </w:hyperlink>
            <w:r w:rsidR="004F6A96">
              <w:rPr>
                <w:rFonts w:cs="Times New Roman"/>
                <w:iCs/>
                <w:sz w:val="20"/>
                <w:lang w:val="bs-Latn-BA" w:eastAsia="en-GB"/>
              </w:rPr>
              <w:t xml:space="preserve"> </w:t>
            </w:r>
          </w:p>
          <w:p w14:paraId="0E089134" w14:textId="77777777" w:rsidR="009F1E95" w:rsidRDefault="009F1E95">
            <w:pPr>
              <w:ind w:left="200"/>
              <w:rPr>
                <w:rFonts w:eastAsia="Times New Roman" w:cstheme="minorHAnsi"/>
                <w:i/>
                <w:iCs/>
                <w:sz w:val="20"/>
                <w:lang w:val="bs-Latn-BA" w:eastAsia="en-GB"/>
              </w:rPr>
            </w:pPr>
          </w:p>
          <w:p w14:paraId="79B72C7D" w14:textId="77777777" w:rsidR="009F1E95" w:rsidRDefault="00000000">
            <w:pPr>
              <w:numPr>
                <w:ilvl w:val="0"/>
                <w:numId w:val="13"/>
              </w:numPr>
              <w:ind w:left="200" w:hanging="284"/>
              <w:rPr>
                <w:rFonts w:eastAsia="Times New Roman" w:cstheme="minorHAnsi"/>
                <w:i/>
                <w:iCs/>
                <w:sz w:val="20"/>
                <w:lang w:val="bs-Latn-BA" w:eastAsia="en-GB"/>
              </w:rPr>
            </w:pPr>
            <w:hyperlink r:id="rId33" w:history="1">
              <w:proofErr w:type="spellStart"/>
              <w:r w:rsidR="004F6A96">
                <w:rPr>
                  <w:rFonts w:cs="Times New Roman"/>
                  <w:iCs/>
                  <w:color w:val="0563C1" w:themeColor="hyperlink"/>
                  <w:sz w:val="20"/>
                  <w:u w:val="single"/>
                  <w:lang w:val="bs-Latn-BA" w:eastAsia="en-GB"/>
                </w:rPr>
                <w:t>Уредба</w:t>
              </w:r>
              <w:proofErr w:type="spellEnd"/>
              <w:r w:rsidR="004F6A96">
                <w:rPr>
                  <w:rFonts w:cs="Times New Roman"/>
                  <w:iCs/>
                  <w:color w:val="0563C1" w:themeColor="hyperlink"/>
                  <w:sz w:val="20"/>
                  <w:u w:val="single"/>
                  <w:lang w:val="bs-Latn-BA" w:eastAsia="en-GB"/>
                </w:rPr>
                <w:t xml:space="preserve"> о </w:t>
              </w:r>
              <w:proofErr w:type="spellStart"/>
              <w:r w:rsidR="004F6A96">
                <w:rPr>
                  <w:rFonts w:cs="Times New Roman"/>
                  <w:iCs/>
                  <w:color w:val="0563C1" w:themeColor="hyperlink"/>
                  <w:sz w:val="20"/>
                  <w:u w:val="single"/>
                  <w:lang w:val="bs-Latn-BA" w:eastAsia="en-GB"/>
                </w:rPr>
                <w:t>узајамном</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признавању</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налога</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замрзавања</w:t>
              </w:r>
              <w:proofErr w:type="spellEnd"/>
              <w:r w:rsidR="004F6A96">
                <w:rPr>
                  <w:rFonts w:cs="Times New Roman"/>
                  <w:iCs/>
                  <w:color w:val="0563C1" w:themeColor="hyperlink"/>
                  <w:sz w:val="20"/>
                  <w:u w:val="single"/>
                  <w:lang w:val="bs-Latn-BA" w:eastAsia="en-GB"/>
                </w:rPr>
                <w:t xml:space="preserve"> и </w:t>
              </w:r>
              <w:proofErr w:type="spellStart"/>
              <w:r w:rsidR="004F6A96">
                <w:rPr>
                  <w:rFonts w:cs="Times New Roman"/>
                  <w:iCs/>
                  <w:color w:val="0563C1" w:themeColor="hyperlink"/>
                  <w:sz w:val="20"/>
                  <w:u w:val="single"/>
                  <w:lang w:val="bs-Latn-BA" w:eastAsia="en-GB"/>
                </w:rPr>
                <w:t>налога</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за</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одузимање</w:t>
              </w:r>
              <w:proofErr w:type="spellEnd"/>
            </w:hyperlink>
            <w:r w:rsidR="004F6A96">
              <w:rPr>
                <w:rFonts w:cs="Times New Roman"/>
                <w:iCs/>
                <w:sz w:val="20"/>
                <w:lang w:val="bs-Latn-BA" w:eastAsia="en-GB"/>
              </w:rPr>
              <w:t xml:space="preserve"> (2018/1805)</w:t>
            </w:r>
          </w:p>
          <w:p w14:paraId="0332A4E2" w14:textId="3F77E8C4" w:rsidR="009F1E95" w:rsidRDefault="00000000">
            <w:pPr>
              <w:numPr>
                <w:ilvl w:val="0"/>
                <w:numId w:val="13"/>
              </w:numPr>
              <w:ind w:left="200" w:hanging="284"/>
              <w:rPr>
                <w:rFonts w:eastAsia="Times New Roman" w:cstheme="minorHAnsi"/>
                <w:i/>
                <w:iCs/>
                <w:sz w:val="20"/>
                <w:lang w:val="bs-Latn-BA" w:eastAsia="en-GB"/>
              </w:rPr>
            </w:pPr>
            <w:hyperlink r:id="rId34" w:history="1">
              <w:proofErr w:type="spellStart"/>
              <w:r w:rsidR="004F6A96">
                <w:rPr>
                  <w:rFonts w:cs="Times New Roman"/>
                  <w:iCs/>
                  <w:color w:val="0563C1" w:themeColor="hyperlink"/>
                  <w:sz w:val="20"/>
                  <w:u w:val="single"/>
                  <w:lang w:val="bs-Latn-BA" w:eastAsia="en-GB"/>
                </w:rPr>
                <w:t>Одлука</w:t>
              </w:r>
              <w:proofErr w:type="spellEnd"/>
              <w:r w:rsidR="004F6A96">
                <w:rPr>
                  <w:rFonts w:cs="Times New Roman"/>
                  <w:iCs/>
                  <w:color w:val="0563C1" w:themeColor="hyperlink"/>
                  <w:sz w:val="20"/>
                  <w:u w:val="single"/>
                  <w:lang w:val="bs-Latn-BA" w:eastAsia="en-GB"/>
                </w:rPr>
                <w:t xml:space="preserve"> </w:t>
              </w:r>
              <w:proofErr w:type="spellStart"/>
              <w:r w:rsidR="00A738F9">
                <w:rPr>
                  <w:rFonts w:asciiTheme="minorHAnsi" w:hAnsiTheme="minorHAnsi" w:cs="Times New Roman"/>
                  <w:iCs/>
                  <w:color w:val="0563C1" w:themeColor="hyperlink"/>
                  <w:sz w:val="20"/>
                  <w:u w:val="single"/>
                  <w:lang w:val="sr-Cyrl-RS" w:eastAsia="en-GB"/>
                </w:rPr>
                <w:t>Савјета</w:t>
              </w:r>
              <w:proofErr w:type="spellEnd"/>
              <w:r w:rsidR="004F6A96">
                <w:rPr>
                  <w:rFonts w:cs="Times New Roman"/>
                  <w:iCs/>
                  <w:color w:val="0563C1" w:themeColor="hyperlink"/>
                  <w:sz w:val="20"/>
                  <w:u w:val="single"/>
                  <w:lang w:val="bs-Latn-BA" w:eastAsia="en-GB"/>
                </w:rPr>
                <w:t xml:space="preserve"> о с</w:t>
              </w:r>
              <w:r w:rsidR="00A738F9">
                <w:rPr>
                  <w:rFonts w:asciiTheme="minorHAnsi" w:hAnsiTheme="minorHAnsi" w:cs="Times New Roman"/>
                  <w:iCs/>
                  <w:color w:val="0563C1" w:themeColor="hyperlink"/>
                  <w:sz w:val="20"/>
                  <w:u w:val="single"/>
                  <w:lang w:val="sr-Cyrl-RS" w:eastAsia="en-GB"/>
                </w:rPr>
                <w:t>а</w:t>
              </w:r>
              <w:proofErr w:type="spellStart"/>
              <w:r w:rsidR="004F6A96">
                <w:rPr>
                  <w:rFonts w:cs="Times New Roman"/>
                  <w:iCs/>
                  <w:color w:val="0563C1" w:themeColor="hyperlink"/>
                  <w:sz w:val="20"/>
                  <w:u w:val="single"/>
                  <w:lang w:val="bs-Latn-BA" w:eastAsia="en-GB"/>
                </w:rPr>
                <w:t>радњи</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између</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уреда</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за</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одузимање</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имовинске</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користи</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држава</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чланица</w:t>
              </w:r>
              <w:proofErr w:type="spellEnd"/>
              <w:r w:rsidR="004F6A96">
                <w:rPr>
                  <w:rFonts w:cs="Times New Roman"/>
                  <w:iCs/>
                  <w:color w:val="0563C1" w:themeColor="hyperlink"/>
                  <w:sz w:val="20"/>
                  <w:u w:val="single"/>
                  <w:lang w:val="bs-Latn-BA" w:eastAsia="en-GB"/>
                </w:rPr>
                <w:t xml:space="preserve"> у </w:t>
              </w:r>
              <w:proofErr w:type="spellStart"/>
              <w:r w:rsidR="004F6A96">
                <w:rPr>
                  <w:rFonts w:cs="Times New Roman"/>
                  <w:iCs/>
                  <w:color w:val="0563C1" w:themeColor="hyperlink"/>
                  <w:sz w:val="20"/>
                  <w:u w:val="single"/>
                  <w:lang w:val="bs-Latn-BA" w:eastAsia="en-GB"/>
                </w:rPr>
                <w:t>подручју</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праћења</w:t>
              </w:r>
              <w:proofErr w:type="spellEnd"/>
              <w:r w:rsidR="004F6A96">
                <w:rPr>
                  <w:rFonts w:cs="Times New Roman"/>
                  <w:iCs/>
                  <w:color w:val="0563C1" w:themeColor="hyperlink"/>
                  <w:sz w:val="20"/>
                  <w:u w:val="single"/>
                  <w:lang w:val="bs-Latn-BA" w:eastAsia="en-GB"/>
                </w:rPr>
                <w:t xml:space="preserve"> и </w:t>
              </w:r>
              <w:proofErr w:type="spellStart"/>
              <w:r w:rsidR="004F6A96">
                <w:rPr>
                  <w:rFonts w:cs="Times New Roman"/>
                  <w:iCs/>
                  <w:color w:val="0563C1" w:themeColor="hyperlink"/>
                  <w:sz w:val="20"/>
                  <w:u w:val="single"/>
                  <w:lang w:val="bs-Latn-BA" w:eastAsia="en-GB"/>
                </w:rPr>
                <w:t>утврђивања</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имовинске</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користи</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остварене</w:t>
              </w:r>
              <w:proofErr w:type="spellEnd"/>
              <w:r w:rsidR="004F6A96">
                <w:rPr>
                  <w:rFonts w:cs="Times New Roman"/>
                  <w:iCs/>
                  <w:color w:val="0563C1" w:themeColor="hyperlink"/>
                  <w:sz w:val="20"/>
                  <w:u w:val="single"/>
                  <w:lang w:val="bs-Latn-BA" w:eastAsia="en-GB"/>
                </w:rPr>
                <w:t xml:space="preserve"> </w:t>
              </w:r>
              <w:r w:rsidR="00A738F9">
                <w:rPr>
                  <w:rFonts w:asciiTheme="minorHAnsi" w:hAnsiTheme="minorHAnsi" w:cs="Times New Roman"/>
                  <w:iCs/>
                  <w:color w:val="0563C1" w:themeColor="hyperlink"/>
                  <w:sz w:val="20"/>
                  <w:u w:val="single"/>
                  <w:lang w:val="sr-Cyrl-RS" w:eastAsia="en-GB"/>
                </w:rPr>
                <w:t>кривичним</w:t>
              </w:r>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дјелом</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или</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друге</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имовине</w:t>
              </w:r>
              <w:proofErr w:type="spellEnd"/>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повезане</w:t>
              </w:r>
              <w:proofErr w:type="spellEnd"/>
              <w:r w:rsidR="004F6A96">
                <w:rPr>
                  <w:rFonts w:cs="Times New Roman"/>
                  <w:iCs/>
                  <w:color w:val="0563C1" w:themeColor="hyperlink"/>
                  <w:sz w:val="20"/>
                  <w:u w:val="single"/>
                  <w:lang w:val="bs-Latn-BA" w:eastAsia="en-GB"/>
                </w:rPr>
                <w:t xml:space="preserve"> с </w:t>
              </w:r>
              <w:r w:rsidR="00A738F9">
                <w:rPr>
                  <w:rFonts w:asciiTheme="minorHAnsi" w:hAnsiTheme="minorHAnsi" w:cs="Times New Roman"/>
                  <w:iCs/>
                  <w:color w:val="0563C1" w:themeColor="hyperlink"/>
                  <w:sz w:val="20"/>
                  <w:u w:val="single"/>
                  <w:lang w:val="sr-Cyrl-RS" w:eastAsia="en-GB"/>
                </w:rPr>
                <w:t>кривичним</w:t>
              </w:r>
              <w:r w:rsidR="004F6A96">
                <w:rPr>
                  <w:rFonts w:cs="Times New Roman"/>
                  <w:iCs/>
                  <w:color w:val="0563C1" w:themeColor="hyperlink"/>
                  <w:sz w:val="20"/>
                  <w:u w:val="single"/>
                  <w:lang w:val="bs-Latn-BA" w:eastAsia="en-GB"/>
                </w:rPr>
                <w:t xml:space="preserve"> </w:t>
              </w:r>
              <w:proofErr w:type="spellStart"/>
              <w:r w:rsidR="004F6A96">
                <w:rPr>
                  <w:rFonts w:cs="Times New Roman"/>
                  <w:iCs/>
                  <w:color w:val="0563C1" w:themeColor="hyperlink"/>
                  <w:sz w:val="20"/>
                  <w:u w:val="single"/>
                  <w:lang w:val="bs-Latn-BA" w:eastAsia="en-GB"/>
                </w:rPr>
                <w:t>дјелом</w:t>
              </w:r>
              <w:proofErr w:type="spellEnd"/>
            </w:hyperlink>
            <w:r w:rsidR="004F6A96">
              <w:rPr>
                <w:rFonts w:cs="Times New Roman"/>
                <w:iCs/>
                <w:sz w:val="20"/>
                <w:lang w:val="bs-Latn-BA" w:eastAsia="en-GB"/>
              </w:rPr>
              <w:t xml:space="preserve"> (2007/845/ПУП, 06.</w:t>
            </w:r>
            <w:r w:rsidR="00A738F9">
              <w:rPr>
                <w:rFonts w:asciiTheme="minorHAnsi" w:hAnsiTheme="minorHAnsi" w:cs="Times New Roman"/>
                <w:iCs/>
                <w:sz w:val="20"/>
                <w:lang w:val="sr-Cyrl-RS" w:eastAsia="en-GB"/>
              </w:rPr>
              <w:t xml:space="preserve"> </w:t>
            </w:r>
            <w:r w:rsidR="004F6A96">
              <w:rPr>
                <w:rFonts w:cs="Times New Roman"/>
                <w:iCs/>
                <w:sz w:val="20"/>
                <w:lang w:val="bs-Latn-BA" w:eastAsia="en-GB"/>
              </w:rPr>
              <w:t xml:space="preserve"> 12.</w:t>
            </w:r>
            <w:r w:rsidR="00A738F9">
              <w:rPr>
                <w:rFonts w:asciiTheme="minorHAnsi" w:hAnsiTheme="minorHAnsi" w:cs="Times New Roman"/>
                <w:iCs/>
                <w:sz w:val="20"/>
                <w:lang w:val="sr-Cyrl-RS" w:eastAsia="en-GB"/>
              </w:rPr>
              <w:t xml:space="preserve"> </w:t>
            </w:r>
            <w:r w:rsidR="004F6A96">
              <w:rPr>
                <w:rFonts w:cs="Times New Roman"/>
                <w:iCs/>
                <w:sz w:val="20"/>
                <w:lang w:val="bs-Latn-BA" w:eastAsia="en-GB"/>
              </w:rPr>
              <w:t>2007).</w:t>
            </w:r>
          </w:p>
        </w:tc>
        <w:tc>
          <w:tcPr>
            <w:tcW w:w="3827" w:type="dxa"/>
          </w:tcPr>
          <w:p w14:paraId="48EC341D" w14:textId="44D7E3EA" w:rsidR="009F1E95" w:rsidRDefault="00000000">
            <w:pPr>
              <w:numPr>
                <w:ilvl w:val="0"/>
                <w:numId w:val="14"/>
              </w:numPr>
              <w:spacing w:before="240" w:after="240" w:line="288" w:lineRule="auto"/>
              <w:contextualSpacing/>
              <w:rPr>
                <w:i/>
                <w:sz w:val="20"/>
                <w:lang w:val="bs-Latn-BA"/>
              </w:rPr>
            </w:pPr>
            <w:hyperlink r:id="rId35" w:history="1">
              <w:proofErr w:type="spellStart"/>
              <w:r w:rsidR="004F6A96">
                <w:rPr>
                  <w:iCs/>
                  <w:color w:val="0563C1" w:themeColor="hyperlink"/>
                  <w:sz w:val="20"/>
                  <w:u w:val="single"/>
                  <w:lang w:val="bs-Latn-BA"/>
                </w:rPr>
                <w:t>Конвенција</w:t>
              </w:r>
              <w:proofErr w:type="spellEnd"/>
              <w:r w:rsidR="004F6A96">
                <w:rPr>
                  <w:iCs/>
                  <w:color w:val="0563C1" w:themeColor="hyperlink"/>
                  <w:sz w:val="20"/>
                  <w:u w:val="single"/>
                  <w:lang w:val="bs-Latn-BA"/>
                </w:rPr>
                <w:t xml:space="preserve"> о </w:t>
              </w:r>
              <w:proofErr w:type="spellStart"/>
              <w:r w:rsidR="004F6A96">
                <w:rPr>
                  <w:iCs/>
                  <w:color w:val="0563C1" w:themeColor="hyperlink"/>
                  <w:sz w:val="20"/>
                  <w:u w:val="single"/>
                  <w:lang w:val="bs-Latn-BA"/>
                </w:rPr>
                <w:t>полицијској</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сарадњи</w:t>
              </w:r>
              <w:proofErr w:type="spellEnd"/>
              <w:r w:rsidR="004F6A96">
                <w:rPr>
                  <w:iCs/>
                  <w:color w:val="0563C1" w:themeColor="hyperlink"/>
                  <w:sz w:val="20"/>
                  <w:u w:val="single"/>
                  <w:lang w:val="bs-Latn-BA"/>
                </w:rPr>
                <w:t xml:space="preserve"> у </w:t>
              </w:r>
              <w:proofErr w:type="spellStart"/>
              <w:r w:rsidR="004F6A96">
                <w:rPr>
                  <w:iCs/>
                  <w:color w:val="0563C1" w:themeColor="hyperlink"/>
                  <w:sz w:val="20"/>
                  <w:u w:val="single"/>
                  <w:lang w:val="bs-Latn-BA"/>
                </w:rPr>
                <w:t>Југоисточној</w:t>
              </w:r>
              <w:proofErr w:type="spellEnd"/>
              <w:r w:rsidR="004F6A96">
                <w:rPr>
                  <w:iCs/>
                  <w:color w:val="0563C1" w:themeColor="hyperlink"/>
                  <w:sz w:val="20"/>
                  <w:u w:val="single"/>
                  <w:lang w:val="bs-Latn-BA"/>
                </w:rPr>
                <w:t xml:space="preserve"> </w:t>
              </w:r>
              <w:proofErr w:type="spellStart"/>
              <w:r w:rsidR="004F6A96">
                <w:rPr>
                  <w:iCs/>
                  <w:color w:val="0563C1" w:themeColor="hyperlink"/>
                  <w:sz w:val="20"/>
                  <w:u w:val="single"/>
                  <w:lang w:val="bs-Latn-BA"/>
                </w:rPr>
                <w:t>Европи</w:t>
              </w:r>
              <w:proofErr w:type="spellEnd"/>
            </w:hyperlink>
            <w:r w:rsidR="004F6A96">
              <w:rPr>
                <w:i/>
                <w:sz w:val="20"/>
                <w:lang w:val="bs-Latn-BA"/>
              </w:rPr>
              <w:t xml:space="preserve"> </w:t>
            </w:r>
            <w:proofErr w:type="spellStart"/>
            <w:r w:rsidR="004F6A96">
              <w:rPr>
                <w:i/>
                <w:sz w:val="20"/>
                <w:lang w:val="bs-Latn-BA"/>
              </w:rPr>
              <w:t>потписан</w:t>
            </w:r>
            <w:proofErr w:type="spellEnd"/>
            <w:r w:rsidR="00D7281E">
              <w:rPr>
                <w:rFonts w:asciiTheme="minorHAnsi" w:hAnsiTheme="minorHAnsi"/>
                <w:i/>
                <w:sz w:val="20"/>
                <w:lang w:val="sr-Cyrl-RS"/>
              </w:rPr>
              <w:t>а</w:t>
            </w:r>
            <w:r w:rsidR="004F6A96">
              <w:rPr>
                <w:i/>
                <w:sz w:val="20"/>
                <w:lang w:val="bs-Latn-BA"/>
              </w:rPr>
              <w:t xml:space="preserve"> </w:t>
            </w:r>
            <w:r w:rsidR="00D7281E">
              <w:rPr>
                <w:rFonts w:asciiTheme="minorHAnsi" w:hAnsiTheme="minorHAnsi"/>
                <w:i/>
                <w:sz w:val="20"/>
                <w:lang w:val="sr-Cyrl-RS"/>
              </w:rPr>
              <w:t>од</w:t>
            </w:r>
            <w:r w:rsidR="004F6A96">
              <w:rPr>
                <w:i/>
                <w:sz w:val="20"/>
                <w:lang w:val="bs-Latn-BA"/>
              </w:rPr>
              <w:t xml:space="preserve"> </w:t>
            </w:r>
            <w:proofErr w:type="spellStart"/>
            <w:r w:rsidR="004F6A96">
              <w:rPr>
                <w:i/>
                <w:sz w:val="20"/>
                <w:lang w:val="bs-Latn-BA"/>
              </w:rPr>
              <w:t>Албаније</w:t>
            </w:r>
            <w:proofErr w:type="spellEnd"/>
            <w:r w:rsidR="004F6A96">
              <w:rPr>
                <w:i/>
                <w:sz w:val="20"/>
                <w:lang w:val="bs-Latn-BA"/>
              </w:rPr>
              <w:t xml:space="preserve">, </w:t>
            </w:r>
            <w:proofErr w:type="spellStart"/>
            <w:r w:rsidR="004F6A96">
              <w:rPr>
                <w:i/>
                <w:sz w:val="20"/>
                <w:lang w:val="bs-Latn-BA"/>
              </w:rPr>
              <w:t>Босне</w:t>
            </w:r>
            <w:proofErr w:type="spellEnd"/>
            <w:r w:rsidR="004F6A96">
              <w:rPr>
                <w:i/>
                <w:sz w:val="20"/>
                <w:lang w:val="bs-Latn-BA"/>
              </w:rPr>
              <w:t xml:space="preserve"> и </w:t>
            </w:r>
            <w:proofErr w:type="spellStart"/>
            <w:r w:rsidR="004F6A96">
              <w:rPr>
                <w:i/>
                <w:sz w:val="20"/>
                <w:lang w:val="bs-Latn-BA"/>
              </w:rPr>
              <w:t>Херцеговине</w:t>
            </w:r>
            <w:proofErr w:type="spellEnd"/>
            <w:r w:rsidR="004F6A96">
              <w:rPr>
                <w:i/>
                <w:sz w:val="20"/>
                <w:lang w:val="bs-Latn-BA"/>
              </w:rPr>
              <w:t xml:space="preserve">, </w:t>
            </w:r>
            <w:proofErr w:type="spellStart"/>
            <w:r w:rsidR="004F6A96">
              <w:rPr>
                <w:i/>
                <w:sz w:val="20"/>
                <w:lang w:val="bs-Latn-BA"/>
              </w:rPr>
              <w:t>Македоније</w:t>
            </w:r>
            <w:proofErr w:type="spellEnd"/>
            <w:r w:rsidR="004F6A96">
              <w:rPr>
                <w:i/>
                <w:sz w:val="20"/>
                <w:lang w:val="bs-Latn-BA"/>
              </w:rPr>
              <w:t xml:space="preserve">, </w:t>
            </w:r>
            <w:proofErr w:type="spellStart"/>
            <w:r w:rsidR="004F6A96">
              <w:rPr>
                <w:i/>
                <w:sz w:val="20"/>
                <w:lang w:val="bs-Latn-BA"/>
              </w:rPr>
              <w:t>Молдавије</w:t>
            </w:r>
            <w:proofErr w:type="spellEnd"/>
            <w:r w:rsidR="004F6A96">
              <w:rPr>
                <w:i/>
                <w:sz w:val="20"/>
                <w:lang w:val="bs-Latn-BA"/>
              </w:rPr>
              <w:t xml:space="preserve">, </w:t>
            </w:r>
            <w:proofErr w:type="spellStart"/>
            <w:r w:rsidR="00D7281E">
              <w:rPr>
                <w:rFonts w:asciiTheme="minorHAnsi" w:hAnsiTheme="minorHAnsi"/>
                <w:i/>
                <w:sz w:val="20"/>
                <w:lang w:val="sr-Cyrl-RS"/>
              </w:rPr>
              <w:t>Рмуније</w:t>
            </w:r>
            <w:proofErr w:type="spellEnd"/>
            <w:r w:rsidR="004F6A96">
              <w:rPr>
                <w:i/>
                <w:sz w:val="20"/>
                <w:lang w:val="bs-Latn-BA"/>
              </w:rPr>
              <w:t xml:space="preserve">, </w:t>
            </w:r>
            <w:proofErr w:type="spellStart"/>
            <w:r w:rsidR="004F6A96">
              <w:rPr>
                <w:i/>
                <w:sz w:val="20"/>
                <w:lang w:val="bs-Latn-BA"/>
              </w:rPr>
              <w:t>Црне</w:t>
            </w:r>
            <w:proofErr w:type="spellEnd"/>
            <w:r w:rsidR="004F6A96">
              <w:rPr>
                <w:i/>
                <w:sz w:val="20"/>
                <w:lang w:val="bs-Latn-BA"/>
              </w:rPr>
              <w:t xml:space="preserve"> </w:t>
            </w:r>
            <w:proofErr w:type="spellStart"/>
            <w:r w:rsidR="004F6A96">
              <w:rPr>
                <w:i/>
                <w:sz w:val="20"/>
                <w:lang w:val="bs-Latn-BA"/>
              </w:rPr>
              <w:t>Горе</w:t>
            </w:r>
            <w:proofErr w:type="spellEnd"/>
            <w:r w:rsidR="004F6A96">
              <w:rPr>
                <w:i/>
                <w:sz w:val="20"/>
                <w:lang w:val="bs-Latn-BA"/>
              </w:rPr>
              <w:t xml:space="preserve"> и </w:t>
            </w:r>
            <w:proofErr w:type="spellStart"/>
            <w:r w:rsidR="004F6A96">
              <w:rPr>
                <w:i/>
                <w:sz w:val="20"/>
                <w:lang w:val="bs-Latn-BA"/>
              </w:rPr>
              <w:t>Србије</w:t>
            </w:r>
            <w:proofErr w:type="spellEnd"/>
            <w:r w:rsidR="004F6A96">
              <w:rPr>
                <w:i/>
                <w:sz w:val="20"/>
                <w:lang w:val="bs-Latn-BA"/>
              </w:rPr>
              <w:t xml:space="preserve"> (05.</w:t>
            </w:r>
            <w:r w:rsidR="00D7281E">
              <w:rPr>
                <w:rFonts w:asciiTheme="minorHAnsi" w:hAnsiTheme="minorHAnsi"/>
                <w:i/>
                <w:sz w:val="20"/>
                <w:lang w:val="sr-Cyrl-RS"/>
              </w:rPr>
              <w:t xml:space="preserve"> </w:t>
            </w:r>
            <w:r w:rsidR="004F6A96">
              <w:rPr>
                <w:i/>
                <w:sz w:val="20"/>
                <w:lang w:val="bs-Latn-BA"/>
              </w:rPr>
              <w:t>05.</w:t>
            </w:r>
            <w:r w:rsidR="00D7281E">
              <w:rPr>
                <w:rFonts w:asciiTheme="minorHAnsi" w:hAnsiTheme="minorHAnsi"/>
                <w:i/>
                <w:sz w:val="20"/>
                <w:lang w:val="sr-Cyrl-RS"/>
              </w:rPr>
              <w:t xml:space="preserve"> </w:t>
            </w:r>
            <w:r w:rsidR="004F6A96">
              <w:rPr>
                <w:i/>
                <w:sz w:val="20"/>
                <w:lang w:val="bs-Latn-BA"/>
              </w:rPr>
              <w:t xml:space="preserve">2006. </w:t>
            </w:r>
            <w:proofErr w:type="spellStart"/>
            <w:r w:rsidR="004F6A96">
              <w:rPr>
                <w:i/>
                <w:sz w:val="20"/>
                <w:lang w:val="bs-Latn-BA"/>
              </w:rPr>
              <w:t>године</w:t>
            </w:r>
            <w:proofErr w:type="spellEnd"/>
            <w:r w:rsidR="004F6A96">
              <w:rPr>
                <w:i/>
                <w:sz w:val="20"/>
                <w:lang w:val="bs-Latn-BA"/>
              </w:rPr>
              <w:t xml:space="preserve">, </w:t>
            </w:r>
            <w:proofErr w:type="spellStart"/>
            <w:r w:rsidR="004F6A96">
              <w:rPr>
                <w:i/>
                <w:sz w:val="20"/>
                <w:lang w:val="bs-Latn-BA"/>
              </w:rPr>
              <w:t>Беч</w:t>
            </w:r>
            <w:proofErr w:type="spellEnd"/>
            <w:r w:rsidR="004F6A96">
              <w:rPr>
                <w:i/>
                <w:sz w:val="20"/>
                <w:lang w:val="bs-Latn-BA"/>
              </w:rPr>
              <w:t>);</w:t>
            </w:r>
          </w:p>
          <w:p w14:paraId="2898175A" w14:textId="77777777" w:rsidR="009F1E95" w:rsidRDefault="009F1E95">
            <w:pPr>
              <w:ind w:left="208" w:hanging="284"/>
              <w:rPr>
                <w:i/>
                <w:iCs/>
                <w:sz w:val="20"/>
                <w:lang w:val="bs-Latn-BA"/>
              </w:rPr>
            </w:pPr>
          </w:p>
        </w:tc>
      </w:tr>
    </w:tbl>
    <w:p w14:paraId="2C68D720" w14:textId="77777777" w:rsidR="009F1E95" w:rsidRDefault="009F1E95">
      <w:pPr>
        <w:rPr>
          <w:b/>
          <w:bCs/>
          <w:lang w:val="bs-Latn-BA"/>
        </w:rPr>
      </w:pPr>
    </w:p>
    <w:p w14:paraId="4D11BA9F" w14:textId="77777777" w:rsidR="009F1E95" w:rsidRDefault="009F1E95">
      <w:pPr>
        <w:rPr>
          <w:b/>
          <w:bCs/>
          <w:lang w:val="bs-Latn-BA"/>
        </w:rPr>
      </w:pPr>
    </w:p>
    <w:p w14:paraId="3C3130FE" w14:textId="77777777" w:rsidR="009F1E95" w:rsidRDefault="009F1E95">
      <w:pPr>
        <w:pStyle w:val="Heading2"/>
        <w:rPr>
          <w:lang w:val="bs-Latn-BA"/>
        </w:rPr>
      </w:pPr>
    </w:p>
    <w:p w14:paraId="463141D6" w14:textId="77777777" w:rsidR="009F1E95" w:rsidRDefault="004F6A96">
      <w:pPr>
        <w:pStyle w:val="Heading2"/>
        <w:rPr>
          <w:sz w:val="28"/>
          <w:szCs w:val="28"/>
          <w:lang w:val="bs-Latn-BA"/>
        </w:rPr>
      </w:pPr>
      <w:bookmarkStart w:id="5" w:name="_Toc172278569"/>
      <w:proofErr w:type="spellStart"/>
      <w:r>
        <w:rPr>
          <w:sz w:val="28"/>
          <w:szCs w:val="28"/>
          <w:lang w:val="bs-Latn-BA"/>
        </w:rPr>
        <w:t>Учесници</w:t>
      </w:r>
      <w:proofErr w:type="spellEnd"/>
      <w:r>
        <w:rPr>
          <w:sz w:val="28"/>
          <w:szCs w:val="28"/>
          <w:lang w:val="bs-Latn-BA"/>
        </w:rPr>
        <w:t xml:space="preserve"> у </w:t>
      </w:r>
      <w:proofErr w:type="spellStart"/>
      <w:r>
        <w:rPr>
          <w:sz w:val="28"/>
          <w:szCs w:val="28"/>
          <w:lang w:val="bs-Latn-BA"/>
        </w:rPr>
        <w:t>процесу</w:t>
      </w:r>
      <w:proofErr w:type="spellEnd"/>
      <w:r>
        <w:rPr>
          <w:sz w:val="28"/>
          <w:szCs w:val="28"/>
          <w:lang w:val="bs-Latn-BA"/>
        </w:rPr>
        <w:t xml:space="preserve"> </w:t>
      </w:r>
      <w:proofErr w:type="spellStart"/>
      <w:r>
        <w:rPr>
          <w:sz w:val="28"/>
          <w:szCs w:val="28"/>
          <w:lang w:val="bs-Latn-BA"/>
        </w:rPr>
        <w:t>одузимања</w:t>
      </w:r>
      <w:proofErr w:type="spellEnd"/>
      <w:r>
        <w:rPr>
          <w:sz w:val="28"/>
          <w:szCs w:val="28"/>
          <w:lang w:val="bs-Latn-BA"/>
        </w:rPr>
        <w:t xml:space="preserve"> </w:t>
      </w:r>
      <w:proofErr w:type="spellStart"/>
      <w:r>
        <w:rPr>
          <w:sz w:val="28"/>
          <w:szCs w:val="28"/>
          <w:lang w:val="bs-Latn-BA"/>
        </w:rPr>
        <w:t>имовине</w:t>
      </w:r>
      <w:proofErr w:type="spellEnd"/>
      <w:r>
        <w:rPr>
          <w:sz w:val="28"/>
          <w:szCs w:val="28"/>
          <w:lang w:val="bs-Latn-BA"/>
        </w:rPr>
        <w:t xml:space="preserve"> и </w:t>
      </w:r>
      <w:proofErr w:type="spellStart"/>
      <w:r>
        <w:rPr>
          <w:sz w:val="28"/>
          <w:szCs w:val="28"/>
          <w:lang w:val="bs-Latn-BA"/>
        </w:rPr>
        <w:t>имовинске</w:t>
      </w:r>
      <w:proofErr w:type="spellEnd"/>
      <w:r>
        <w:rPr>
          <w:sz w:val="28"/>
          <w:szCs w:val="28"/>
          <w:lang w:val="bs-Latn-BA"/>
        </w:rPr>
        <w:t xml:space="preserve"> </w:t>
      </w:r>
      <w:proofErr w:type="spellStart"/>
      <w:r>
        <w:rPr>
          <w:sz w:val="28"/>
          <w:szCs w:val="28"/>
          <w:lang w:val="bs-Latn-BA"/>
        </w:rPr>
        <w:t>користи</w:t>
      </w:r>
      <w:proofErr w:type="spellEnd"/>
      <w:r>
        <w:rPr>
          <w:sz w:val="28"/>
          <w:szCs w:val="28"/>
          <w:lang w:val="bs-Latn-BA"/>
        </w:rPr>
        <w:t xml:space="preserve"> </w:t>
      </w:r>
      <w:proofErr w:type="spellStart"/>
      <w:r>
        <w:rPr>
          <w:sz w:val="28"/>
          <w:szCs w:val="28"/>
          <w:lang w:val="bs-Latn-BA"/>
        </w:rPr>
        <w:t>проистекле</w:t>
      </w:r>
      <w:proofErr w:type="spellEnd"/>
      <w:r>
        <w:rPr>
          <w:sz w:val="28"/>
          <w:szCs w:val="28"/>
          <w:lang w:val="bs-Latn-BA"/>
        </w:rPr>
        <w:t xml:space="preserve"> </w:t>
      </w:r>
      <w:proofErr w:type="spellStart"/>
      <w:r>
        <w:rPr>
          <w:sz w:val="28"/>
          <w:szCs w:val="28"/>
          <w:lang w:val="bs-Latn-BA"/>
        </w:rPr>
        <w:t>из</w:t>
      </w:r>
      <w:proofErr w:type="spellEnd"/>
      <w:r>
        <w:rPr>
          <w:sz w:val="28"/>
          <w:szCs w:val="28"/>
          <w:lang w:val="bs-Latn-BA"/>
        </w:rPr>
        <w:t xml:space="preserve"> </w:t>
      </w:r>
      <w:proofErr w:type="spellStart"/>
      <w:r>
        <w:rPr>
          <w:sz w:val="28"/>
          <w:szCs w:val="28"/>
          <w:lang w:val="bs-Latn-BA"/>
        </w:rPr>
        <w:t>кривичног</w:t>
      </w:r>
      <w:proofErr w:type="spellEnd"/>
      <w:r>
        <w:rPr>
          <w:sz w:val="28"/>
          <w:szCs w:val="28"/>
          <w:lang w:val="bs-Latn-BA"/>
        </w:rPr>
        <w:t xml:space="preserve"> </w:t>
      </w:r>
      <w:proofErr w:type="spellStart"/>
      <w:r>
        <w:rPr>
          <w:sz w:val="28"/>
          <w:szCs w:val="28"/>
          <w:lang w:val="bs-Latn-BA"/>
        </w:rPr>
        <w:t>дјела</w:t>
      </w:r>
      <w:bookmarkEnd w:id="5"/>
      <w:proofErr w:type="spellEnd"/>
    </w:p>
    <w:tbl>
      <w:tblPr>
        <w:tblStyle w:val="TableGrid1"/>
        <w:tblW w:w="15451" w:type="dxa"/>
        <w:tblInd w:w="-714" w:type="dxa"/>
        <w:tblLook w:val="04A0" w:firstRow="1" w:lastRow="0" w:firstColumn="1" w:lastColumn="0" w:noHBand="0" w:noVBand="1"/>
      </w:tblPr>
      <w:tblGrid>
        <w:gridCol w:w="5245"/>
        <w:gridCol w:w="4962"/>
        <w:gridCol w:w="5244"/>
      </w:tblGrid>
      <w:tr w:rsidR="009F1E95" w14:paraId="706FF7D1" w14:textId="77777777">
        <w:tc>
          <w:tcPr>
            <w:tcW w:w="5245" w:type="dxa"/>
          </w:tcPr>
          <w:p w14:paraId="6AB7861B" w14:textId="1F7A6B45" w:rsidR="009F1E95" w:rsidRDefault="004F6A96">
            <w:pPr>
              <w:rPr>
                <w:b/>
                <w:sz w:val="20"/>
                <w:lang w:val="bs-Latn-BA"/>
              </w:rPr>
            </w:pPr>
            <w:proofErr w:type="spellStart"/>
            <w:r>
              <w:rPr>
                <w:b/>
                <w:sz w:val="20"/>
                <w:lang w:val="bs-Latn-BA"/>
              </w:rPr>
              <w:t>Агенције</w:t>
            </w:r>
            <w:proofErr w:type="spellEnd"/>
            <w:r>
              <w:rPr>
                <w:b/>
                <w:sz w:val="20"/>
                <w:lang w:val="bs-Latn-BA"/>
              </w:rPr>
              <w:t xml:space="preserve"> </w:t>
            </w:r>
            <w:proofErr w:type="spellStart"/>
            <w:r>
              <w:rPr>
                <w:b/>
                <w:sz w:val="20"/>
                <w:lang w:val="bs-Latn-BA"/>
              </w:rPr>
              <w:t>за</w:t>
            </w:r>
            <w:proofErr w:type="spellEnd"/>
            <w:r>
              <w:rPr>
                <w:b/>
                <w:sz w:val="20"/>
                <w:lang w:val="bs-Latn-BA"/>
              </w:rPr>
              <w:t xml:space="preserve"> </w:t>
            </w:r>
            <w:r w:rsidR="001E2102">
              <w:rPr>
                <w:rFonts w:asciiTheme="minorHAnsi" w:hAnsiTheme="minorHAnsi"/>
                <w:b/>
                <w:sz w:val="20"/>
                <w:lang w:val="sr-Cyrl-BA"/>
              </w:rPr>
              <w:t>с</w:t>
            </w:r>
            <w:proofErr w:type="spellStart"/>
            <w:r>
              <w:rPr>
                <w:b/>
                <w:sz w:val="20"/>
                <w:lang w:val="bs-Latn-BA"/>
              </w:rPr>
              <w:t>провођење</w:t>
            </w:r>
            <w:proofErr w:type="spellEnd"/>
            <w:r>
              <w:rPr>
                <w:b/>
                <w:sz w:val="20"/>
                <w:lang w:val="bs-Latn-BA"/>
              </w:rPr>
              <w:t xml:space="preserve"> </w:t>
            </w:r>
            <w:proofErr w:type="spellStart"/>
            <w:r>
              <w:rPr>
                <w:b/>
                <w:sz w:val="20"/>
                <w:lang w:val="bs-Latn-BA"/>
              </w:rPr>
              <w:t>закона</w:t>
            </w:r>
            <w:proofErr w:type="spellEnd"/>
          </w:p>
        </w:tc>
        <w:tc>
          <w:tcPr>
            <w:tcW w:w="4962" w:type="dxa"/>
          </w:tcPr>
          <w:p w14:paraId="1DA0B212" w14:textId="77777777" w:rsidR="009F1E95" w:rsidRDefault="004F6A96">
            <w:pPr>
              <w:rPr>
                <w:b/>
                <w:sz w:val="20"/>
                <w:lang w:val="bs-Latn-BA"/>
              </w:rPr>
            </w:pPr>
            <w:proofErr w:type="spellStart"/>
            <w:r>
              <w:rPr>
                <w:b/>
                <w:sz w:val="20"/>
                <w:lang w:val="bs-Latn-BA"/>
              </w:rPr>
              <w:t>Правосудне</w:t>
            </w:r>
            <w:proofErr w:type="spellEnd"/>
            <w:r>
              <w:rPr>
                <w:b/>
                <w:sz w:val="20"/>
                <w:lang w:val="bs-Latn-BA"/>
              </w:rPr>
              <w:t xml:space="preserve"> </w:t>
            </w:r>
            <w:proofErr w:type="spellStart"/>
            <w:r>
              <w:rPr>
                <w:b/>
                <w:sz w:val="20"/>
                <w:lang w:val="bs-Latn-BA"/>
              </w:rPr>
              <w:t>институције</w:t>
            </w:r>
            <w:proofErr w:type="spellEnd"/>
          </w:p>
        </w:tc>
        <w:tc>
          <w:tcPr>
            <w:tcW w:w="5244" w:type="dxa"/>
          </w:tcPr>
          <w:p w14:paraId="38DC2479" w14:textId="77777777" w:rsidR="009F1E95" w:rsidRDefault="004F6A96">
            <w:pPr>
              <w:rPr>
                <w:b/>
                <w:sz w:val="20"/>
                <w:lang w:val="bs-Latn-BA"/>
              </w:rPr>
            </w:pPr>
            <w:proofErr w:type="spellStart"/>
            <w:r>
              <w:rPr>
                <w:b/>
                <w:sz w:val="20"/>
                <w:lang w:val="bs-Latn-BA"/>
              </w:rPr>
              <w:t>Остале</w:t>
            </w:r>
            <w:proofErr w:type="spellEnd"/>
            <w:r>
              <w:rPr>
                <w:b/>
                <w:sz w:val="20"/>
                <w:lang w:val="bs-Latn-BA"/>
              </w:rPr>
              <w:t xml:space="preserve"> </w:t>
            </w:r>
            <w:proofErr w:type="spellStart"/>
            <w:r>
              <w:rPr>
                <w:b/>
                <w:sz w:val="20"/>
                <w:lang w:val="bs-Latn-BA"/>
              </w:rPr>
              <w:t>институције</w:t>
            </w:r>
            <w:proofErr w:type="spellEnd"/>
            <w:r>
              <w:rPr>
                <w:b/>
                <w:sz w:val="20"/>
                <w:lang w:val="bs-Latn-BA"/>
              </w:rPr>
              <w:t xml:space="preserve"> и </w:t>
            </w:r>
            <w:proofErr w:type="spellStart"/>
            <w:r>
              <w:rPr>
                <w:b/>
                <w:sz w:val="20"/>
                <w:lang w:val="bs-Latn-BA"/>
              </w:rPr>
              <w:t>извори</w:t>
            </w:r>
            <w:proofErr w:type="spellEnd"/>
            <w:r>
              <w:rPr>
                <w:b/>
                <w:sz w:val="20"/>
                <w:lang w:val="bs-Latn-BA"/>
              </w:rPr>
              <w:t xml:space="preserve"> </w:t>
            </w:r>
            <w:proofErr w:type="spellStart"/>
            <w:r>
              <w:rPr>
                <w:b/>
                <w:sz w:val="20"/>
                <w:lang w:val="bs-Latn-BA"/>
              </w:rPr>
              <w:t>информација</w:t>
            </w:r>
            <w:proofErr w:type="spellEnd"/>
            <w:r>
              <w:rPr>
                <w:b/>
                <w:sz w:val="20"/>
                <w:lang w:val="bs-Latn-BA"/>
              </w:rPr>
              <w:t xml:space="preserve"> </w:t>
            </w:r>
          </w:p>
        </w:tc>
      </w:tr>
      <w:tr w:rsidR="009F1E95" w14:paraId="6901E0D1" w14:textId="77777777">
        <w:tc>
          <w:tcPr>
            <w:tcW w:w="5245" w:type="dxa"/>
            <w:shd w:val="clear" w:color="auto" w:fill="FFFFFF" w:themeFill="background1"/>
          </w:tcPr>
          <w:p w14:paraId="1283002B" w14:textId="77777777" w:rsidR="009F1E95" w:rsidRDefault="004F6A96">
            <w:pPr>
              <w:rPr>
                <w:b/>
                <w:sz w:val="20"/>
                <w:lang w:val="bs-Latn-BA"/>
              </w:rPr>
            </w:pPr>
            <w:proofErr w:type="spellStart"/>
            <w:r>
              <w:rPr>
                <w:b/>
                <w:sz w:val="20"/>
                <w:lang w:val="bs-Latn-BA"/>
              </w:rPr>
              <w:t>Полицијске</w:t>
            </w:r>
            <w:proofErr w:type="spellEnd"/>
            <w:r>
              <w:rPr>
                <w:b/>
                <w:sz w:val="20"/>
                <w:lang w:val="bs-Latn-BA"/>
              </w:rPr>
              <w:t xml:space="preserve"> </w:t>
            </w:r>
            <w:proofErr w:type="spellStart"/>
            <w:r>
              <w:rPr>
                <w:b/>
                <w:sz w:val="20"/>
                <w:lang w:val="bs-Latn-BA"/>
              </w:rPr>
              <w:t>агенције</w:t>
            </w:r>
            <w:proofErr w:type="spellEnd"/>
          </w:p>
          <w:p w14:paraId="46AA332F" w14:textId="77777777" w:rsidR="009F1E95" w:rsidRDefault="00000000">
            <w:pPr>
              <w:numPr>
                <w:ilvl w:val="0"/>
                <w:numId w:val="9"/>
              </w:numPr>
              <w:spacing w:before="240" w:after="240" w:line="288" w:lineRule="auto"/>
              <w:contextualSpacing/>
              <w:rPr>
                <w:i/>
                <w:sz w:val="20"/>
                <w:lang w:val="bs-Latn-BA"/>
              </w:rPr>
            </w:pPr>
            <w:hyperlink r:id="rId36" w:history="1">
              <w:proofErr w:type="spellStart"/>
              <w:r w:rsidR="004F6A96">
                <w:rPr>
                  <w:i/>
                  <w:color w:val="0563C1" w:themeColor="hyperlink"/>
                  <w:sz w:val="20"/>
                  <w:u w:val="single"/>
                  <w:lang w:val="bs-Latn-BA"/>
                </w:rPr>
                <w:t>Државна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агенција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за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истраге</w:t>
              </w:r>
              <w:proofErr w:type="spellEnd"/>
              <w:r w:rsidR="004F6A96">
                <w:rPr>
                  <w:i/>
                  <w:color w:val="0563C1" w:themeColor="hyperlink"/>
                  <w:sz w:val="20"/>
                  <w:u w:val="single"/>
                  <w:lang w:val="bs-Latn-BA"/>
                </w:rPr>
                <w:t xml:space="preserve"> и </w:t>
              </w:r>
              <w:proofErr w:type="spellStart"/>
              <w:r w:rsidR="004F6A96">
                <w:rPr>
                  <w:i/>
                  <w:color w:val="0563C1" w:themeColor="hyperlink"/>
                  <w:sz w:val="20"/>
                  <w:u w:val="single"/>
                  <w:lang w:val="bs-Latn-BA"/>
                </w:rPr>
                <w:t>заштиту</w:t>
              </w:r>
              <w:proofErr w:type="spellEnd"/>
            </w:hyperlink>
            <w:r w:rsidR="004F6A96">
              <w:rPr>
                <w:i/>
                <w:sz w:val="20"/>
                <w:lang w:val="bs-Latn-BA"/>
              </w:rPr>
              <w:t xml:space="preserve"> СИПА</w:t>
            </w:r>
          </w:p>
          <w:p w14:paraId="0A7A6972" w14:textId="77777777" w:rsidR="009F1E95" w:rsidRDefault="00000000">
            <w:pPr>
              <w:numPr>
                <w:ilvl w:val="0"/>
                <w:numId w:val="9"/>
              </w:numPr>
              <w:spacing w:before="240" w:after="240" w:line="288" w:lineRule="auto"/>
              <w:contextualSpacing/>
              <w:rPr>
                <w:i/>
                <w:sz w:val="20"/>
                <w:lang w:val="bs-Latn-BA"/>
              </w:rPr>
            </w:pPr>
            <w:hyperlink r:id="rId37" w:history="1">
              <w:proofErr w:type="spellStart"/>
              <w:r w:rsidR="004F6A96">
                <w:rPr>
                  <w:i/>
                  <w:color w:val="0563C1" w:themeColor="hyperlink"/>
                  <w:sz w:val="20"/>
                  <w:u w:val="single"/>
                  <w:lang w:val="bs-Latn-BA"/>
                </w:rPr>
                <w:t>Гранична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полиција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БиХ</w:t>
              </w:r>
              <w:proofErr w:type="spellEnd"/>
            </w:hyperlink>
          </w:p>
          <w:p w14:paraId="152BE5F3" w14:textId="77777777" w:rsidR="009F1E95" w:rsidRDefault="00000000">
            <w:pPr>
              <w:numPr>
                <w:ilvl w:val="0"/>
                <w:numId w:val="9"/>
              </w:numPr>
              <w:spacing w:before="240" w:after="240" w:line="288" w:lineRule="auto"/>
              <w:contextualSpacing/>
              <w:rPr>
                <w:b/>
                <w:i/>
                <w:sz w:val="20"/>
                <w:lang w:val="bs-Latn-BA"/>
              </w:rPr>
            </w:pPr>
            <w:hyperlink r:id="rId38" w:history="1">
              <w:proofErr w:type="spellStart"/>
              <w:r w:rsidR="004F6A96">
                <w:rPr>
                  <w:i/>
                  <w:color w:val="0563C1" w:themeColor="hyperlink"/>
                  <w:sz w:val="20"/>
                  <w:u w:val="single"/>
                  <w:lang w:val="bs-Latn-BA"/>
                </w:rPr>
                <w:t>Дирекција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за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координацију</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полицијских</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тијела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БиХ</w:t>
              </w:r>
              <w:proofErr w:type="spellEnd"/>
            </w:hyperlink>
          </w:p>
          <w:p w14:paraId="50216335" w14:textId="77777777" w:rsidR="009F1E95" w:rsidRDefault="00000000">
            <w:pPr>
              <w:numPr>
                <w:ilvl w:val="0"/>
                <w:numId w:val="9"/>
              </w:numPr>
              <w:spacing w:before="240" w:after="240" w:line="288" w:lineRule="auto"/>
              <w:contextualSpacing/>
              <w:rPr>
                <w:i/>
                <w:sz w:val="20"/>
                <w:lang w:val="bs-Latn-BA"/>
              </w:rPr>
            </w:pPr>
            <w:hyperlink r:id="rId39" w:history="1">
              <w:proofErr w:type="spellStart"/>
              <w:r w:rsidR="004F6A96">
                <w:rPr>
                  <w:i/>
                  <w:color w:val="0563C1" w:themeColor="hyperlink"/>
                  <w:sz w:val="20"/>
                  <w:u w:val="single"/>
                  <w:lang w:val="bs-Latn-BA"/>
                </w:rPr>
                <w:t>Министарство</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унутрашњих</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послова</w:t>
              </w:r>
              <w:proofErr w:type="spellEnd"/>
              <w:r w:rsidR="004F6A96">
                <w:rPr>
                  <w:i/>
                  <w:color w:val="0563C1" w:themeColor="hyperlink"/>
                  <w:sz w:val="20"/>
                  <w:u w:val="single"/>
                  <w:lang w:val="bs-Latn-BA"/>
                </w:rPr>
                <w:t xml:space="preserve"> РС</w:t>
              </w:r>
            </w:hyperlink>
          </w:p>
          <w:p w14:paraId="2BE7D07B" w14:textId="77777777" w:rsidR="009F1E95" w:rsidRDefault="00000000">
            <w:pPr>
              <w:numPr>
                <w:ilvl w:val="0"/>
                <w:numId w:val="9"/>
              </w:numPr>
              <w:spacing w:before="240" w:after="240" w:line="288" w:lineRule="auto"/>
              <w:contextualSpacing/>
              <w:rPr>
                <w:i/>
                <w:sz w:val="20"/>
                <w:lang w:val="bs-Latn-BA"/>
              </w:rPr>
            </w:pPr>
            <w:hyperlink r:id="rId40" w:history="1">
              <w:proofErr w:type="spellStart"/>
              <w:r w:rsidR="004F6A96">
                <w:rPr>
                  <w:i/>
                  <w:color w:val="0563C1" w:themeColor="hyperlink"/>
                  <w:sz w:val="20"/>
                  <w:u w:val="single"/>
                  <w:lang w:val="bs-Latn-BA"/>
                </w:rPr>
                <w:t>Федерална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управа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полиције</w:t>
              </w:r>
              <w:proofErr w:type="spellEnd"/>
            </w:hyperlink>
            <w:r w:rsidR="004F6A96">
              <w:rPr>
                <w:i/>
                <w:sz w:val="20"/>
                <w:lang w:val="bs-Latn-BA"/>
              </w:rPr>
              <w:t xml:space="preserve"> </w:t>
            </w:r>
          </w:p>
          <w:p w14:paraId="7735CB8F" w14:textId="77777777" w:rsidR="009F1E95" w:rsidRDefault="004F6A96">
            <w:pPr>
              <w:numPr>
                <w:ilvl w:val="0"/>
                <w:numId w:val="9"/>
              </w:numPr>
              <w:spacing w:before="240" w:after="240" w:line="288" w:lineRule="auto"/>
              <w:contextualSpacing/>
              <w:rPr>
                <w:i/>
                <w:sz w:val="20"/>
                <w:lang w:val="bs-Latn-BA"/>
              </w:rPr>
            </w:pPr>
            <w:proofErr w:type="spellStart"/>
            <w:r>
              <w:rPr>
                <w:i/>
                <w:sz w:val="20"/>
                <w:lang w:val="bs-Latn-BA"/>
              </w:rPr>
              <w:t>Кантоналне</w:t>
            </w:r>
            <w:proofErr w:type="spellEnd"/>
            <w:r>
              <w:rPr>
                <w:i/>
                <w:sz w:val="20"/>
                <w:lang w:val="bs-Latn-BA"/>
              </w:rPr>
              <w:t xml:space="preserve"> </w:t>
            </w:r>
            <w:proofErr w:type="spellStart"/>
            <w:r>
              <w:rPr>
                <w:i/>
                <w:sz w:val="20"/>
                <w:lang w:val="bs-Latn-BA"/>
              </w:rPr>
              <w:t>управе</w:t>
            </w:r>
            <w:proofErr w:type="spellEnd"/>
            <w:r>
              <w:rPr>
                <w:i/>
                <w:sz w:val="20"/>
                <w:lang w:val="bs-Latn-BA"/>
              </w:rPr>
              <w:t xml:space="preserve"> </w:t>
            </w:r>
            <w:proofErr w:type="spellStart"/>
            <w:r>
              <w:rPr>
                <w:i/>
                <w:sz w:val="20"/>
                <w:lang w:val="bs-Latn-BA"/>
              </w:rPr>
              <w:t>полиције</w:t>
            </w:r>
            <w:proofErr w:type="spellEnd"/>
          </w:p>
          <w:p w14:paraId="65CF14B9" w14:textId="77777777" w:rsidR="009F1E95" w:rsidRDefault="004F6A96">
            <w:pPr>
              <w:numPr>
                <w:ilvl w:val="0"/>
                <w:numId w:val="9"/>
              </w:numPr>
              <w:spacing w:before="240" w:after="240" w:line="288" w:lineRule="auto"/>
              <w:contextualSpacing/>
              <w:rPr>
                <w:i/>
                <w:sz w:val="20"/>
                <w:lang w:val="bs-Latn-BA"/>
              </w:rPr>
            </w:pPr>
            <w:proofErr w:type="spellStart"/>
            <w:r>
              <w:rPr>
                <w:i/>
                <w:sz w:val="20"/>
                <w:lang w:val="bs-Latn-BA"/>
              </w:rPr>
              <w:t>Судска</w:t>
            </w:r>
            <w:proofErr w:type="spellEnd"/>
            <w:r>
              <w:rPr>
                <w:i/>
                <w:sz w:val="20"/>
                <w:lang w:val="bs-Latn-BA"/>
              </w:rPr>
              <w:t xml:space="preserve"> </w:t>
            </w:r>
            <w:proofErr w:type="spellStart"/>
            <w:r>
              <w:rPr>
                <w:i/>
                <w:sz w:val="20"/>
                <w:lang w:val="bs-Latn-BA"/>
              </w:rPr>
              <w:t>полиција</w:t>
            </w:r>
            <w:proofErr w:type="spellEnd"/>
            <w:r>
              <w:rPr>
                <w:i/>
                <w:sz w:val="20"/>
                <w:lang w:val="bs-Latn-BA"/>
              </w:rPr>
              <w:t xml:space="preserve"> </w:t>
            </w:r>
            <w:proofErr w:type="spellStart"/>
            <w:r>
              <w:rPr>
                <w:i/>
                <w:sz w:val="20"/>
                <w:lang w:val="bs-Latn-BA"/>
              </w:rPr>
              <w:t>ФБиХ</w:t>
            </w:r>
            <w:proofErr w:type="spellEnd"/>
          </w:p>
          <w:p w14:paraId="545AED13" w14:textId="294F745B" w:rsidR="009F1E95" w:rsidRDefault="00000000">
            <w:pPr>
              <w:numPr>
                <w:ilvl w:val="0"/>
                <w:numId w:val="9"/>
              </w:numPr>
              <w:spacing w:before="240" w:after="240" w:line="288" w:lineRule="auto"/>
              <w:contextualSpacing/>
              <w:rPr>
                <w:i/>
                <w:color w:val="0563C1" w:themeColor="hyperlink"/>
                <w:sz w:val="20"/>
                <w:u w:val="single"/>
                <w:lang w:val="bs-Latn-BA"/>
              </w:rPr>
            </w:pPr>
            <w:hyperlink r:id="rId41" w:history="1">
              <w:proofErr w:type="spellStart"/>
              <w:r w:rsidR="004F6A96">
                <w:rPr>
                  <w:i/>
                  <w:color w:val="0563C1" w:themeColor="hyperlink"/>
                  <w:sz w:val="20"/>
                  <w:u w:val="single"/>
                  <w:lang w:val="bs-Latn-BA"/>
                </w:rPr>
                <w:t>Полиција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Брчко</w:t>
              </w:r>
              <w:proofErr w:type="spellEnd"/>
              <w:r w:rsidR="004F6A96">
                <w:rPr>
                  <w:i/>
                  <w:color w:val="0563C1" w:themeColor="hyperlink"/>
                  <w:sz w:val="20"/>
                  <w:u w:val="single"/>
                  <w:lang w:val="bs-Latn-BA"/>
                </w:rPr>
                <w:t xml:space="preserve"> </w:t>
              </w:r>
              <w:r w:rsidR="001E2102">
                <w:rPr>
                  <w:rFonts w:asciiTheme="minorHAnsi" w:hAnsiTheme="minorHAnsi"/>
                  <w:i/>
                  <w:color w:val="0563C1" w:themeColor="hyperlink"/>
                  <w:sz w:val="20"/>
                  <w:u w:val="single"/>
                  <w:lang w:val="sr-Cyrl-BA"/>
                </w:rPr>
                <w:t>д</w:t>
              </w:r>
              <w:proofErr w:type="spellStart"/>
              <w:r w:rsidR="004F6A96">
                <w:rPr>
                  <w:i/>
                  <w:color w:val="0563C1" w:themeColor="hyperlink"/>
                  <w:sz w:val="20"/>
                  <w:u w:val="single"/>
                  <w:lang w:val="bs-Latn-BA"/>
                </w:rPr>
                <w:t>истрикта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БиХ</w:t>
              </w:r>
              <w:proofErr w:type="spellEnd"/>
            </w:hyperlink>
          </w:p>
          <w:p w14:paraId="3F45D303" w14:textId="77777777" w:rsidR="009F1E95" w:rsidRDefault="00000000">
            <w:pPr>
              <w:numPr>
                <w:ilvl w:val="0"/>
                <w:numId w:val="9"/>
              </w:numPr>
              <w:spacing w:before="240" w:after="240" w:line="288" w:lineRule="auto"/>
              <w:contextualSpacing/>
              <w:rPr>
                <w:i/>
                <w:sz w:val="20"/>
                <w:lang w:val="bs-Latn-BA"/>
              </w:rPr>
            </w:pPr>
            <w:hyperlink r:id="rId42" w:history="1">
              <w:proofErr w:type="spellStart"/>
              <w:r w:rsidR="004F6A96">
                <w:rPr>
                  <w:i/>
                  <w:color w:val="0563C1" w:themeColor="hyperlink"/>
                  <w:sz w:val="20"/>
                  <w:u w:val="single"/>
                  <w:lang w:val="bs-Latn-BA"/>
                </w:rPr>
                <w:t>Финансијска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полиција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ФБиХ</w:t>
              </w:r>
              <w:proofErr w:type="spellEnd"/>
            </w:hyperlink>
          </w:p>
          <w:p w14:paraId="74BCDD26" w14:textId="77777777" w:rsidR="009F1E95" w:rsidRDefault="00000000">
            <w:pPr>
              <w:numPr>
                <w:ilvl w:val="0"/>
                <w:numId w:val="9"/>
              </w:numPr>
              <w:spacing w:before="240" w:after="240" w:line="288" w:lineRule="auto"/>
              <w:contextualSpacing/>
              <w:rPr>
                <w:i/>
                <w:sz w:val="20"/>
                <w:lang w:val="bs-Latn-BA"/>
              </w:rPr>
            </w:pPr>
            <w:hyperlink r:id="rId43" w:history="1">
              <w:proofErr w:type="spellStart"/>
              <w:r w:rsidR="004F6A96">
                <w:rPr>
                  <w:i/>
                  <w:color w:val="0563C1" w:themeColor="hyperlink"/>
                  <w:sz w:val="20"/>
                  <w:u w:val="single"/>
                  <w:lang w:val="bs-Latn-BA"/>
                </w:rPr>
                <w:t>Управа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за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индиректно</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опорезивање</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БиХ</w:t>
              </w:r>
              <w:proofErr w:type="spellEnd"/>
            </w:hyperlink>
          </w:p>
          <w:p w14:paraId="0C7CEA74" w14:textId="77777777" w:rsidR="009F1E95" w:rsidRDefault="00000000">
            <w:pPr>
              <w:numPr>
                <w:ilvl w:val="0"/>
                <w:numId w:val="9"/>
              </w:numPr>
              <w:spacing w:before="240" w:after="240" w:line="288" w:lineRule="auto"/>
              <w:contextualSpacing/>
              <w:rPr>
                <w:i/>
                <w:sz w:val="20"/>
                <w:lang w:val="bs-Latn-BA"/>
              </w:rPr>
            </w:pPr>
            <w:hyperlink r:id="rId44" w:history="1">
              <w:proofErr w:type="spellStart"/>
              <w:r w:rsidR="004F6A96">
                <w:rPr>
                  <w:i/>
                  <w:color w:val="0563C1" w:themeColor="hyperlink"/>
                  <w:sz w:val="20"/>
                  <w:u w:val="single"/>
                  <w:lang w:val="bs-Latn-BA"/>
                </w:rPr>
                <w:t>Пореска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управа</w:t>
              </w:r>
              <w:proofErr w:type="spellEnd"/>
              <w:r w:rsidR="004F6A96">
                <w:rPr>
                  <w:i/>
                  <w:color w:val="0563C1" w:themeColor="hyperlink"/>
                  <w:sz w:val="20"/>
                  <w:u w:val="single"/>
                  <w:lang w:val="bs-Latn-BA"/>
                </w:rPr>
                <w:t xml:space="preserve"> РС</w:t>
              </w:r>
            </w:hyperlink>
          </w:p>
          <w:p w14:paraId="2F3B0A21" w14:textId="682F938F" w:rsidR="009F1E95" w:rsidRDefault="00000000">
            <w:pPr>
              <w:numPr>
                <w:ilvl w:val="0"/>
                <w:numId w:val="9"/>
              </w:numPr>
              <w:spacing w:before="240" w:after="240" w:line="288" w:lineRule="auto"/>
              <w:contextualSpacing/>
              <w:rPr>
                <w:i/>
                <w:color w:val="0563C1" w:themeColor="hyperlink"/>
                <w:sz w:val="20"/>
                <w:u w:val="single"/>
                <w:lang w:val="bs-Latn-BA"/>
              </w:rPr>
            </w:pPr>
            <w:hyperlink r:id="rId45" w:history="1">
              <w:proofErr w:type="spellStart"/>
              <w:r w:rsidR="004F6A96">
                <w:rPr>
                  <w:i/>
                  <w:color w:val="0563C1" w:themeColor="hyperlink"/>
                  <w:sz w:val="20"/>
                  <w:u w:val="single"/>
                  <w:lang w:val="bs-Latn-BA"/>
                </w:rPr>
                <w:t>Поре</w:t>
              </w:r>
              <w:proofErr w:type="spellEnd"/>
              <w:r w:rsidR="001E2102">
                <w:rPr>
                  <w:rFonts w:asciiTheme="minorHAnsi" w:hAnsiTheme="minorHAnsi"/>
                  <w:i/>
                  <w:color w:val="0563C1" w:themeColor="hyperlink"/>
                  <w:sz w:val="20"/>
                  <w:u w:val="single"/>
                  <w:lang w:val="sr-Cyrl-BA"/>
                </w:rPr>
                <w:t>ска</w:t>
              </w:r>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управа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ФБиХ</w:t>
              </w:r>
              <w:proofErr w:type="spellEnd"/>
            </w:hyperlink>
          </w:p>
          <w:p w14:paraId="0700715A" w14:textId="77777777" w:rsidR="009F1E95" w:rsidRDefault="009F1E95">
            <w:pPr>
              <w:rPr>
                <w:sz w:val="20"/>
                <w:lang w:val="bs-Latn-BA"/>
              </w:rPr>
            </w:pPr>
          </w:p>
          <w:p w14:paraId="3709499C" w14:textId="77777777" w:rsidR="009F1E95" w:rsidRDefault="009F1E95">
            <w:pPr>
              <w:rPr>
                <w:b/>
                <w:sz w:val="20"/>
                <w:lang w:val="bs-Latn-BA"/>
              </w:rPr>
            </w:pPr>
          </w:p>
        </w:tc>
        <w:tc>
          <w:tcPr>
            <w:tcW w:w="4962" w:type="dxa"/>
            <w:shd w:val="clear" w:color="auto" w:fill="FFFFFF" w:themeFill="background1"/>
          </w:tcPr>
          <w:p w14:paraId="7A59BD2F" w14:textId="77777777" w:rsidR="009F1E95" w:rsidRDefault="004F6A96">
            <w:pPr>
              <w:rPr>
                <w:b/>
                <w:sz w:val="20"/>
                <w:lang w:val="bs-Latn-BA"/>
              </w:rPr>
            </w:pPr>
            <w:proofErr w:type="spellStart"/>
            <w:r>
              <w:rPr>
                <w:b/>
                <w:sz w:val="20"/>
                <w:lang w:val="bs-Latn-BA"/>
              </w:rPr>
              <w:t>Тужилаштва</w:t>
            </w:r>
            <w:proofErr w:type="spellEnd"/>
          </w:p>
          <w:p w14:paraId="5FBBBA45" w14:textId="77777777" w:rsidR="009F1E95" w:rsidRDefault="00000000">
            <w:pPr>
              <w:numPr>
                <w:ilvl w:val="0"/>
                <w:numId w:val="9"/>
              </w:numPr>
              <w:spacing w:before="240" w:after="240" w:line="288" w:lineRule="auto"/>
              <w:contextualSpacing/>
              <w:rPr>
                <w:i/>
                <w:sz w:val="20"/>
                <w:lang w:val="bs-Latn-BA"/>
              </w:rPr>
            </w:pPr>
            <w:hyperlink r:id="rId46" w:history="1">
              <w:proofErr w:type="spellStart"/>
              <w:r w:rsidR="004F6A96">
                <w:rPr>
                  <w:i/>
                  <w:color w:val="0563C1" w:themeColor="hyperlink"/>
                  <w:sz w:val="20"/>
                  <w:u w:val="single"/>
                  <w:lang w:val="bs-Latn-BA"/>
                </w:rPr>
                <w:t>Тужилаштво</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БиХ</w:t>
              </w:r>
              <w:proofErr w:type="spellEnd"/>
            </w:hyperlink>
          </w:p>
          <w:p w14:paraId="3FE5CF32" w14:textId="36D64C97" w:rsidR="009F1E95" w:rsidRDefault="00000000">
            <w:pPr>
              <w:numPr>
                <w:ilvl w:val="0"/>
                <w:numId w:val="9"/>
              </w:numPr>
              <w:spacing w:before="240" w:after="240" w:line="288" w:lineRule="auto"/>
              <w:contextualSpacing/>
              <w:rPr>
                <w:i/>
                <w:sz w:val="20"/>
                <w:lang w:val="bs-Latn-BA"/>
              </w:rPr>
            </w:pPr>
            <w:hyperlink r:id="rId47" w:history="1">
              <w:proofErr w:type="spellStart"/>
              <w:r w:rsidR="004F6A96">
                <w:rPr>
                  <w:i/>
                  <w:color w:val="0563C1" w:themeColor="hyperlink"/>
                  <w:sz w:val="20"/>
                  <w:u w:val="single"/>
                  <w:lang w:val="bs-Latn-BA"/>
                </w:rPr>
                <w:t>Федерално</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тужилаштво</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ФБиХ</w:t>
              </w:r>
              <w:proofErr w:type="spellEnd"/>
            </w:hyperlink>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Посебан</w:t>
            </w:r>
            <w:proofErr w:type="spellEnd"/>
            <w:r w:rsidR="001E2102">
              <w:rPr>
                <w:rFonts w:asciiTheme="minorHAnsi" w:hAnsiTheme="minorHAnsi"/>
                <w:i/>
                <w:color w:val="0563C1" w:themeColor="hyperlink"/>
                <w:sz w:val="20"/>
                <w:u w:val="single"/>
                <w:lang w:val="sr-Cyrl-BA"/>
              </w:rPr>
              <w:t>о</w:t>
            </w:r>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одје</w:t>
            </w:r>
            <w:proofErr w:type="spellEnd"/>
            <w:r w:rsidR="001E2102">
              <w:rPr>
                <w:rFonts w:asciiTheme="minorHAnsi" w:hAnsiTheme="minorHAnsi"/>
                <w:i/>
                <w:color w:val="0563C1" w:themeColor="hyperlink"/>
                <w:sz w:val="20"/>
                <w:u w:val="single"/>
                <w:lang w:val="sr-Cyrl-BA"/>
              </w:rPr>
              <w:t>љење</w:t>
            </w:r>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Федералног</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ту</w:t>
            </w:r>
            <w:proofErr w:type="spellEnd"/>
            <w:r w:rsidR="001E2102">
              <w:rPr>
                <w:rFonts w:asciiTheme="minorHAnsi" w:hAnsiTheme="minorHAnsi"/>
                <w:i/>
                <w:color w:val="0563C1" w:themeColor="hyperlink"/>
                <w:sz w:val="20"/>
                <w:u w:val="single"/>
                <w:lang w:val="sr-Cyrl-BA"/>
              </w:rPr>
              <w:t>ж</w:t>
            </w:r>
            <w:proofErr w:type="spellStart"/>
            <w:r w:rsidR="004F6A96">
              <w:rPr>
                <w:i/>
                <w:color w:val="0563C1" w:themeColor="hyperlink"/>
                <w:sz w:val="20"/>
                <w:u w:val="single"/>
                <w:lang w:val="bs-Latn-BA"/>
              </w:rPr>
              <w:t>ила</w:t>
            </w:r>
            <w:proofErr w:type="spellEnd"/>
            <w:r w:rsidR="001E2102">
              <w:rPr>
                <w:rFonts w:asciiTheme="minorHAnsi" w:hAnsiTheme="minorHAnsi"/>
                <w:i/>
                <w:color w:val="0563C1" w:themeColor="hyperlink"/>
                <w:sz w:val="20"/>
                <w:u w:val="single"/>
                <w:lang w:val="sr-Cyrl-BA"/>
              </w:rPr>
              <w:t>ш</w:t>
            </w:r>
            <w:proofErr w:type="spellStart"/>
            <w:r w:rsidR="004F6A96">
              <w:rPr>
                <w:i/>
                <w:color w:val="0563C1" w:themeColor="hyperlink"/>
                <w:sz w:val="20"/>
                <w:u w:val="single"/>
                <w:lang w:val="bs-Latn-BA"/>
              </w:rPr>
              <w:t>тва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ФБиХ</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за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сузбијање</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корупције</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организ</w:t>
            </w:r>
            <w:proofErr w:type="spellEnd"/>
            <w:r w:rsidR="001E2102">
              <w:rPr>
                <w:rFonts w:asciiTheme="minorHAnsi" w:hAnsiTheme="minorHAnsi"/>
                <w:i/>
                <w:color w:val="0563C1" w:themeColor="hyperlink"/>
                <w:sz w:val="20"/>
                <w:u w:val="single"/>
                <w:lang w:val="sr-Cyrl-BA"/>
              </w:rPr>
              <w:t>ов</w:t>
            </w:r>
            <w:proofErr w:type="spellStart"/>
            <w:r w:rsidR="004F6A96">
              <w:rPr>
                <w:i/>
                <w:color w:val="0563C1" w:themeColor="hyperlink"/>
                <w:sz w:val="20"/>
                <w:u w:val="single"/>
                <w:lang w:val="bs-Latn-BA"/>
              </w:rPr>
              <w:t>аног</w:t>
            </w:r>
            <w:proofErr w:type="spellEnd"/>
            <w:r w:rsidR="004F6A96">
              <w:rPr>
                <w:i/>
                <w:color w:val="0563C1" w:themeColor="hyperlink"/>
                <w:sz w:val="20"/>
                <w:u w:val="single"/>
                <w:lang w:val="bs-Latn-BA"/>
              </w:rPr>
              <w:t xml:space="preserve"> и </w:t>
            </w:r>
            <w:proofErr w:type="spellStart"/>
            <w:r w:rsidR="004F6A96">
              <w:rPr>
                <w:i/>
                <w:color w:val="0563C1" w:themeColor="hyperlink"/>
                <w:sz w:val="20"/>
                <w:u w:val="single"/>
                <w:lang w:val="bs-Latn-BA"/>
              </w:rPr>
              <w:t>ме</w:t>
            </w:r>
            <w:proofErr w:type="spellEnd"/>
            <w:r w:rsidR="001E2102">
              <w:rPr>
                <w:rFonts w:asciiTheme="minorHAnsi" w:hAnsiTheme="minorHAnsi"/>
                <w:i/>
                <w:color w:val="0563C1" w:themeColor="hyperlink"/>
                <w:sz w:val="20"/>
                <w:u w:val="single"/>
                <w:lang w:val="sr-Cyrl-BA"/>
              </w:rPr>
              <w:t>ђ</w:t>
            </w:r>
            <w:proofErr w:type="spellStart"/>
            <w:r w:rsidR="004F6A96">
              <w:rPr>
                <w:i/>
                <w:color w:val="0563C1" w:themeColor="hyperlink"/>
                <w:sz w:val="20"/>
                <w:u w:val="single"/>
                <w:lang w:val="bs-Latn-BA"/>
              </w:rPr>
              <w:t>укантоналног</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криминала</w:t>
            </w:r>
            <w:proofErr w:type="spellEnd"/>
          </w:p>
          <w:p w14:paraId="6E4A7ABE" w14:textId="77777777" w:rsidR="009F1E95" w:rsidRDefault="004F6A96">
            <w:pPr>
              <w:numPr>
                <w:ilvl w:val="0"/>
                <w:numId w:val="9"/>
              </w:numPr>
              <w:spacing w:before="240" w:after="240" w:line="288" w:lineRule="auto"/>
              <w:contextualSpacing/>
              <w:rPr>
                <w:i/>
                <w:sz w:val="20"/>
                <w:lang w:val="bs-Latn-BA"/>
              </w:rPr>
            </w:pPr>
            <w:proofErr w:type="spellStart"/>
            <w:r>
              <w:rPr>
                <w:i/>
                <w:sz w:val="20"/>
                <w:lang w:val="bs-Latn-BA"/>
              </w:rPr>
              <w:t>Кантонална</w:t>
            </w:r>
            <w:proofErr w:type="spellEnd"/>
            <w:r>
              <w:rPr>
                <w:i/>
                <w:sz w:val="20"/>
                <w:lang w:val="bs-Latn-BA"/>
              </w:rPr>
              <w:t xml:space="preserve"> </w:t>
            </w:r>
            <w:proofErr w:type="spellStart"/>
            <w:r>
              <w:rPr>
                <w:i/>
                <w:sz w:val="20"/>
                <w:lang w:val="bs-Latn-BA"/>
              </w:rPr>
              <w:t>тужилаштва</w:t>
            </w:r>
            <w:proofErr w:type="spellEnd"/>
          </w:p>
          <w:p w14:paraId="3A53B319" w14:textId="56450336" w:rsidR="009F1E95" w:rsidRDefault="004F6A96">
            <w:pPr>
              <w:numPr>
                <w:ilvl w:val="0"/>
                <w:numId w:val="9"/>
              </w:numPr>
              <w:spacing w:before="240" w:after="240" w:line="288" w:lineRule="auto"/>
              <w:contextualSpacing/>
              <w:rPr>
                <w:i/>
                <w:color w:val="0563C1" w:themeColor="hyperlink"/>
                <w:sz w:val="20"/>
                <w:u w:val="single"/>
                <w:lang w:val="bs-Latn-BA"/>
              </w:rPr>
            </w:pPr>
            <w:proofErr w:type="spellStart"/>
            <w:r>
              <w:rPr>
                <w:i/>
                <w:sz w:val="20"/>
                <w:lang w:val="bs-Latn-BA"/>
              </w:rPr>
              <w:t>Републичко</w:t>
            </w:r>
            <w:proofErr w:type="spellEnd"/>
            <w:r>
              <w:rPr>
                <w:i/>
                <w:sz w:val="20"/>
                <w:lang w:val="bs-Latn-BA"/>
              </w:rPr>
              <w:t xml:space="preserve"> </w:t>
            </w:r>
            <w:proofErr w:type="spellStart"/>
            <w:r>
              <w:rPr>
                <w:i/>
                <w:sz w:val="20"/>
                <w:lang w:val="bs-Latn-BA"/>
              </w:rPr>
              <w:t>јавно</w:t>
            </w:r>
            <w:proofErr w:type="spellEnd"/>
            <w:r>
              <w:rPr>
                <w:i/>
                <w:sz w:val="20"/>
                <w:lang w:val="bs-Latn-BA"/>
              </w:rPr>
              <w:t xml:space="preserve"> </w:t>
            </w:r>
            <w:proofErr w:type="spellStart"/>
            <w:r>
              <w:rPr>
                <w:i/>
                <w:sz w:val="20"/>
                <w:lang w:val="bs-Latn-BA"/>
              </w:rPr>
              <w:t>тужилаштво</w:t>
            </w:r>
            <w:proofErr w:type="spellEnd"/>
            <w:r>
              <w:rPr>
                <w:i/>
                <w:sz w:val="20"/>
                <w:lang w:val="bs-Latn-BA"/>
              </w:rPr>
              <w:t xml:space="preserve"> РС, </w:t>
            </w:r>
            <w:proofErr w:type="spellStart"/>
            <w:r>
              <w:rPr>
                <w:i/>
                <w:sz w:val="20"/>
                <w:lang w:val="bs-Latn-BA"/>
              </w:rPr>
              <w:t>Посебно</w:t>
            </w:r>
            <w:proofErr w:type="spellEnd"/>
            <w:r>
              <w:rPr>
                <w:i/>
                <w:sz w:val="20"/>
                <w:lang w:val="bs-Latn-BA"/>
              </w:rPr>
              <w:t xml:space="preserve"> </w:t>
            </w:r>
            <w:proofErr w:type="spellStart"/>
            <w:r>
              <w:rPr>
                <w:i/>
                <w:sz w:val="20"/>
                <w:lang w:val="bs-Latn-BA"/>
              </w:rPr>
              <w:t>одјељење</w:t>
            </w:r>
            <w:proofErr w:type="spellEnd"/>
            <w:r>
              <w:rPr>
                <w:i/>
                <w:sz w:val="20"/>
                <w:lang w:val="bs-Latn-BA"/>
              </w:rPr>
              <w:t xml:space="preserve"> </w:t>
            </w:r>
            <w:proofErr w:type="spellStart"/>
            <w:r>
              <w:rPr>
                <w:i/>
                <w:sz w:val="20"/>
                <w:lang w:val="bs-Latn-BA"/>
              </w:rPr>
              <w:t>за</w:t>
            </w:r>
            <w:proofErr w:type="spellEnd"/>
            <w:r>
              <w:rPr>
                <w:i/>
                <w:sz w:val="20"/>
                <w:lang w:val="bs-Latn-BA"/>
              </w:rPr>
              <w:t xml:space="preserve"> </w:t>
            </w:r>
            <w:proofErr w:type="spellStart"/>
            <w:r>
              <w:rPr>
                <w:i/>
                <w:sz w:val="20"/>
                <w:lang w:val="bs-Latn-BA"/>
              </w:rPr>
              <w:t>сузбијање</w:t>
            </w:r>
            <w:proofErr w:type="spellEnd"/>
            <w:r>
              <w:rPr>
                <w:i/>
                <w:sz w:val="20"/>
                <w:lang w:val="bs-Latn-BA"/>
              </w:rPr>
              <w:t xml:space="preserve"> </w:t>
            </w:r>
            <w:proofErr w:type="spellStart"/>
            <w:r>
              <w:rPr>
                <w:i/>
                <w:sz w:val="20"/>
                <w:lang w:val="bs-Latn-BA"/>
              </w:rPr>
              <w:t>корупције</w:t>
            </w:r>
            <w:proofErr w:type="spellEnd"/>
            <w:r>
              <w:rPr>
                <w:i/>
                <w:sz w:val="20"/>
                <w:lang w:val="bs-Latn-BA"/>
              </w:rPr>
              <w:t xml:space="preserve">, </w:t>
            </w:r>
            <w:proofErr w:type="spellStart"/>
            <w:r>
              <w:rPr>
                <w:i/>
                <w:sz w:val="20"/>
                <w:lang w:val="bs-Latn-BA"/>
              </w:rPr>
              <w:t>организованог</w:t>
            </w:r>
            <w:proofErr w:type="spellEnd"/>
            <w:r>
              <w:rPr>
                <w:i/>
                <w:sz w:val="20"/>
                <w:lang w:val="bs-Latn-BA"/>
              </w:rPr>
              <w:t xml:space="preserve"> и </w:t>
            </w:r>
            <w:proofErr w:type="spellStart"/>
            <w:r>
              <w:rPr>
                <w:i/>
                <w:sz w:val="20"/>
                <w:lang w:val="bs-Latn-BA"/>
              </w:rPr>
              <w:t>најте</w:t>
            </w:r>
            <w:proofErr w:type="spellEnd"/>
            <w:r w:rsidR="001E2102">
              <w:rPr>
                <w:rFonts w:asciiTheme="minorHAnsi" w:hAnsiTheme="minorHAnsi"/>
                <w:i/>
                <w:sz w:val="20"/>
                <w:lang w:val="sr-Cyrl-BA"/>
              </w:rPr>
              <w:t>ж</w:t>
            </w:r>
            <w:proofErr w:type="spellStart"/>
            <w:r>
              <w:rPr>
                <w:i/>
                <w:sz w:val="20"/>
                <w:lang w:val="bs-Latn-BA"/>
              </w:rPr>
              <w:t>их</w:t>
            </w:r>
            <w:proofErr w:type="spellEnd"/>
            <w:r>
              <w:rPr>
                <w:i/>
                <w:sz w:val="20"/>
                <w:lang w:val="bs-Latn-BA"/>
              </w:rPr>
              <w:t xml:space="preserve"> </w:t>
            </w:r>
            <w:proofErr w:type="spellStart"/>
            <w:r>
              <w:rPr>
                <w:i/>
                <w:sz w:val="20"/>
                <w:lang w:val="bs-Latn-BA"/>
              </w:rPr>
              <w:t>облика</w:t>
            </w:r>
            <w:proofErr w:type="spellEnd"/>
            <w:r>
              <w:rPr>
                <w:i/>
                <w:sz w:val="20"/>
                <w:lang w:val="bs-Latn-BA"/>
              </w:rPr>
              <w:t xml:space="preserve"> </w:t>
            </w:r>
            <w:proofErr w:type="spellStart"/>
            <w:r>
              <w:rPr>
                <w:i/>
                <w:sz w:val="20"/>
                <w:lang w:val="bs-Latn-BA"/>
              </w:rPr>
              <w:t>привредног</w:t>
            </w:r>
            <w:proofErr w:type="spellEnd"/>
            <w:r>
              <w:rPr>
                <w:i/>
                <w:sz w:val="20"/>
                <w:lang w:val="bs-Latn-BA"/>
              </w:rPr>
              <w:t xml:space="preserve"> </w:t>
            </w:r>
            <w:proofErr w:type="spellStart"/>
            <w:r>
              <w:rPr>
                <w:i/>
                <w:sz w:val="20"/>
                <w:lang w:val="bs-Latn-BA"/>
              </w:rPr>
              <w:t>криминала</w:t>
            </w:r>
            <w:proofErr w:type="spellEnd"/>
            <w:r>
              <w:rPr>
                <w:i/>
                <w:sz w:val="20"/>
                <w:lang w:val="bs-Latn-BA"/>
              </w:rPr>
              <w:t xml:space="preserve"> </w:t>
            </w:r>
          </w:p>
          <w:p w14:paraId="380AAB76" w14:textId="77777777" w:rsidR="009F1E95" w:rsidRDefault="004F6A96">
            <w:pPr>
              <w:numPr>
                <w:ilvl w:val="0"/>
                <w:numId w:val="9"/>
              </w:numPr>
              <w:spacing w:before="240" w:after="240" w:line="288" w:lineRule="auto"/>
              <w:contextualSpacing/>
              <w:rPr>
                <w:i/>
                <w:sz w:val="20"/>
                <w:lang w:val="bs-Latn-BA"/>
              </w:rPr>
            </w:pPr>
            <w:proofErr w:type="spellStart"/>
            <w:r>
              <w:rPr>
                <w:i/>
                <w:sz w:val="20"/>
                <w:lang w:val="bs-Latn-BA"/>
              </w:rPr>
              <w:t>Окружна</w:t>
            </w:r>
            <w:proofErr w:type="spellEnd"/>
            <w:r>
              <w:rPr>
                <w:i/>
                <w:sz w:val="20"/>
                <w:lang w:val="bs-Latn-BA"/>
              </w:rPr>
              <w:t xml:space="preserve"> </w:t>
            </w:r>
            <w:proofErr w:type="spellStart"/>
            <w:r>
              <w:rPr>
                <w:i/>
                <w:sz w:val="20"/>
                <w:lang w:val="bs-Latn-BA"/>
              </w:rPr>
              <w:t>јавна</w:t>
            </w:r>
            <w:proofErr w:type="spellEnd"/>
            <w:r>
              <w:rPr>
                <w:i/>
                <w:sz w:val="20"/>
                <w:lang w:val="bs-Latn-BA"/>
              </w:rPr>
              <w:t xml:space="preserve"> </w:t>
            </w:r>
            <w:proofErr w:type="spellStart"/>
            <w:r>
              <w:rPr>
                <w:i/>
                <w:sz w:val="20"/>
                <w:lang w:val="bs-Latn-BA"/>
              </w:rPr>
              <w:t>тужилаштва</w:t>
            </w:r>
            <w:proofErr w:type="spellEnd"/>
            <w:r>
              <w:rPr>
                <w:i/>
                <w:sz w:val="20"/>
                <w:lang w:val="bs-Latn-BA"/>
              </w:rPr>
              <w:t xml:space="preserve"> </w:t>
            </w:r>
          </w:p>
          <w:p w14:paraId="0C609E7E" w14:textId="30991DF6" w:rsidR="009F1E95" w:rsidRDefault="00000000" w:rsidP="001E2102">
            <w:pPr>
              <w:numPr>
                <w:ilvl w:val="0"/>
                <w:numId w:val="9"/>
              </w:numPr>
              <w:spacing w:before="240" w:after="240" w:line="288" w:lineRule="auto"/>
              <w:contextualSpacing/>
              <w:rPr>
                <w:i/>
                <w:sz w:val="20"/>
                <w:lang w:val="bs-Latn-BA"/>
              </w:rPr>
            </w:pPr>
            <w:hyperlink r:id="rId48" w:history="1">
              <w:proofErr w:type="spellStart"/>
              <w:r w:rsidR="004F6A96">
                <w:rPr>
                  <w:i/>
                  <w:color w:val="0563C1" w:themeColor="hyperlink"/>
                  <w:sz w:val="20"/>
                  <w:u w:val="single"/>
                  <w:lang w:val="bs-Latn-BA"/>
                </w:rPr>
                <w:t>Тужилаштво</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Брчко</w:t>
              </w:r>
              <w:proofErr w:type="spellEnd"/>
              <w:r w:rsidR="004F6A96">
                <w:rPr>
                  <w:i/>
                  <w:color w:val="0563C1" w:themeColor="hyperlink"/>
                  <w:sz w:val="20"/>
                  <w:u w:val="single"/>
                  <w:lang w:val="bs-Latn-BA"/>
                </w:rPr>
                <w:t xml:space="preserve"> </w:t>
              </w:r>
              <w:r w:rsidR="001E2102">
                <w:rPr>
                  <w:rFonts w:asciiTheme="minorHAnsi" w:hAnsiTheme="minorHAnsi"/>
                  <w:i/>
                  <w:color w:val="0563C1" w:themeColor="hyperlink"/>
                  <w:sz w:val="20"/>
                  <w:u w:val="single"/>
                  <w:lang w:val="sr-Cyrl-BA"/>
                </w:rPr>
                <w:t>д</w:t>
              </w:r>
              <w:proofErr w:type="spellStart"/>
              <w:r w:rsidR="004F6A96">
                <w:rPr>
                  <w:i/>
                  <w:color w:val="0563C1" w:themeColor="hyperlink"/>
                  <w:sz w:val="20"/>
                  <w:u w:val="single"/>
                  <w:lang w:val="bs-Latn-BA"/>
                </w:rPr>
                <w:t>истрикта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БиХ</w:t>
              </w:r>
              <w:proofErr w:type="spellEnd"/>
            </w:hyperlink>
          </w:p>
        </w:tc>
        <w:tc>
          <w:tcPr>
            <w:tcW w:w="5244" w:type="dxa"/>
            <w:shd w:val="clear" w:color="auto" w:fill="FFFFFF" w:themeFill="background1"/>
          </w:tcPr>
          <w:p w14:paraId="71AD0C55" w14:textId="77777777" w:rsidR="009F1E95" w:rsidRDefault="00000000">
            <w:pPr>
              <w:pStyle w:val="NoSpacing"/>
              <w:numPr>
                <w:ilvl w:val="0"/>
                <w:numId w:val="9"/>
              </w:numPr>
              <w:rPr>
                <w:color w:val="0563C1" w:themeColor="hyperlink"/>
                <w:sz w:val="20"/>
                <w:u w:val="single"/>
                <w:lang w:val="bs-Latn-BA"/>
              </w:rPr>
            </w:pPr>
            <w:hyperlink r:id="rId49" w:history="1">
              <w:proofErr w:type="spellStart"/>
              <w:r w:rsidR="004F6A96">
                <w:rPr>
                  <w:color w:val="0563C1" w:themeColor="hyperlink"/>
                  <w:sz w:val="20"/>
                  <w:u w:val="single"/>
                  <w:lang w:val="bs-Latn-BA"/>
                </w:rPr>
                <w:t>Централна</w:t>
              </w:r>
              <w:proofErr w:type="spellEnd"/>
              <w:r w:rsidR="004F6A96">
                <w:rPr>
                  <w:color w:val="0563C1" w:themeColor="hyperlink"/>
                  <w:sz w:val="20"/>
                  <w:u w:val="single"/>
                  <w:lang w:val="bs-Latn-BA"/>
                </w:rPr>
                <w:t xml:space="preserve"> </w:t>
              </w:r>
              <w:proofErr w:type="spellStart"/>
              <w:r w:rsidR="004F6A96">
                <w:rPr>
                  <w:color w:val="0563C1" w:themeColor="hyperlink"/>
                  <w:sz w:val="20"/>
                  <w:u w:val="single"/>
                  <w:lang w:val="bs-Latn-BA"/>
                </w:rPr>
                <w:t>банка</w:t>
              </w:r>
              <w:proofErr w:type="spellEnd"/>
              <w:r w:rsidR="004F6A96">
                <w:rPr>
                  <w:color w:val="0563C1" w:themeColor="hyperlink"/>
                  <w:sz w:val="20"/>
                  <w:u w:val="single"/>
                  <w:lang w:val="bs-Latn-BA"/>
                </w:rPr>
                <w:t xml:space="preserve"> </w:t>
              </w:r>
              <w:proofErr w:type="spellStart"/>
              <w:r w:rsidR="004F6A96">
                <w:rPr>
                  <w:color w:val="0563C1" w:themeColor="hyperlink"/>
                  <w:sz w:val="20"/>
                  <w:u w:val="single"/>
                  <w:lang w:val="bs-Latn-BA"/>
                </w:rPr>
                <w:t>Босне</w:t>
              </w:r>
              <w:proofErr w:type="spellEnd"/>
              <w:r w:rsidR="004F6A96">
                <w:rPr>
                  <w:color w:val="0563C1" w:themeColor="hyperlink"/>
                  <w:sz w:val="20"/>
                  <w:u w:val="single"/>
                  <w:lang w:val="bs-Latn-BA"/>
                </w:rPr>
                <w:t xml:space="preserve"> и </w:t>
              </w:r>
              <w:proofErr w:type="spellStart"/>
              <w:r w:rsidR="004F6A96">
                <w:rPr>
                  <w:color w:val="0563C1" w:themeColor="hyperlink"/>
                  <w:sz w:val="20"/>
                  <w:u w:val="single"/>
                  <w:lang w:val="bs-Latn-BA"/>
                </w:rPr>
                <w:t>Херцеговине</w:t>
              </w:r>
              <w:proofErr w:type="spellEnd"/>
            </w:hyperlink>
          </w:p>
          <w:p w14:paraId="16BEFA70" w14:textId="77777777" w:rsidR="009F1E95" w:rsidRDefault="004F6A96">
            <w:pPr>
              <w:pStyle w:val="NoSpacing"/>
              <w:numPr>
                <w:ilvl w:val="0"/>
                <w:numId w:val="9"/>
              </w:numPr>
              <w:rPr>
                <w:color w:val="0563C1" w:themeColor="hyperlink"/>
                <w:sz w:val="20"/>
                <w:u w:val="single"/>
                <w:lang w:val="bs-Latn-BA"/>
              </w:rPr>
            </w:pPr>
            <w:r>
              <w:rPr>
                <w:sz w:val="20"/>
                <w:lang w:val="bs-Latn-BA"/>
              </w:rPr>
              <w:t xml:space="preserve">ИДДЕЕА </w:t>
            </w:r>
            <w:proofErr w:type="spellStart"/>
            <w:r>
              <w:rPr>
                <w:sz w:val="20"/>
                <w:lang w:val="bs-Latn-BA"/>
              </w:rPr>
              <w:t>БиХ</w:t>
            </w:r>
            <w:proofErr w:type="spellEnd"/>
          </w:p>
          <w:p w14:paraId="379A6159" w14:textId="7D1F3D0E" w:rsidR="009F1E95" w:rsidRDefault="00000000">
            <w:pPr>
              <w:pStyle w:val="NoSpacing"/>
              <w:numPr>
                <w:ilvl w:val="0"/>
                <w:numId w:val="9"/>
              </w:numPr>
              <w:rPr>
                <w:color w:val="0563C1" w:themeColor="hyperlink"/>
                <w:sz w:val="20"/>
                <w:u w:val="single"/>
                <w:lang w:val="bs-Latn-BA"/>
              </w:rPr>
            </w:pPr>
            <w:hyperlink r:id="rId50" w:history="1">
              <w:r w:rsidR="004F6A96">
                <w:rPr>
                  <w:color w:val="0563C1" w:themeColor="hyperlink"/>
                  <w:sz w:val="20"/>
                  <w:u w:val="single"/>
                  <w:lang w:val="bs-Latn-BA"/>
                </w:rPr>
                <w:t xml:space="preserve">ПИО </w:t>
              </w:r>
              <w:proofErr w:type="spellStart"/>
              <w:r w:rsidR="004F6A96">
                <w:rPr>
                  <w:color w:val="0563C1" w:themeColor="hyperlink"/>
                  <w:sz w:val="20"/>
                  <w:u w:val="single"/>
                  <w:lang w:val="bs-Latn-BA"/>
                </w:rPr>
                <w:t>ФБиХ</w:t>
              </w:r>
              <w:proofErr w:type="spellEnd"/>
            </w:hyperlink>
          </w:p>
          <w:p w14:paraId="389551D3" w14:textId="77777777" w:rsidR="009F1E95" w:rsidRDefault="00000000">
            <w:pPr>
              <w:pStyle w:val="NoSpacing"/>
              <w:numPr>
                <w:ilvl w:val="0"/>
                <w:numId w:val="9"/>
              </w:numPr>
              <w:rPr>
                <w:color w:val="0563C1" w:themeColor="hyperlink"/>
                <w:sz w:val="20"/>
                <w:u w:val="single"/>
                <w:lang w:val="bs-Latn-BA"/>
              </w:rPr>
            </w:pPr>
            <w:hyperlink r:id="rId51" w:history="1">
              <w:r w:rsidR="004F6A96">
                <w:rPr>
                  <w:color w:val="0563C1" w:themeColor="hyperlink"/>
                  <w:sz w:val="20"/>
                  <w:u w:val="single"/>
                  <w:lang w:val="bs-Latn-BA"/>
                </w:rPr>
                <w:t>ПИО РС</w:t>
              </w:r>
            </w:hyperlink>
          </w:p>
          <w:p w14:paraId="5370D1DC" w14:textId="77777777" w:rsidR="009F1E95" w:rsidRDefault="004F6A96">
            <w:pPr>
              <w:pStyle w:val="NoSpacing"/>
              <w:numPr>
                <w:ilvl w:val="0"/>
                <w:numId w:val="9"/>
              </w:numPr>
              <w:rPr>
                <w:color w:val="0563C1" w:themeColor="hyperlink"/>
                <w:sz w:val="20"/>
                <w:u w:val="single"/>
                <w:lang w:val="bs-Latn-BA"/>
              </w:rPr>
            </w:pPr>
            <w:proofErr w:type="spellStart"/>
            <w:r>
              <w:rPr>
                <w:sz w:val="20"/>
                <w:lang w:val="bs-Latn-BA"/>
              </w:rPr>
              <w:t>Земљишно-књижни</w:t>
            </w:r>
            <w:proofErr w:type="spellEnd"/>
            <w:r>
              <w:rPr>
                <w:sz w:val="20"/>
                <w:lang w:val="bs-Latn-BA"/>
              </w:rPr>
              <w:t xml:space="preserve"> </w:t>
            </w:r>
            <w:proofErr w:type="spellStart"/>
            <w:r>
              <w:rPr>
                <w:sz w:val="20"/>
                <w:lang w:val="bs-Latn-BA"/>
              </w:rPr>
              <w:t>уреди</w:t>
            </w:r>
            <w:proofErr w:type="spellEnd"/>
            <w:r>
              <w:rPr>
                <w:sz w:val="20"/>
                <w:lang w:val="bs-Latn-BA"/>
              </w:rPr>
              <w:t xml:space="preserve"> у </w:t>
            </w:r>
            <w:proofErr w:type="spellStart"/>
            <w:r>
              <w:rPr>
                <w:sz w:val="20"/>
                <w:lang w:val="bs-Latn-BA"/>
              </w:rPr>
              <w:t>ФБиХ</w:t>
            </w:r>
            <w:proofErr w:type="spellEnd"/>
          </w:p>
          <w:p w14:paraId="2A2FC655" w14:textId="77777777" w:rsidR="009F1E95" w:rsidRDefault="00000000">
            <w:pPr>
              <w:pStyle w:val="NoSpacing"/>
              <w:numPr>
                <w:ilvl w:val="0"/>
                <w:numId w:val="9"/>
              </w:numPr>
              <w:rPr>
                <w:color w:val="0563C1" w:themeColor="hyperlink"/>
                <w:sz w:val="20"/>
                <w:u w:val="single"/>
                <w:lang w:val="bs-Latn-BA"/>
              </w:rPr>
            </w:pPr>
            <w:hyperlink r:id="rId52" w:history="1">
              <w:proofErr w:type="spellStart"/>
              <w:r w:rsidR="004F6A96">
                <w:rPr>
                  <w:color w:val="0563C1" w:themeColor="hyperlink"/>
                  <w:sz w:val="20"/>
                  <w:u w:val="single"/>
                  <w:shd w:val="clear" w:color="auto" w:fill="FFFFFF"/>
                  <w:lang w:val="bs-Latn-BA"/>
                </w:rPr>
                <w:t>Управа</w:t>
              </w:r>
              <w:proofErr w:type="spellEnd"/>
              <w:r w:rsidR="004F6A96">
                <w:rPr>
                  <w:color w:val="0563C1" w:themeColor="hyperlink"/>
                  <w:sz w:val="20"/>
                  <w:u w:val="single"/>
                  <w:shd w:val="clear" w:color="auto" w:fill="FFFFFF"/>
                  <w:lang w:val="bs-Latn-BA"/>
                </w:rPr>
                <w:t xml:space="preserve"> </w:t>
              </w:r>
              <w:proofErr w:type="spellStart"/>
              <w:r w:rsidR="004F6A96">
                <w:rPr>
                  <w:color w:val="0563C1" w:themeColor="hyperlink"/>
                  <w:sz w:val="20"/>
                  <w:u w:val="single"/>
                  <w:shd w:val="clear" w:color="auto" w:fill="FFFFFF"/>
                  <w:lang w:val="bs-Latn-BA"/>
                </w:rPr>
                <w:t>за</w:t>
              </w:r>
              <w:proofErr w:type="spellEnd"/>
              <w:r w:rsidR="004F6A96">
                <w:rPr>
                  <w:color w:val="0563C1" w:themeColor="hyperlink"/>
                  <w:sz w:val="20"/>
                  <w:u w:val="single"/>
                  <w:shd w:val="clear" w:color="auto" w:fill="FFFFFF"/>
                  <w:lang w:val="bs-Latn-BA"/>
                </w:rPr>
                <w:t xml:space="preserve"> </w:t>
              </w:r>
              <w:proofErr w:type="spellStart"/>
              <w:r w:rsidR="004F6A96">
                <w:rPr>
                  <w:color w:val="0563C1" w:themeColor="hyperlink"/>
                  <w:sz w:val="20"/>
                  <w:u w:val="single"/>
                  <w:shd w:val="clear" w:color="auto" w:fill="FFFFFF"/>
                  <w:lang w:val="bs-Latn-BA"/>
                </w:rPr>
                <w:t>геодетске</w:t>
              </w:r>
              <w:proofErr w:type="spellEnd"/>
              <w:r w:rsidR="004F6A96">
                <w:rPr>
                  <w:color w:val="0563C1" w:themeColor="hyperlink"/>
                  <w:sz w:val="20"/>
                  <w:u w:val="single"/>
                  <w:shd w:val="clear" w:color="auto" w:fill="FFFFFF"/>
                  <w:lang w:val="bs-Latn-BA"/>
                </w:rPr>
                <w:t xml:space="preserve"> и </w:t>
              </w:r>
              <w:proofErr w:type="spellStart"/>
              <w:r w:rsidR="004F6A96">
                <w:rPr>
                  <w:color w:val="0563C1" w:themeColor="hyperlink"/>
                  <w:sz w:val="20"/>
                  <w:u w:val="single"/>
                  <w:shd w:val="clear" w:color="auto" w:fill="FFFFFF"/>
                  <w:lang w:val="bs-Latn-BA"/>
                </w:rPr>
                <w:t>имовинско-правне</w:t>
              </w:r>
              <w:proofErr w:type="spellEnd"/>
              <w:r w:rsidR="004F6A96">
                <w:rPr>
                  <w:color w:val="0563C1" w:themeColor="hyperlink"/>
                  <w:sz w:val="20"/>
                  <w:u w:val="single"/>
                  <w:shd w:val="clear" w:color="auto" w:fill="FFFFFF"/>
                  <w:lang w:val="bs-Latn-BA"/>
                </w:rPr>
                <w:t xml:space="preserve"> </w:t>
              </w:r>
              <w:proofErr w:type="spellStart"/>
              <w:r w:rsidR="004F6A96">
                <w:rPr>
                  <w:color w:val="0563C1" w:themeColor="hyperlink"/>
                  <w:sz w:val="20"/>
                  <w:u w:val="single"/>
                  <w:shd w:val="clear" w:color="auto" w:fill="FFFFFF"/>
                  <w:lang w:val="bs-Latn-BA"/>
                </w:rPr>
                <w:t>послове</w:t>
              </w:r>
              <w:proofErr w:type="spellEnd"/>
              <w:r w:rsidR="004F6A96">
                <w:rPr>
                  <w:color w:val="0563C1" w:themeColor="hyperlink"/>
                  <w:sz w:val="20"/>
                  <w:u w:val="single"/>
                  <w:shd w:val="clear" w:color="auto" w:fill="FFFFFF"/>
                  <w:lang w:val="bs-Latn-BA"/>
                </w:rPr>
                <w:t xml:space="preserve"> </w:t>
              </w:r>
              <w:proofErr w:type="spellStart"/>
              <w:r w:rsidR="004F6A96">
                <w:rPr>
                  <w:color w:val="0563C1" w:themeColor="hyperlink"/>
                  <w:sz w:val="20"/>
                  <w:u w:val="single"/>
                  <w:shd w:val="clear" w:color="auto" w:fill="FFFFFF"/>
                  <w:lang w:val="bs-Latn-BA"/>
                </w:rPr>
                <w:t>ФБиХ</w:t>
              </w:r>
              <w:proofErr w:type="spellEnd"/>
            </w:hyperlink>
          </w:p>
          <w:p w14:paraId="05D86374" w14:textId="3276485C" w:rsidR="009F1E95" w:rsidRDefault="004F6A96">
            <w:pPr>
              <w:pStyle w:val="NoSpacing"/>
              <w:numPr>
                <w:ilvl w:val="0"/>
                <w:numId w:val="9"/>
              </w:numPr>
              <w:rPr>
                <w:color w:val="0563C1" w:themeColor="hyperlink"/>
                <w:sz w:val="20"/>
                <w:u w:val="single"/>
                <w:lang w:val="bs-Latn-BA"/>
              </w:rPr>
            </w:pPr>
            <w:proofErr w:type="spellStart"/>
            <w:r>
              <w:rPr>
                <w:color w:val="0563C1" w:themeColor="hyperlink"/>
                <w:sz w:val="20"/>
                <w:u w:val="single"/>
                <w:shd w:val="clear" w:color="auto" w:fill="FFFFFF"/>
                <w:lang w:val="bs-Latn-BA"/>
              </w:rPr>
              <w:t>Републи</w:t>
            </w:r>
            <w:proofErr w:type="spellEnd"/>
            <w:r w:rsidR="001E2102">
              <w:rPr>
                <w:rFonts w:asciiTheme="minorHAnsi" w:hAnsiTheme="minorHAnsi"/>
                <w:color w:val="0563C1" w:themeColor="hyperlink"/>
                <w:sz w:val="20"/>
                <w:u w:val="single"/>
                <w:shd w:val="clear" w:color="auto" w:fill="FFFFFF"/>
                <w:lang w:val="sr-Cyrl-BA"/>
              </w:rPr>
              <w:t>ч</w:t>
            </w:r>
            <w:proofErr w:type="spellStart"/>
            <w:r>
              <w:rPr>
                <w:color w:val="0563C1" w:themeColor="hyperlink"/>
                <w:sz w:val="20"/>
                <w:u w:val="single"/>
                <w:shd w:val="clear" w:color="auto" w:fill="FFFFFF"/>
                <w:lang w:val="bs-Latn-BA"/>
              </w:rPr>
              <w:t>ка</w:t>
            </w:r>
            <w:proofErr w:type="spellEnd"/>
            <w:r>
              <w:rPr>
                <w:color w:val="0563C1" w:themeColor="hyperlink"/>
                <w:sz w:val="20"/>
                <w:u w:val="single"/>
                <w:shd w:val="clear" w:color="auto" w:fill="FFFFFF"/>
                <w:lang w:val="bs-Latn-BA"/>
              </w:rPr>
              <w:t xml:space="preserve"> </w:t>
            </w:r>
            <w:hyperlink r:id="rId53" w:history="1">
              <w:proofErr w:type="spellStart"/>
              <w:r>
                <w:rPr>
                  <w:color w:val="0563C1" w:themeColor="hyperlink"/>
                  <w:sz w:val="20"/>
                  <w:u w:val="single"/>
                  <w:shd w:val="clear" w:color="auto" w:fill="FFFFFF"/>
                  <w:lang w:val="bs-Latn-BA"/>
                </w:rPr>
                <w:t>управа</w:t>
              </w:r>
              <w:proofErr w:type="spellEnd"/>
              <w:r>
                <w:rPr>
                  <w:color w:val="0563C1" w:themeColor="hyperlink"/>
                  <w:sz w:val="20"/>
                  <w:u w:val="single"/>
                  <w:shd w:val="clear" w:color="auto" w:fill="FFFFFF"/>
                  <w:lang w:val="bs-Latn-BA"/>
                </w:rPr>
                <w:t xml:space="preserve"> </w:t>
              </w:r>
              <w:proofErr w:type="spellStart"/>
              <w:r>
                <w:rPr>
                  <w:color w:val="0563C1" w:themeColor="hyperlink"/>
                  <w:sz w:val="20"/>
                  <w:u w:val="single"/>
                  <w:shd w:val="clear" w:color="auto" w:fill="FFFFFF"/>
                  <w:lang w:val="bs-Latn-BA"/>
                </w:rPr>
                <w:t>за</w:t>
              </w:r>
              <w:proofErr w:type="spellEnd"/>
              <w:r>
                <w:rPr>
                  <w:color w:val="0563C1" w:themeColor="hyperlink"/>
                  <w:sz w:val="20"/>
                  <w:u w:val="single"/>
                  <w:shd w:val="clear" w:color="auto" w:fill="FFFFFF"/>
                  <w:lang w:val="bs-Latn-BA"/>
                </w:rPr>
                <w:t xml:space="preserve"> </w:t>
              </w:r>
              <w:proofErr w:type="spellStart"/>
              <w:r>
                <w:rPr>
                  <w:color w:val="0563C1" w:themeColor="hyperlink"/>
                  <w:sz w:val="20"/>
                  <w:u w:val="single"/>
                  <w:shd w:val="clear" w:color="auto" w:fill="FFFFFF"/>
                  <w:lang w:val="bs-Latn-BA"/>
                </w:rPr>
                <w:t>геодетске</w:t>
              </w:r>
              <w:proofErr w:type="spellEnd"/>
              <w:r>
                <w:rPr>
                  <w:color w:val="0563C1" w:themeColor="hyperlink"/>
                  <w:sz w:val="20"/>
                  <w:u w:val="single"/>
                  <w:shd w:val="clear" w:color="auto" w:fill="FFFFFF"/>
                  <w:lang w:val="bs-Latn-BA"/>
                </w:rPr>
                <w:t xml:space="preserve"> и </w:t>
              </w:r>
              <w:proofErr w:type="spellStart"/>
              <w:r>
                <w:rPr>
                  <w:color w:val="0563C1" w:themeColor="hyperlink"/>
                  <w:sz w:val="20"/>
                  <w:u w:val="single"/>
                  <w:shd w:val="clear" w:color="auto" w:fill="FFFFFF"/>
                  <w:lang w:val="bs-Latn-BA"/>
                </w:rPr>
                <w:t>имовинско-правне</w:t>
              </w:r>
              <w:proofErr w:type="spellEnd"/>
              <w:r>
                <w:rPr>
                  <w:color w:val="0563C1" w:themeColor="hyperlink"/>
                  <w:sz w:val="20"/>
                  <w:u w:val="single"/>
                  <w:shd w:val="clear" w:color="auto" w:fill="FFFFFF"/>
                  <w:lang w:val="bs-Latn-BA"/>
                </w:rPr>
                <w:t xml:space="preserve"> </w:t>
              </w:r>
              <w:proofErr w:type="spellStart"/>
              <w:r>
                <w:rPr>
                  <w:color w:val="0563C1" w:themeColor="hyperlink"/>
                  <w:sz w:val="20"/>
                  <w:u w:val="single"/>
                  <w:shd w:val="clear" w:color="auto" w:fill="FFFFFF"/>
                  <w:lang w:val="bs-Latn-BA"/>
                </w:rPr>
                <w:t>послове</w:t>
              </w:r>
              <w:proofErr w:type="spellEnd"/>
              <w:r>
                <w:rPr>
                  <w:color w:val="0563C1" w:themeColor="hyperlink"/>
                  <w:sz w:val="20"/>
                  <w:u w:val="single"/>
                  <w:shd w:val="clear" w:color="auto" w:fill="FFFFFF"/>
                  <w:lang w:val="bs-Latn-BA"/>
                </w:rPr>
                <w:t xml:space="preserve"> РС</w:t>
              </w:r>
            </w:hyperlink>
          </w:p>
          <w:p w14:paraId="596C11EF" w14:textId="0F1CBC1F" w:rsidR="009F1E95" w:rsidRDefault="00000000">
            <w:pPr>
              <w:pStyle w:val="NoSpacing"/>
              <w:numPr>
                <w:ilvl w:val="0"/>
                <w:numId w:val="9"/>
              </w:numPr>
              <w:rPr>
                <w:color w:val="0563C1" w:themeColor="hyperlink"/>
                <w:sz w:val="20"/>
                <w:u w:val="single"/>
                <w:lang w:val="bs-Latn-BA"/>
              </w:rPr>
            </w:pPr>
            <w:hyperlink r:id="rId54" w:history="1">
              <w:proofErr w:type="spellStart"/>
              <w:r w:rsidR="004F6A96">
                <w:rPr>
                  <w:color w:val="0563C1" w:themeColor="hyperlink"/>
                  <w:sz w:val="20"/>
                  <w:u w:val="single"/>
                  <w:shd w:val="clear" w:color="auto" w:fill="F8F8F8"/>
                  <w:lang w:val="bs-Latn-BA"/>
                </w:rPr>
                <w:t>Регистар</w:t>
              </w:r>
              <w:proofErr w:type="spellEnd"/>
              <w:r w:rsidR="004F6A96">
                <w:rPr>
                  <w:color w:val="0563C1" w:themeColor="hyperlink"/>
                  <w:sz w:val="20"/>
                  <w:u w:val="single"/>
                  <w:shd w:val="clear" w:color="auto" w:fill="F8F8F8"/>
                  <w:lang w:val="bs-Latn-BA"/>
                </w:rPr>
                <w:t xml:space="preserve"> </w:t>
              </w:r>
              <w:r w:rsidR="001E2102">
                <w:rPr>
                  <w:rFonts w:asciiTheme="minorHAnsi" w:hAnsiTheme="minorHAnsi"/>
                  <w:color w:val="0563C1" w:themeColor="hyperlink"/>
                  <w:sz w:val="20"/>
                  <w:u w:val="single"/>
                  <w:shd w:val="clear" w:color="auto" w:fill="F8F8F8"/>
                  <w:lang w:val="sr-Cyrl-BA"/>
                </w:rPr>
                <w:t>хартија од вриједности</w:t>
              </w:r>
              <w:r w:rsidR="004F6A96">
                <w:rPr>
                  <w:color w:val="0563C1" w:themeColor="hyperlink"/>
                  <w:sz w:val="20"/>
                  <w:u w:val="single"/>
                  <w:shd w:val="clear" w:color="auto" w:fill="F8F8F8"/>
                  <w:lang w:val="bs-Latn-BA"/>
                </w:rPr>
                <w:t xml:space="preserve"> </w:t>
              </w:r>
              <w:proofErr w:type="spellStart"/>
              <w:r w:rsidR="004F6A96">
                <w:rPr>
                  <w:color w:val="0563C1" w:themeColor="hyperlink"/>
                  <w:sz w:val="20"/>
                  <w:u w:val="single"/>
                  <w:shd w:val="clear" w:color="auto" w:fill="F8F8F8"/>
                  <w:lang w:val="bs-Latn-BA"/>
                </w:rPr>
                <w:t>ФБиХ</w:t>
              </w:r>
              <w:proofErr w:type="spellEnd"/>
            </w:hyperlink>
          </w:p>
          <w:p w14:paraId="21F8F1E4" w14:textId="77777777" w:rsidR="009F1E95" w:rsidRDefault="00000000">
            <w:pPr>
              <w:pStyle w:val="NoSpacing"/>
              <w:numPr>
                <w:ilvl w:val="0"/>
                <w:numId w:val="9"/>
              </w:numPr>
              <w:rPr>
                <w:color w:val="0563C1" w:themeColor="hyperlink"/>
                <w:sz w:val="20"/>
                <w:u w:val="single"/>
                <w:lang w:val="bs-Latn-BA"/>
              </w:rPr>
            </w:pPr>
            <w:hyperlink r:id="rId55" w:history="1">
              <w:proofErr w:type="spellStart"/>
              <w:r w:rsidR="004F6A96">
                <w:rPr>
                  <w:color w:val="0563C1" w:themeColor="hyperlink"/>
                  <w:sz w:val="20"/>
                  <w:u w:val="single"/>
                  <w:shd w:val="clear" w:color="auto" w:fill="F8F8F8"/>
                  <w:lang w:val="bs-Latn-BA"/>
                </w:rPr>
                <w:t>Централни</w:t>
              </w:r>
              <w:proofErr w:type="spellEnd"/>
              <w:r w:rsidR="004F6A96">
                <w:rPr>
                  <w:color w:val="0563C1" w:themeColor="hyperlink"/>
                  <w:sz w:val="20"/>
                  <w:u w:val="single"/>
                  <w:shd w:val="clear" w:color="auto" w:fill="F8F8F8"/>
                  <w:lang w:val="bs-Latn-BA"/>
                </w:rPr>
                <w:t xml:space="preserve"> </w:t>
              </w:r>
              <w:proofErr w:type="spellStart"/>
              <w:r w:rsidR="004F6A96">
                <w:rPr>
                  <w:color w:val="0563C1" w:themeColor="hyperlink"/>
                  <w:sz w:val="20"/>
                  <w:u w:val="single"/>
                  <w:shd w:val="clear" w:color="auto" w:fill="F8F8F8"/>
                  <w:lang w:val="bs-Latn-BA"/>
                </w:rPr>
                <w:t>регистар</w:t>
              </w:r>
              <w:proofErr w:type="spellEnd"/>
              <w:r w:rsidR="004F6A96">
                <w:rPr>
                  <w:color w:val="0563C1" w:themeColor="hyperlink"/>
                  <w:sz w:val="20"/>
                  <w:u w:val="single"/>
                  <w:shd w:val="clear" w:color="auto" w:fill="F8F8F8"/>
                  <w:lang w:val="bs-Latn-BA"/>
                </w:rPr>
                <w:t xml:space="preserve"> </w:t>
              </w:r>
              <w:proofErr w:type="spellStart"/>
              <w:r w:rsidR="004F6A96">
                <w:rPr>
                  <w:color w:val="0563C1" w:themeColor="hyperlink"/>
                  <w:sz w:val="20"/>
                  <w:u w:val="single"/>
                  <w:shd w:val="clear" w:color="auto" w:fill="F8F8F8"/>
                  <w:lang w:val="bs-Latn-BA"/>
                </w:rPr>
                <w:t>хартија</w:t>
              </w:r>
              <w:proofErr w:type="spellEnd"/>
              <w:r w:rsidR="004F6A96">
                <w:rPr>
                  <w:color w:val="0563C1" w:themeColor="hyperlink"/>
                  <w:sz w:val="20"/>
                  <w:u w:val="single"/>
                  <w:shd w:val="clear" w:color="auto" w:fill="F8F8F8"/>
                  <w:lang w:val="bs-Latn-BA"/>
                </w:rPr>
                <w:t xml:space="preserve"> </w:t>
              </w:r>
              <w:proofErr w:type="spellStart"/>
              <w:r w:rsidR="004F6A96">
                <w:rPr>
                  <w:color w:val="0563C1" w:themeColor="hyperlink"/>
                  <w:sz w:val="20"/>
                  <w:u w:val="single"/>
                  <w:shd w:val="clear" w:color="auto" w:fill="F8F8F8"/>
                  <w:lang w:val="bs-Latn-BA"/>
                </w:rPr>
                <w:t>од</w:t>
              </w:r>
              <w:proofErr w:type="spellEnd"/>
              <w:r w:rsidR="004F6A96">
                <w:rPr>
                  <w:color w:val="0563C1" w:themeColor="hyperlink"/>
                  <w:sz w:val="20"/>
                  <w:u w:val="single"/>
                  <w:shd w:val="clear" w:color="auto" w:fill="F8F8F8"/>
                  <w:lang w:val="bs-Latn-BA"/>
                </w:rPr>
                <w:t xml:space="preserve"> </w:t>
              </w:r>
              <w:proofErr w:type="spellStart"/>
              <w:r w:rsidR="004F6A96">
                <w:rPr>
                  <w:color w:val="0563C1" w:themeColor="hyperlink"/>
                  <w:sz w:val="20"/>
                  <w:u w:val="single"/>
                  <w:shd w:val="clear" w:color="auto" w:fill="F8F8F8"/>
                  <w:lang w:val="bs-Latn-BA"/>
                </w:rPr>
                <w:t>вриједности</w:t>
              </w:r>
              <w:proofErr w:type="spellEnd"/>
              <w:r w:rsidR="004F6A96">
                <w:rPr>
                  <w:color w:val="0563C1" w:themeColor="hyperlink"/>
                  <w:sz w:val="20"/>
                  <w:u w:val="single"/>
                  <w:shd w:val="clear" w:color="auto" w:fill="F8F8F8"/>
                  <w:lang w:val="bs-Latn-BA"/>
                </w:rPr>
                <w:t xml:space="preserve"> </w:t>
              </w:r>
              <w:proofErr w:type="spellStart"/>
              <w:r w:rsidR="004F6A96">
                <w:rPr>
                  <w:color w:val="0563C1" w:themeColor="hyperlink"/>
                  <w:sz w:val="20"/>
                  <w:u w:val="single"/>
                  <w:shd w:val="clear" w:color="auto" w:fill="F8F8F8"/>
                  <w:lang w:val="bs-Latn-BA"/>
                </w:rPr>
                <w:t>а.д</w:t>
              </w:r>
              <w:proofErr w:type="spellEnd"/>
              <w:r w:rsidR="004F6A96">
                <w:rPr>
                  <w:color w:val="0563C1" w:themeColor="hyperlink"/>
                  <w:sz w:val="20"/>
                  <w:u w:val="single"/>
                  <w:shd w:val="clear" w:color="auto" w:fill="F8F8F8"/>
                  <w:lang w:val="bs-Latn-BA"/>
                </w:rPr>
                <w:t xml:space="preserve">. </w:t>
              </w:r>
              <w:proofErr w:type="spellStart"/>
              <w:r w:rsidR="004F6A96">
                <w:rPr>
                  <w:color w:val="0563C1" w:themeColor="hyperlink"/>
                  <w:sz w:val="20"/>
                  <w:u w:val="single"/>
                  <w:shd w:val="clear" w:color="auto" w:fill="F8F8F8"/>
                  <w:lang w:val="bs-Latn-BA"/>
                </w:rPr>
                <w:t>Бања</w:t>
              </w:r>
              <w:proofErr w:type="spellEnd"/>
              <w:r w:rsidR="004F6A96">
                <w:rPr>
                  <w:color w:val="0563C1" w:themeColor="hyperlink"/>
                  <w:sz w:val="20"/>
                  <w:u w:val="single"/>
                  <w:shd w:val="clear" w:color="auto" w:fill="F8F8F8"/>
                  <w:lang w:val="bs-Latn-BA"/>
                </w:rPr>
                <w:t xml:space="preserve"> </w:t>
              </w:r>
              <w:proofErr w:type="spellStart"/>
              <w:r w:rsidR="004F6A96">
                <w:rPr>
                  <w:color w:val="0563C1" w:themeColor="hyperlink"/>
                  <w:sz w:val="20"/>
                  <w:u w:val="single"/>
                  <w:shd w:val="clear" w:color="auto" w:fill="F8F8F8"/>
                  <w:lang w:val="bs-Latn-BA"/>
                </w:rPr>
                <w:t>Лука</w:t>
              </w:r>
              <w:proofErr w:type="spellEnd"/>
            </w:hyperlink>
          </w:p>
          <w:p w14:paraId="6664792A" w14:textId="77777777" w:rsidR="009F1E95" w:rsidRDefault="004F6A96">
            <w:pPr>
              <w:pStyle w:val="NoSpacing"/>
              <w:numPr>
                <w:ilvl w:val="0"/>
                <w:numId w:val="9"/>
              </w:numPr>
              <w:rPr>
                <w:color w:val="0563C1" w:themeColor="hyperlink"/>
                <w:sz w:val="20"/>
                <w:u w:val="single"/>
                <w:lang w:val="bs-Latn-BA"/>
              </w:rPr>
            </w:pPr>
            <w:proofErr w:type="spellStart"/>
            <w:r>
              <w:rPr>
                <w:sz w:val="20"/>
              </w:rPr>
              <w:t>Нотарске</w:t>
            </w:r>
            <w:proofErr w:type="spellEnd"/>
            <w:r>
              <w:rPr>
                <w:sz w:val="20"/>
              </w:rPr>
              <w:t xml:space="preserve"> </w:t>
            </w:r>
            <w:proofErr w:type="spellStart"/>
            <w:r>
              <w:rPr>
                <w:sz w:val="20"/>
              </w:rPr>
              <w:t>коморе</w:t>
            </w:r>
            <w:proofErr w:type="spellEnd"/>
          </w:p>
          <w:p w14:paraId="37892915" w14:textId="77777777" w:rsidR="009F1E95" w:rsidRDefault="004F6A96">
            <w:pPr>
              <w:pStyle w:val="NoSpacing"/>
              <w:numPr>
                <w:ilvl w:val="0"/>
                <w:numId w:val="9"/>
              </w:numPr>
              <w:rPr>
                <w:color w:val="0563C1" w:themeColor="hyperlink"/>
                <w:sz w:val="20"/>
                <w:u w:val="single"/>
                <w:lang w:val="bs-Latn-BA"/>
              </w:rPr>
            </w:pPr>
            <w:proofErr w:type="spellStart"/>
            <w:r>
              <w:rPr>
                <w:sz w:val="20"/>
              </w:rPr>
              <w:t>Адвокатске</w:t>
            </w:r>
            <w:proofErr w:type="spellEnd"/>
            <w:r>
              <w:rPr>
                <w:sz w:val="20"/>
              </w:rPr>
              <w:t xml:space="preserve"> </w:t>
            </w:r>
            <w:proofErr w:type="spellStart"/>
            <w:r>
              <w:rPr>
                <w:sz w:val="20"/>
              </w:rPr>
              <w:t>коморе</w:t>
            </w:r>
            <w:proofErr w:type="spellEnd"/>
          </w:p>
          <w:p w14:paraId="23F9E8E4" w14:textId="77777777" w:rsidR="009F1E95" w:rsidRDefault="004F6A96">
            <w:pPr>
              <w:pStyle w:val="NoSpacing"/>
              <w:numPr>
                <w:ilvl w:val="0"/>
                <w:numId w:val="9"/>
              </w:numPr>
              <w:rPr>
                <w:color w:val="0563C1" w:themeColor="hyperlink"/>
                <w:sz w:val="20"/>
                <w:u w:val="single"/>
                <w:lang w:val="bs-Latn-BA"/>
              </w:rPr>
            </w:pPr>
            <w:proofErr w:type="spellStart"/>
            <w:r>
              <w:rPr>
                <w:sz w:val="20"/>
              </w:rPr>
              <w:t>Агенције</w:t>
            </w:r>
            <w:proofErr w:type="spellEnd"/>
            <w:r>
              <w:rPr>
                <w:sz w:val="20"/>
              </w:rPr>
              <w:t xml:space="preserve"> </w:t>
            </w:r>
            <w:proofErr w:type="spellStart"/>
            <w:r>
              <w:rPr>
                <w:sz w:val="20"/>
              </w:rPr>
              <w:t>за</w:t>
            </w:r>
            <w:proofErr w:type="spellEnd"/>
            <w:r>
              <w:rPr>
                <w:sz w:val="20"/>
              </w:rPr>
              <w:t xml:space="preserve"> </w:t>
            </w:r>
            <w:proofErr w:type="spellStart"/>
            <w:r>
              <w:rPr>
                <w:sz w:val="20"/>
              </w:rPr>
              <w:t>банкарство</w:t>
            </w:r>
            <w:proofErr w:type="spellEnd"/>
          </w:p>
          <w:p w14:paraId="456839A3" w14:textId="77777777" w:rsidR="009F1E95" w:rsidRDefault="004F6A96">
            <w:pPr>
              <w:pStyle w:val="NoSpacing"/>
              <w:numPr>
                <w:ilvl w:val="0"/>
                <w:numId w:val="9"/>
              </w:numPr>
              <w:rPr>
                <w:color w:val="0563C1" w:themeColor="hyperlink"/>
                <w:sz w:val="20"/>
                <w:u w:val="single"/>
                <w:lang w:val="bs-Latn-BA"/>
              </w:rPr>
            </w:pPr>
            <w:proofErr w:type="spellStart"/>
            <w:r>
              <w:rPr>
                <w:sz w:val="20"/>
              </w:rPr>
              <w:t>Банке</w:t>
            </w:r>
            <w:proofErr w:type="spellEnd"/>
            <w:r>
              <w:rPr>
                <w:sz w:val="20"/>
              </w:rPr>
              <w:t xml:space="preserve">, </w:t>
            </w:r>
            <w:proofErr w:type="spellStart"/>
            <w:r>
              <w:rPr>
                <w:sz w:val="20"/>
              </w:rPr>
              <w:t>развојне</w:t>
            </w:r>
            <w:proofErr w:type="spellEnd"/>
            <w:r>
              <w:rPr>
                <w:sz w:val="20"/>
              </w:rPr>
              <w:t xml:space="preserve"> </w:t>
            </w:r>
            <w:proofErr w:type="spellStart"/>
            <w:r>
              <w:rPr>
                <w:sz w:val="20"/>
              </w:rPr>
              <w:t>банке</w:t>
            </w:r>
            <w:proofErr w:type="spellEnd"/>
            <w:r>
              <w:rPr>
                <w:sz w:val="20"/>
              </w:rPr>
              <w:t xml:space="preserve"> и </w:t>
            </w:r>
            <w:proofErr w:type="spellStart"/>
            <w:r>
              <w:rPr>
                <w:sz w:val="20"/>
              </w:rPr>
              <w:t>микрокредитне</w:t>
            </w:r>
            <w:proofErr w:type="spellEnd"/>
            <w:r>
              <w:rPr>
                <w:sz w:val="20"/>
              </w:rPr>
              <w:t xml:space="preserve"> </w:t>
            </w:r>
            <w:proofErr w:type="spellStart"/>
            <w:r>
              <w:rPr>
                <w:sz w:val="20"/>
              </w:rPr>
              <w:t>организације</w:t>
            </w:r>
            <w:proofErr w:type="spellEnd"/>
            <w:r>
              <w:rPr>
                <w:sz w:val="20"/>
              </w:rPr>
              <w:t xml:space="preserve"> и </w:t>
            </w:r>
            <w:proofErr w:type="spellStart"/>
            <w:r>
              <w:rPr>
                <w:sz w:val="20"/>
              </w:rPr>
              <w:t>фондације</w:t>
            </w:r>
            <w:proofErr w:type="spellEnd"/>
          </w:p>
          <w:p w14:paraId="4A77EEA4" w14:textId="77777777" w:rsidR="009F1E95" w:rsidRDefault="004F6A96">
            <w:pPr>
              <w:pStyle w:val="NoSpacing"/>
              <w:numPr>
                <w:ilvl w:val="0"/>
                <w:numId w:val="9"/>
              </w:numPr>
              <w:rPr>
                <w:color w:val="0563C1" w:themeColor="hyperlink"/>
                <w:sz w:val="20"/>
                <w:u w:val="single"/>
                <w:lang w:val="bs-Latn-BA"/>
              </w:rPr>
            </w:pPr>
            <w:proofErr w:type="spellStart"/>
            <w:r>
              <w:rPr>
                <w:sz w:val="20"/>
              </w:rPr>
              <w:t>Осигуравајућа</w:t>
            </w:r>
            <w:proofErr w:type="spellEnd"/>
            <w:r>
              <w:rPr>
                <w:sz w:val="20"/>
              </w:rPr>
              <w:t xml:space="preserve"> </w:t>
            </w:r>
            <w:proofErr w:type="spellStart"/>
            <w:r>
              <w:rPr>
                <w:sz w:val="20"/>
              </w:rPr>
              <w:t>друштва</w:t>
            </w:r>
            <w:proofErr w:type="spellEnd"/>
          </w:p>
          <w:p w14:paraId="760AEDE7" w14:textId="77777777" w:rsidR="009F1E95" w:rsidRDefault="00000000">
            <w:pPr>
              <w:pStyle w:val="NoSpacing"/>
              <w:numPr>
                <w:ilvl w:val="0"/>
                <w:numId w:val="9"/>
              </w:numPr>
              <w:rPr>
                <w:color w:val="0563C1" w:themeColor="hyperlink"/>
                <w:sz w:val="20"/>
                <w:u w:val="single"/>
                <w:lang w:val="bs-Latn-BA"/>
              </w:rPr>
            </w:pPr>
            <w:hyperlink r:id="rId56" w:history="1">
              <w:r w:rsidR="004F6A96">
                <w:rPr>
                  <w:color w:val="0563C1" w:themeColor="hyperlink"/>
                  <w:sz w:val="20"/>
                  <w:u w:val="single"/>
                  <w:lang w:val="bs-Latn-BA"/>
                </w:rPr>
                <w:t xml:space="preserve">ФИА </w:t>
              </w:r>
              <w:proofErr w:type="spellStart"/>
              <w:r w:rsidR="004F6A96">
                <w:rPr>
                  <w:color w:val="0563C1" w:themeColor="hyperlink"/>
                  <w:sz w:val="20"/>
                  <w:u w:val="single"/>
                  <w:lang w:val="bs-Latn-BA"/>
                </w:rPr>
                <w:t>ФБиХ</w:t>
              </w:r>
              <w:proofErr w:type="spellEnd"/>
            </w:hyperlink>
          </w:p>
          <w:p w14:paraId="1C55BF71" w14:textId="77777777" w:rsidR="009F1E95" w:rsidRDefault="00000000">
            <w:pPr>
              <w:pStyle w:val="NoSpacing"/>
              <w:numPr>
                <w:ilvl w:val="0"/>
                <w:numId w:val="9"/>
              </w:numPr>
              <w:rPr>
                <w:color w:val="0563C1" w:themeColor="hyperlink"/>
                <w:sz w:val="20"/>
                <w:u w:val="single"/>
                <w:lang w:val="bs-Latn-BA"/>
              </w:rPr>
            </w:pPr>
            <w:hyperlink r:id="rId57" w:history="1">
              <w:r w:rsidR="004F6A96">
                <w:rPr>
                  <w:color w:val="0563C1" w:themeColor="hyperlink"/>
                  <w:sz w:val="20"/>
                  <w:u w:val="single"/>
                  <w:lang w:val="bs-Latn-BA"/>
                </w:rPr>
                <w:t>АПИФ РС</w:t>
              </w:r>
            </w:hyperlink>
          </w:p>
          <w:p w14:paraId="209E03BB" w14:textId="77777777" w:rsidR="009F1E95" w:rsidRDefault="004F6A96">
            <w:pPr>
              <w:pStyle w:val="NoSpacing"/>
              <w:numPr>
                <w:ilvl w:val="0"/>
                <w:numId w:val="9"/>
              </w:numPr>
              <w:rPr>
                <w:color w:val="0563C1" w:themeColor="hyperlink"/>
                <w:sz w:val="20"/>
                <w:u w:val="single"/>
                <w:lang w:val="bs-Latn-BA"/>
              </w:rPr>
            </w:pPr>
            <w:proofErr w:type="spellStart"/>
            <w:r>
              <w:rPr>
                <w:sz w:val="20"/>
                <w:lang w:val="bs-Latn-BA"/>
              </w:rPr>
              <w:t>Ентитетски</w:t>
            </w:r>
            <w:proofErr w:type="spellEnd"/>
            <w:r>
              <w:rPr>
                <w:sz w:val="20"/>
                <w:lang w:val="bs-Latn-BA"/>
              </w:rPr>
              <w:t xml:space="preserve"> </w:t>
            </w:r>
            <w:proofErr w:type="spellStart"/>
            <w:r>
              <w:rPr>
                <w:sz w:val="20"/>
                <w:lang w:val="bs-Latn-BA"/>
              </w:rPr>
              <w:t>заводи</w:t>
            </w:r>
            <w:proofErr w:type="spellEnd"/>
            <w:r>
              <w:rPr>
                <w:sz w:val="20"/>
                <w:lang w:val="bs-Latn-BA"/>
              </w:rPr>
              <w:t xml:space="preserve"> </w:t>
            </w:r>
            <w:proofErr w:type="spellStart"/>
            <w:r>
              <w:rPr>
                <w:sz w:val="20"/>
                <w:lang w:val="bs-Latn-BA"/>
              </w:rPr>
              <w:t>за</w:t>
            </w:r>
            <w:proofErr w:type="spellEnd"/>
            <w:r>
              <w:rPr>
                <w:sz w:val="20"/>
                <w:lang w:val="bs-Latn-BA"/>
              </w:rPr>
              <w:t xml:space="preserve"> </w:t>
            </w:r>
            <w:proofErr w:type="spellStart"/>
            <w:r>
              <w:rPr>
                <w:sz w:val="20"/>
                <w:lang w:val="bs-Latn-BA"/>
              </w:rPr>
              <w:t>статистику</w:t>
            </w:r>
            <w:proofErr w:type="spellEnd"/>
          </w:p>
        </w:tc>
      </w:tr>
      <w:tr w:rsidR="009F1E95" w14:paraId="58F0F187" w14:textId="77777777">
        <w:tc>
          <w:tcPr>
            <w:tcW w:w="5245" w:type="dxa"/>
            <w:shd w:val="clear" w:color="auto" w:fill="FFFFFF" w:themeFill="background1"/>
          </w:tcPr>
          <w:p w14:paraId="081AA17F" w14:textId="77777777" w:rsidR="009F1E95" w:rsidRDefault="004F6A96">
            <w:pPr>
              <w:rPr>
                <w:b/>
                <w:sz w:val="20"/>
                <w:lang w:val="bs-Latn-BA"/>
              </w:rPr>
            </w:pPr>
            <w:proofErr w:type="spellStart"/>
            <w:r>
              <w:rPr>
                <w:b/>
                <w:sz w:val="20"/>
                <w:lang w:val="bs-Latn-BA"/>
              </w:rPr>
              <w:t>Специјализоване</w:t>
            </w:r>
            <w:proofErr w:type="spellEnd"/>
            <w:r>
              <w:rPr>
                <w:b/>
                <w:sz w:val="20"/>
                <w:lang w:val="bs-Latn-BA"/>
              </w:rPr>
              <w:t xml:space="preserve"> </w:t>
            </w:r>
            <w:proofErr w:type="spellStart"/>
            <w:r>
              <w:rPr>
                <w:b/>
                <w:sz w:val="20"/>
                <w:lang w:val="bs-Latn-BA"/>
              </w:rPr>
              <w:t>агенције</w:t>
            </w:r>
            <w:proofErr w:type="spellEnd"/>
            <w:r>
              <w:rPr>
                <w:b/>
                <w:sz w:val="20"/>
                <w:lang w:val="bs-Latn-BA"/>
              </w:rPr>
              <w:t xml:space="preserve"> и </w:t>
            </w:r>
            <w:proofErr w:type="spellStart"/>
            <w:r>
              <w:rPr>
                <w:b/>
                <w:sz w:val="20"/>
                <w:lang w:val="bs-Latn-BA"/>
              </w:rPr>
              <w:t>институције</w:t>
            </w:r>
            <w:proofErr w:type="spellEnd"/>
          </w:p>
          <w:p w14:paraId="00B24A60" w14:textId="77777777" w:rsidR="009F1E95" w:rsidRDefault="00000000">
            <w:pPr>
              <w:numPr>
                <w:ilvl w:val="0"/>
                <w:numId w:val="9"/>
              </w:numPr>
              <w:spacing w:before="240" w:after="240" w:line="288" w:lineRule="auto"/>
              <w:contextualSpacing/>
              <w:rPr>
                <w:i/>
                <w:sz w:val="20"/>
                <w:lang w:val="bs-Latn-BA"/>
              </w:rPr>
            </w:pPr>
            <w:hyperlink r:id="rId58" w:history="1">
              <w:proofErr w:type="spellStart"/>
              <w:r w:rsidR="004F6A96">
                <w:rPr>
                  <w:i/>
                  <w:color w:val="0563C1" w:themeColor="hyperlink"/>
                  <w:sz w:val="20"/>
                  <w:u w:val="single"/>
                  <w:lang w:val="bs-Latn-BA"/>
                </w:rPr>
                <w:t>Федерална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агенција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за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управљање</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одузетом</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имовином</w:t>
              </w:r>
              <w:proofErr w:type="spellEnd"/>
            </w:hyperlink>
            <w:r w:rsidR="004F6A96">
              <w:rPr>
                <w:i/>
                <w:sz w:val="20"/>
                <w:lang w:val="bs-Latn-BA"/>
              </w:rPr>
              <w:t xml:space="preserve"> </w:t>
            </w:r>
          </w:p>
          <w:p w14:paraId="52DBF20E" w14:textId="77777777" w:rsidR="009F1E95" w:rsidRDefault="00000000">
            <w:pPr>
              <w:numPr>
                <w:ilvl w:val="0"/>
                <w:numId w:val="9"/>
              </w:numPr>
              <w:spacing w:before="240" w:after="240" w:line="288" w:lineRule="auto"/>
              <w:contextualSpacing/>
              <w:rPr>
                <w:i/>
                <w:sz w:val="20"/>
                <w:lang w:val="bs-Latn-BA"/>
              </w:rPr>
            </w:pPr>
            <w:hyperlink r:id="rId59" w:history="1">
              <w:proofErr w:type="spellStart"/>
              <w:r w:rsidR="004F6A96">
                <w:rPr>
                  <w:i/>
                  <w:color w:val="0563C1" w:themeColor="hyperlink"/>
                  <w:sz w:val="20"/>
                  <w:u w:val="single"/>
                  <w:lang w:val="bs-Latn-BA"/>
                </w:rPr>
                <w:t>Агенција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за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управљање</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одузетом</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имовином</w:t>
              </w:r>
              <w:proofErr w:type="spellEnd"/>
              <w:r w:rsidR="004F6A96">
                <w:rPr>
                  <w:i/>
                  <w:color w:val="0563C1" w:themeColor="hyperlink"/>
                  <w:sz w:val="20"/>
                  <w:u w:val="single"/>
                  <w:lang w:val="bs-Latn-BA"/>
                </w:rPr>
                <w:t xml:space="preserve"> РС</w:t>
              </w:r>
            </w:hyperlink>
          </w:p>
          <w:p w14:paraId="5AE1F13B" w14:textId="5C69B79E" w:rsidR="009F1E95" w:rsidRDefault="00000000">
            <w:pPr>
              <w:numPr>
                <w:ilvl w:val="0"/>
                <w:numId w:val="9"/>
              </w:numPr>
              <w:spacing w:before="240" w:after="240" w:line="288" w:lineRule="auto"/>
              <w:contextualSpacing/>
              <w:rPr>
                <w:i/>
                <w:sz w:val="20"/>
                <w:lang w:val="bs-Latn-BA"/>
              </w:rPr>
            </w:pPr>
            <w:hyperlink r:id="rId60" w:history="1">
              <w:proofErr w:type="spellStart"/>
              <w:r w:rsidR="004F6A96">
                <w:rPr>
                  <w:i/>
                  <w:color w:val="0563C1" w:themeColor="hyperlink"/>
                  <w:sz w:val="20"/>
                  <w:u w:val="single"/>
                  <w:lang w:val="bs-Latn-BA"/>
                </w:rPr>
                <w:t>Уред</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за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управљање</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јавном</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имовином</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Брчко</w:t>
              </w:r>
              <w:proofErr w:type="spellEnd"/>
              <w:r w:rsidR="004F6A96">
                <w:rPr>
                  <w:i/>
                  <w:color w:val="0563C1" w:themeColor="hyperlink"/>
                  <w:sz w:val="20"/>
                  <w:u w:val="single"/>
                  <w:lang w:val="bs-Latn-BA"/>
                </w:rPr>
                <w:t xml:space="preserve"> </w:t>
              </w:r>
              <w:r w:rsidR="00265F69">
                <w:rPr>
                  <w:rFonts w:asciiTheme="minorHAnsi" w:hAnsiTheme="minorHAnsi"/>
                  <w:i/>
                  <w:color w:val="0563C1" w:themeColor="hyperlink"/>
                  <w:sz w:val="20"/>
                  <w:u w:val="single"/>
                  <w:lang w:val="sr-Cyrl-BA"/>
                </w:rPr>
                <w:t>д</w:t>
              </w:r>
              <w:proofErr w:type="spellStart"/>
              <w:r w:rsidR="004F6A96">
                <w:rPr>
                  <w:i/>
                  <w:color w:val="0563C1" w:themeColor="hyperlink"/>
                  <w:sz w:val="20"/>
                  <w:u w:val="single"/>
                  <w:lang w:val="bs-Latn-BA"/>
                </w:rPr>
                <w:t>истрикта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БиХ</w:t>
              </w:r>
              <w:proofErr w:type="spellEnd"/>
            </w:hyperlink>
          </w:p>
          <w:p w14:paraId="28F04A30" w14:textId="5EB617BE" w:rsidR="009F1E95" w:rsidRDefault="00000000">
            <w:pPr>
              <w:numPr>
                <w:ilvl w:val="0"/>
                <w:numId w:val="9"/>
              </w:numPr>
              <w:spacing w:before="240" w:after="240" w:line="288" w:lineRule="auto"/>
              <w:contextualSpacing/>
              <w:rPr>
                <w:i/>
                <w:sz w:val="20"/>
                <w:lang w:val="bs-Latn-BA"/>
              </w:rPr>
            </w:pPr>
            <w:hyperlink r:id="rId61" w:history="1">
              <w:proofErr w:type="spellStart"/>
              <w:r w:rsidR="004F6A96">
                <w:rPr>
                  <w:i/>
                  <w:color w:val="0563C1" w:themeColor="hyperlink"/>
                  <w:sz w:val="20"/>
                  <w:u w:val="single"/>
                  <w:lang w:val="bs-Latn-BA"/>
                </w:rPr>
                <w:t>Стручна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служба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правосудне</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комисије</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Брчко</w:t>
              </w:r>
              <w:proofErr w:type="spellEnd"/>
              <w:r w:rsidR="004F6A96">
                <w:rPr>
                  <w:i/>
                  <w:color w:val="0563C1" w:themeColor="hyperlink"/>
                  <w:sz w:val="20"/>
                  <w:u w:val="single"/>
                  <w:lang w:val="bs-Latn-BA"/>
                </w:rPr>
                <w:t xml:space="preserve"> </w:t>
              </w:r>
              <w:r w:rsidR="00265F69">
                <w:rPr>
                  <w:rFonts w:asciiTheme="minorHAnsi" w:hAnsiTheme="minorHAnsi"/>
                  <w:i/>
                  <w:color w:val="0563C1" w:themeColor="hyperlink"/>
                  <w:sz w:val="20"/>
                  <w:u w:val="single"/>
                  <w:lang w:val="sr-Cyrl-BA"/>
                </w:rPr>
                <w:lastRenderedPageBreak/>
                <w:t>д</w:t>
              </w:r>
              <w:proofErr w:type="spellStart"/>
              <w:r w:rsidR="004F6A96">
                <w:rPr>
                  <w:i/>
                  <w:color w:val="0563C1" w:themeColor="hyperlink"/>
                  <w:sz w:val="20"/>
                  <w:u w:val="single"/>
                  <w:lang w:val="bs-Latn-BA"/>
                </w:rPr>
                <w:t>истрикта</w:t>
              </w:r>
              <w:proofErr w:type="spellEnd"/>
              <w:r w:rsidR="004F6A96">
                <w:rPr>
                  <w:i/>
                  <w:color w:val="0563C1" w:themeColor="hyperlink"/>
                  <w:sz w:val="20"/>
                  <w:u w:val="single"/>
                  <w:lang w:val="bs-Latn-BA"/>
                </w:rPr>
                <w:t xml:space="preserve"> </w:t>
              </w:r>
              <w:proofErr w:type="spellStart"/>
              <w:r w:rsidR="004F6A96">
                <w:rPr>
                  <w:i/>
                  <w:color w:val="0563C1" w:themeColor="hyperlink"/>
                  <w:sz w:val="20"/>
                  <w:u w:val="single"/>
                  <w:lang w:val="bs-Latn-BA"/>
                </w:rPr>
                <w:t>БиХ</w:t>
              </w:r>
              <w:proofErr w:type="spellEnd"/>
            </w:hyperlink>
          </w:p>
          <w:p w14:paraId="255AE08A" w14:textId="77777777" w:rsidR="009F1E95" w:rsidRDefault="004F6A96">
            <w:pPr>
              <w:numPr>
                <w:ilvl w:val="0"/>
                <w:numId w:val="9"/>
              </w:numPr>
              <w:spacing w:before="240" w:after="240" w:line="288" w:lineRule="auto"/>
              <w:contextualSpacing/>
              <w:rPr>
                <w:i/>
                <w:sz w:val="20"/>
                <w:lang w:val="bs-Latn-BA"/>
              </w:rPr>
            </w:pPr>
            <w:proofErr w:type="spellStart"/>
            <w:r>
              <w:rPr>
                <w:sz w:val="20"/>
                <w:lang w:val="de-DE"/>
              </w:rPr>
              <w:t>кантонални</w:t>
            </w:r>
            <w:proofErr w:type="spellEnd"/>
            <w:r>
              <w:rPr>
                <w:sz w:val="20"/>
                <w:lang w:val="de-DE"/>
              </w:rPr>
              <w:t xml:space="preserve"> </w:t>
            </w:r>
            <w:proofErr w:type="spellStart"/>
            <w:r>
              <w:rPr>
                <w:sz w:val="20"/>
                <w:lang w:val="de-DE"/>
              </w:rPr>
              <w:t>уреди</w:t>
            </w:r>
            <w:proofErr w:type="spellEnd"/>
            <w:r>
              <w:rPr>
                <w:sz w:val="20"/>
                <w:lang w:val="de-DE"/>
              </w:rPr>
              <w:t xml:space="preserve"> </w:t>
            </w:r>
            <w:proofErr w:type="spellStart"/>
            <w:r>
              <w:rPr>
                <w:sz w:val="20"/>
                <w:lang w:val="de-DE"/>
              </w:rPr>
              <w:t>за</w:t>
            </w:r>
            <w:proofErr w:type="spellEnd"/>
            <w:r>
              <w:rPr>
                <w:sz w:val="20"/>
                <w:lang w:val="de-DE"/>
              </w:rPr>
              <w:t xml:space="preserve"> </w:t>
            </w:r>
            <w:proofErr w:type="spellStart"/>
            <w:r>
              <w:rPr>
                <w:sz w:val="20"/>
                <w:lang w:val="de-DE"/>
              </w:rPr>
              <w:t>борбу</w:t>
            </w:r>
            <w:proofErr w:type="spellEnd"/>
            <w:r>
              <w:rPr>
                <w:sz w:val="20"/>
                <w:lang w:val="de-DE"/>
              </w:rPr>
              <w:t xml:space="preserve"> </w:t>
            </w:r>
            <w:proofErr w:type="spellStart"/>
            <w:r>
              <w:rPr>
                <w:sz w:val="20"/>
                <w:lang w:val="de-DE"/>
              </w:rPr>
              <w:t>против</w:t>
            </w:r>
            <w:proofErr w:type="spellEnd"/>
            <w:r>
              <w:rPr>
                <w:sz w:val="20"/>
                <w:lang w:val="de-DE"/>
              </w:rPr>
              <w:t xml:space="preserve"> </w:t>
            </w:r>
            <w:proofErr w:type="spellStart"/>
            <w:r>
              <w:rPr>
                <w:sz w:val="20"/>
                <w:lang w:val="de-DE"/>
              </w:rPr>
              <w:t>корупције</w:t>
            </w:r>
            <w:proofErr w:type="spellEnd"/>
          </w:p>
          <w:p w14:paraId="2A64E474" w14:textId="0AB9AAB8" w:rsidR="009F1E95" w:rsidRDefault="004F6A96">
            <w:pPr>
              <w:numPr>
                <w:ilvl w:val="0"/>
                <w:numId w:val="9"/>
              </w:numPr>
              <w:spacing w:before="240" w:after="240" w:line="288" w:lineRule="auto"/>
              <w:contextualSpacing/>
              <w:rPr>
                <w:i/>
                <w:sz w:val="20"/>
                <w:lang w:val="bs-Latn-BA"/>
              </w:rPr>
            </w:pPr>
            <w:proofErr w:type="spellStart"/>
            <w:r>
              <w:rPr>
                <w:sz w:val="20"/>
                <w:lang w:val="de-DE"/>
              </w:rPr>
              <w:t>ентитетски</w:t>
            </w:r>
            <w:proofErr w:type="spellEnd"/>
            <w:r>
              <w:rPr>
                <w:sz w:val="20"/>
                <w:lang w:val="de-DE"/>
              </w:rPr>
              <w:t xml:space="preserve"> и </w:t>
            </w:r>
            <w:proofErr w:type="spellStart"/>
            <w:r>
              <w:rPr>
                <w:sz w:val="20"/>
                <w:lang w:val="de-DE"/>
              </w:rPr>
              <w:t>кантонални</w:t>
            </w:r>
            <w:proofErr w:type="spellEnd"/>
            <w:r>
              <w:rPr>
                <w:sz w:val="20"/>
                <w:lang w:val="de-DE"/>
              </w:rPr>
              <w:t xml:space="preserve"> </w:t>
            </w:r>
            <w:proofErr w:type="spellStart"/>
            <w:r>
              <w:rPr>
                <w:sz w:val="20"/>
                <w:lang w:val="de-DE"/>
              </w:rPr>
              <w:t>бу</w:t>
            </w:r>
            <w:proofErr w:type="spellEnd"/>
            <w:r w:rsidR="00265F69">
              <w:rPr>
                <w:rFonts w:asciiTheme="minorHAnsi" w:hAnsiTheme="minorHAnsi"/>
                <w:sz w:val="20"/>
                <w:lang w:val="sr-Cyrl-BA"/>
              </w:rPr>
              <w:t>џ</w:t>
            </w:r>
            <w:proofErr w:type="spellStart"/>
            <w:r>
              <w:rPr>
                <w:sz w:val="20"/>
                <w:lang w:val="de-DE"/>
              </w:rPr>
              <w:t>етски</w:t>
            </w:r>
            <w:proofErr w:type="spellEnd"/>
            <w:r>
              <w:rPr>
                <w:sz w:val="20"/>
                <w:lang w:val="de-DE"/>
              </w:rPr>
              <w:t xml:space="preserve"> </w:t>
            </w:r>
            <w:proofErr w:type="spellStart"/>
            <w:r>
              <w:rPr>
                <w:sz w:val="20"/>
                <w:lang w:val="de-DE"/>
              </w:rPr>
              <w:t>инспекторати</w:t>
            </w:r>
            <w:proofErr w:type="spellEnd"/>
          </w:p>
          <w:p w14:paraId="7B9CF334" w14:textId="77777777" w:rsidR="009F1E95" w:rsidRDefault="004F6A96">
            <w:pPr>
              <w:numPr>
                <w:ilvl w:val="0"/>
                <w:numId w:val="9"/>
              </w:numPr>
              <w:spacing w:before="240" w:after="240" w:line="288" w:lineRule="auto"/>
              <w:contextualSpacing/>
              <w:rPr>
                <w:i/>
                <w:sz w:val="20"/>
                <w:lang w:val="bs-Latn-BA"/>
              </w:rPr>
            </w:pPr>
            <w:proofErr w:type="spellStart"/>
            <w:r>
              <w:rPr>
                <w:sz w:val="20"/>
                <w:lang w:val="de-DE"/>
              </w:rPr>
              <w:t>ентитетски</w:t>
            </w:r>
            <w:proofErr w:type="spellEnd"/>
            <w:r>
              <w:rPr>
                <w:sz w:val="20"/>
                <w:lang w:val="de-DE"/>
              </w:rPr>
              <w:t xml:space="preserve"> </w:t>
            </w:r>
            <w:proofErr w:type="spellStart"/>
            <w:r>
              <w:rPr>
                <w:sz w:val="20"/>
                <w:lang w:val="de-DE"/>
              </w:rPr>
              <w:t>девизни</w:t>
            </w:r>
            <w:proofErr w:type="spellEnd"/>
            <w:r>
              <w:rPr>
                <w:sz w:val="20"/>
                <w:lang w:val="de-DE"/>
              </w:rPr>
              <w:t xml:space="preserve"> </w:t>
            </w:r>
            <w:proofErr w:type="spellStart"/>
            <w:r>
              <w:rPr>
                <w:sz w:val="20"/>
                <w:lang w:val="de-DE"/>
              </w:rPr>
              <w:t>инспекторати</w:t>
            </w:r>
            <w:proofErr w:type="spellEnd"/>
          </w:p>
          <w:p w14:paraId="4F2B1384" w14:textId="77777777" w:rsidR="009F1E95" w:rsidRDefault="009F1E95">
            <w:pPr>
              <w:spacing w:before="240" w:after="240" w:line="288" w:lineRule="auto"/>
              <w:ind w:left="360"/>
              <w:contextualSpacing/>
              <w:rPr>
                <w:i/>
                <w:sz w:val="20"/>
                <w:lang w:val="bs-Latn-BA"/>
              </w:rPr>
            </w:pPr>
          </w:p>
        </w:tc>
        <w:tc>
          <w:tcPr>
            <w:tcW w:w="4962" w:type="dxa"/>
            <w:shd w:val="clear" w:color="auto" w:fill="FFFFFF" w:themeFill="background1"/>
          </w:tcPr>
          <w:p w14:paraId="42989215" w14:textId="77777777" w:rsidR="009F1E95" w:rsidRDefault="004F6A96">
            <w:pPr>
              <w:pStyle w:val="NoSpacing"/>
              <w:rPr>
                <w:b/>
                <w:bCs/>
                <w:sz w:val="20"/>
                <w:shd w:val="clear" w:color="auto" w:fill="F8F8F8"/>
                <w:lang w:val="bs-Latn-BA"/>
              </w:rPr>
            </w:pPr>
            <w:proofErr w:type="spellStart"/>
            <w:r>
              <w:rPr>
                <w:rFonts w:eastAsia="Times New Roman"/>
                <w:b/>
                <w:bCs/>
                <w:sz w:val="20"/>
                <w:shd w:val="clear" w:color="auto" w:fill="F8F8F8"/>
                <w:lang w:val="bs-Latn-BA"/>
              </w:rPr>
              <w:lastRenderedPageBreak/>
              <w:t>Судови</w:t>
            </w:r>
            <w:proofErr w:type="spellEnd"/>
          </w:p>
          <w:p w14:paraId="72291561" w14:textId="77777777" w:rsidR="009F1E95" w:rsidRDefault="00000000">
            <w:pPr>
              <w:pStyle w:val="NoSpacing"/>
              <w:numPr>
                <w:ilvl w:val="0"/>
                <w:numId w:val="9"/>
              </w:numPr>
              <w:rPr>
                <w:sz w:val="20"/>
                <w:shd w:val="clear" w:color="auto" w:fill="F8F8F8"/>
                <w:lang w:val="bs-Latn-BA"/>
              </w:rPr>
            </w:pPr>
            <w:hyperlink r:id="rId62" w:history="1">
              <w:proofErr w:type="spellStart"/>
              <w:r w:rsidR="004F6A96">
                <w:rPr>
                  <w:sz w:val="20"/>
                  <w:shd w:val="clear" w:color="auto" w:fill="F8F8F8"/>
                  <w:lang w:val="bs-Latn-BA"/>
                </w:rPr>
                <w:t>Суд</w:t>
              </w:r>
              <w:proofErr w:type="spellEnd"/>
              <w:r w:rsidR="004F6A96">
                <w:rPr>
                  <w:sz w:val="20"/>
                  <w:shd w:val="clear" w:color="auto" w:fill="F8F8F8"/>
                  <w:lang w:val="bs-Latn-BA"/>
                </w:rPr>
                <w:t xml:space="preserve"> </w:t>
              </w:r>
              <w:proofErr w:type="spellStart"/>
              <w:r w:rsidR="004F6A96">
                <w:rPr>
                  <w:sz w:val="20"/>
                  <w:shd w:val="clear" w:color="auto" w:fill="F8F8F8"/>
                  <w:lang w:val="bs-Latn-BA"/>
                </w:rPr>
                <w:t>БиХ</w:t>
              </w:r>
              <w:proofErr w:type="spellEnd"/>
            </w:hyperlink>
          </w:p>
          <w:p w14:paraId="2D261DB4" w14:textId="484FD8FC" w:rsidR="009F1E95" w:rsidRDefault="00000000">
            <w:pPr>
              <w:pStyle w:val="NoSpacing"/>
              <w:numPr>
                <w:ilvl w:val="0"/>
                <w:numId w:val="9"/>
              </w:numPr>
              <w:rPr>
                <w:sz w:val="20"/>
                <w:shd w:val="clear" w:color="auto" w:fill="F8F8F8"/>
                <w:lang w:val="bs-Latn-BA"/>
              </w:rPr>
            </w:pPr>
            <w:hyperlink r:id="rId63" w:history="1">
              <w:proofErr w:type="spellStart"/>
              <w:r w:rsidR="004F6A96">
                <w:rPr>
                  <w:sz w:val="20"/>
                  <w:shd w:val="clear" w:color="auto" w:fill="F8F8F8"/>
                  <w:lang w:val="bs-Latn-BA"/>
                </w:rPr>
                <w:t>Врховни</w:t>
              </w:r>
              <w:proofErr w:type="spellEnd"/>
              <w:r w:rsidR="004F6A96">
                <w:rPr>
                  <w:sz w:val="20"/>
                  <w:shd w:val="clear" w:color="auto" w:fill="F8F8F8"/>
                  <w:lang w:val="bs-Latn-BA"/>
                </w:rPr>
                <w:t xml:space="preserve"> </w:t>
              </w:r>
              <w:proofErr w:type="spellStart"/>
              <w:r w:rsidR="004F6A96">
                <w:rPr>
                  <w:sz w:val="20"/>
                  <w:shd w:val="clear" w:color="auto" w:fill="F8F8F8"/>
                  <w:lang w:val="bs-Latn-BA"/>
                </w:rPr>
                <w:t>суд</w:t>
              </w:r>
              <w:proofErr w:type="spellEnd"/>
              <w:r w:rsidR="004F6A96">
                <w:rPr>
                  <w:sz w:val="20"/>
                  <w:shd w:val="clear" w:color="auto" w:fill="F8F8F8"/>
                  <w:lang w:val="bs-Latn-BA"/>
                </w:rPr>
                <w:t xml:space="preserve"> </w:t>
              </w:r>
              <w:proofErr w:type="spellStart"/>
              <w:r w:rsidR="004F6A96">
                <w:rPr>
                  <w:sz w:val="20"/>
                  <w:shd w:val="clear" w:color="auto" w:fill="F8F8F8"/>
                  <w:lang w:val="bs-Latn-BA"/>
                </w:rPr>
                <w:t>ФБиХ</w:t>
              </w:r>
              <w:proofErr w:type="spellEnd"/>
            </w:hyperlink>
            <w:r w:rsidR="004F6A96">
              <w:rPr>
                <w:sz w:val="20"/>
                <w:shd w:val="clear" w:color="auto" w:fill="F8F8F8"/>
                <w:lang w:val="bs-Latn-BA"/>
              </w:rPr>
              <w:t xml:space="preserve">, </w:t>
            </w:r>
            <w:proofErr w:type="spellStart"/>
            <w:r w:rsidR="004F6A96">
              <w:rPr>
                <w:sz w:val="20"/>
                <w:shd w:val="clear" w:color="auto" w:fill="F8F8F8"/>
                <w:lang w:val="bs-Latn-BA"/>
              </w:rPr>
              <w:t>Посебн</w:t>
            </w:r>
            <w:proofErr w:type="spellEnd"/>
            <w:r w:rsidR="00265F69">
              <w:rPr>
                <w:rFonts w:asciiTheme="minorHAnsi" w:hAnsiTheme="minorHAnsi"/>
                <w:sz w:val="20"/>
                <w:shd w:val="clear" w:color="auto" w:fill="F8F8F8"/>
                <w:lang w:val="sr-Cyrl-BA"/>
              </w:rPr>
              <w:t>о</w:t>
            </w:r>
            <w:r w:rsidR="004F6A96">
              <w:rPr>
                <w:sz w:val="20"/>
                <w:shd w:val="clear" w:color="auto" w:fill="F8F8F8"/>
                <w:lang w:val="bs-Latn-BA"/>
              </w:rPr>
              <w:t xml:space="preserve"> </w:t>
            </w:r>
            <w:proofErr w:type="spellStart"/>
            <w:r w:rsidR="004F6A96">
              <w:rPr>
                <w:sz w:val="20"/>
                <w:shd w:val="clear" w:color="auto" w:fill="F8F8F8"/>
                <w:lang w:val="bs-Latn-BA"/>
              </w:rPr>
              <w:t>одје</w:t>
            </w:r>
            <w:proofErr w:type="spellEnd"/>
            <w:r w:rsidR="00265F69">
              <w:rPr>
                <w:rFonts w:asciiTheme="minorHAnsi" w:hAnsiTheme="minorHAnsi"/>
                <w:sz w:val="20"/>
                <w:shd w:val="clear" w:color="auto" w:fill="F8F8F8"/>
                <w:lang w:val="sr-Cyrl-BA"/>
              </w:rPr>
              <w:t>љење</w:t>
            </w:r>
            <w:r w:rsidR="004F6A96">
              <w:rPr>
                <w:sz w:val="20"/>
                <w:shd w:val="clear" w:color="auto" w:fill="F8F8F8"/>
                <w:lang w:val="bs-Latn-BA"/>
              </w:rPr>
              <w:t xml:space="preserve"> </w:t>
            </w:r>
            <w:proofErr w:type="spellStart"/>
            <w:r w:rsidR="004F6A96">
              <w:rPr>
                <w:sz w:val="20"/>
                <w:shd w:val="clear" w:color="auto" w:fill="F8F8F8"/>
                <w:lang w:val="bs-Latn-BA"/>
              </w:rPr>
              <w:t>Врховног</w:t>
            </w:r>
            <w:proofErr w:type="spellEnd"/>
            <w:r w:rsidR="004F6A96">
              <w:rPr>
                <w:sz w:val="20"/>
                <w:shd w:val="clear" w:color="auto" w:fill="F8F8F8"/>
                <w:lang w:val="bs-Latn-BA"/>
              </w:rPr>
              <w:t xml:space="preserve"> </w:t>
            </w:r>
            <w:proofErr w:type="spellStart"/>
            <w:r w:rsidR="004F6A96">
              <w:rPr>
                <w:sz w:val="20"/>
                <w:shd w:val="clear" w:color="auto" w:fill="F8F8F8"/>
                <w:lang w:val="bs-Latn-BA"/>
              </w:rPr>
              <w:t>суда</w:t>
            </w:r>
            <w:proofErr w:type="spellEnd"/>
            <w:r w:rsidR="004F6A96">
              <w:rPr>
                <w:sz w:val="20"/>
                <w:shd w:val="clear" w:color="auto" w:fill="F8F8F8"/>
                <w:lang w:val="bs-Latn-BA"/>
              </w:rPr>
              <w:t xml:space="preserve"> </w:t>
            </w:r>
            <w:proofErr w:type="spellStart"/>
            <w:r w:rsidR="004F6A96">
              <w:rPr>
                <w:sz w:val="20"/>
                <w:shd w:val="clear" w:color="auto" w:fill="F8F8F8"/>
                <w:lang w:val="bs-Latn-BA"/>
              </w:rPr>
              <w:t>ФБиХ</w:t>
            </w:r>
            <w:proofErr w:type="spellEnd"/>
          </w:p>
          <w:p w14:paraId="2A4E58C9" w14:textId="77777777" w:rsidR="009F1E95" w:rsidRDefault="004F6A96">
            <w:pPr>
              <w:pStyle w:val="NoSpacing"/>
              <w:numPr>
                <w:ilvl w:val="0"/>
                <w:numId w:val="9"/>
              </w:numPr>
              <w:rPr>
                <w:sz w:val="20"/>
                <w:shd w:val="clear" w:color="auto" w:fill="F8F8F8"/>
                <w:lang w:val="bs-Latn-BA"/>
              </w:rPr>
            </w:pPr>
            <w:proofErr w:type="spellStart"/>
            <w:r>
              <w:rPr>
                <w:sz w:val="20"/>
                <w:shd w:val="clear" w:color="auto" w:fill="F8F8F8"/>
                <w:lang w:val="bs-Latn-BA"/>
              </w:rPr>
              <w:t>Кантонални</w:t>
            </w:r>
            <w:proofErr w:type="spellEnd"/>
            <w:r>
              <w:rPr>
                <w:sz w:val="20"/>
                <w:shd w:val="clear" w:color="auto" w:fill="F8F8F8"/>
                <w:lang w:val="bs-Latn-BA"/>
              </w:rPr>
              <w:t xml:space="preserve"> </w:t>
            </w:r>
            <w:proofErr w:type="spellStart"/>
            <w:r>
              <w:rPr>
                <w:sz w:val="20"/>
                <w:shd w:val="clear" w:color="auto" w:fill="F8F8F8"/>
                <w:lang w:val="bs-Latn-BA"/>
              </w:rPr>
              <w:t>судови</w:t>
            </w:r>
            <w:proofErr w:type="spellEnd"/>
          </w:p>
          <w:p w14:paraId="1AB0DB0F" w14:textId="3A442067" w:rsidR="009F1E95" w:rsidRDefault="004F6A96">
            <w:pPr>
              <w:pStyle w:val="NoSpacing"/>
              <w:numPr>
                <w:ilvl w:val="0"/>
                <w:numId w:val="9"/>
              </w:numPr>
              <w:rPr>
                <w:sz w:val="20"/>
                <w:shd w:val="clear" w:color="auto" w:fill="F8F8F8"/>
                <w:lang w:val="bs-Latn-BA"/>
              </w:rPr>
            </w:pPr>
            <w:proofErr w:type="spellStart"/>
            <w:r>
              <w:rPr>
                <w:sz w:val="20"/>
                <w:shd w:val="clear" w:color="auto" w:fill="F8F8F8"/>
                <w:lang w:val="bs-Latn-BA"/>
              </w:rPr>
              <w:t>Оп</w:t>
            </w:r>
            <w:proofErr w:type="spellEnd"/>
            <w:r w:rsidR="00265F69">
              <w:rPr>
                <w:rFonts w:asciiTheme="minorHAnsi" w:hAnsiTheme="minorHAnsi"/>
                <w:sz w:val="20"/>
                <w:shd w:val="clear" w:color="auto" w:fill="F8F8F8"/>
                <w:lang w:val="sr-Cyrl-BA"/>
              </w:rPr>
              <w:t>шт</w:t>
            </w:r>
            <w:proofErr w:type="spellStart"/>
            <w:r>
              <w:rPr>
                <w:sz w:val="20"/>
                <w:shd w:val="clear" w:color="auto" w:fill="F8F8F8"/>
                <w:lang w:val="bs-Latn-BA"/>
              </w:rPr>
              <w:t>ински</w:t>
            </w:r>
            <w:proofErr w:type="spellEnd"/>
            <w:r>
              <w:rPr>
                <w:sz w:val="20"/>
                <w:shd w:val="clear" w:color="auto" w:fill="F8F8F8"/>
                <w:lang w:val="bs-Latn-BA"/>
              </w:rPr>
              <w:t xml:space="preserve"> </w:t>
            </w:r>
            <w:proofErr w:type="spellStart"/>
            <w:r>
              <w:rPr>
                <w:sz w:val="20"/>
                <w:shd w:val="clear" w:color="auto" w:fill="F8F8F8"/>
                <w:lang w:val="bs-Latn-BA"/>
              </w:rPr>
              <w:t>судови</w:t>
            </w:r>
            <w:proofErr w:type="spellEnd"/>
          </w:p>
          <w:p w14:paraId="0DD07F3B" w14:textId="77777777" w:rsidR="009F1E95" w:rsidRDefault="00000000">
            <w:pPr>
              <w:pStyle w:val="NoSpacing"/>
              <w:numPr>
                <w:ilvl w:val="0"/>
                <w:numId w:val="9"/>
              </w:numPr>
              <w:rPr>
                <w:sz w:val="20"/>
                <w:shd w:val="clear" w:color="auto" w:fill="F8F8F8"/>
                <w:lang w:val="bs-Latn-BA"/>
              </w:rPr>
            </w:pPr>
            <w:hyperlink r:id="rId64" w:history="1">
              <w:proofErr w:type="spellStart"/>
              <w:r w:rsidR="004F6A96">
                <w:rPr>
                  <w:sz w:val="20"/>
                  <w:shd w:val="clear" w:color="auto" w:fill="F8F8F8"/>
                  <w:lang w:val="bs-Latn-BA"/>
                </w:rPr>
                <w:t>Врховни</w:t>
              </w:r>
              <w:proofErr w:type="spellEnd"/>
              <w:r w:rsidR="004F6A96">
                <w:rPr>
                  <w:sz w:val="20"/>
                  <w:shd w:val="clear" w:color="auto" w:fill="F8F8F8"/>
                  <w:lang w:val="bs-Latn-BA"/>
                </w:rPr>
                <w:t xml:space="preserve"> </w:t>
              </w:r>
              <w:proofErr w:type="spellStart"/>
              <w:r w:rsidR="004F6A96">
                <w:rPr>
                  <w:sz w:val="20"/>
                  <w:shd w:val="clear" w:color="auto" w:fill="F8F8F8"/>
                  <w:lang w:val="bs-Latn-BA"/>
                </w:rPr>
                <w:t>суд</w:t>
              </w:r>
              <w:proofErr w:type="spellEnd"/>
              <w:r w:rsidR="004F6A96">
                <w:rPr>
                  <w:sz w:val="20"/>
                  <w:shd w:val="clear" w:color="auto" w:fill="F8F8F8"/>
                  <w:lang w:val="bs-Latn-BA"/>
                </w:rPr>
                <w:t xml:space="preserve"> РС</w:t>
              </w:r>
            </w:hyperlink>
          </w:p>
          <w:p w14:paraId="12ADB76E" w14:textId="77777777" w:rsidR="009F1E95" w:rsidRDefault="004F6A96">
            <w:pPr>
              <w:pStyle w:val="NoSpacing"/>
              <w:numPr>
                <w:ilvl w:val="0"/>
                <w:numId w:val="9"/>
              </w:numPr>
              <w:rPr>
                <w:sz w:val="20"/>
                <w:shd w:val="clear" w:color="auto" w:fill="F8F8F8"/>
                <w:lang w:val="bs-Latn-BA"/>
              </w:rPr>
            </w:pPr>
            <w:proofErr w:type="spellStart"/>
            <w:r>
              <w:rPr>
                <w:sz w:val="20"/>
                <w:shd w:val="clear" w:color="auto" w:fill="F8F8F8"/>
                <w:lang w:val="bs-Latn-BA"/>
              </w:rPr>
              <w:t>Окружни</w:t>
            </w:r>
            <w:proofErr w:type="spellEnd"/>
            <w:r>
              <w:rPr>
                <w:sz w:val="20"/>
                <w:shd w:val="clear" w:color="auto" w:fill="F8F8F8"/>
                <w:lang w:val="bs-Latn-BA"/>
              </w:rPr>
              <w:t xml:space="preserve"> </w:t>
            </w:r>
            <w:proofErr w:type="spellStart"/>
            <w:r>
              <w:rPr>
                <w:sz w:val="20"/>
                <w:shd w:val="clear" w:color="auto" w:fill="F8F8F8"/>
                <w:lang w:val="bs-Latn-BA"/>
              </w:rPr>
              <w:t>судови</w:t>
            </w:r>
            <w:proofErr w:type="spellEnd"/>
          </w:p>
          <w:p w14:paraId="2D62A4E5" w14:textId="0F5F3C89" w:rsidR="009F1E95" w:rsidRDefault="004F6A96">
            <w:pPr>
              <w:pStyle w:val="NoSpacing"/>
              <w:numPr>
                <w:ilvl w:val="0"/>
                <w:numId w:val="9"/>
              </w:numPr>
              <w:rPr>
                <w:sz w:val="20"/>
                <w:shd w:val="clear" w:color="auto" w:fill="F8F8F8"/>
                <w:lang w:val="bs-Latn-BA"/>
              </w:rPr>
            </w:pPr>
            <w:proofErr w:type="spellStart"/>
            <w:r>
              <w:rPr>
                <w:sz w:val="20"/>
                <w:shd w:val="clear" w:color="auto" w:fill="F8F8F8"/>
                <w:lang w:val="bs-Latn-BA"/>
              </w:rPr>
              <w:lastRenderedPageBreak/>
              <w:t>Окру</w:t>
            </w:r>
            <w:proofErr w:type="spellEnd"/>
            <w:r w:rsidR="00265F69">
              <w:rPr>
                <w:rFonts w:asciiTheme="minorHAnsi" w:hAnsiTheme="minorHAnsi"/>
                <w:sz w:val="20"/>
                <w:shd w:val="clear" w:color="auto" w:fill="F8F8F8"/>
                <w:lang w:val="sr-Cyrl-BA"/>
              </w:rPr>
              <w:t>ж</w:t>
            </w:r>
            <w:proofErr w:type="spellStart"/>
            <w:r>
              <w:rPr>
                <w:sz w:val="20"/>
                <w:shd w:val="clear" w:color="auto" w:fill="F8F8F8"/>
                <w:lang w:val="bs-Latn-BA"/>
              </w:rPr>
              <w:t>ни</w:t>
            </w:r>
            <w:proofErr w:type="spellEnd"/>
            <w:r>
              <w:rPr>
                <w:sz w:val="20"/>
                <w:shd w:val="clear" w:color="auto" w:fill="F8F8F8"/>
                <w:lang w:val="bs-Latn-BA"/>
              </w:rPr>
              <w:t xml:space="preserve"> </w:t>
            </w:r>
            <w:proofErr w:type="spellStart"/>
            <w:r>
              <w:rPr>
                <w:sz w:val="20"/>
                <w:shd w:val="clear" w:color="auto" w:fill="F8F8F8"/>
                <w:lang w:val="bs-Latn-BA"/>
              </w:rPr>
              <w:t>суд</w:t>
            </w:r>
            <w:proofErr w:type="spellEnd"/>
            <w:r>
              <w:rPr>
                <w:sz w:val="20"/>
                <w:shd w:val="clear" w:color="auto" w:fill="F8F8F8"/>
                <w:lang w:val="bs-Latn-BA"/>
              </w:rPr>
              <w:t xml:space="preserve"> </w:t>
            </w:r>
            <w:proofErr w:type="spellStart"/>
            <w:r>
              <w:rPr>
                <w:sz w:val="20"/>
                <w:shd w:val="clear" w:color="auto" w:fill="F8F8F8"/>
                <w:lang w:val="bs-Latn-BA"/>
              </w:rPr>
              <w:t>Бања</w:t>
            </w:r>
            <w:proofErr w:type="spellEnd"/>
            <w:r>
              <w:rPr>
                <w:sz w:val="20"/>
                <w:shd w:val="clear" w:color="auto" w:fill="F8F8F8"/>
                <w:lang w:val="bs-Latn-BA"/>
              </w:rPr>
              <w:t xml:space="preserve"> </w:t>
            </w:r>
            <w:proofErr w:type="spellStart"/>
            <w:r>
              <w:rPr>
                <w:sz w:val="20"/>
                <w:shd w:val="clear" w:color="auto" w:fill="F8F8F8"/>
                <w:lang w:val="bs-Latn-BA"/>
              </w:rPr>
              <w:t>Лука</w:t>
            </w:r>
            <w:proofErr w:type="spellEnd"/>
            <w:r>
              <w:rPr>
                <w:sz w:val="20"/>
                <w:shd w:val="clear" w:color="auto" w:fill="F8F8F8"/>
                <w:lang w:val="bs-Latn-BA"/>
              </w:rPr>
              <w:t xml:space="preserve">, </w:t>
            </w:r>
            <w:proofErr w:type="spellStart"/>
            <w:r>
              <w:rPr>
                <w:sz w:val="20"/>
                <w:shd w:val="clear" w:color="auto" w:fill="F8F8F8"/>
                <w:lang w:val="bs-Latn-BA"/>
              </w:rPr>
              <w:t>посебно</w:t>
            </w:r>
            <w:proofErr w:type="spellEnd"/>
            <w:r>
              <w:rPr>
                <w:sz w:val="20"/>
                <w:shd w:val="clear" w:color="auto" w:fill="F8F8F8"/>
                <w:lang w:val="bs-Latn-BA"/>
              </w:rPr>
              <w:t xml:space="preserve"> </w:t>
            </w:r>
            <w:proofErr w:type="spellStart"/>
            <w:r>
              <w:rPr>
                <w:sz w:val="20"/>
                <w:shd w:val="clear" w:color="auto" w:fill="F8F8F8"/>
                <w:lang w:val="bs-Latn-BA"/>
              </w:rPr>
              <w:t>одјељење</w:t>
            </w:r>
            <w:proofErr w:type="spellEnd"/>
            <w:r>
              <w:rPr>
                <w:sz w:val="20"/>
                <w:shd w:val="clear" w:color="auto" w:fill="F8F8F8"/>
                <w:lang w:val="bs-Latn-BA"/>
              </w:rPr>
              <w:t xml:space="preserve"> </w:t>
            </w:r>
            <w:proofErr w:type="spellStart"/>
            <w:r>
              <w:rPr>
                <w:sz w:val="20"/>
                <w:shd w:val="clear" w:color="auto" w:fill="F8F8F8"/>
                <w:lang w:val="bs-Latn-BA"/>
              </w:rPr>
              <w:t>за</w:t>
            </w:r>
            <w:proofErr w:type="spellEnd"/>
            <w:r>
              <w:rPr>
                <w:sz w:val="20"/>
                <w:shd w:val="clear" w:color="auto" w:fill="F8F8F8"/>
                <w:lang w:val="bs-Latn-BA"/>
              </w:rPr>
              <w:t xml:space="preserve"> </w:t>
            </w:r>
            <w:proofErr w:type="spellStart"/>
            <w:r>
              <w:rPr>
                <w:sz w:val="20"/>
                <w:shd w:val="clear" w:color="auto" w:fill="F8F8F8"/>
                <w:lang w:val="bs-Latn-BA"/>
              </w:rPr>
              <w:t>сузбијање</w:t>
            </w:r>
            <w:proofErr w:type="spellEnd"/>
            <w:r>
              <w:rPr>
                <w:sz w:val="20"/>
                <w:shd w:val="clear" w:color="auto" w:fill="F8F8F8"/>
                <w:lang w:val="bs-Latn-BA"/>
              </w:rPr>
              <w:t xml:space="preserve"> </w:t>
            </w:r>
            <w:proofErr w:type="spellStart"/>
            <w:r>
              <w:rPr>
                <w:sz w:val="20"/>
                <w:shd w:val="clear" w:color="auto" w:fill="F8F8F8"/>
                <w:lang w:val="bs-Latn-BA"/>
              </w:rPr>
              <w:t>корупције</w:t>
            </w:r>
            <w:proofErr w:type="spellEnd"/>
            <w:r>
              <w:rPr>
                <w:sz w:val="20"/>
                <w:shd w:val="clear" w:color="auto" w:fill="F8F8F8"/>
                <w:lang w:val="bs-Latn-BA"/>
              </w:rPr>
              <w:t xml:space="preserve">, </w:t>
            </w:r>
            <w:proofErr w:type="spellStart"/>
            <w:r>
              <w:rPr>
                <w:sz w:val="20"/>
                <w:shd w:val="clear" w:color="auto" w:fill="F8F8F8"/>
                <w:lang w:val="bs-Latn-BA"/>
              </w:rPr>
              <w:t>организованог</w:t>
            </w:r>
            <w:proofErr w:type="spellEnd"/>
            <w:r>
              <w:rPr>
                <w:sz w:val="20"/>
                <w:shd w:val="clear" w:color="auto" w:fill="F8F8F8"/>
                <w:lang w:val="bs-Latn-BA"/>
              </w:rPr>
              <w:t xml:space="preserve"> и </w:t>
            </w:r>
            <w:proofErr w:type="spellStart"/>
            <w:r>
              <w:rPr>
                <w:sz w:val="20"/>
                <w:shd w:val="clear" w:color="auto" w:fill="F8F8F8"/>
                <w:lang w:val="bs-Latn-BA"/>
              </w:rPr>
              <w:t>најте</w:t>
            </w:r>
            <w:proofErr w:type="spellEnd"/>
            <w:r w:rsidR="00265F69">
              <w:rPr>
                <w:rFonts w:asciiTheme="minorHAnsi" w:hAnsiTheme="minorHAnsi"/>
                <w:sz w:val="20"/>
                <w:shd w:val="clear" w:color="auto" w:fill="F8F8F8"/>
                <w:lang w:val="sr-Cyrl-BA"/>
              </w:rPr>
              <w:t>ж</w:t>
            </w:r>
            <w:proofErr w:type="spellStart"/>
            <w:r>
              <w:rPr>
                <w:sz w:val="20"/>
                <w:shd w:val="clear" w:color="auto" w:fill="F8F8F8"/>
                <w:lang w:val="bs-Latn-BA"/>
              </w:rPr>
              <w:t>их</w:t>
            </w:r>
            <w:proofErr w:type="spellEnd"/>
            <w:r>
              <w:rPr>
                <w:sz w:val="20"/>
                <w:shd w:val="clear" w:color="auto" w:fill="F8F8F8"/>
                <w:lang w:val="bs-Latn-BA"/>
              </w:rPr>
              <w:t xml:space="preserve"> </w:t>
            </w:r>
            <w:proofErr w:type="spellStart"/>
            <w:r>
              <w:rPr>
                <w:sz w:val="20"/>
                <w:shd w:val="clear" w:color="auto" w:fill="F8F8F8"/>
                <w:lang w:val="bs-Latn-BA"/>
              </w:rPr>
              <w:t>облика</w:t>
            </w:r>
            <w:proofErr w:type="spellEnd"/>
            <w:r>
              <w:rPr>
                <w:sz w:val="20"/>
                <w:shd w:val="clear" w:color="auto" w:fill="F8F8F8"/>
                <w:lang w:val="bs-Latn-BA"/>
              </w:rPr>
              <w:t xml:space="preserve"> </w:t>
            </w:r>
            <w:proofErr w:type="spellStart"/>
            <w:r>
              <w:rPr>
                <w:sz w:val="20"/>
                <w:shd w:val="clear" w:color="auto" w:fill="F8F8F8"/>
                <w:lang w:val="bs-Latn-BA"/>
              </w:rPr>
              <w:t>привредног</w:t>
            </w:r>
            <w:proofErr w:type="spellEnd"/>
            <w:r>
              <w:rPr>
                <w:sz w:val="20"/>
                <w:shd w:val="clear" w:color="auto" w:fill="F8F8F8"/>
                <w:lang w:val="bs-Latn-BA"/>
              </w:rPr>
              <w:t xml:space="preserve"> </w:t>
            </w:r>
            <w:proofErr w:type="spellStart"/>
            <w:r>
              <w:rPr>
                <w:sz w:val="20"/>
                <w:shd w:val="clear" w:color="auto" w:fill="F8F8F8"/>
                <w:lang w:val="bs-Latn-BA"/>
              </w:rPr>
              <w:t>криминала</w:t>
            </w:r>
            <w:proofErr w:type="spellEnd"/>
          </w:p>
          <w:p w14:paraId="3C5CA5EE" w14:textId="77777777" w:rsidR="009F1E95" w:rsidRDefault="004F6A96">
            <w:pPr>
              <w:pStyle w:val="NoSpacing"/>
              <w:numPr>
                <w:ilvl w:val="0"/>
                <w:numId w:val="9"/>
              </w:numPr>
              <w:rPr>
                <w:sz w:val="20"/>
                <w:shd w:val="clear" w:color="auto" w:fill="F8F8F8"/>
                <w:lang w:val="bs-Latn-BA"/>
              </w:rPr>
            </w:pPr>
            <w:proofErr w:type="spellStart"/>
            <w:r>
              <w:rPr>
                <w:sz w:val="20"/>
                <w:shd w:val="clear" w:color="auto" w:fill="F8F8F8"/>
                <w:lang w:val="bs-Latn-BA"/>
              </w:rPr>
              <w:t>Основни</w:t>
            </w:r>
            <w:proofErr w:type="spellEnd"/>
            <w:r>
              <w:rPr>
                <w:sz w:val="20"/>
                <w:shd w:val="clear" w:color="auto" w:fill="F8F8F8"/>
                <w:lang w:val="bs-Latn-BA"/>
              </w:rPr>
              <w:t xml:space="preserve"> </w:t>
            </w:r>
            <w:proofErr w:type="spellStart"/>
            <w:r>
              <w:rPr>
                <w:sz w:val="20"/>
                <w:shd w:val="clear" w:color="auto" w:fill="F8F8F8"/>
                <w:lang w:val="bs-Latn-BA"/>
              </w:rPr>
              <w:t>судови</w:t>
            </w:r>
            <w:proofErr w:type="spellEnd"/>
          </w:p>
          <w:p w14:paraId="495672E7" w14:textId="77777777" w:rsidR="009F1E95" w:rsidRDefault="004F6A96">
            <w:pPr>
              <w:pStyle w:val="NoSpacing"/>
              <w:numPr>
                <w:ilvl w:val="0"/>
                <w:numId w:val="9"/>
              </w:numPr>
              <w:rPr>
                <w:sz w:val="20"/>
                <w:shd w:val="clear" w:color="auto" w:fill="F8F8F8"/>
                <w:lang w:val="bs-Latn-BA"/>
              </w:rPr>
            </w:pPr>
            <w:proofErr w:type="spellStart"/>
            <w:r>
              <w:rPr>
                <w:sz w:val="20"/>
                <w:shd w:val="clear" w:color="auto" w:fill="F8F8F8"/>
                <w:lang w:val="bs-Latn-BA"/>
              </w:rPr>
              <w:t>Судови</w:t>
            </w:r>
            <w:proofErr w:type="spellEnd"/>
            <w:r>
              <w:rPr>
                <w:sz w:val="20"/>
                <w:shd w:val="clear" w:color="auto" w:fill="F8F8F8"/>
                <w:lang w:val="bs-Latn-BA"/>
              </w:rPr>
              <w:t xml:space="preserve"> БД </w:t>
            </w:r>
            <w:proofErr w:type="spellStart"/>
            <w:r>
              <w:rPr>
                <w:sz w:val="20"/>
                <w:shd w:val="clear" w:color="auto" w:fill="F8F8F8"/>
                <w:lang w:val="bs-Latn-BA"/>
              </w:rPr>
              <w:t>БиХ</w:t>
            </w:r>
            <w:proofErr w:type="spellEnd"/>
          </w:p>
        </w:tc>
        <w:tc>
          <w:tcPr>
            <w:tcW w:w="5244" w:type="dxa"/>
            <w:shd w:val="clear" w:color="auto" w:fill="FFFFFF" w:themeFill="background1"/>
          </w:tcPr>
          <w:p w14:paraId="1482E0C9" w14:textId="77777777" w:rsidR="009F1E95" w:rsidRDefault="004F6A96">
            <w:pPr>
              <w:pStyle w:val="NoSpacing"/>
              <w:rPr>
                <w:b/>
                <w:bCs/>
                <w:sz w:val="20"/>
                <w:shd w:val="clear" w:color="auto" w:fill="F8F8F8"/>
                <w:lang w:val="bs-Latn-BA"/>
              </w:rPr>
            </w:pPr>
            <w:proofErr w:type="spellStart"/>
            <w:r>
              <w:rPr>
                <w:rFonts w:eastAsia="Times New Roman"/>
                <w:b/>
                <w:bCs/>
                <w:sz w:val="20"/>
                <w:shd w:val="clear" w:color="auto" w:fill="F8F8F8"/>
                <w:lang w:val="bs-Latn-BA"/>
              </w:rPr>
              <w:lastRenderedPageBreak/>
              <w:t>Релевантни</w:t>
            </w:r>
            <w:proofErr w:type="spellEnd"/>
            <w:r>
              <w:rPr>
                <w:rFonts w:eastAsia="Times New Roman"/>
                <w:b/>
                <w:bCs/>
                <w:sz w:val="20"/>
                <w:shd w:val="clear" w:color="auto" w:fill="F8F8F8"/>
                <w:lang w:val="bs-Latn-BA"/>
              </w:rPr>
              <w:t xml:space="preserve"> </w:t>
            </w:r>
            <w:proofErr w:type="spellStart"/>
            <w:r>
              <w:rPr>
                <w:rFonts w:eastAsia="Times New Roman"/>
                <w:b/>
                <w:bCs/>
                <w:sz w:val="20"/>
                <w:shd w:val="clear" w:color="auto" w:fill="F8F8F8"/>
                <w:lang w:val="bs-Latn-BA"/>
              </w:rPr>
              <w:t>регистри</w:t>
            </w:r>
            <w:proofErr w:type="spellEnd"/>
            <w:r>
              <w:rPr>
                <w:rFonts w:eastAsia="Times New Roman"/>
                <w:b/>
                <w:bCs/>
                <w:sz w:val="20"/>
                <w:shd w:val="clear" w:color="auto" w:fill="F8F8F8"/>
                <w:lang w:val="bs-Latn-BA"/>
              </w:rPr>
              <w:t xml:space="preserve"> </w:t>
            </w:r>
          </w:p>
          <w:p w14:paraId="7BF642D4" w14:textId="77777777" w:rsidR="009F1E95" w:rsidRDefault="004F6A96">
            <w:pPr>
              <w:pStyle w:val="NoSpacing"/>
              <w:numPr>
                <w:ilvl w:val="0"/>
                <w:numId w:val="9"/>
              </w:numPr>
              <w:rPr>
                <w:sz w:val="20"/>
                <w:shd w:val="clear" w:color="auto" w:fill="F8F8F8"/>
                <w:lang w:val="bs-Latn-BA"/>
              </w:rPr>
            </w:pPr>
            <w:proofErr w:type="spellStart"/>
            <w:r>
              <w:rPr>
                <w:sz w:val="20"/>
                <w:shd w:val="clear" w:color="auto" w:fill="F8F8F8"/>
                <w:lang w:val="bs-Latn-BA"/>
              </w:rPr>
              <w:t>Надлежни</w:t>
            </w:r>
            <w:proofErr w:type="spellEnd"/>
            <w:r>
              <w:rPr>
                <w:sz w:val="20"/>
                <w:shd w:val="clear" w:color="auto" w:fill="F8F8F8"/>
                <w:lang w:val="bs-Latn-BA"/>
              </w:rPr>
              <w:t xml:space="preserve"> </w:t>
            </w:r>
            <w:proofErr w:type="spellStart"/>
            <w:r>
              <w:rPr>
                <w:sz w:val="20"/>
                <w:shd w:val="clear" w:color="auto" w:fill="F8F8F8"/>
                <w:lang w:val="bs-Latn-BA"/>
              </w:rPr>
              <w:t>регистри</w:t>
            </w:r>
            <w:proofErr w:type="spellEnd"/>
            <w:r>
              <w:rPr>
                <w:sz w:val="20"/>
                <w:shd w:val="clear" w:color="auto" w:fill="F8F8F8"/>
                <w:lang w:val="bs-Latn-BA"/>
              </w:rPr>
              <w:t xml:space="preserve"> </w:t>
            </w:r>
            <w:proofErr w:type="spellStart"/>
            <w:r>
              <w:rPr>
                <w:sz w:val="20"/>
                <w:shd w:val="clear" w:color="auto" w:fill="F8F8F8"/>
                <w:lang w:val="bs-Latn-BA"/>
              </w:rPr>
              <w:t>некретнина</w:t>
            </w:r>
            <w:proofErr w:type="spellEnd"/>
            <w:r>
              <w:rPr>
                <w:sz w:val="20"/>
                <w:shd w:val="clear" w:color="auto" w:fill="F8F8F8"/>
                <w:lang w:val="bs-Latn-BA"/>
              </w:rPr>
              <w:t xml:space="preserve"> (ЗК </w:t>
            </w:r>
            <w:proofErr w:type="spellStart"/>
            <w:r>
              <w:rPr>
                <w:sz w:val="20"/>
                <w:shd w:val="clear" w:color="auto" w:fill="F8F8F8"/>
                <w:lang w:val="bs-Latn-BA"/>
              </w:rPr>
              <w:t>уреди</w:t>
            </w:r>
            <w:proofErr w:type="spellEnd"/>
            <w:r>
              <w:rPr>
                <w:sz w:val="20"/>
                <w:shd w:val="clear" w:color="auto" w:fill="F8F8F8"/>
                <w:lang w:val="bs-Latn-BA"/>
              </w:rPr>
              <w:t xml:space="preserve"> и </w:t>
            </w:r>
            <w:proofErr w:type="spellStart"/>
            <w:r>
              <w:rPr>
                <w:sz w:val="20"/>
                <w:shd w:val="clear" w:color="auto" w:fill="F8F8F8"/>
                <w:lang w:val="bs-Latn-BA"/>
              </w:rPr>
              <w:t>катастри</w:t>
            </w:r>
            <w:proofErr w:type="spellEnd"/>
            <w:r>
              <w:rPr>
                <w:sz w:val="20"/>
                <w:shd w:val="clear" w:color="auto" w:fill="F8F8F8"/>
                <w:lang w:val="bs-Latn-BA"/>
              </w:rPr>
              <w:t>)</w:t>
            </w:r>
          </w:p>
          <w:p w14:paraId="316EA79E" w14:textId="53A20C57" w:rsidR="009F1E95" w:rsidRDefault="004F6A96">
            <w:pPr>
              <w:pStyle w:val="NoSpacing"/>
              <w:numPr>
                <w:ilvl w:val="0"/>
                <w:numId w:val="9"/>
              </w:numPr>
              <w:rPr>
                <w:sz w:val="20"/>
                <w:shd w:val="clear" w:color="auto" w:fill="F8F8F8"/>
                <w:lang w:val="bs-Latn-BA"/>
              </w:rPr>
            </w:pPr>
            <w:proofErr w:type="spellStart"/>
            <w:r>
              <w:rPr>
                <w:sz w:val="20"/>
                <w:shd w:val="clear" w:color="auto" w:fill="F8F8F8"/>
                <w:lang w:val="bs-Latn-BA"/>
              </w:rPr>
              <w:t>Регистри</w:t>
            </w:r>
            <w:proofErr w:type="spellEnd"/>
            <w:r>
              <w:rPr>
                <w:sz w:val="20"/>
                <w:shd w:val="clear" w:color="auto" w:fill="F8F8F8"/>
                <w:lang w:val="bs-Latn-BA"/>
              </w:rPr>
              <w:t xml:space="preserve"> </w:t>
            </w:r>
            <w:proofErr w:type="spellStart"/>
            <w:r>
              <w:rPr>
                <w:sz w:val="20"/>
                <w:shd w:val="clear" w:color="auto" w:fill="F8F8F8"/>
                <w:lang w:val="bs-Latn-BA"/>
              </w:rPr>
              <w:t>бродица</w:t>
            </w:r>
            <w:proofErr w:type="spellEnd"/>
            <w:r>
              <w:rPr>
                <w:sz w:val="20"/>
                <w:shd w:val="clear" w:color="auto" w:fill="F8F8F8"/>
                <w:lang w:val="bs-Latn-BA"/>
              </w:rPr>
              <w:t xml:space="preserve"> </w:t>
            </w:r>
            <w:proofErr w:type="spellStart"/>
            <w:r>
              <w:rPr>
                <w:sz w:val="20"/>
                <w:shd w:val="clear" w:color="auto" w:fill="F8F8F8"/>
                <w:lang w:val="bs-Latn-BA"/>
              </w:rPr>
              <w:t>на</w:t>
            </w:r>
            <w:proofErr w:type="spellEnd"/>
            <w:r>
              <w:rPr>
                <w:sz w:val="20"/>
                <w:shd w:val="clear" w:color="auto" w:fill="F8F8F8"/>
                <w:lang w:val="bs-Latn-BA"/>
              </w:rPr>
              <w:t xml:space="preserve"> </w:t>
            </w:r>
            <w:proofErr w:type="spellStart"/>
            <w:r>
              <w:rPr>
                <w:sz w:val="20"/>
                <w:shd w:val="clear" w:color="auto" w:fill="F8F8F8"/>
                <w:lang w:val="bs-Latn-BA"/>
              </w:rPr>
              <w:t>моторни</w:t>
            </w:r>
            <w:proofErr w:type="spellEnd"/>
            <w:r>
              <w:rPr>
                <w:sz w:val="20"/>
                <w:shd w:val="clear" w:color="auto" w:fill="F8F8F8"/>
                <w:lang w:val="bs-Latn-BA"/>
              </w:rPr>
              <w:t xml:space="preserve"> </w:t>
            </w:r>
            <w:proofErr w:type="spellStart"/>
            <w:r>
              <w:rPr>
                <w:sz w:val="20"/>
                <w:shd w:val="clear" w:color="auto" w:fill="F8F8F8"/>
                <w:lang w:val="bs-Latn-BA"/>
              </w:rPr>
              <w:t>погон</w:t>
            </w:r>
            <w:proofErr w:type="spellEnd"/>
            <w:r>
              <w:rPr>
                <w:sz w:val="20"/>
                <w:shd w:val="clear" w:color="auto" w:fill="F8F8F8"/>
                <w:lang w:val="bs-Latn-BA"/>
              </w:rPr>
              <w:t xml:space="preserve"> и </w:t>
            </w:r>
            <w:proofErr w:type="spellStart"/>
            <w:r>
              <w:rPr>
                <w:sz w:val="20"/>
                <w:shd w:val="clear" w:color="auto" w:fill="F8F8F8"/>
                <w:lang w:val="bs-Latn-BA"/>
              </w:rPr>
              <w:t>пловила</w:t>
            </w:r>
            <w:proofErr w:type="spellEnd"/>
            <w:r>
              <w:rPr>
                <w:sz w:val="20"/>
                <w:shd w:val="clear" w:color="auto" w:fill="F8F8F8"/>
                <w:lang w:val="bs-Latn-BA"/>
              </w:rPr>
              <w:t xml:space="preserve"> (</w:t>
            </w:r>
            <w:proofErr w:type="spellStart"/>
            <w:r>
              <w:rPr>
                <w:sz w:val="20"/>
                <w:shd w:val="clear" w:color="auto" w:fill="F8F8F8"/>
                <w:lang w:val="bs-Latn-BA"/>
              </w:rPr>
              <w:t>при</w:t>
            </w:r>
            <w:proofErr w:type="spellEnd"/>
            <w:r>
              <w:rPr>
                <w:sz w:val="20"/>
                <w:shd w:val="clear" w:color="auto" w:fill="F8F8F8"/>
                <w:lang w:val="bs-Latn-BA"/>
              </w:rPr>
              <w:t xml:space="preserve"> </w:t>
            </w:r>
            <w:proofErr w:type="spellStart"/>
            <w:r>
              <w:rPr>
                <w:sz w:val="20"/>
                <w:shd w:val="clear" w:color="auto" w:fill="F8F8F8"/>
                <w:lang w:val="bs-Latn-BA"/>
              </w:rPr>
              <w:t>ентитетским</w:t>
            </w:r>
            <w:proofErr w:type="spellEnd"/>
            <w:r>
              <w:rPr>
                <w:sz w:val="20"/>
                <w:shd w:val="clear" w:color="auto" w:fill="F8F8F8"/>
                <w:lang w:val="bs-Latn-BA"/>
              </w:rPr>
              <w:t xml:space="preserve"> </w:t>
            </w:r>
            <w:proofErr w:type="spellStart"/>
            <w:r>
              <w:rPr>
                <w:sz w:val="20"/>
                <w:shd w:val="clear" w:color="auto" w:fill="F8F8F8"/>
                <w:lang w:val="bs-Latn-BA"/>
              </w:rPr>
              <w:t>министарствима</w:t>
            </w:r>
            <w:proofErr w:type="spellEnd"/>
            <w:r>
              <w:rPr>
                <w:sz w:val="20"/>
                <w:shd w:val="clear" w:color="auto" w:fill="F8F8F8"/>
                <w:lang w:val="bs-Latn-BA"/>
              </w:rPr>
              <w:t xml:space="preserve"> </w:t>
            </w:r>
            <w:r w:rsidR="00265F69">
              <w:rPr>
                <w:rFonts w:asciiTheme="minorHAnsi" w:hAnsiTheme="minorHAnsi"/>
                <w:sz w:val="20"/>
                <w:shd w:val="clear" w:color="auto" w:fill="F8F8F8"/>
                <w:lang w:val="sr-Cyrl-BA"/>
              </w:rPr>
              <w:t>саобраћаја</w:t>
            </w:r>
            <w:r>
              <w:rPr>
                <w:sz w:val="20"/>
                <w:shd w:val="clear" w:color="auto" w:fill="F8F8F8"/>
                <w:lang w:val="bs-Latn-BA"/>
              </w:rPr>
              <w:t>)</w:t>
            </w:r>
          </w:p>
          <w:p w14:paraId="7D2121C0" w14:textId="77777777" w:rsidR="009F1E95" w:rsidRDefault="004F6A96">
            <w:pPr>
              <w:pStyle w:val="NoSpacing"/>
              <w:numPr>
                <w:ilvl w:val="0"/>
                <w:numId w:val="9"/>
              </w:numPr>
              <w:rPr>
                <w:sz w:val="20"/>
                <w:shd w:val="clear" w:color="auto" w:fill="F8F8F8"/>
                <w:lang w:val="bs-Latn-BA"/>
              </w:rPr>
            </w:pPr>
            <w:proofErr w:type="spellStart"/>
            <w:r>
              <w:rPr>
                <w:sz w:val="20"/>
                <w:shd w:val="clear" w:color="auto" w:fill="F8F8F8"/>
                <w:lang w:val="bs-Latn-BA"/>
              </w:rPr>
              <w:t>Регистри</w:t>
            </w:r>
            <w:proofErr w:type="spellEnd"/>
            <w:r>
              <w:rPr>
                <w:sz w:val="20"/>
                <w:shd w:val="clear" w:color="auto" w:fill="F8F8F8"/>
                <w:lang w:val="bs-Latn-BA"/>
              </w:rPr>
              <w:t xml:space="preserve"> </w:t>
            </w:r>
            <w:proofErr w:type="spellStart"/>
            <w:r>
              <w:rPr>
                <w:sz w:val="20"/>
                <w:shd w:val="clear" w:color="auto" w:fill="F8F8F8"/>
                <w:lang w:val="bs-Latn-BA"/>
              </w:rPr>
              <w:t>ваздухоплова</w:t>
            </w:r>
            <w:proofErr w:type="spellEnd"/>
          </w:p>
          <w:p w14:paraId="7B18BC48" w14:textId="77777777" w:rsidR="009F1E95" w:rsidRDefault="004F6A96">
            <w:pPr>
              <w:pStyle w:val="NoSpacing"/>
              <w:numPr>
                <w:ilvl w:val="0"/>
                <w:numId w:val="9"/>
              </w:numPr>
              <w:rPr>
                <w:sz w:val="20"/>
                <w:shd w:val="clear" w:color="auto" w:fill="F8F8F8"/>
                <w:lang w:val="bs-Latn-BA"/>
              </w:rPr>
            </w:pPr>
            <w:proofErr w:type="spellStart"/>
            <w:r>
              <w:rPr>
                <w:sz w:val="20"/>
                <w:shd w:val="clear" w:color="auto" w:fill="F8F8F8"/>
                <w:lang w:val="bs-Latn-BA"/>
              </w:rPr>
              <w:t>Регистри</w:t>
            </w:r>
            <w:proofErr w:type="spellEnd"/>
            <w:r>
              <w:rPr>
                <w:sz w:val="20"/>
                <w:shd w:val="clear" w:color="auto" w:fill="F8F8F8"/>
                <w:lang w:val="bs-Latn-BA"/>
              </w:rPr>
              <w:t xml:space="preserve"> </w:t>
            </w:r>
            <w:proofErr w:type="spellStart"/>
            <w:r>
              <w:rPr>
                <w:sz w:val="20"/>
                <w:shd w:val="clear" w:color="auto" w:fill="F8F8F8"/>
                <w:lang w:val="bs-Latn-BA"/>
              </w:rPr>
              <w:t>покретних</w:t>
            </w:r>
            <w:proofErr w:type="spellEnd"/>
            <w:r>
              <w:rPr>
                <w:sz w:val="20"/>
                <w:shd w:val="clear" w:color="auto" w:fill="F8F8F8"/>
                <w:lang w:val="bs-Latn-BA"/>
              </w:rPr>
              <w:t xml:space="preserve"> </w:t>
            </w:r>
            <w:proofErr w:type="spellStart"/>
            <w:r>
              <w:rPr>
                <w:sz w:val="20"/>
                <w:shd w:val="clear" w:color="auto" w:fill="F8F8F8"/>
                <w:lang w:val="bs-Latn-BA"/>
              </w:rPr>
              <w:t>ствари</w:t>
            </w:r>
            <w:proofErr w:type="spellEnd"/>
            <w:r>
              <w:rPr>
                <w:sz w:val="20"/>
                <w:shd w:val="clear" w:color="auto" w:fill="F8F8F8"/>
                <w:lang w:val="bs-Latn-BA"/>
              </w:rPr>
              <w:t xml:space="preserve"> </w:t>
            </w:r>
            <w:proofErr w:type="spellStart"/>
            <w:r>
              <w:rPr>
                <w:sz w:val="20"/>
                <w:shd w:val="clear" w:color="auto" w:fill="F8F8F8"/>
                <w:lang w:val="bs-Latn-BA"/>
              </w:rPr>
              <w:t>под</w:t>
            </w:r>
            <w:proofErr w:type="spellEnd"/>
            <w:r>
              <w:rPr>
                <w:sz w:val="20"/>
                <w:shd w:val="clear" w:color="auto" w:fill="F8F8F8"/>
                <w:lang w:val="bs-Latn-BA"/>
              </w:rPr>
              <w:t xml:space="preserve"> </w:t>
            </w:r>
            <w:proofErr w:type="spellStart"/>
            <w:r>
              <w:rPr>
                <w:sz w:val="20"/>
                <w:shd w:val="clear" w:color="auto" w:fill="F8F8F8"/>
                <w:lang w:val="bs-Latn-BA"/>
              </w:rPr>
              <w:t>лизингом</w:t>
            </w:r>
            <w:proofErr w:type="spellEnd"/>
          </w:p>
          <w:p w14:paraId="7EFC07F8" w14:textId="77777777" w:rsidR="009F1E95" w:rsidRDefault="004F6A96">
            <w:pPr>
              <w:pStyle w:val="NoSpacing"/>
              <w:numPr>
                <w:ilvl w:val="0"/>
                <w:numId w:val="9"/>
              </w:numPr>
              <w:rPr>
                <w:sz w:val="20"/>
                <w:shd w:val="clear" w:color="auto" w:fill="F8F8F8"/>
                <w:lang w:val="bs-Latn-BA"/>
              </w:rPr>
            </w:pPr>
            <w:proofErr w:type="spellStart"/>
            <w:r>
              <w:rPr>
                <w:sz w:val="20"/>
                <w:shd w:val="clear" w:color="auto" w:fill="F8F8F8"/>
                <w:lang w:val="bs-Latn-BA"/>
              </w:rPr>
              <w:lastRenderedPageBreak/>
              <w:t>Регистри</w:t>
            </w:r>
            <w:proofErr w:type="spellEnd"/>
            <w:r>
              <w:rPr>
                <w:sz w:val="20"/>
                <w:shd w:val="clear" w:color="auto" w:fill="F8F8F8"/>
                <w:lang w:val="bs-Latn-BA"/>
              </w:rPr>
              <w:t xml:space="preserve"> </w:t>
            </w:r>
            <w:proofErr w:type="spellStart"/>
            <w:r>
              <w:rPr>
                <w:sz w:val="20"/>
                <w:shd w:val="clear" w:color="auto" w:fill="F8F8F8"/>
                <w:lang w:val="bs-Latn-BA"/>
              </w:rPr>
              <w:t>залога</w:t>
            </w:r>
            <w:proofErr w:type="spellEnd"/>
          </w:p>
          <w:p w14:paraId="25CAB200" w14:textId="77777777" w:rsidR="009F1E95" w:rsidRDefault="004F6A96">
            <w:pPr>
              <w:pStyle w:val="NoSpacing"/>
              <w:numPr>
                <w:ilvl w:val="0"/>
                <w:numId w:val="9"/>
              </w:numPr>
              <w:rPr>
                <w:sz w:val="20"/>
                <w:shd w:val="clear" w:color="auto" w:fill="F8F8F8"/>
                <w:lang w:val="bs-Latn-BA"/>
              </w:rPr>
            </w:pPr>
            <w:proofErr w:type="spellStart"/>
            <w:r>
              <w:rPr>
                <w:sz w:val="20"/>
                <w:shd w:val="clear" w:color="auto" w:fill="F8F8F8"/>
                <w:lang w:val="bs-Latn-BA"/>
              </w:rPr>
              <w:t>Регистри</w:t>
            </w:r>
            <w:proofErr w:type="spellEnd"/>
            <w:r>
              <w:rPr>
                <w:sz w:val="20"/>
                <w:shd w:val="clear" w:color="auto" w:fill="F8F8F8"/>
                <w:lang w:val="bs-Latn-BA"/>
              </w:rPr>
              <w:t xml:space="preserve"> </w:t>
            </w:r>
            <w:proofErr w:type="spellStart"/>
            <w:r>
              <w:rPr>
                <w:sz w:val="20"/>
                <w:shd w:val="clear" w:color="auto" w:fill="F8F8F8"/>
                <w:lang w:val="bs-Latn-BA"/>
              </w:rPr>
              <w:t>пословних</w:t>
            </w:r>
            <w:proofErr w:type="spellEnd"/>
            <w:r>
              <w:rPr>
                <w:sz w:val="20"/>
                <w:shd w:val="clear" w:color="auto" w:fill="F8F8F8"/>
                <w:lang w:val="bs-Latn-BA"/>
              </w:rPr>
              <w:t xml:space="preserve"> </w:t>
            </w:r>
            <w:proofErr w:type="spellStart"/>
            <w:r>
              <w:rPr>
                <w:sz w:val="20"/>
                <w:shd w:val="clear" w:color="auto" w:fill="F8F8F8"/>
                <w:lang w:val="bs-Latn-BA"/>
              </w:rPr>
              <w:t>субјеката</w:t>
            </w:r>
            <w:proofErr w:type="spellEnd"/>
          </w:p>
          <w:p w14:paraId="6C1B7C0B" w14:textId="0AC044C5" w:rsidR="009F1E95" w:rsidRDefault="004F6A96">
            <w:pPr>
              <w:pStyle w:val="NoSpacing"/>
              <w:numPr>
                <w:ilvl w:val="0"/>
                <w:numId w:val="9"/>
              </w:numPr>
              <w:rPr>
                <w:sz w:val="20"/>
                <w:shd w:val="clear" w:color="auto" w:fill="F8F8F8"/>
                <w:lang w:val="bs-Latn-BA"/>
              </w:rPr>
            </w:pPr>
            <w:proofErr w:type="spellStart"/>
            <w:r>
              <w:rPr>
                <w:sz w:val="20"/>
                <w:shd w:val="clear" w:color="auto" w:fill="F8F8F8"/>
                <w:lang w:val="bs-Latn-BA"/>
              </w:rPr>
              <w:t>Регистри</w:t>
            </w:r>
            <w:proofErr w:type="spellEnd"/>
            <w:r>
              <w:rPr>
                <w:sz w:val="20"/>
                <w:shd w:val="clear" w:color="auto" w:fill="F8F8F8"/>
                <w:lang w:val="bs-Latn-BA"/>
              </w:rPr>
              <w:t xml:space="preserve"> </w:t>
            </w:r>
            <w:proofErr w:type="spellStart"/>
            <w:r>
              <w:rPr>
                <w:sz w:val="20"/>
                <w:shd w:val="clear" w:color="auto" w:fill="F8F8F8"/>
                <w:lang w:val="bs-Latn-BA"/>
              </w:rPr>
              <w:t>рачуна</w:t>
            </w:r>
            <w:proofErr w:type="spellEnd"/>
            <w:r>
              <w:rPr>
                <w:sz w:val="20"/>
                <w:shd w:val="clear" w:color="auto" w:fill="F8F8F8"/>
                <w:lang w:val="bs-Latn-BA"/>
              </w:rPr>
              <w:t xml:space="preserve"> </w:t>
            </w:r>
            <w:proofErr w:type="spellStart"/>
            <w:r>
              <w:rPr>
                <w:sz w:val="20"/>
                <w:shd w:val="clear" w:color="auto" w:fill="F8F8F8"/>
                <w:lang w:val="bs-Latn-BA"/>
              </w:rPr>
              <w:t>физи</w:t>
            </w:r>
            <w:proofErr w:type="spellEnd"/>
            <w:r w:rsidR="00265F69">
              <w:rPr>
                <w:rFonts w:asciiTheme="minorHAnsi" w:hAnsiTheme="minorHAnsi"/>
                <w:sz w:val="20"/>
                <w:shd w:val="clear" w:color="auto" w:fill="F8F8F8"/>
                <w:lang w:val="sr-Cyrl-BA"/>
              </w:rPr>
              <w:t>ч</w:t>
            </w:r>
            <w:proofErr w:type="spellStart"/>
            <w:r>
              <w:rPr>
                <w:sz w:val="20"/>
                <w:shd w:val="clear" w:color="auto" w:fill="F8F8F8"/>
                <w:lang w:val="bs-Latn-BA"/>
              </w:rPr>
              <w:t>ких</w:t>
            </w:r>
            <w:proofErr w:type="spellEnd"/>
            <w:r>
              <w:rPr>
                <w:sz w:val="20"/>
                <w:shd w:val="clear" w:color="auto" w:fill="F8F8F8"/>
                <w:lang w:val="bs-Latn-BA"/>
              </w:rPr>
              <w:t xml:space="preserve"> и </w:t>
            </w:r>
            <w:proofErr w:type="spellStart"/>
            <w:r>
              <w:rPr>
                <w:sz w:val="20"/>
                <w:shd w:val="clear" w:color="auto" w:fill="F8F8F8"/>
                <w:lang w:val="bs-Latn-BA"/>
              </w:rPr>
              <w:t>правних</w:t>
            </w:r>
            <w:proofErr w:type="spellEnd"/>
            <w:r>
              <w:rPr>
                <w:sz w:val="20"/>
                <w:shd w:val="clear" w:color="auto" w:fill="F8F8F8"/>
                <w:lang w:val="bs-Latn-BA"/>
              </w:rPr>
              <w:t xml:space="preserve"> </w:t>
            </w:r>
            <w:proofErr w:type="spellStart"/>
            <w:r>
              <w:rPr>
                <w:sz w:val="20"/>
                <w:shd w:val="clear" w:color="auto" w:fill="F8F8F8"/>
                <w:lang w:val="bs-Latn-BA"/>
              </w:rPr>
              <w:t>лица</w:t>
            </w:r>
            <w:proofErr w:type="spellEnd"/>
            <w:r>
              <w:rPr>
                <w:sz w:val="20"/>
                <w:shd w:val="clear" w:color="auto" w:fill="F8F8F8"/>
                <w:lang w:val="bs-Latn-BA"/>
              </w:rPr>
              <w:t xml:space="preserve"> (</w:t>
            </w:r>
            <w:proofErr w:type="spellStart"/>
            <w:r>
              <w:rPr>
                <w:sz w:val="20"/>
                <w:shd w:val="clear" w:color="auto" w:fill="F8F8F8"/>
                <w:lang w:val="bs-Latn-BA"/>
              </w:rPr>
              <w:t>Централна</w:t>
            </w:r>
            <w:proofErr w:type="spellEnd"/>
            <w:r>
              <w:rPr>
                <w:sz w:val="20"/>
                <w:shd w:val="clear" w:color="auto" w:fill="F8F8F8"/>
                <w:lang w:val="bs-Latn-BA"/>
              </w:rPr>
              <w:t xml:space="preserve"> </w:t>
            </w:r>
            <w:proofErr w:type="spellStart"/>
            <w:r>
              <w:rPr>
                <w:sz w:val="20"/>
                <w:shd w:val="clear" w:color="auto" w:fill="F8F8F8"/>
                <w:lang w:val="bs-Latn-BA"/>
              </w:rPr>
              <w:t>банка</w:t>
            </w:r>
            <w:proofErr w:type="spellEnd"/>
            <w:r>
              <w:rPr>
                <w:sz w:val="20"/>
                <w:shd w:val="clear" w:color="auto" w:fill="F8F8F8"/>
                <w:lang w:val="bs-Latn-BA"/>
              </w:rPr>
              <w:t xml:space="preserve"> </w:t>
            </w:r>
            <w:proofErr w:type="spellStart"/>
            <w:r>
              <w:rPr>
                <w:sz w:val="20"/>
                <w:shd w:val="clear" w:color="auto" w:fill="F8F8F8"/>
                <w:lang w:val="bs-Latn-BA"/>
              </w:rPr>
              <w:t>БиХ</w:t>
            </w:r>
            <w:proofErr w:type="spellEnd"/>
            <w:r>
              <w:rPr>
                <w:sz w:val="20"/>
                <w:shd w:val="clear" w:color="auto" w:fill="F8F8F8"/>
                <w:lang w:val="bs-Latn-BA"/>
              </w:rPr>
              <w:t>, ФИА и АПИФ)</w:t>
            </w:r>
          </w:p>
          <w:p w14:paraId="7572AE39" w14:textId="77777777" w:rsidR="009F1E95" w:rsidRDefault="004F6A96">
            <w:pPr>
              <w:pStyle w:val="NoSpacing"/>
              <w:numPr>
                <w:ilvl w:val="0"/>
                <w:numId w:val="9"/>
              </w:numPr>
              <w:rPr>
                <w:sz w:val="20"/>
                <w:shd w:val="clear" w:color="auto" w:fill="F8F8F8"/>
                <w:lang w:val="bs-Latn-BA"/>
              </w:rPr>
            </w:pPr>
            <w:proofErr w:type="spellStart"/>
            <w:r>
              <w:rPr>
                <w:sz w:val="20"/>
                <w:shd w:val="clear" w:color="auto" w:fill="F8F8F8"/>
                <w:lang w:val="bs-Latn-BA"/>
              </w:rPr>
              <w:t>Регистри</w:t>
            </w:r>
            <w:proofErr w:type="spellEnd"/>
            <w:r>
              <w:rPr>
                <w:sz w:val="20"/>
                <w:shd w:val="clear" w:color="auto" w:fill="F8F8F8"/>
                <w:lang w:val="bs-Latn-BA"/>
              </w:rPr>
              <w:t xml:space="preserve"> </w:t>
            </w:r>
            <w:proofErr w:type="spellStart"/>
            <w:r>
              <w:rPr>
                <w:sz w:val="20"/>
                <w:shd w:val="clear" w:color="auto" w:fill="F8F8F8"/>
                <w:lang w:val="bs-Latn-BA"/>
              </w:rPr>
              <w:t>хартија</w:t>
            </w:r>
            <w:proofErr w:type="spellEnd"/>
            <w:r>
              <w:rPr>
                <w:sz w:val="20"/>
                <w:shd w:val="clear" w:color="auto" w:fill="F8F8F8"/>
                <w:lang w:val="bs-Latn-BA"/>
              </w:rPr>
              <w:t xml:space="preserve"> </w:t>
            </w:r>
            <w:proofErr w:type="spellStart"/>
            <w:r>
              <w:rPr>
                <w:sz w:val="20"/>
                <w:shd w:val="clear" w:color="auto" w:fill="F8F8F8"/>
                <w:lang w:val="bs-Latn-BA"/>
              </w:rPr>
              <w:t>од</w:t>
            </w:r>
            <w:proofErr w:type="spellEnd"/>
            <w:r>
              <w:rPr>
                <w:sz w:val="20"/>
                <w:shd w:val="clear" w:color="auto" w:fill="F8F8F8"/>
                <w:lang w:val="bs-Latn-BA"/>
              </w:rPr>
              <w:t xml:space="preserve"> </w:t>
            </w:r>
            <w:proofErr w:type="spellStart"/>
            <w:r>
              <w:rPr>
                <w:sz w:val="20"/>
                <w:shd w:val="clear" w:color="auto" w:fill="F8F8F8"/>
                <w:lang w:val="bs-Latn-BA"/>
              </w:rPr>
              <w:t>вриједности</w:t>
            </w:r>
            <w:proofErr w:type="spellEnd"/>
          </w:p>
          <w:p w14:paraId="4B92C734" w14:textId="77777777" w:rsidR="009F1E95" w:rsidRDefault="004F6A96">
            <w:pPr>
              <w:pStyle w:val="NoSpacing"/>
              <w:numPr>
                <w:ilvl w:val="0"/>
                <w:numId w:val="9"/>
              </w:numPr>
              <w:rPr>
                <w:iCs/>
                <w:sz w:val="20"/>
                <w:shd w:val="clear" w:color="auto" w:fill="F8F8F8"/>
                <w:lang w:val="bs-Latn-BA"/>
              </w:rPr>
            </w:pPr>
            <w:proofErr w:type="spellStart"/>
            <w:r>
              <w:rPr>
                <w:iCs/>
                <w:sz w:val="20"/>
                <w:shd w:val="clear" w:color="auto" w:fill="F8F8F8"/>
                <w:lang w:val="bs-Latn-BA"/>
              </w:rPr>
              <w:t>Регистар</w:t>
            </w:r>
            <w:proofErr w:type="spellEnd"/>
            <w:r>
              <w:rPr>
                <w:iCs/>
                <w:sz w:val="20"/>
                <w:shd w:val="clear" w:color="auto" w:fill="F8F8F8"/>
                <w:lang w:val="bs-Latn-BA"/>
              </w:rPr>
              <w:t xml:space="preserve"> </w:t>
            </w:r>
            <w:proofErr w:type="spellStart"/>
            <w:r>
              <w:rPr>
                <w:iCs/>
                <w:sz w:val="20"/>
                <w:shd w:val="clear" w:color="auto" w:fill="F8F8F8"/>
                <w:lang w:val="bs-Latn-BA"/>
              </w:rPr>
              <w:t>моторних</w:t>
            </w:r>
            <w:proofErr w:type="spellEnd"/>
            <w:r>
              <w:rPr>
                <w:iCs/>
                <w:sz w:val="20"/>
                <w:shd w:val="clear" w:color="auto" w:fill="F8F8F8"/>
                <w:lang w:val="bs-Latn-BA"/>
              </w:rPr>
              <w:t xml:space="preserve"> </w:t>
            </w:r>
            <w:proofErr w:type="spellStart"/>
            <w:r>
              <w:rPr>
                <w:iCs/>
                <w:sz w:val="20"/>
                <w:shd w:val="clear" w:color="auto" w:fill="F8F8F8"/>
                <w:lang w:val="bs-Latn-BA"/>
              </w:rPr>
              <w:t>возила</w:t>
            </w:r>
            <w:proofErr w:type="spellEnd"/>
          </w:p>
        </w:tc>
      </w:tr>
    </w:tbl>
    <w:p w14:paraId="2E6EA781" w14:textId="77777777" w:rsidR="009F1E95" w:rsidRDefault="009F1E95">
      <w:pPr>
        <w:rPr>
          <w:b/>
          <w:bCs/>
          <w:sz w:val="20"/>
          <w:szCs w:val="20"/>
          <w:lang w:val="bs-Latn-BA"/>
        </w:rPr>
      </w:pPr>
    </w:p>
    <w:p w14:paraId="661CC312" w14:textId="77777777" w:rsidR="009F1E95" w:rsidRDefault="009F1E95">
      <w:pPr>
        <w:rPr>
          <w:b/>
          <w:bCs/>
          <w:sz w:val="20"/>
          <w:szCs w:val="20"/>
          <w:lang w:val="bs-Latn-BA"/>
        </w:rPr>
      </w:pPr>
    </w:p>
    <w:p w14:paraId="7874871E" w14:textId="77777777" w:rsidR="009F1E95" w:rsidRDefault="009F1E95">
      <w:pPr>
        <w:rPr>
          <w:b/>
          <w:bCs/>
          <w:sz w:val="20"/>
          <w:szCs w:val="20"/>
          <w:lang w:val="bs-Latn-BA"/>
        </w:rPr>
        <w:sectPr w:rsidR="009F1E95">
          <w:pgSz w:w="16838" w:h="11906" w:orient="landscape"/>
          <w:pgMar w:top="1418" w:right="1418" w:bottom="1418" w:left="1418" w:header="709" w:footer="709" w:gutter="0"/>
          <w:cols w:space="708"/>
          <w:docGrid w:linePitch="360"/>
        </w:sectPr>
      </w:pPr>
    </w:p>
    <w:p w14:paraId="29707439" w14:textId="77777777" w:rsidR="009F1E95" w:rsidRDefault="004F6A96">
      <w:pPr>
        <w:pStyle w:val="Heading2"/>
        <w:rPr>
          <w:lang w:val="bs-Latn-BA"/>
        </w:rPr>
      </w:pPr>
      <w:bookmarkStart w:id="6" w:name="_Toc172278570"/>
      <w:r>
        <w:rPr>
          <w:lang w:val="bs-Latn-BA"/>
        </w:rPr>
        <w:lastRenderedPageBreak/>
        <w:t>ПРАКСА СУДОВА У БОСНИ И ХЕРЦЕГОВИНИ</w:t>
      </w:r>
      <w:bookmarkEnd w:id="6"/>
    </w:p>
    <w:p w14:paraId="5A277EF4" w14:textId="0D1AE0E8" w:rsidR="009F1E95" w:rsidRDefault="004F6A96">
      <w:pPr>
        <w:rPr>
          <w:rFonts w:eastAsia="Times New Roman" w:cs="Times New Roman"/>
          <w:bCs/>
          <w:iCs/>
          <w:color w:val="0563C1" w:themeColor="hyperlink"/>
          <w:szCs w:val="32"/>
          <w:u w:val="single"/>
          <w:lang w:val="bs-Latn-BA"/>
        </w:rPr>
      </w:pPr>
      <w:r>
        <w:rPr>
          <w:rFonts w:eastAsia="Times New Roman" w:cs="Times New Roman"/>
          <w:bCs/>
          <w:iCs/>
          <w:szCs w:val="32"/>
          <w:lang w:val="bs-Latn-BA"/>
        </w:rPr>
        <w:t xml:space="preserve">У </w:t>
      </w:r>
      <w:proofErr w:type="spellStart"/>
      <w:r>
        <w:rPr>
          <w:rFonts w:eastAsia="Times New Roman" w:cs="Times New Roman"/>
          <w:bCs/>
          <w:iCs/>
          <w:szCs w:val="32"/>
          <w:lang w:val="bs-Latn-BA"/>
        </w:rPr>
        <w:t>прегледу</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наведене</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праксе</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дати</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су</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егземпларни</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примјери</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најважнијих</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института</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кривичног</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поступка</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који</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се</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односе</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на</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имовинску</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корист</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стечену</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кривичним</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дјелом</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За</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потребе</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редовног</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информисања</w:t>
      </w:r>
      <w:proofErr w:type="spellEnd"/>
      <w:r>
        <w:rPr>
          <w:rFonts w:eastAsia="Times New Roman" w:cs="Times New Roman"/>
          <w:bCs/>
          <w:iCs/>
          <w:szCs w:val="32"/>
          <w:lang w:val="bs-Latn-BA"/>
        </w:rPr>
        <w:t xml:space="preserve"> о </w:t>
      </w:r>
      <w:proofErr w:type="spellStart"/>
      <w:r>
        <w:rPr>
          <w:rFonts w:eastAsia="Times New Roman" w:cs="Times New Roman"/>
          <w:bCs/>
          <w:iCs/>
          <w:szCs w:val="32"/>
          <w:lang w:val="bs-Latn-BA"/>
        </w:rPr>
        <w:t>стању</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судске</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праксе</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корисници</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Водича</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се</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упућују</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на</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редовно</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претра</w:t>
      </w:r>
      <w:proofErr w:type="spellEnd"/>
      <w:r w:rsidR="00982954">
        <w:rPr>
          <w:rFonts w:asciiTheme="minorHAnsi" w:eastAsia="Times New Roman" w:hAnsiTheme="minorHAnsi" w:cs="Times New Roman"/>
          <w:bCs/>
          <w:iCs/>
          <w:szCs w:val="32"/>
          <w:lang w:val="sr-Cyrl-BA"/>
        </w:rPr>
        <w:t>ж</w:t>
      </w:r>
      <w:proofErr w:type="spellStart"/>
      <w:r>
        <w:rPr>
          <w:rFonts w:eastAsia="Times New Roman" w:cs="Times New Roman"/>
          <w:bCs/>
          <w:iCs/>
          <w:szCs w:val="32"/>
          <w:lang w:val="bs-Latn-BA"/>
        </w:rPr>
        <w:t>ивање</w:t>
      </w:r>
      <w:proofErr w:type="spellEnd"/>
      <w:r>
        <w:rPr>
          <w:rFonts w:eastAsia="Times New Roman" w:cs="Times New Roman"/>
          <w:bCs/>
          <w:iCs/>
          <w:szCs w:val="32"/>
          <w:lang w:val="bs-Latn-BA"/>
        </w:rPr>
        <w:t xml:space="preserve"> </w:t>
      </w:r>
      <w:hyperlink r:id="rId65" w:history="1">
        <w:proofErr w:type="spellStart"/>
        <w:r>
          <w:rPr>
            <w:rFonts w:eastAsia="Times New Roman" w:cs="Times New Roman"/>
            <w:bCs/>
            <w:iCs/>
            <w:color w:val="0563C1" w:themeColor="hyperlink"/>
            <w:szCs w:val="32"/>
            <w:u w:val="single"/>
            <w:lang w:val="bs-Latn-BA"/>
          </w:rPr>
          <w:t>базе</w:t>
        </w:r>
        <w:proofErr w:type="spellEnd"/>
        <w:r>
          <w:rPr>
            <w:rFonts w:eastAsia="Times New Roman" w:cs="Times New Roman"/>
            <w:bCs/>
            <w:iCs/>
            <w:color w:val="0563C1" w:themeColor="hyperlink"/>
            <w:szCs w:val="32"/>
            <w:u w:val="single"/>
            <w:lang w:val="bs-Latn-BA"/>
          </w:rPr>
          <w:t xml:space="preserve"> </w:t>
        </w:r>
        <w:proofErr w:type="spellStart"/>
        <w:r>
          <w:rPr>
            <w:rFonts w:eastAsia="Times New Roman" w:cs="Times New Roman"/>
            <w:bCs/>
            <w:iCs/>
            <w:color w:val="0563C1" w:themeColor="hyperlink"/>
            <w:szCs w:val="32"/>
            <w:u w:val="single"/>
            <w:lang w:val="bs-Latn-BA"/>
          </w:rPr>
          <w:t>судских</w:t>
        </w:r>
        <w:proofErr w:type="spellEnd"/>
        <w:r>
          <w:rPr>
            <w:rFonts w:eastAsia="Times New Roman" w:cs="Times New Roman"/>
            <w:bCs/>
            <w:iCs/>
            <w:color w:val="0563C1" w:themeColor="hyperlink"/>
            <w:szCs w:val="32"/>
            <w:u w:val="single"/>
            <w:lang w:val="bs-Latn-BA"/>
          </w:rPr>
          <w:t xml:space="preserve"> </w:t>
        </w:r>
        <w:proofErr w:type="spellStart"/>
        <w:r>
          <w:rPr>
            <w:rFonts w:eastAsia="Times New Roman" w:cs="Times New Roman"/>
            <w:bCs/>
            <w:iCs/>
            <w:color w:val="0563C1" w:themeColor="hyperlink"/>
            <w:szCs w:val="32"/>
            <w:u w:val="single"/>
            <w:lang w:val="bs-Latn-BA"/>
          </w:rPr>
          <w:t>одлука</w:t>
        </w:r>
        <w:proofErr w:type="spellEnd"/>
        <w:r>
          <w:rPr>
            <w:rFonts w:eastAsia="Times New Roman" w:cs="Times New Roman"/>
            <w:bCs/>
            <w:iCs/>
            <w:color w:val="0563C1" w:themeColor="hyperlink"/>
            <w:szCs w:val="32"/>
            <w:u w:val="single"/>
            <w:lang w:val="bs-Latn-BA"/>
          </w:rPr>
          <w:t xml:space="preserve"> ВСТВ</w:t>
        </w:r>
      </w:hyperlink>
      <w:r>
        <w:rPr>
          <w:rFonts w:eastAsia="Times New Roman" w:cs="Times New Roman"/>
          <w:bCs/>
          <w:iCs/>
          <w:szCs w:val="32"/>
          <w:lang w:val="bs-Latn-BA"/>
        </w:rPr>
        <w:t xml:space="preserve"> и </w:t>
      </w:r>
      <w:proofErr w:type="spellStart"/>
      <w:r>
        <w:rPr>
          <w:rFonts w:eastAsia="Times New Roman" w:cs="Times New Roman"/>
          <w:bCs/>
          <w:iCs/>
          <w:szCs w:val="32"/>
          <w:lang w:val="bs-Latn-BA"/>
        </w:rPr>
        <w:t>претраге</w:t>
      </w:r>
      <w:proofErr w:type="spellEnd"/>
      <w:r>
        <w:rPr>
          <w:rFonts w:eastAsia="Times New Roman" w:cs="Times New Roman"/>
          <w:bCs/>
          <w:iCs/>
          <w:szCs w:val="32"/>
          <w:lang w:val="bs-Latn-BA"/>
        </w:rPr>
        <w:t xml:space="preserve"> </w:t>
      </w:r>
      <w:proofErr w:type="spellStart"/>
      <w:r>
        <w:rPr>
          <w:rFonts w:eastAsia="Times New Roman" w:cs="Times New Roman"/>
          <w:bCs/>
          <w:iCs/>
          <w:szCs w:val="32"/>
          <w:lang w:val="bs-Latn-BA"/>
        </w:rPr>
        <w:t>најновијих</w:t>
      </w:r>
      <w:proofErr w:type="spellEnd"/>
      <w:r>
        <w:rPr>
          <w:rFonts w:eastAsia="Times New Roman" w:cs="Times New Roman"/>
          <w:bCs/>
          <w:iCs/>
          <w:szCs w:val="32"/>
          <w:lang w:val="bs-Latn-BA"/>
        </w:rPr>
        <w:t xml:space="preserve"> </w:t>
      </w:r>
      <w:hyperlink r:id="rId66" w:history="1">
        <w:proofErr w:type="spellStart"/>
        <w:r>
          <w:rPr>
            <w:rFonts w:eastAsia="Times New Roman" w:cs="Times New Roman"/>
            <w:bCs/>
            <w:iCs/>
            <w:color w:val="0563C1" w:themeColor="hyperlink"/>
            <w:szCs w:val="32"/>
            <w:u w:val="single"/>
            <w:lang w:val="bs-Latn-BA"/>
          </w:rPr>
          <w:t>одлука</w:t>
        </w:r>
        <w:proofErr w:type="spellEnd"/>
        <w:r>
          <w:rPr>
            <w:rFonts w:eastAsia="Times New Roman" w:cs="Times New Roman"/>
            <w:bCs/>
            <w:iCs/>
            <w:color w:val="0563C1" w:themeColor="hyperlink"/>
            <w:szCs w:val="32"/>
            <w:u w:val="single"/>
            <w:lang w:val="bs-Latn-BA"/>
          </w:rPr>
          <w:t xml:space="preserve"> </w:t>
        </w:r>
        <w:proofErr w:type="spellStart"/>
        <w:r>
          <w:rPr>
            <w:rFonts w:eastAsia="Times New Roman" w:cs="Times New Roman"/>
            <w:bCs/>
            <w:iCs/>
            <w:color w:val="0563C1" w:themeColor="hyperlink"/>
            <w:szCs w:val="32"/>
            <w:u w:val="single"/>
            <w:lang w:val="bs-Latn-BA"/>
          </w:rPr>
          <w:t>Уставног</w:t>
        </w:r>
        <w:proofErr w:type="spellEnd"/>
        <w:r>
          <w:rPr>
            <w:rFonts w:eastAsia="Times New Roman" w:cs="Times New Roman"/>
            <w:bCs/>
            <w:iCs/>
            <w:color w:val="0563C1" w:themeColor="hyperlink"/>
            <w:szCs w:val="32"/>
            <w:u w:val="single"/>
            <w:lang w:val="bs-Latn-BA"/>
          </w:rPr>
          <w:t xml:space="preserve"> </w:t>
        </w:r>
        <w:proofErr w:type="spellStart"/>
        <w:r>
          <w:rPr>
            <w:rFonts w:eastAsia="Times New Roman" w:cs="Times New Roman"/>
            <w:bCs/>
            <w:iCs/>
            <w:color w:val="0563C1" w:themeColor="hyperlink"/>
            <w:szCs w:val="32"/>
            <w:u w:val="single"/>
            <w:lang w:val="bs-Latn-BA"/>
          </w:rPr>
          <w:t>суда</w:t>
        </w:r>
        <w:proofErr w:type="spellEnd"/>
        <w:r>
          <w:rPr>
            <w:rFonts w:eastAsia="Times New Roman" w:cs="Times New Roman"/>
            <w:bCs/>
            <w:iCs/>
            <w:color w:val="0563C1" w:themeColor="hyperlink"/>
            <w:szCs w:val="32"/>
            <w:u w:val="single"/>
            <w:lang w:val="bs-Latn-BA"/>
          </w:rPr>
          <w:t xml:space="preserve"> </w:t>
        </w:r>
        <w:proofErr w:type="spellStart"/>
        <w:r>
          <w:rPr>
            <w:rFonts w:eastAsia="Times New Roman" w:cs="Times New Roman"/>
            <w:bCs/>
            <w:iCs/>
            <w:color w:val="0563C1" w:themeColor="hyperlink"/>
            <w:szCs w:val="32"/>
            <w:u w:val="single"/>
            <w:lang w:val="bs-Latn-BA"/>
          </w:rPr>
          <w:t>БиХ</w:t>
        </w:r>
        <w:proofErr w:type="spellEnd"/>
        <w:r>
          <w:rPr>
            <w:rFonts w:eastAsia="Times New Roman" w:cs="Times New Roman"/>
            <w:bCs/>
            <w:iCs/>
            <w:color w:val="0563C1" w:themeColor="hyperlink"/>
            <w:szCs w:val="32"/>
            <w:u w:val="single"/>
            <w:lang w:val="bs-Latn-BA"/>
          </w:rPr>
          <w:t>.</w:t>
        </w:r>
      </w:hyperlink>
    </w:p>
    <w:p w14:paraId="383E4516" w14:textId="77777777" w:rsidR="009F1E95" w:rsidRDefault="009F1E95">
      <w:pPr>
        <w:rPr>
          <w:rFonts w:eastAsia="Times New Roman" w:cs="Times New Roman"/>
          <w:bCs/>
          <w:iCs/>
          <w:color w:val="0563C1" w:themeColor="hyperlink"/>
          <w:szCs w:val="32"/>
          <w:u w:val="single"/>
          <w:lang w:val="bs-Latn-BA"/>
        </w:rPr>
      </w:pPr>
    </w:p>
    <w:p w14:paraId="47ED2CCA" w14:textId="77777777" w:rsidR="009F1E95" w:rsidRDefault="004F6A96">
      <w:pPr>
        <w:rPr>
          <w:rFonts w:eastAsia="Times New Roman" w:cs="Times New Roman"/>
          <w:b/>
          <w:iCs/>
          <w:color w:val="000000" w:themeColor="text1"/>
          <w:sz w:val="28"/>
          <w:szCs w:val="28"/>
          <w:lang w:val="bs-Latn-BA"/>
        </w:rPr>
      </w:pPr>
      <w:bookmarkStart w:id="7" w:name="_Toc172278571"/>
      <w:proofErr w:type="spellStart"/>
      <w:r>
        <w:rPr>
          <w:rStyle w:val="Heading3Char"/>
        </w:rPr>
        <w:t>Уставни</w:t>
      </w:r>
      <w:proofErr w:type="spellEnd"/>
      <w:r>
        <w:rPr>
          <w:rStyle w:val="Heading3Char"/>
        </w:rPr>
        <w:t xml:space="preserve"> </w:t>
      </w:r>
      <w:proofErr w:type="spellStart"/>
      <w:r>
        <w:rPr>
          <w:rStyle w:val="Heading3Char"/>
        </w:rPr>
        <w:t>суд</w:t>
      </w:r>
      <w:proofErr w:type="spellEnd"/>
      <w:r>
        <w:rPr>
          <w:rStyle w:val="Heading3Char"/>
        </w:rPr>
        <w:t xml:space="preserve"> </w:t>
      </w:r>
      <w:proofErr w:type="spellStart"/>
      <w:r>
        <w:rPr>
          <w:rStyle w:val="Heading3Char"/>
        </w:rPr>
        <w:t>Босне</w:t>
      </w:r>
      <w:proofErr w:type="spellEnd"/>
      <w:r>
        <w:rPr>
          <w:rStyle w:val="Heading3Char"/>
        </w:rPr>
        <w:t xml:space="preserve"> и </w:t>
      </w:r>
      <w:proofErr w:type="spellStart"/>
      <w:r>
        <w:rPr>
          <w:rStyle w:val="Heading3Char"/>
        </w:rPr>
        <w:t>Херцеговине</w:t>
      </w:r>
      <w:bookmarkEnd w:id="7"/>
      <w:proofErr w:type="spellEnd"/>
    </w:p>
    <w:p w14:paraId="70DC2C61" w14:textId="5B32E59E" w:rsidR="009F1E95" w:rsidRDefault="004F6A96">
      <w:pPr>
        <w:pStyle w:val="ListParagraph"/>
        <w:numPr>
          <w:ilvl w:val="0"/>
          <w:numId w:val="15"/>
        </w:numPr>
        <w:rPr>
          <w:rFonts w:asciiTheme="majorHAnsi" w:eastAsia="Times New Roman" w:hAnsiTheme="majorHAnsi" w:cstheme="majorHAnsi"/>
          <w:bCs/>
          <w:iCs/>
          <w:color w:val="0563C1" w:themeColor="hyperlink"/>
          <w:szCs w:val="32"/>
          <w:u w:val="single"/>
          <w:lang w:val="bs-Latn-BA"/>
        </w:rPr>
      </w:pPr>
      <w:proofErr w:type="spellStart"/>
      <w:r>
        <w:rPr>
          <w:rFonts w:asciiTheme="majorHAnsi" w:eastAsia="Times New Roman" w:hAnsiTheme="majorHAnsi" w:cstheme="majorHAnsi"/>
          <w:szCs w:val="24"/>
          <w:lang w:val="bs-Latn-BA" w:eastAsia="en-GB"/>
        </w:rPr>
        <w:t>за</w:t>
      </w:r>
      <w:proofErr w:type="spellEnd"/>
      <w:r>
        <w:rPr>
          <w:rFonts w:asciiTheme="majorHAnsi" w:eastAsia="Times New Roman" w:hAnsiTheme="majorHAnsi" w:cstheme="majorHAnsi"/>
          <w:szCs w:val="24"/>
          <w:lang w:val="bs-Latn-BA" w:eastAsia="en-GB"/>
        </w:rPr>
        <w:t xml:space="preserve"> </w:t>
      </w:r>
      <w:proofErr w:type="spellStart"/>
      <w:r>
        <w:rPr>
          <w:rFonts w:asciiTheme="majorHAnsi" w:eastAsia="Times New Roman" w:hAnsiTheme="majorHAnsi" w:cstheme="majorHAnsi"/>
          <w:szCs w:val="24"/>
          <w:lang w:val="bs-Latn-BA" w:eastAsia="en-GB"/>
        </w:rPr>
        <w:t>мјере</w:t>
      </w:r>
      <w:proofErr w:type="spellEnd"/>
      <w:r>
        <w:rPr>
          <w:rFonts w:asciiTheme="majorHAnsi" w:eastAsia="Times New Roman" w:hAnsiTheme="majorHAnsi" w:cstheme="majorHAnsi"/>
          <w:szCs w:val="24"/>
          <w:lang w:val="bs-Latn-BA" w:eastAsia="en-GB"/>
        </w:rPr>
        <w:t xml:space="preserve"> </w:t>
      </w:r>
      <w:proofErr w:type="spellStart"/>
      <w:r w:rsidR="00497B7D">
        <w:rPr>
          <w:rFonts w:asciiTheme="majorHAnsi" w:eastAsia="Times New Roman" w:hAnsiTheme="majorHAnsi" w:cstheme="majorHAnsi"/>
          <w:szCs w:val="24"/>
          <w:lang w:val="bs-Latn-BA" w:eastAsia="en-GB"/>
        </w:rPr>
        <w:t>обезбјеђења</w:t>
      </w:r>
      <w:proofErr w:type="spellEnd"/>
      <w:r>
        <w:rPr>
          <w:rFonts w:asciiTheme="majorHAnsi" w:eastAsia="Times New Roman" w:hAnsiTheme="majorHAnsi" w:cstheme="majorHAnsi"/>
          <w:szCs w:val="24"/>
          <w:lang w:val="bs-Latn-BA" w:eastAsia="en-GB"/>
        </w:rPr>
        <w:t xml:space="preserve">, </w:t>
      </w:r>
    </w:p>
    <w:p w14:paraId="499F6DC3" w14:textId="2144A84E" w:rsidR="009F1E95" w:rsidRDefault="004F6A96">
      <w:pPr>
        <w:rPr>
          <w:rFonts w:asciiTheme="majorHAnsi" w:eastAsia="Times New Roman" w:hAnsiTheme="majorHAnsi" w:cstheme="majorHAnsi"/>
          <w:bCs/>
          <w:iCs/>
          <w:color w:val="0563C1" w:themeColor="hyperlink"/>
          <w:szCs w:val="32"/>
          <w:u w:val="single"/>
          <w:lang w:val="bs-Latn-BA"/>
        </w:rPr>
      </w:pPr>
      <w:proofErr w:type="spellStart"/>
      <w:r>
        <w:rPr>
          <w:rFonts w:asciiTheme="majorHAnsi" w:eastAsia="Times New Roman" w:hAnsiTheme="majorHAnsi" w:cstheme="majorHAnsi"/>
          <w:szCs w:val="24"/>
          <w:u w:val="single"/>
          <w:lang w:val="bs-Latn-BA"/>
        </w:rPr>
        <w:t>Оспорени</w:t>
      </w:r>
      <w:proofErr w:type="spellEnd"/>
      <w:r>
        <w:rPr>
          <w:rFonts w:asciiTheme="majorHAnsi" w:eastAsia="Times New Roman" w:hAnsiTheme="majorHAnsi" w:cstheme="majorHAnsi"/>
          <w:szCs w:val="24"/>
          <w:u w:val="single"/>
          <w:lang w:val="bs-Latn-BA"/>
        </w:rPr>
        <w:t xml:space="preserve"> </w:t>
      </w:r>
      <w:proofErr w:type="spellStart"/>
      <w:r>
        <w:rPr>
          <w:rFonts w:asciiTheme="majorHAnsi" w:eastAsia="Times New Roman" w:hAnsiTheme="majorHAnsi" w:cstheme="majorHAnsi"/>
          <w:szCs w:val="24"/>
          <w:u w:val="single"/>
          <w:lang w:val="bs-Latn-BA"/>
        </w:rPr>
        <w:t>акт</w:t>
      </w:r>
      <w:proofErr w:type="spellEnd"/>
      <w:r>
        <w:rPr>
          <w:rFonts w:asciiTheme="majorHAnsi" w:eastAsia="Times New Roman" w:hAnsiTheme="majorHAnsi" w:cstheme="majorHAnsi"/>
          <w:szCs w:val="24"/>
          <w:u w:val="single"/>
          <w:lang w:val="bs-Latn-BA"/>
        </w:rPr>
        <w:t xml:space="preserve">: </w:t>
      </w:r>
      <w:proofErr w:type="spellStart"/>
      <w:r>
        <w:rPr>
          <w:rFonts w:asciiTheme="majorHAnsi" w:eastAsia="Times New Roman" w:hAnsiTheme="majorHAnsi" w:cstheme="majorHAnsi"/>
          <w:szCs w:val="24"/>
          <w:u w:val="single"/>
          <w:lang w:val="bs-Latn-BA"/>
        </w:rPr>
        <w:t>рјешење</w:t>
      </w:r>
      <w:proofErr w:type="spellEnd"/>
      <w:r>
        <w:rPr>
          <w:rFonts w:asciiTheme="majorHAnsi" w:eastAsia="Times New Roman" w:hAnsiTheme="majorHAnsi" w:cstheme="majorHAnsi"/>
          <w:szCs w:val="24"/>
          <w:u w:val="single"/>
          <w:lang w:val="bs-Latn-BA"/>
        </w:rPr>
        <w:t xml:space="preserve"> </w:t>
      </w:r>
      <w:proofErr w:type="spellStart"/>
      <w:r>
        <w:rPr>
          <w:rFonts w:asciiTheme="majorHAnsi" w:eastAsia="Times New Roman" w:hAnsiTheme="majorHAnsi" w:cstheme="majorHAnsi"/>
          <w:szCs w:val="24"/>
          <w:u w:val="single"/>
          <w:lang w:val="bs-Latn-BA"/>
        </w:rPr>
        <w:t>Врховног</w:t>
      </w:r>
      <w:proofErr w:type="spellEnd"/>
      <w:r>
        <w:rPr>
          <w:rFonts w:asciiTheme="majorHAnsi" w:eastAsia="Times New Roman" w:hAnsiTheme="majorHAnsi" w:cstheme="majorHAnsi"/>
          <w:szCs w:val="24"/>
          <w:u w:val="single"/>
          <w:lang w:val="bs-Latn-BA"/>
        </w:rPr>
        <w:t xml:space="preserve"> </w:t>
      </w:r>
      <w:proofErr w:type="spellStart"/>
      <w:r>
        <w:rPr>
          <w:rFonts w:asciiTheme="majorHAnsi" w:eastAsia="Times New Roman" w:hAnsiTheme="majorHAnsi" w:cstheme="majorHAnsi"/>
          <w:szCs w:val="24"/>
          <w:u w:val="single"/>
          <w:lang w:val="bs-Latn-BA"/>
        </w:rPr>
        <w:t>суда</w:t>
      </w:r>
      <w:proofErr w:type="spellEnd"/>
      <w:r>
        <w:rPr>
          <w:rFonts w:asciiTheme="majorHAnsi" w:eastAsia="Times New Roman" w:hAnsiTheme="majorHAnsi" w:cstheme="majorHAnsi"/>
          <w:szCs w:val="24"/>
          <w:u w:val="single"/>
          <w:lang w:val="bs-Latn-BA"/>
        </w:rPr>
        <w:t xml:space="preserve"> </w:t>
      </w:r>
      <w:proofErr w:type="spellStart"/>
      <w:r>
        <w:rPr>
          <w:rFonts w:asciiTheme="majorHAnsi" w:eastAsia="Times New Roman" w:hAnsiTheme="majorHAnsi" w:cstheme="majorHAnsi"/>
          <w:szCs w:val="24"/>
          <w:u w:val="single"/>
          <w:lang w:val="bs-Latn-BA"/>
        </w:rPr>
        <w:t>Федерације</w:t>
      </w:r>
      <w:proofErr w:type="spellEnd"/>
      <w:r>
        <w:rPr>
          <w:rFonts w:asciiTheme="majorHAnsi" w:eastAsia="Times New Roman" w:hAnsiTheme="majorHAnsi" w:cstheme="majorHAnsi"/>
          <w:szCs w:val="24"/>
          <w:u w:val="single"/>
          <w:lang w:val="bs-Latn-BA"/>
        </w:rPr>
        <w:t xml:space="preserve"> </w:t>
      </w:r>
      <w:proofErr w:type="spellStart"/>
      <w:r>
        <w:rPr>
          <w:rFonts w:asciiTheme="majorHAnsi" w:eastAsia="Times New Roman" w:hAnsiTheme="majorHAnsi" w:cstheme="majorHAnsi"/>
          <w:szCs w:val="24"/>
          <w:u w:val="single"/>
          <w:lang w:val="bs-Latn-BA"/>
        </w:rPr>
        <w:t>Босне</w:t>
      </w:r>
      <w:proofErr w:type="spellEnd"/>
      <w:r>
        <w:rPr>
          <w:rFonts w:asciiTheme="majorHAnsi" w:eastAsia="Times New Roman" w:hAnsiTheme="majorHAnsi" w:cstheme="majorHAnsi"/>
          <w:szCs w:val="24"/>
          <w:u w:val="single"/>
          <w:lang w:val="bs-Latn-BA"/>
        </w:rPr>
        <w:t xml:space="preserve"> и </w:t>
      </w:r>
      <w:proofErr w:type="spellStart"/>
      <w:r>
        <w:rPr>
          <w:rFonts w:asciiTheme="majorHAnsi" w:eastAsia="Times New Roman" w:hAnsiTheme="majorHAnsi" w:cstheme="majorHAnsi"/>
          <w:szCs w:val="24"/>
          <w:u w:val="single"/>
          <w:lang w:val="bs-Latn-BA"/>
        </w:rPr>
        <w:t>Херцеговине</w:t>
      </w:r>
      <w:proofErr w:type="spellEnd"/>
      <w:r w:rsidR="00C750EF">
        <w:rPr>
          <w:rFonts w:asciiTheme="majorHAnsi" w:eastAsia="Times New Roman" w:hAnsiTheme="majorHAnsi" w:cstheme="majorHAnsi"/>
          <w:szCs w:val="24"/>
          <w:u w:val="single"/>
          <w:lang w:val="sr-Cyrl-BA"/>
        </w:rPr>
        <w:t>,</w:t>
      </w:r>
      <w:r>
        <w:rPr>
          <w:rFonts w:asciiTheme="majorHAnsi" w:eastAsia="Times New Roman" w:hAnsiTheme="majorHAnsi" w:cstheme="majorHAnsi"/>
          <w:szCs w:val="24"/>
          <w:u w:val="single"/>
          <w:lang w:val="bs-Latn-BA"/>
        </w:rPr>
        <w:t xml:space="preserve"> </w:t>
      </w:r>
      <w:proofErr w:type="spellStart"/>
      <w:r>
        <w:rPr>
          <w:rFonts w:asciiTheme="majorHAnsi" w:eastAsia="Times New Roman" w:hAnsiTheme="majorHAnsi" w:cstheme="majorHAnsi"/>
          <w:szCs w:val="24"/>
          <w:u w:val="single"/>
          <w:lang w:val="bs-Latn-BA"/>
        </w:rPr>
        <w:t>број</w:t>
      </w:r>
      <w:proofErr w:type="spellEnd"/>
      <w:r>
        <w:rPr>
          <w:rFonts w:asciiTheme="majorHAnsi" w:eastAsia="Times New Roman" w:hAnsiTheme="majorHAnsi" w:cstheme="majorHAnsi"/>
          <w:szCs w:val="24"/>
          <w:u w:val="single"/>
          <w:lang w:val="bs-Latn-BA"/>
        </w:rPr>
        <w:t xml:space="preserve"> 09 0 К 026508 22 </w:t>
      </w:r>
      <w:proofErr w:type="spellStart"/>
      <w:r>
        <w:rPr>
          <w:rFonts w:asciiTheme="majorHAnsi" w:eastAsia="Times New Roman" w:hAnsiTheme="majorHAnsi" w:cstheme="majorHAnsi"/>
          <w:szCs w:val="24"/>
          <w:u w:val="single"/>
          <w:lang w:val="bs-Latn-BA"/>
        </w:rPr>
        <w:t>Кж</w:t>
      </w:r>
      <w:proofErr w:type="spellEnd"/>
      <w:r>
        <w:rPr>
          <w:rFonts w:asciiTheme="majorHAnsi" w:eastAsia="Times New Roman" w:hAnsiTheme="majorHAnsi" w:cstheme="majorHAnsi"/>
          <w:szCs w:val="24"/>
          <w:u w:val="single"/>
          <w:lang w:val="bs-Latn-BA"/>
        </w:rPr>
        <w:t xml:space="preserve"> 67 </w:t>
      </w:r>
      <w:proofErr w:type="spellStart"/>
      <w:r>
        <w:rPr>
          <w:rFonts w:asciiTheme="majorHAnsi" w:eastAsia="Times New Roman" w:hAnsiTheme="majorHAnsi" w:cstheme="majorHAnsi"/>
          <w:szCs w:val="24"/>
          <w:u w:val="single"/>
          <w:lang w:val="bs-Latn-BA"/>
        </w:rPr>
        <w:t>од</w:t>
      </w:r>
      <w:proofErr w:type="spellEnd"/>
      <w:r>
        <w:rPr>
          <w:rFonts w:asciiTheme="majorHAnsi" w:eastAsia="Times New Roman" w:hAnsiTheme="majorHAnsi" w:cstheme="majorHAnsi"/>
          <w:szCs w:val="24"/>
          <w:u w:val="single"/>
          <w:lang w:val="bs-Latn-BA"/>
        </w:rPr>
        <w:t xml:space="preserve"> 27. </w:t>
      </w:r>
      <w:proofErr w:type="spellStart"/>
      <w:r>
        <w:rPr>
          <w:rFonts w:asciiTheme="majorHAnsi" w:eastAsia="Times New Roman" w:hAnsiTheme="majorHAnsi" w:cstheme="majorHAnsi"/>
          <w:szCs w:val="24"/>
          <w:u w:val="single"/>
          <w:lang w:val="bs-Latn-BA"/>
        </w:rPr>
        <w:t>септембра</w:t>
      </w:r>
      <w:proofErr w:type="spellEnd"/>
      <w:r>
        <w:rPr>
          <w:rFonts w:asciiTheme="majorHAnsi" w:eastAsia="Times New Roman" w:hAnsiTheme="majorHAnsi" w:cstheme="majorHAnsi"/>
          <w:szCs w:val="24"/>
          <w:u w:val="single"/>
          <w:lang w:val="bs-Latn-BA"/>
        </w:rPr>
        <w:t xml:space="preserve"> 2022. </w:t>
      </w:r>
      <w:proofErr w:type="spellStart"/>
      <w:r>
        <w:rPr>
          <w:rFonts w:asciiTheme="majorHAnsi" w:eastAsia="Times New Roman" w:hAnsiTheme="majorHAnsi" w:cstheme="majorHAnsi"/>
          <w:szCs w:val="24"/>
          <w:u w:val="single"/>
          <w:lang w:val="bs-Latn-BA"/>
        </w:rPr>
        <w:t>године</w:t>
      </w:r>
      <w:proofErr w:type="spellEnd"/>
    </w:p>
    <w:p w14:paraId="0442BAAB" w14:textId="4A9FC739" w:rsidR="009F1E95" w:rsidRDefault="004F6A96">
      <w:pPr>
        <w:rPr>
          <w:rFonts w:asciiTheme="majorHAnsi" w:eastAsia="Times New Roman" w:hAnsiTheme="majorHAnsi" w:cstheme="majorHAnsi"/>
          <w:bCs/>
          <w:iCs/>
          <w:color w:val="0563C1" w:themeColor="hyperlink"/>
          <w:szCs w:val="32"/>
          <w:u w:val="single"/>
          <w:lang w:val="bs-Latn-BA"/>
        </w:rPr>
      </w:pPr>
      <w:proofErr w:type="spellStart"/>
      <w:r>
        <w:rPr>
          <w:rFonts w:asciiTheme="majorHAnsi" w:eastAsia="Times New Roman" w:hAnsiTheme="majorHAnsi" w:cstheme="majorHAnsi"/>
          <w:szCs w:val="24"/>
          <w:lang w:val="bs-Latn-BA"/>
        </w:rPr>
        <w:t>Број</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предмета</w:t>
      </w:r>
      <w:proofErr w:type="spellEnd"/>
      <w:r>
        <w:rPr>
          <w:rFonts w:asciiTheme="majorHAnsi" w:eastAsia="Times New Roman" w:hAnsiTheme="majorHAnsi" w:cstheme="majorHAnsi"/>
          <w:szCs w:val="24"/>
          <w:lang w:val="bs-Latn-BA"/>
        </w:rPr>
        <w:t xml:space="preserve">: </w:t>
      </w:r>
      <w:hyperlink r:id="rId67" w:history="1">
        <w:r>
          <w:rPr>
            <w:rFonts w:asciiTheme="majorHAnsi" w:eastAsia="Times New Roman" w:hAnsiTheme="majorHAnsi" w:cstheme="majorHAnsi"/>
            <w:color w:val="0563C1" w:themeColor="hyperlink"/>
            <w:szCs w:val="24"/>
            <w:u w:val="single"/>
            <w:lang w:val="bs-Latn-BA"/>
          </w:rPr>
          <w:t>АП-4558/22</w:t>
        </w:r>
      </w:hyperlink>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Слу</w:t>
      </w:r>
      <w:proofErr w:type="spellEnd"/>
      <w:r w:rsidR="00C750EF">
        <w:rPr>
          <w:rFonts w:asciiTheme="majorHAnsi" w:eastAsia="Times New Roman" w:hAnsiTheme="majorHAnsi" w:cstheme="majorHAnsi"/>
          <w:szCs w:val="24"/>
          <w:lang w:val="sr-Cyrl-BA"/>
        </w:rPr>
        <w:t>ж</w:t>
      </w:r>
      <w:proofErr w:type="spellStart"/>
      <w:r>
        <w:rPr>
          <w:rFonts w:asciiTheme="majorHAnsi" w:eastAsia="Times New Roman" w:hAnsiTheme="majorHAnsi" w:cstheme="majorHAnsi"/>
          <w:szCs w:val="24"/>
          <w:lang w:val="bs-Latn-BA"/>
        </w:rPr>
        <w:t>бени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гласник</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БиХ</w:t>
      </w:r>
      <w:proofErr w:type="spellEnd"/>
      <w:r w:rsidR="00C750EF">
        <w:rPr>
          <w:rFonts w:asciiTheme="majorHAnsi" w:eastAsia="Times New Roman" w:hAnsiTheme="majorHAnsi" w:cstheme="majorHAnsi"/>
          <w:szCs w:val="24"/>
          <w:lang w:val="sr-Cyrl-BA"/>
        </w:rPr>
        <w:t>,</w:t>
      </w:r>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бр</w:t>
      </w:r>
      <w:proofErr w:type="spellEnd"/>
      <w:r>
        <w:rPr>
          <w:rFonts w:asciiTheme="majorHAnsi" w:eastAsia="Times New Roman" w:hAnsiTheme="majorHAnsi" w:cstheme="majorHAnsi"/>
          <w:szCs w:val="24"/>
          <w:lang w:val="bs-Latn-BA"/>
        </w:rPr>
        <w:t xml:space="preserve"> 31/23) </w:t>
      </w:r>
    </w:p>
    <w:p w14:paraId="0EFFEA05" w14:textId="77777777" w:rsidR="009F1E95" w:rsidRDefault="004F6A96">
      <w:pPr>
        <w:rPr>
          <w:rFonts w:asciiTheme="majorHAnsi" w:eastAsia="Times New Roman" w:hAnsiTheme="majorHAnsi" w:cstheme="majorHAnsi"/>
          <w:bCs/>
          <w:iCs/>
          <w:color w:val="0563C1" w:themeColor="hyperlink"/>
          <w:szCs w:val="32"/>
          <w:u w:val="single"/>
          <w:lang w:val="bs-Latn-BA"/>
        </w:rPr>
      </w:pPr>
      <w:proofErr w:type="spellStart"/>
      <w:r>
        <w:rPr>
          <w:rFonts w:asciiTheme="majorHAnsi" w:eastAsia="Times New Roman" w:hAnsiTheme="majorHAnsi" w:cstheme="majorHAnsi"/>
          <w:szCs w:val="24"/>
          <w:lang w:val="bs-Latn-BA"/>
        </w:rPr>
        <w:t>Датум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одлуке</w:t>
      </w:r>
      <w:proofErr w:type="spellEnd"/>
      <w:r>
        <w:rPr>
          <w:rFonts w:asciiTheme="majorHAnsi" w:eastAsia="Times New Roman" w:hAnsiTheme="majorHAnsi" w:cstheme="majorHAnsi"/>
          <w:szCs w:val="24"/>
          <w:lang w:val="bs-Latn-BA"/>
        </w:rPr>
        <w:t>: 23. 03. 2023.</w:t>
      </w:r>
    </w:p>
    <w:p w14:paraId="0AC188A1" w14:textId="77777777" w:rsidR="009F1E95" w:rsidRDefault="004F6A96">
      <w:pPr>
        <w:rPr>
          <w:rFonts w:eastAsia="Times New Roman" w:cs="Times New Roman"/>
          <w:bCs/>
          <w:iCs/>
          <w:color w:val="0563C1" w:themeColor="hyperlink"/>
          <w:szCs w:val="32"/>
          <w:u w:val="single"/>
          <w:lang w:val="bs-Latn-BA"/>
        </w:rPr>
      </w:pPr>
      <w:proofErr w:type="spellStart"/>
      <w:r>
        <w:rPr>
          <w:rFonts w:asciiTheme="majorHAnsi" w:eastAsia="Times New Roman" w:hAnsiTheme="majorHAnsi" w:cstheme="majorHAnsi"/>
          <w:szCs w:val="24"/>
          <w:lang w:val="bs-Latn-BA"/>
        </w:rPr>
        <w:t>Наводи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из</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апелације</w:t>
      </w:r>
      <w:proofErr w:type="spellEnd"/>
      <w:r>
        <w:rPr>
          <w:rFonts w:eastAsia="Times New Roman"/>
          <w:szCs w:val="24"/>
          <w:lang w:val="bs-Latn-BA"/>
        </w:rPr>
        <w:t xml:space="preserve">: </w:t>
      </w:r>
    </w:p>
    <w:p w14:paraId="3DA32E8D" w14:textId="5D21256B" w:rsidR="009F1E95" w:rsidRDefault="004F6A96">
      <w:pPr>
        <w:rPr>
          <w:rFonts w:asciiTheme="majorHAnsi" w:eastAsia="Times New Roman" w:hAnsiTheme="majorHAnsi" w:cstheme="majorHAnsi"/>
          <w:bCs/>
          <w:iCs/>
          <w:color w:val="0563C1" w:themeColor="hyperlink"/>
          <w:szCs w:val="32"/>
          <w:u w:val="single"/>
          <w:lang w:val="bs-Latn-BA"/>
        </w:rPr>
      </w:pPr>
      <w:r>
        <w:rPr>
          <w:rFonts w:asciiTheme="majorHAnsi" w:eastAsia="Times New Roman" w:hAnsiTheme="majorHAnsi" w:cstheme="majorHAnsi"/>
          <w:szCs w:val="24"/>
          <w:lang w:val="bs-Latn-BA"/>
        </w:rPr>
        <w:t>“</w:t>
      </w:r>
      <w:proofErr w:type="spellStart"/>
      <w:r>
        <w:rPr>
          <w:rFonts w:asciiTheme="majorHAnsi" w:eastAsia="Times New Roman" w:hAnsiTheme="majorHAnsi" w:cstheme="majorHAnsi"/>
          <w:szCs w:val="24"/>
          <w:lang w:val="bs-Latn-BA"/>
        </w:rPr>
        <w:t>Апелантица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указује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претходним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рјешењем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које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донио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Кантонални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одређено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мјере</w:t>
      </w:r>
      <w:proofErr w:type="spellEnd"/>
      <w:r>
        <w:rPr>
          <w:rFonts w:asciiTheme="majorHAnsi" w:eastAsia="Times New Roman" w:hAnsiTheme="majorHAnsi" w:cstheme="majorHAnsi"/>
          <w:szCs w:val="24"/>
          <w:lang w:val="bs-Latn-BA"/>
        </w:rPr>
        <w:t xml:space="preserve"> </w:t>
      </w:r>
      <w:proofErr w:type="spellStart"/>
      <w:r w:rsidR="00497B7D">
        <w:rPr>
          <w:rFonts w:asciiTheme="majorHAnsi" w:eastAsia="Times New Roman" w:hAnsiTheme="majorHAnsi" w:cstheme="majorHAnsi"/>
          <w:szCs w:val="24"/>
          <w:lang w:val="bs-Latn-BA"/>
        </w:rPr>
        <w:t>обезбјеђења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могу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трајати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четири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године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до</w:t>
      </w:r>
      <w:proofErr w:type="spellEnd"/>
      <w:r>
        <w:rPr>
          <w:rFonts w:asciiTheme="majorHAnsi" w:eastAsia="Times New Roman" w:hAnsiTheme="majorHAnsi" w:cstheme="majorHAnsi"/>
          <w:szCs w:val="24"/>
          <w:lang w:val="bs-Latn-BA"/>
        </w:rPr>
        <w:t xml:space="preserve"> 27. </w:t>
      </w:r>
      <w:proofErr w:type="spellStart"/>
      <w:r>
        <w:rPr>
          <w:rFonts w:asciiTheme="majorHAnsi" w:eastAsia="Times New Roman" w:hAnsiTheme="majorHAnsi" w:cstheme="majorHAnsi"/>
          <w:szCs w:val="24"/>
          <w:lang w:val="bs-Latn-BA"/>
        </w:rPr>
        <w:t>фебруара</w:t>
      </w:r>
      <w:proofErr w:type="spellEnd"/>
      <w:r>
        <w:rPr>
          <w:rFonts w:asciiTheme="majorHAnsi" w:eastAsia="Times New Roman" w:hAnsiTheme="majorHAnsi" w:cstheme="majorHAnsi"/>
          <w:szCs w:val="24"/>
          <w:lang w:val="bs-Latn-BA"/>
        </w:rPr>
        <w:t xml:space="preserve"> 2022. </w:t>
      </w:r>
      <w:proofErr w:type="spellStart"/>
      <w:r>
        <w:rPr>
          <w:rFonts w:asciiTheme="majorHAnsi" w:eastAsia="Times New Roman" w:hAnsiTheme="majorHAnsi" w:cstheme="majorHAnsi"/>
          <w:szCs w:val="24"/>
          <w:lang w:val="bs-Latn-BA"/>
        </w:rPr>
        <w:t>године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Међутим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како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наводи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Кантонални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након</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тог</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датума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није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донио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никакву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одлуку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Стога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апелантица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поднијела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захтјев</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нареди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Земљишнокњижном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уреду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брисање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уписаних</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привремених</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мјера</w:t>
      </w:r>
      <w:proofErr w:type="spellEnd"/>
      <w:r>
        <w:rPr>
          <w:rFonts w:asciiTheme="majorHAnsi" w:eastAsia="Times New Roman" w:hAnsiTheme="majorHAnsi" w:cstheme="majorHAnsi"/>
          <w:szCs w:val="24"/>
          <w:lang w:val="bs-Latn-BA"/>
        </w:rPr>
        <w:t xml:space="preserve"> </w:t>
      </w:r>
      <w:proofErr w:type="spellStart"/>
      <w:r w:rsidR="00497B7D">
        <w:rPr>
          <w:rFonts w:asciiTheme="majorHAnsi" w:eastAsia="Times New Roman" w:hAnsiTheme="majorHAnsi" w:cstheme="majorHAnsi"/>
          <w:szCs w:val="24"/>
          <w:lang w:val="bs-Latn-BA"/>
        </w:rPr>
        <w:t>обезбјеђења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Кантонални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седам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мјесеци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касније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ретроактивно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продужио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трајање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мјере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за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још</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двије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године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Апелантица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указује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неправилно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тумачи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одредбу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члана</w:t>
      </w:r>
      <w:proofErr w:type="spellEnd"/>
      <w:r>
        <w:rPr>
          <w:rFonts w:asciiTheme="majorHAnsi" w:eastAsia="Times New Roman" w:hAnsiTheme="majorHAnsi" w:cstheme="majorHAnsi"/>
          <w:szCs w:val="24"/>
          <w:lang w:val="bs-Latn-BA"/>
        </w:rPr>
        <w:t xml:space="preserve"> 17. </w:t>
      </w:r>
      <w:proofErr w:type="spellStart"/>
      <w:r>
        <w:rPr>
          <w:rFonts w:asciiTheme="majorHAnsi" w:eastAsia="Times New Roman" w:hAnsiTheme="majorHAnsi" w:cstheme="majorHAnsi"/>
          <w:szCs w:val="24"/>
          <w:lang w:val="bs-Latn-BA"/>
        </w:rPr>
        <w:t>став</w:t>
      </w:r>
      <w:proofErr w:type="spellEnd"/>
      <w:r>
        <w:rPr>
          <w:rFonts w:asciiTheme="majorHAnsi" w:eastAsia="Times New Roman" w:hAnsiTheme="majorHAnsi" w:cstheme="majorHAnsi"/>
          <w:szCs w:val="24"/>
          <w:lang w:val="bs-Latn-BA"/>
        </w:rPr>
        <w:t xml:space="preserve"> 3. </w:t>
      </w:r>
      <w:proofErr w:type="spellStart"/>
      <w:r>
        <w:rPr>
          <w:rFonts w:asciiTheme="majorHAnsi" w:eastAsia="Times New Roman" w:hAnsiTheme="majorHAnsi" w:cstheme="majorHAnsi"/>
          <w:szCs w:val="24"/>
          <w:lang w:val="bs-Latn-BA"/>
        </w:rPr>
        <w:t>Закона</w:t>
      </w:r>
      <w:proofErr w:type="spellEnd"/>
      <w:r>
        <w:rPr>
          <w:rFonts w:asciiTheme="majorHAnsi" w:eastAsia="Times New Roman" w:hAnsiTheme="majorHAnsi" w:cstheme="majorHAnsi"/>
          <w:szCs w:val="24"/>
          <w:lang w:val="bs-Latn-BA"/>
        </w:rPr>
        <w:t xml:space="preserve"> о </w:t>
      </w:r>
      <w:proofErr w:type="spellStart"/>
      <w:r>
        <w:rPr>
          <w:rFonts w:asciiTheme="majorHAnsi" w:eastAsia="Times New Roman" w:hAnsiTheme="majorHAnsi" w:cstheme="majorHAnsi"/>
          <w:szCs w:val="24"/>
          <w:lang w:val="bs-Latn-BA"/>
        </w:rPr>
        <w:t>одузимању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имовине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Апелантица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сматра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неправилно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тумачење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протек</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рока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који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мјера</w:t>
      </w:r>
      <w:proofErr w:type="spellEnd"/>
      <w:r>
        <w:rPr>
          <w:rFonts w:asciiTheme="majorHAnsi" w:eastAsia="Times New Roman" w:hAnsiTheme="majorHAnsi" w:cstheme="majorHAnsi"/>
          <w:szCs w:val="24"/>
          <w:lang w:val="bs-Latn-BA"/>
        </w:rPr>
        <w:t xml:space="preserve"> </w:t>
      </w:r>
      <w:proofErr w:type="spellStart"/>
      <w:r w:rsidR="00497B7D">
        <w:rPr>
          <w:rFonts w:asciiTheme="majorHAnsi" w:eastAsia="Times New Roman" w:hAnsiTheme="majorHAnsi" w:cstheme="majorHAnsi"/>
          <w:szCs w:val="24"/>
          <w:lang w:val="bs-Latn-BA"/>
        </w:rPr>
        <w:t>обезбјеђења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одређена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значи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аутоматски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мјера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сматра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укинутом</w:t>
      </w:r>
      <w:proofErr w:type="spellEnd"/>
      <w:r>
        <w:rPr>
          <w:rFonts w:asciiTheme="majorHAnsi" w:eastAsia="Times New Roman" w:hAnsiTheme="majorHAnsi" w:cstheme="majorHAnsi"/>
          <w:szCs w:val="24"/>
          <w:lang w:val="bs-Latn-BA"/>
        </w:rPr>
        <w:t>.”</w:t>
      </w:r>
    </w:p>
    <w:p w14:paraId="383DBB8D" w14:textId="77777777" w:rsidR="009F1E95" w:rsidRDefault="004F6A96">
      <w:pPr>
        <w:rPr>
          <w:rFonts w:asciiTheme="majorHAnsi" w:eastAsia="Times New Roman" w:hAnsiTheme="majorHAnsi" w:cstheme="majorHAnsi"/>
          <w:bCs/>
          <w:iCs/>
          <w:color w:val="0563C1" w:themeColor="hyperlink"/>
          <w:szCs w:val="32"/>
          <w:u w:val="single"/>
          <w:lang w:val="bs-Latn-BA"/>
        </w:rPr>
      </w:pPr>
      <w:proofErr w:type="spellStart"/>
      <w:r>
        <w:rPr>
          <w:rFonts w:asciiTheme="majorHAnsi" w:eastAsia="Times New Roman" w:hAnsiTheme="majorHAnsi" w:cstheme="majorHAnsi"/>
          <w:szCs w:val="24"/>
          <w:lang w:val="bs-Latn-BA"/>
        </w:rPr>
        <w:t>Из</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Одлуке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Уставног</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суда</w:t>
      </w:r>
      <w:proofErr w:type="spellEnd"/>
      <w:r>
        <w:rPr>
          <w:rFonts w:asciiTheme="majorHAnsi" w:eastAsia="Times New Roman" w:hAnsiTheme="majorHAnsi" w:cstheme="majorHAnsi"/>
          <w:szCs w:val="24"/>
          <w:lang w:val="bs-Latn-BA"/>
        </w:rPr>
        <w:t xml:space="preserve">: </w:t>
      </w:r>
    </w:p>
    <w:p w14:paraId="3350F261" w14:textId="51450D8C" w:rsidR="009F1E95" w:rsidRDefault="004F6A96">
      <w:pPr>
        <w:rPr>
          <w:rFonts w:asciiTheme="majorHAnsi" w:eastAsia="Times New Roman" w:hAnsiTheme="majorHAnsi" w:cstheme="majorHAnsi"/>
          <w:bCs/>
          <w:iCs/>
          <w:color w:val="0563C1" w:themeColor="hyperlink"/>
          <w:szCs w:val="32"/>
          <w:u w:val="single"/>
          <w:lang w:val="bs-Latn-BA"/>
        </w:rPr>
      </w:pPr>
      <w:r>
        <w:rPr>
          <w:rFonts w:asciiTheme="majorHAnsi" w:eastAsia="Times New Roman" w:hAnsiTheme="majorHAnsi" w:cstheme="majorHAnsi"/>
          <w:szCs w:val="24"/>
          <w:lang w:val="bs-Latn-BA"/>
        </w:rPr>
        <w:t>“</w:t>
      </w:r>
      <w:proofErr w:type="spellStart"/>
      <w:r>
        <w:rPr>
          <w:rFonts w:asciiTheme="majorHAnsi" w:eastAsia="Times New Roman" w:hAnsiTheme="majorHAnsi" w:cstheme="majorHAnsi"/>
          <w:szCs w:val="24"/>
          <w:lang w:val="bs-Latn-BA"/>
        </w:rPr>
        <w:t>Недоношење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судске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одлуке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након</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што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истекао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рок</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који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мјера</w:t>
      </w:r>
      <w:proofErr w:type="spellEnd"/>
      <w:r>
        <w:rPr>
          <w:rFonts w:asciiTheme="majorHAnsi" w:eastAsia="Times New Roman" w:hAnsiTheme="majorHAnsi" w:cstheme="majorHAnsi"/>
          <w:szCs w:val="24"/>
          <w:lang w:val="bs-Latn-BA"/>
        </w:rPr>
        <w:t xml:space="preserve"> </w:t>
      </w:r>
      <w:proofErr w:type="spellStart"/>
      <w:r w:rsidR="00497B7D">
        <w:rPr>
          <w:rFonts w:asciiTheme="majorHAnsi" w:eastAsia="Times New Roman" w:hAnsiTheme="majorHAnsi" w:cstheme="majorHAnsi"/>
          <w:szCs w:val="24"/>
          <w:lang w:val="bs-Latn-BA"/>
        </w:rPr>
        <w:t>обезбјеђења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одређена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значи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аутоматизму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њено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брисање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или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престанак</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правног</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дејства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Наиме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члан</w:t>
      </w:r>
      <w:proofErr w:type="spellEnd"/>
      <w:r>
        <w:rPr>
          <w:rFonts w:asciiTheme="majorHAnsi" w:eastAsia="Times New Roman" w:hAnsiTheme="majorHAnsi" w:cstheme="majorHAnsi"/>
          <w:szCs w:val="24"/>
          <w:lang w:val="bs-Latn-BA"/>
        </w:rPr>
        <w:t xml:space="preserve"> 18. </w:t>
      </w:r>
      <w:proofErr w:type="spellStart"/>
      <w:r>
        <w:rPr>
          <w:rFonts w:asciiTheme="majorHAnsi" w:eastAsia="Times New Roman" w:hAnsiTheme="majorHAnsi" w:cstheme="majorHAnsi"/>
          <w:szCs w:val="24"/>
          <w:lang w:val="bs-Latn-BA"/>
        </w:rPr>
        <w:t>став</w:t>
      </w:r>
      <w:proofErr w:type="spellEnd"/>
      <w:r>
        <w:rPr>
          <w:rFonts w:asciiTheme="majorHAnsi" w:eastAsia="Times New Roman" w:hAnsiTheme="majorHAnsi" w:cstheme="majorHAnsi"/>
          <w:szCs w:val="24"/>
          <w:lang w:val="bs-Latn-BA"/>
        </w:rPr>
        <w:t xml:space="preserve"> 2. </w:t>
      </w:r>
      <w:proofErr w:type="spellStart"/>
      <w:r>
        <w:rPr>
          <w:rFonts w:asciiTheme="majorHAnsi" w:eastAsia="Times New Roman" w:hAnsiTheme="majorHAnsi" w:cstheme="majorHAnsi"/>
          <w:szCs w:val="24"/>
          <w:lang w:val="bs-Latn-BA"/>
        </w:rPr>
        <w:t>Закона</w:t>
      </w:r>
      <w:proofErr w:type="spellEnd"/>
      <w:r>
        <w:rPr>
          <w:rFonts w:asciiTheme="majorHAnsi" w:eastAsia="Times New Roman" w:hAnsiTheme="majorHAnsi" w:cstheme="majorHAnsi"/>
          <w:szCs w:val="24"/>
          <w:lang w:val="bs-Latn-BA"/>
        </w:rPr>
        <w:t xml:space="preserve"> о </w:t>
      </w:r>
      <w:proofErr w:type="spellStart"/>
      <w:r>
        <w:rPr>
          <w:rFonts w:asciiTheme="majorHAnsi" w:eastAsia="Times New Roman" w:hAnsiTheme="majorHAnsi" w:cstheme="majorHAnsi"/>
          <w:szCs w:val="24"/>
          <w:lang w:val="bs-Latn-BA"/>
        </w:rPr>
        <w:t>одузимању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имовине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експлицитно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прописује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за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брисање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мјере</w:t>
      </w:r>
      <w:proofErr w:type="spellEnd"/>
      <w:r>
        <w:rPr>
          <w:rFonts w:asciiTheme="majorHAnsi" w:eastAsia="Times New Roman" w:hAnsiTheme="majorHAnsi" w:cstheme="majorHAnsi"/>
          <w:szCs w:val="24"/>
          <w:lang w:val="bs-Latn-BA"/>
        </w:rPr>
        <w:t xml:space="preserve"> </w:t>
      </w:r>
      <w:proofErr w:type="spellStart"/>
      <w:r w:rsidR="00497B7D">
        <w:rPr>
          <w:rFonts w:asciiTheme="majorHAnsi" w:eastAsia="Times New Roman" w:hAnsiTheme="majorHAnsi" w:cstheme="majorHAnsi"/>
          <w:szCs w:val="24"/>
          <w:lang w:val="bs-Latn-BA"/>
        </w:rPr>
        <w:t>обезбјеђења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потребна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одлука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Даље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Кантонални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јасно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навео</w:t>
      </w:r>
      <w:proofErr w:type="spellEnd"/>
      <w:r>
        <w:rPr>
          <w:rFonts w:asciiTheme="majorHAnsi" w:eastAsia="Times New Roman" w:hAnsiTheme="majorHAnsi" w:cstheme="majorHAnsi"/>
          <w:szCs w:val="24"/>
          <w:lang w:val="bs-Latn-BA"/>
        </w:rPr>
        <w:t xml:space="preserve"> и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мјера</w:t>
      </w:r>
      <w:proofErr w:type="spellEnd"/>
      <w:r>
        <w:rPr>
          <w:rFonts w:asciiTheme="majorHAnsi" w:eastAsia="Times New Roman" w:hAnsiTheme="majorHAnsi" w:cstheme="majorHAnsi"/>
          <w:szCs w:val="24"/>
          <w:lang w:val="bs-Latn-BA"/>
        </w:rPr>
        <w:t xml:space="preserve"> </w:t>
      </w:r>
      <w:proofErr w:type="spellStart"/>
      <w:r w:rsidR="00497B7D">
        <w:rPr>
          <w:rFonts w:asciiTheme="majorHAnsi" w:eastAsia="Times New Roman" w:hAnsiTheme="majorHAnsi" w:cstheme="majorHAnsi"/>
          <w:szCs w:val="24"/>
          <w:lang w:val="bs-Latn-BA"/>
        </w:rPr>
        <w:t>обезбјеђења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истеком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времена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који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одређена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није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престала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није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требало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одредити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већ</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продужити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Имајући</w:t>
      </w:r>
      <w:proofErr w:type="spellEnd"/>
      <w:r>
        <w:rPr>
          <w:rFonts w:asciiTheme="majorHAnsi" w:eastAsia="Times New Roman" w:hAnsiTheme="majorHAnsi" w:cstheme="majorHAnsi"/>
          <w:szCs w:val="24"/>
          <w:lang w:val="bs-Latn-BA"/>
        </w:rPr>
        <w:t xml:space="preserve"> у </w:t>
      </w:r>
      <w:proofErr w:type="spellStart"/>
      <w:r>
        <w:rPr>
          <w:rFonts w:asciiTheme="majorHAnsi" w:eastAsia="Times New Roman" w:hAnsiTheme="majorHAnsi" w:cstheme="majorHAnsi"/>
          <w:szCs w:val="24"/>
          <w:lang w:val="bs-Latn-BA"/>
        </w:rPr>
        <w:t>виду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наведено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Уставни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закључује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у </w:t>
      </w:r>
      <w:proofErr w:type="spellStart"/>
      <w:r>
        <w:rPr>
          <w:rFonts w:asciiTheme="majorHAnsi" w:eastAsia="Times New Roman" w:hAnsiTheme="majorHAnsi" w:cstheme="majorHAnsi"/>
          <w:szCs w:val="24"/>
          <w:lang w:val="bs-Latn-BA"/>
        </w:rPr>
        <w:t>том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предмету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привремена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мјера</w:t>
      </w:r>
      <w:proofErr w:type="spellEnd"/>
      <w:r>
        <w:rPr>
          <w:rFonts w:asciiTheme="majorHAnsi" w:eastAsia="Times New Roman" w:hAnsiTheme="majorHAnsi" w:cstheme="majorHAnsi"/>
          <w:szCs w:val="24"/>
          <w:lang w:val="bs-Latn-BA"/>
        </w:rPr>
        <w:t xml:space="preserve"> </w:t>
      </w:r>
      <w:proofErr w:type="spellStart"/>
      <w:r w:rsidR="00497B7D">
        <w:rPr>
          <w:rFonts w:asciiTheme="majorHAnsi" w:eastAsia="Times New Roman" w:hAnsiTheme="majorHAnsi" w:cstheme="majorHAnsi"/>
          <w:szCs w:val="24"/>
          <w:lang w:val="bs-Latn-BA"/>
        </w:rPr>
        <w:t>обезбјеђења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законита</w:t>
      </w:r>
      <w:proofErr w:type="spellEnd"/>
      <w:r>
        <w:rPr>
          <w:rFonts w:asciiTheme="majorHAnsi" w:eastAsia="Times New Roman" w:hAnsiTheme="majorHAnsi" w:cstheme="majorHAnsi"/>
          <w:szCs w:val="24"/>
          <w:lang w:val="bs-Latn-BA"/>
        </w:rPr>
        <w:t>.”</w:t>
      </w:r>
    </w:p>
    <w:p w14:paraId="436F4B21" w14:textId="77777777" w:rsidR="009F1E95" w:rsidRDefault="004F6A96">
      <w:pPr>
        <w:rPr>
          <w:rFonts w:asciiTheme="majorHAnsi" w:eastAsia="Times New Roman" w:hAnsiTheme="majorHAnsi" w:cstheme="majorHAnsi"/>
          <w:bCs/>
          <w:iCs/>
          <w:color w:val="0563C1" w:themeColor="hyperlink"/>
          <w:szCs w:val="32"/>
          <w:u w:val="single"/>
          <w:lang w:val="bs-Latn-BA"/>
        </w:rPr>
      </w:pPr>
      <w:proofErr w:type="spellStart"/>
      <w:r>
        <w:rPr>
          <w:rFonts w:asciiTheme="majorHAnsi" w:eastAsia="Times New Roman" w:hAnsiTheme="majorHAnsi" w:cstheme="majorHAnsi"/>
          <w:szCs w:val="24"/>
          <w:lang w:val="bs-Latn-BA"/>
        </w:rPr>
        <w:t>Број</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предмета</w:t>
      </w:r>
      <w:proofErr w:type="spellEnd"/>
      <w:r>
        <w:rPr>
          <w:rFonts w:asciiTheme="majorHAnsi" w:eastAsia="Times New Roman" w:hAnsiTheme="majorHAnsi" w:cstheme="majorHAnsi"/>
          <w:szCs w:val="24"/>
          <w:lang w:val="bs-Latn-BA"/>
        </w:rPr>
        <w:t>: АП-1828/22</w:t>
      </w:r>
    </w:p>
    <w:p w14:paraId="1FA20D4D" w14:textId="6125A500" w:rsidR="009F1E95" w:rsidRDefault="004F6A96">
      <w:pPr>
        <w:rPr>
          <w:rFonts w:asciiTheme="majorHAnsi" w:eastAsia="Times New Roman" w:hAnsiTheme="majorHAnsi" w:cstheme="majorHAnsi"/>
          <w:bCs/>
          <w:iCs/>
          <w:color w:val="0563C1" w:themeColor="hyperlink"/>
          <w:szCs w:val="32"/>
          <w:u w:val="single"/>
          <w:lang w:val="bs-Latn-BA"/>
        </w:rPr>
      </w:pPr>
      <w:proofErr w:type="spellStart"/>
      <w:r>
        <w:rPr>
          <w:rFonts w:asciiTheme="majorHAnsi" w:eastAsia="Times New Roman" w:hAnsiTheme="majorHAnsi" w:cstheme="majorHAnsi"/>
          <w:szCs w:val="24"/>
          <w:u w:val="single"/>
          <w:lang w:val="bs-Latn-BA"/>
        </w:rPr>
        <w:t>Оспорени</w:t>
      </w:r>
      <w:proofErr w:type="spellEnd"/>
      <w:r>
        <w:rPr>
          <w:rFonts w:asciiTheme="majorHAnsi" w:eastAsia="Times New Roman" w:hAnsiTheme="majorHAnsi" w:cstheme="majorHAnsi"/>
          <w:szCs w:val="24"/>
          <w:u w:val="single"/>
          <w:lang w:val="bs-Latn-BA"/>
        </w:rPr>
        <w:t xml:space="preserve"> </w:t>
      </w:r>
      <w:proofErr w:type="spellStart"/>
      <w:r>
        <w:rPr>
          <w:rFonts w:asciiTheme="majorHAnsi" w:eastAsia="Times New Roman" w:hAnsiTheme="majorHAnsi" w:cstheme="majorHAnsi"/>
          <w:szCs w:val="24"/>
          <w:u w:val="single"/>
          <w:lang w:val="bs-Latn-BA"/>
        </w:rPr>
        <w:t>акт</w:t>
      </w:r>
      <w:proofErr w:type="spellEnd"/>
      <w:r>
        <w:rPr>
          <w:rFonts w:asciiTheme="majorHAnsi" w:eastAsia="Times New Roman" w:hAnsiTheme="majorHAnsi" w:cstheme="majorHAnsi"/>
          <w:szCs w:val="24"/>
          <w:u w:val="single"/>
          <w:lang w:val="bs-Latn-BA"/>
        </w:rPr>
        <w:t xml:space="preserve">: </w:t>
      </w:r>
      <w:proofErr w:type="spellStart"/>
      <w:r>
        <w:rPr>
          <w:rFonts w:asciiTheme="majorHAnsi" w:eastAsia="Times New Roman" w:hAnsiTheme="majorHAnsi" w:cstheme="majorHAnsi"/>
          <w:szCs w:val="24"/>
          <w:u w:val="single"/>
          <w:lang w:val="bs-Latn-BA"/>
        </w:rPr>
        <w:t>рјешење</w:t>
      </w:r>
      <w:proofErr w:type="spellEnd"/>
      <w:r>
        <w:rPr>
          <w:rFonts w:asciiTheme="majorHAnsi" w:eastAsia="Times New Roman" w:hAnsiTheme="majorHAnsi" w:cstheme="majorHAnsi"/>
          <w:szCs w:val="24"/>
          <w:u w:val="single"/>
          <w:lang w:val="bs-Latn-BA"/>
        </w:rPr>
        <w:t xml:space="preserve"> </w:t>
      </w:r>
      <w:proofErr w:type="spellStart"/>
      <w:r>
        <w:rPr>
          <w:rFonts w:asciiTheme="majorHAnsi" w:eastAsia="Times New Roman" w:hAnsiTheme="majorHAnsi" w:cstheme="majorHAnsi"/>
          <w:szCs w:val="24"/>
          <w:u w:val="single"/>
          <w:lang w:val="bs-Latn-BA"/>
        </w:rPr>
        <w:t>Врховног</w:t>
      </w:r>
      <w:proofErr w:type="spellEnd"/>
      <w:r>
        <w:rPr>
          <w:rFonts w:asciiTheme="majorHAnsi" w:eastAsia="Times New Roman" w:hAnsiTheme="majorHAnsi" w:cstheme="majorHAnsi"/>
          <w:szCs w:val="24"/>
          <w:u w:val="single"/>
          <w:lang w:val="bs-Latn-BA"/>
        </w:rPr>
        <w:t xml:space="preserve"> </w:t>
      </w:r>
      <w:proofErr w:type="spellStart"/>
      <w:r>
        <w:rPr>
          <w:rFonts w:asciiTheme="majorHAnsi" w:eastAsia="Times New Roman" w:hAnsiTheme="majorHAnsi" w:cstheme="majorHAnsi"/>
          <w:szCs w:val="24"/>
          <w:u w:val="single"/>
          <w:lang w:val="bs-Latn-BA"/>
        </w:rPr>
        <w:t>суда</w:t>
      </w:r>
      <w:proofErr w:type="spellEnd"/>
      <w:r>
        <w:rPr>
          <w:rFonts w:asciiTheme="majorHAnsi" w:eastAsia="Times New Roman" w:hAnsiTheme="majorHAnsi" w:cstheme="majorHAnsi"/>
          <w:szCs w:val="24"/>
          <w:u w:val="single"/>
          <w:lang w:val="bs-Latn-BA"/>
        </w:rPr>
        <w:t xml:space="preserve"> </w:t>
      </w:r>
      <w:proofErr w:type="spellStart"/>
      <w:r>
        <w:rPr>
          <w:rFonts w:asciiTheme="majorHAnsi" w:eastAsia="Times New Roman" w:hAnsiTheme="majorHAnsi" w:cstheme="majorHAnsi"/>
          <w:szCs w:val="24"/>
          <w:u w:val="single"/>
          <w:lang w:val="bs-Latn-BA"/>
        </w:rPr>
        <w:t>Федерације</w:t>
      </w:r>
      <w:proofErr w:type="spellEnd"/>
      <w:r>
        <w:rPr>
          <w:rFonts w:asciiTheme="majorHAnsi" w:eastAsia="Times New Roman" w:hAnsiTheme="majorHAnsi" w:cstheme="majorHAnsi"/>
          <w:szCs w:val="24"/>
          <w:u w:val="single"/>
          <w:lang w:val="bs-Latn-BA"/>
        </w:rPr>
        <w:t xml:space="preserve"> </w:t>
      </w:r>
      <w:proofErr w:type="spellStart"/>
      <w:r>
        <w:rPr>
          <w:rFonts w:asciiTheme="majorHAnsi" w:eastAsia="Times New Roman" w:hAnsiTheme="majorHAnsi" w:cstheme="majorHAnsi"/>
          <w:szCs w:val="24"/>
          <w:u w:val="single"/>
          <w:lang w:val="bs-Latn-BA"/>
        </w:rPr>
        <w:t>Босне</w:t>
      </w:r>
      <w:proofErr w:type="spellEnd"/>
      <w:r>
        <w:rPr>
          <w:rFonts w:asciiTheme="majorHAnsi" w:eastAsia="Times New Roman" w:hAnsiTheme="majorHAnsi" w:cstheme="majorHAnsi"/>
          <w:szCs w:val="24"/>
          <w:u w:val="single"/>
          <w:lang w:val="bs-Latn-BA"/>
        </w:rPr>
        <w:t xml:space="preserve"> и </w:t>
      </w:r>
      <w:proofErr w:type="spellStart"/>
      <w:r>
        <w:rPr>
          <w:rFonts w:asciiTheme="majorHAnsi" w:eastAsia="Times New Roman" w:hAnsiTheme="majorHAnsi" w:cstheme="majorHAnsi"/>
          <w:szCs w:val="24"/>
          <w:u w:val="single"/>
          <w:lang w:val="bs-Latn-BA"/>
        </w:rPr>
        <w:t>Херцеговине</w:t>
      </w:r>
      <w:proofErr w:type="spellEnd"/>
      <w:r>
        <w:rPr>
          <w:rFonts w:asciiTheme="majorHAnsi" w:eastAsia="Times New Roman" w:hAnsiTheme="majorHAnsi" w:cstheme="majorHAnsi"/>
          <w:szCs w:val="24"/>
          <w:u w:val="single"/>
          <w:lang w:val="bs-Latn-BA"/>
        </w:rPr>
        <w:t xml:space="preserve"> </w:t>
      </w:r>
      <w:proofErr w:type="spellStart"/>
      <w:r>
        <w:rPr>
          <w:rFonts w:asciiTheme="majorHAnsi" w:eastAsia="Times New Roman" w:hAnsiTheme="majorHAnsi" w:cstheme="majorHAnsi"/>
          <w:szCs w:val="24"/>
          <w:u w:val="single"/>
          <w:lang w:val="bs-Latn-BA"/>
        </w:rPr>
        <w:t>број</w:t>
      </w:r>
      <w:proofErr w:type="spellEnd"/>
      <w:r>
        <w:rPr>
          <w:rFonts w:asciiTheme="majorHAnsi" w:eastAsia="Times New Roman" w:hAnsiTheme="majorHAnsi" w:cstheme="majorHAnsi"/>
          <w:szCs w:val="24"/>
          <w:u w:val="single"/>
          <w:lang w:val="bs-Latn-BA"/>
        </w:rPr>
        <w:t xml:space="preserve"> 01 0 К 015030 21 </w:t>
      </w:r>
      <w:proofErr w:type="spellStart"/>
      <w:r>
        <w:rPr>
          <w:rFonts w:asciiTheme="majorHAnsi" w:eastAsia="Times New Roman" w:hAnsiTheme="majorHAnsi" w:cstheme="majorHAnsi"/>
          <w:szCs w:val="24"/>
          <w:u w:val="single"/>
          <w:lang w:val="bs-Latn-BA"/>
        </w:rPr>
        <w:t>Кж</w:t>
      </w:r>
      <w:proofErr w:type="spellEnd"/>
      <w:r>
        <w:rPr>
          <w:rFonts w:asciiTheme="majorHAnsi" w:eastAsia="Times New Roman" w:hAnsiTheme="majorHAnsi" w:cstheme="majorHAnsi"/>
          <w:szCs w:val="24"/>
          <w:u w:val="single"/>
          <w:lang w:val="bs-Latn-BA"/>
        </w:rPr>
        <w:t xml:space="preserve"> 14 </w:t>
      </w:r>
      <w:proofErr w:type="spellStart"/>
      <w:r>
        <w:rPr>
          <w:rFonts w:asciiTheme="majorHAnsi" w:eastAsia="Times New Roman" w:hAnsiTheme="majorHAnsi" w:cstheme="majorHAnsi"/>
          <w:szCs w:val="24"/>
          <w:u w:val="single"/>
          <w:lang w:val="bs-Latn-BA"/>
        </w:rPr>
        <w:t>од</w:t>
      </w:r>
      <w:proofErr w:type="spellEnd"/>
      <w:r>
        <w:rPr>
          <w:rFonts w:asciiTheme="majorHAnsi" w:eastAsia="Times New Roman" w:hAnsiTheme="majorHAnsi" w:cstheme="majorHAnsi"/>
          <w:szCs w:val="24"/>
          <w:u w:val="single"/>
          <w:lang w:val="bs-Latn-BA"/>
        </w:rPr>
        <w:t xml:space="preserve"> 13. </w:t>
      </w:r>
      <w:proofErr w:type="spellStart"/>
      <w:r>
        <w:rPr>
          <w:rFonts w:asciiTheme="majorHAnsi" w:eastAsia="Times New Roman" w:hAnsiTheme="majorHAnsi" w:cstheme="majorHAnsi"/>
          <w:szCs w:val="24"/>
          <w:u w:val="single"/>
          <w:lang w:val="bs-Latn-BA"/>
        </w:rPr>
        <w:t>јуна</w:t>
      </w:r>
      <w:proofErr w:type="spellEnd"/>
      <w:r>
        <w:rPr>
          <w:rFonts w:asciiTheme="majorHAnsi" w:eastAsia="Times New Roman" w:hAnsiTheme="majorHAnsi" w:cstheme="majorHAnsi"/>
          <w:szCs w:val="24"/>
          <w:u w:val="single"/>
          <w:lang w:val="bs-Latn-BA"/>
        </w:rPr>
        <w:t xml:space="preserve"> 2022. </w:t>
      </w:r>
      <w:proofErr w:type="spellStart"/>
      <w:r>
        <w:rPr>
          <w:rFonts w:asciiTheme="majorHAnsi" w:eastAsia="Times New Roman" w:hAnsiTheme="majorHAnsi" w:cstheme="majorHAnsi"/>
          <w:szCs w:val="24"/>
          <w:u w:val="single"/>
          <w:lang w:val="bs-Latn-BA"/>
        </w:rPr>
        <w:t>године</w:t>
      </w:r>
      <w:proofErr w:type="spellEnd"/>
    </w:p>
    <w:p w14:paraId="26E5146C" w14:textId="77777777" w:rsidR="009F1E95" w:rsidRDefault="004F6A96">
      <w:pPr>
        <w:rPr>
          <w:rFonts w:asciiTheme="majorHAnsi" w:eastAsia="Times New Roman" w:hAnsiTheme="majorHAnsi" w:cstheme="majorHAnsi"/>
          <w:bCs/>
          <w:iCs/>
          <w:color w:val="0563C1" w:themeColor="hyperlink"/>
          <w:szCs w:val="32"/>
          <w:u w:val="single"/>
          <w:lang w:val="bs-Latn-BA"/>
        </w:rPr>
      </w:pPr>
      <w:proofErr w:type="spellStart"/>
      <w:r>
        <w:rPr>
          <w:rFonts w:asciiTheme="majorHAnsi" w:eastAsia="Times New Roman" w:hAnsiTheme="majorHAnsi" w:cstheme="majorHAnsi"/>
          <w:szCs w:val="24"/>
          <w:lang w:val="bs-Latn-BA"/>
        </w:rPr>
        <w:t>Датум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одлуке</w:t>
      </w:r>
      <w:proofErr w:type="spellEnd"/>
      <w:r>
        <w:rPr>
          <w:rFonts w:asciiTheme="majorHAnsi" w:eastAsia="Times New Roman" w:hAnsiTheme="majorHAnsi" w:cstheme="majorHAnsi"/>
          <w:szCs w:val="24"/>
          <w:lang w:val="bs-Latn-BA"/>
        </w:rPr>
        <w:t>: 23. 03. 2023.</w:t>
      </w:r>
    </w:p>
    <w:p w14:paraId="3D4D37B8" w14:textId="0505996B" w:rsidR="009F1E95" w:rsidRDefault="004F6A96">
      <w:pPr>
        <w:rPr>
          <w:rFonts w:asciiTheme="majorHAnsi" w:eastAsia="Times New Roman" w:hAnsiTheme="majorHAnsi" w:cstheme="majorHAnsi"/>
          <w:bCs/>
          <w:iCs/>
          <w:color w:val="0563C1" w:themeColor="hyperlink"/>
          <w:szCs w:val="32"/>
          <w:u w:val="single"/>
          <w:lang w:val="bs-Latn-BA"/>
        </w:rPr>
      </w:pPr>
      <w:proofErr w:type="spellStart"/>
      <w:r>
        <w:rPr>
          <w:rFonts w:asciiTheme="majorHAnsi" w:eastAsia="Times New Roman" w:hAnsiTheme="majorHAnsi" w:cstheme="majorHAnsi"/>
          <w:szCs w:val="24"/>
          <w:lang w:val="bs-Latn-BA"/>
        </w:rPr>
        <w:lastRenderedPageBreak/>
        <w:t>Из</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апелације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Апелант</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оспоравајући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рјешења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Врховног</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суда</w:t>
      </w:r>
      <w:proofErr w:type="spellEnd"/>
      <w:r>
        <w:rPr>
          <w:rFonts w:asciiTheme="majorHAnsi" w:eastAsia="Times New Roman" w:hAnsiTheme="majorHAnsi" w:cstheme="majorHAnsi"/>
          <w:szCs w:val="24"/>
          <w:lang w:val="bs-Latn-BA"/>
        </w:rPr>
        <w:t xml:space="preserve"> и </w:t>
      </w:r>
      <w:proofErr w:type="spellStart"/>
      <w:r>
        <w:rPr>
          <w:rFonts w:asciiTheme="majorHAnsi" w:eastAsia="Times New Roman" w:hAnsiTheme="majorHAnsi" w:cstheme="majorHAnsi"/>
          <w:szCs w:val="24"/>
          <w:lang w:val="bs-Latn-BA"/>
        </w:rPr>
        <w:t>Кантоналног</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тврдио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повријеђена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права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из</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члана</w:t>
      </w:r>
      <w:proofErr w:type="spellEnd"/>
      <w:r>
        <w:rPr>
          <w:rFonts w:asciiTheme="majorHAnsi" w:eastAsia="Times New Roman" w:hAnsiTheme="majorHAnsi" w:cstheme="majorHAnsi"/>
          <w:szCs w:val="24"/>
          <w:lang w:val="bs-Latn-BA"/>
        </w:rPr>
        <w:t xml:space="preserve"> </w:t>
      </w:r>
      <w:r w:rsidR="00C750EF">
        <w:rPr>
          <w:rFonts w:asciiTheme="majorHAnsi" w:eastAsia="Times New Roman" w:hAnsiTheme="majorHAnsi" w:cstheme="majorHAnsi"/>
          <w:szCs w:val="24"/>
          <w:lang w:val="bs-Latn-BA"/>
        </w:rPr>
        <w:t>II</w:t>
      </w:r>
      <w:r>
        <w:rPr>
          <w:rFonts w:asciiTheme="majorHAnsi" w:eastAsia="Times New Roman" w:hAnsiTheme="majorHAnsi" w:cstheme="majorHAnsi"/>
          <w:szCs w:val="24"/>
          <w:lang w:val="bs-Latn-BA"/>
        </w:rPr>
        <w:t xml:space="preserve">/3.к) </w:t>
      </w:r>
      <w:proofErr w:type="spellStart"/>
      <w:r>
        <w:rPr>
          <w:rFonts w:asciiTheme="majorHAnsi" w:eastAsia="Times New Roman" w:hAnsiTheme="majorHAnsi" w:cstheme="majorHAnsi"/>
          <w:szCs w:val="24"/>
          <w:lang w:val="bs-Latn-BA"/>
        </w:rPr>
        <w:t>Устава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Босне</w:t>
      </w:r>
      <w:proofErr w:type="spellEnd"/>
      <w:r>
        <w:rPr>
          <w:rFonts w:asciiTheme="majorHAnsi" w:eastAsia="Times New Roman" w:hAnsiTheme="majorHAnsi" w:cstheme="majorHAnsi"/>
          <w:szCs w:val="24"/>
          <w:lang w:val="bs-Latn-BA"/>
        </w:rPr>
        <w:t xml:space="preserve"> и </w:t>
      </w:r>
      <w:proofErr w:type="spellStart"/>
      <w:r>
        <w:rPr>
          <w:rFonts w:asciiTheme="majorHAnsi" w:eastAsia="Times New Roman" w:hAnsiTheme="majorHAnsi" w:cstheme="majorHAnsi"/>
          <w:szCs w:val="24"/>
          <w:lang w:val="bs-Latn-BA"/>
        </w:rPr>
        <w:t>Херцеговине</w:t>
      </w:r>
      <w:proofErr w:type="spellEnd"/>
      <w:r>
        <w:rPr>
          <w:rFonts w:asciiTheme="majorHAnsi" w:eastAsia="Times New Roman" w:hAnsiTheme="majorHAnsi" w:cstheme="majorHAnsi"/>
          <w:szCs w:val="24"/>
          <w:lang w:val="bs-Latn-BA"/>
        </w:rPr>
        <w:t xml:space="preserve"> и </w:t>
      </w:r>
      <w:proofErr w:type="spellStart"/>
      <w:r>
        <w:rPr>
          <w:rFonts w:asciiTheme="majorHAnsi" w:eastAsia="Times New Roman" w:hAnsiTheme="majorHAnsi" w:cstheme="majorHAnsi"/>
          <w:szCs w:val="24"/>
          <w:lang w:val="bs-Latn-BA"/>
        </w:rPr>
        <w:t>члана</w:t>
      </w:r>
      <w:proofErr w:type="spellEnd"/>
      <w:r>
        <w:rPr>
          <w:rFonts w:asciiTheme="majorHAnsi" w:eastAsia="Times New Roman" w:hAnsiTheme="majorHAnsi" w:cstheme="majorHAnsi"/>
          <w:szCs w:val="24"/>
          <w:lang w:val="bs-Latn-BA"/>
        </w:rPr>
        <w:t xml:space="preserve"> 1. </w:t>
      </w:r>
      <w:proofErr w:type="spellStart"/>
      <w:r>
        <w:rPr>
          <w:rFonts w:asciiTheme="majorHAnsi" w:eastAsia="Times New Roman" w:hAnsiTheme="majorHAnsi" w:cstheme="majorHAnsi"/>
          <w:szCs w:val="24"/>
          <w:lang w:val="bs-Latn-BA"/>
        </w:rPr>
        <w:t>Протокола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број</w:t>
      </w:r>
      <w:proofErr w:type="spellEnd"/>
      <w:r>
        <w:rPr>
          <w:rFonts w:asciiTheme="majorHAnsi" w:eastAsia="Times New Roman" w:hAnsiTheme="majorHAnsi" w:cstheme="majorHAnsi"/>
          <w:szCs w:val="24"/>
          <w:lang w:val="bs-Latn-BA"/>
        </w:rPr>
        <w:t xml:space="preserve"> 1 </w:t>
      </w:r>
      <w:proofErr w:type="spellStart"/>
      <w:r>
        <w:rPr>
          <w:rFonts w:asciiTheme="majorHAnsi" w:eastAsia="Times New Roman" w:hAnsiTheme="majorHAnsi" w:cstheme="majorHAnsi"/>
          <w:szCs w:val="24"/>
          <w:lang w:val="bs-Latn-BA"/>
        </w:rPr>
        <w:t>уз</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Европску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конвенцију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право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имовину</w:t>
      </w:r>
      <w:proofErr w:type="spellEnd"/>
      <w:r>
        <w:rPr>
          <w:rFonts w:asciiTheme="majorHAnsi" w:eastAsia="Times New Roman" w:hAnsiTheme="majorHAnsi" w:cstheme="majorHAnsi"/>
          <w:szCs w:val="24"/>
          <w:lang w:val="bs-Latn-BA"/>
        </w:rPr>
        <w:t>).</w:t>
      </w:r>
    </w:p>
    <w:p w14:paraId="565F686E" w14:textId="77777777" w:rsidR="009F1E95" w:rsidRDefault="004F6A96">
      <w:pPr>
        <w:rPr>
          <w:rFonts w:asciiTheme="majorHAnsi" w:eastAsia="Times New Roman" w:hAnsiTheme="majorHAnsi" w:cstheme="majorHAnsi"/>
          <w:bCs/>
          <w:iCs/>
          <w:color w:val="0563C1" w:themeColor="hyperlink"/>
          <w:szCs w:val="32"/>
          <w:u w:val="single"/>
          <w:lang w:val="bs-Latn-BA"/>
        </w:rPr>
      </w:pPr>
      <w:r>
        <w:rPr>
          <w:rFonts w:asciiTheme="majorHAnsi" w:eastAsia="Times New Roman" w:hAnsiTheme="majorHAnsi" w:cstheme="majorHAnsi"/>
          <w:szCs w:val="24"/>
          <w:lang w:val="bs-Latn-BA"/>
        </w:rPr>
        <w:t>“</w:t>
      </w:r>
      <w:proofErr w:type="spellStart"/>
      <w:r>
        <w:rPr>
          <w:rFonts w:asciiTheme="majorHAnsi" w:eastAsia="Times New Roman" w:hAnsiTheme="majorHAnsi" w:cstheme="majorHAnsi"/>
          <w:szCs w:val="24"/>
          <w:lang w:val="bs-Latn-BA"/>
        </w:rPr>
        <w:t>Апелант</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навео</w:t>
      </w:r>
      <w:proofErr w:type="spellEnd"/>
      <w:r>
        <w:rPr>
          <w:rFonts w:asciiTheme="majorHAnsi" w:eastAsia="Times New Roman" w:hAnsiTheme="majorHAnsi" w:cstheme="majorHAnsi"/>
          <w:szCs w:val="24"/>
          <w:lang w:val="bs-Latn-BA"/>
        </w:rPr>
        <w:t xml:space="preserve"> и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Врховни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није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понудио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одговор</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његове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наводе</w:t>
      </w:r>
      <w:proofErr w:type="spellEnd"/>
      <w:r>
        <w:rPr>
          <w:rFonts w:asciiTheme="majorHAnsi" w:eastAsia="Times New Roman" w:hAnsiTheme="majorHAnsi" w:cstheme="majorHAnsi"/>
          <w:szCs w:val="24"/>
          <w:lang w:val="bs-Latn-BA"/>
        </w:rPr>
        <w:t xml:space="preserve"> у </w:t>
      </w:r>
      <w:proofErr w:type="spellStart"/>
      <w:r>
        <w:rPr>
          <w:rFonts w:asciiTheme="majorHAnsi" w:eastAsia="Times New Roman" w:hAnsiTheme="majorHAnsi" w:cstheme="majorHAnsi"/>
          <w:szCs w:val="24"/>
          <w:lang w:val="bs-Latn-BA"/>
        </w:rPr>
        <w:t>погледу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оправданости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изрицања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привремених</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мјера</w:t>
      </w:r>
      <w:proofErr w:type="spellEnd"/>
      <w:r>
        <w:rPr>
          <w:rFonts w:asciiTheme="majorHAnsi" w:eastAsia="Times New Roman" w:hAnsiTheme="majorHAnsi" w:cstheme="majorHAnsi"/>
          <w:szCs w:val="24"/>
          <w:lang w:val="bs-Latn-BA"/>
        </w:rPr>
        <w:t>.”</w:t>
      </w:r>
    </w:p>
    <w:p w14:paraId="253634F4" w14:textId="73D3BED6" w:rsidR="009F1E95" w:rsidRDefault="004F6A96">
      <w:pPr>
        <w:rPr>
          <w:rFonts w:asciiTheme="majorHAnsi" w:eastAsia="Times New Roman" w:hAnsiTheme="majorHAnsi" w:cstheme="majorHAnsi"/>
          <w:bCs/>
          <w:iCs/>
          <w:color w:val="0563C1" w:themeColor="hyperlink"/>
          <w:szCs w:val="32"/>
          <w:u w:val="single"/>
          <w:lang w:val="bs-Latn-BA"/>
        </w:rPr>
      </w:pPr>
      <w:proofErr w:type="spellStart"/>
      <w:r>
        <w:rPr>
          <w:rFonts w:asciiTheme="majorHAnsi" w:eastAsia="Times New Roman" w:hAnsiTheme="majorHAnsi" w:cstheme="majorHAnsi"/>
          <w:szCs w:val="24"/>
          <w:lang w:val="bs-Latn-BA"/>
        </w:rPr>
        <w:t>Из</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Одлуке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Уставни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даље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уочава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у </w:t>
      </w:r>
      <w:proofErr w:type="spellStart"/>
      <w:r>
        <w:rPr>
          <w:rFonts w:asciiTheme="majorHAnsi" w:eastAsia="Times New Roman" w:hAnsiTheme="majorHAnsi" w:cstheme="majorHAnsi"/>
          <w:szCs w:val="24"/>
          <w:lang w:val="bs-Latn-BA"/>
        </w:rPr>
        <w:t>конкретном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случају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дошло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мијешања</w:t>
      </w:r>
      <w:proofErr w:type="spellEnd"/>
      <w:r>
        <w:rPr>
          <w:rFonts w:asciiTheme="majorHAnsi" w:eastAsia="Times New Roman" w:hAnsiTheme="majorHAnsi" w:cstheme="majorHAnsi"/>
          <w:szCs w:val="24"/>
          <w:lang w:val="bs-Latn-BA"/>
        </w:rPr>
        <w:t xml:space="preserve"> у </w:t>
      </w:r>
      <w:proofErr w:type="spellStart"/>
      <w:r>
        <w:rPr>
          <w:rFonts w:asciiTheme="majorHAnsi" w:eastAsia="Times New Roman" w:hAnsiTheme="majorHAnsi" w:cstheme="majorHAnsi"/>
          <w:szCs w:val="24"/>
          <w:lang w:val="bs-Latn-BA"/>
        </w:rPr>
        <w:t>апелантову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имовину</w:t>
      </w:r>
      <w:proofErr w:type="spellEnd"/>
      <w:r>
        <w:rPr>
          <w:rFonts w:asciiTheme="majorHAnsi" w:eastAsia="Times New Roman" w:hAnsiTheme="majorHAnsi" w:cstheme="majorHAnsi"/>
          <w:szCs w:val="24"/>
          <w:lang w:val="bs-Latn-BA"/>
        </w:rPr>
        <w:t xml:space="preserve">, и </w:t>
      </w:r>
      <w:proofErr w:type="spellStart"/>
      <w:r>
        <w:rPr>
          <w:rFonts w:asciiTheme="majorHAnsi" w:eastAsia="Times New Roman" w:hAnsiTheme="majorHAnsi" w:cstheme="majorHAnsi"/>
          <w:szCs w:val="24"/>
          <w:lang w:val="bs-Latn-BA"/>
        </w:rPr>
        <w:t>то</w:t>
      </w:r>
      <w:proofErr w:type="spellEnd"/>
      <w:r>
        <w:rPr>
          <w:rFonts w:asciiTheme="majorHAnsi" w:eastAsia="Times New Roman" w:hAnsiTheme="majorHAnsi" w:cstheme="majorHAnsi"/>
          <w:szCs w:val="24"/>
          <w:lang w:val="bs-Latn-BA"/>
        </w:rPr>
        <w:t xml:space="preserve"> у </w:t>
      </w:r>
      <w:proofErr w:type="spellStart"/>
      <w:r>
        <w:rPr>
          <w:rFonts w:asciiTheme="majorHAnsi" w:eastAsia="Times New Roman" w:hAnsiTheme="majorHAnsi" w:cstheme="majorHAnsi"/>
          <w:szCs w:val="24"/>
          <w:lang w:val="bs-Latn-BA"/>
        </w:rPr>
        <w:t>складу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законским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овлаш</w:t>
      </w:r>
      <w:proofErr w:type="spellEnd"/>
      <w:r w:rsidR="00C750EF">
        <w:rPr>
          <w:rFonts w:asciiTheme="majorHAnsi" w:eastAsia="Times New Roman" w:hAnsiTheme="majorHAnsi" w:cstheme="majorHAnsi"/>
          <w:szCs w:val="24"/>
          <w:lang w:val="sr-Cyrl-BA"/>
        </w:rPr>
        <w:t>ћ</w:t>
      </w:r>
      <w:proofErr w:type="spellStart"/>
      <w:r>
        <w:rPr>
          <w:rFonts w:asciiTheme="majorHAnsi" w:eastAsia="Times New Roman" w:hAnsiTheme="majorHAnsi" w:cstheme="majorHAnsi"/>
          <w:szCs w:val="24"/>
          <w:lang w:val="bs-Latn-BA"/>
        </w:rPr>
        <w:t>ењем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које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произ</w:t>
      </w:r>
      <w:proofErr w:type="spellEnd"/>
      <w:r w:rsidR="00C750EF">
        <w:rPr>
          <w:rFonts w:asciiTheme="majorHAnsi" w:eastAsia="Times New Roman" w:hAnsiTheme="majorHAnsi" w:cstheme="majorHAnsi"/>
          <w:szCs w:val="24"/>
          <w:lang w:val="sr-Cyrl-BA"/>
        </w:rPr>
        <w:t>и</w:t>
      </w:r>
      <w:proofErr w:type="spellStart"/>
      <w:r>
        <w:rPr>
          <w:rFonts w:asciiTheme="majorHAnsi" w:eastAsia="Times New Roman" w:hAnsiTheme="majorHAnsi" w:cstheme="majorHAnsi"/>
          <w:szCs w:val="24"/>
          <w:lang w:val="bs-Latn-BA"/>
        </w:rPr>
        <w:t>лази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из</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одредаба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чл</w:t>
      </w:r>
      <w:proofErr w:type="spellEnd"/>
      <w:r>
        <w:rPr>
          <w:rFonts w:asciiTheme="majorHAnsi" w:eastAsia="Times New Roman" w:hAnsiTheme="majorHAnsi" w:cstheme="majorHAnsi"/>
          <w:szCs w:val="24"/>
          <w:lang w:val="bs-Latn-BA"/>
        </w:rPr>
        <w:t xml:space="preserve">. 4, 16. и 17. </w:t>
      </w:r>
      <w:proofErr w:type="spellStart"/>
      <w:r>
        <w:rPr>
          <w:rFonts w:asciiTheme="majorHAnsi" w:eastAsia="Times New Roman" w:hAnsiTheme="majorHAnsi" w:cstheme="majorHAnsi"/>
          <w:szCs w:val="24"/>
          <w:lang w:val="bs-Latn-BA"/>
        </w:rPr>
        <w:t>Закона</w:t>
      </w:r>
      <w:proofErr w:type="spellEnd"/>
      <w:r>
        <w:rPr>
          <w:rFonts w:asciiTheme="majorHAnsi" w:eastAsia="Times New Roman" w:hAnsiTheme="majorHAnsi" w:cstheme="majorHAnsi"/>
          <w:szCs w:val="24"/>
          <w:lang w:val="bs-Latn-BA"/>
        </w:rPr>
        <w:t xml:space="preserve"> о </w:t>
      </w:r>
      <w:proofErr w:type="spellStart"/>
      <w:r>
        <w:rPr>
          <w:rFonts w:asciiTheme="majorHAnsi" w:eastAsia="Times New Roman" w:hAnsiTheme="majorHAnsi" w:cstheme="majorHAnsi"/>
          <w:szCs w:val="24"/>
          <w:lang w:val="bs-Latn-BA"/>
        </w:rPr>
        <w:t>одузимању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незаконито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стечене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имовине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кривичним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дјелом</w:t>
      </w:r>
      <w:proofErr w:type="spellEnd"/>
      <w:r>
        <w:rPr>
          <w:rFonts w:asciiTheme="majorHAnsi" w:eastAsia="Times New Roman" w:hAnsiTheme="majorHAnsi" w:cstheme="majorHAnsi"/>
          <w:szCs w:val="24"/>
          <w:lang w:val="bs-Latn-BA"/>
        </w:rPr>
        <w:t xml:space="preserve"> (у </w:t>
      </w:r>
      <w:proofErr w:type="spellStart"/>
      <w:r>
        <w:rPr>
          <w:rFonts w:asciiTheme="majorHAnsi" w:eastAsia="Times New Roman" w:hAnsiTheme="majorHAnsi" w:cstheme="majorHAnsi"/>
          <w:szCs w:val="24"/>
          <w:lang w:val="bs-Latn-BA"/>
        </w:rPr>
        <w:t>даљњем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тексту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Закон</w:t>
      </w:r>
      <w:proofErr w:type="spellEnd"/>
      <w:r>
        <w:rPr>
          <w:rFonts w:asciiTheme="majorHAnsi" w:eastAsia="Times New Roman" w:hAnsiTheme="majorHAnsi" w:cstheme="majorHAnsi"/>
          <w:szCs w:val="24"/>
          <w:lang w:val="bs-Latn-BA"/>
        </w:rPr>
        <w:t xml:space="preserve"> о </w:t>
      </w:r>
      <w:proofErr w:type="spellStart"/>
      <w:r>
        <w:rPr>
          <w:rFonts w:asciiTheme="majorHAnsi" w:eastAsia="Times New Roman" w:hAnsiTheme="majorHAnsi" w:cstheme="majorHAnsi"/>
          <w:szCs w:val="24"/>
          <w:lang w:val="bs-Latn-BA"/>
        </w:rPr>
        <w:t>одузимању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Одлучујући</w:t>
      </w:r>
      <w:proofErr w:type="spellEnd"/>
      <w:r>
        <w:rPr>
          <w:rFonts w:asciiTheme="majorHAnsi" w:eastAsia="Times New Roman" w:hAnsiTheme="majorHAnsi" w:cstheme="majorHAnsi"/>
          <w:szCs w:val="24"/>
          <w:lang w:val="bs-Latn-BA"/>
        </w:rPr>
        <w:t xml:space="preserve"> о </w:t>
      </w:r>
      <w:proofErr w:type="spellStart"/>
      <w:r>
        <w:rPr>
          <w:rFonts w:asciiTheme="majorHAnsi" w:eastAsia="Times New Roman" w:hAnsiTheme="majorHAnsi" w:cstheme="majorHAnsi"/>
          <w:szCs w:val="24"/>
          <w:lang w:val="bs-Latn-BA"/>
        </w:rPr>
        <w:t>апелантовој</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жалби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Врховни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закључио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наводи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из</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жалбе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нису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основани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их</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уз</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исцрпно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образложење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одбио</w:t>
      </w:r>
      <w:proofErr w:type="spellEnd"/>
      <w:r>
        <w:rPr>
          <w:rFonts w:asciiTheme="majorHAnsi" w:eastAsia="Times New Roman" w:hAnsiTheme="majorHAnsi" w:cstheme="majorHAnsi"/>
          <w:szCs w:val="24"/>
          <w:lang w:val="bs-Latn-BA"/>
        </w:rPr>
        <w:t xml:space="preserve"> и </w:t>
      </w:r>
      <w:proofErr w:type="spellStart"/>
      <w:r>
        <w:rPr>
          <w:rFonts w:asciiTheme="majorHAnsi" w:eastAsia="Times New Roman" w:hAnsiTheme="majorHAnsi" w:cstheme="majorHAnsi"/>
          <w:szCs w:val="24"/>
          <w:lang w:val="bs-Latn-BA"/>
        </w:rPr>
        <w:t>потврдио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првостепено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рјешење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Врховни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између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осталог</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полазећи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сврхе</w:t>
      </w:r>
      <w:proofErr w:type="spellEnd"/>
      <w:r>
        <w:rPr>
          <w:rFonts w:asciiTheme="majorHAnsi" w:eastAsia="Times New Roman" w:hAnsiTheme="majorHAnsi" w:cstheme="majorHAnsi"/>
          <w:szCs w:val="24"/>
          <w:lang w:val="bs-Latn-BA"/>
        </w:rPr>
        <w:t xml:space="preserve"> </w:t>
      </w:r>
      <w:proofErr w:type="spellStart"/>
      <w:r w:rsidR="00497B7D">
        <w:rPr>
          <w:rFonts w:asciiTheme="majorHAnsi" w:eastAsia="Times New Roman" w:hAnsiTheme="majorHAnsi" w:cstheme="majorHAnsi"/>
          <w:szCs w:val="24"/>
          <w:lang w:val="bs-Latn-BA"/>
        </w:rPr>
        <w:t>обезбјеђења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привременом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мјером</w:t>
      </w:r>
      <w:proofErr w:type="spellEnd"/>
      <w:r>
        <w:rPr>
          <w:rFonts w:asciiTheme="majorHAnsi" w:eastAsia="Times New Roman" w:hAnsiTheme="majorHAnsi" w:cstheme="majorHAnsi"/>
          <w:szCs w:val="24"/>
          <w:lang w:val="bs-Latn-BA"/>
        </w:rPr>
        <w:t xml:space="preserve"> </w:t>
      </w:r>
      <w:proofErr w:type="spellStart"/>
      <w:r w:rsidR="00497B7D">
        <w:rPr>
          <w:rFonts w:asciiTheme="majorHAnsi" w:eastAsia="Times New Roman" w:hAnsiTheme="majorHAnsi" w:cstheme="majorHAnsi"/>
          <w:szCs w:val="24"/>
          <w:lang w:val="bs-Latn-BA"/>
        </w:rPr>
        <w:t>обезбјеђења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имовинске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користи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указао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у </w:t>
      </w:r>
      <w:proofErr w:type="spellStart"/>
      <w:r>
        <w:rPr>
          <w:rFonts w:asciiTheme="majorHAnsi" w:eastAsia="Times New Roman" w:hAnsiTheme="majorHAnsi" w:cstheme="majorHAnsi"/>
          <w:szCs w:val="24"/>
          <w:lang w:val="bs-Latn-BA"/>
        </w:rPr>
        <w:t>тој</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фази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поступка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потребно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ради</w:t>
      </w:r>
      <w:proofErr w:type="spellEnd"/>
      <w:r>
        <w:rPr>
          <w:rFonts w:asciiTheme="majorHAnsi" w:eastAsia="Times New Roman" w:hAnsiTheme="majorHAnsi" w:cstheme="majorHAnsi"/>
          <w:szCs w:val="24"/>
          <w:lang w:val="bs-Latn-BA"/>
        </w:rPr>
        <w:t xml:space="preserve"> о </w:t>
      </w:r>
      <w:proofErr w:type="spellStart"/>
      <w:r>
        <w:rPr>
          <w:rFonts w:asciiTheme="majorHAnsi" w:eastAsia="Times New Roman" w:hAnsiTheme="majorHAnsi" w:cstheme="majorHAnsi"/>
          <w:szCs w:val="24"/>
          <w:lang w:val="bs-Latn-BA"/>
        </w:rPr>
        <w:t>имовини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из</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које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може</w:t>
      </w:r>
      <w:proofErr w:type="spellEnd"/>
      <w:r>
        <w:rPr>
          <w:rFonts w:asciiTheme="majorHAnsi" w:eastAsia="Times New Roman" w:hAnsiTheme="majorHAnsi" w:cstheme="majorHAnsi"/>
          <w:szCs w:val="24"/>
          <w:lang w:val="bs-Latn-BA"/>
        </w:rPr>
        <w:t xml:space="preserve"> </w:t>
      </w:r>
      <w:r w:rsidR="00C750EF">
        <w:rPr>
          <w:rFonts w:asciiTheme="majorHAnsi" w:eastAsia="Times New Roman" w:hAnsiTheme="majorHAnsi" w:cstheme="majorHAnsi"/>
          <w:szCs w:val="24"/>
          <w:lang w:val="sr-Cyrl-BA"/>
        </w:rPr>
        <w:t>обезбиједити</w:t>
      </w:r>
      <w:r w:rsidR="00C750EF">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извршење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мјера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позивајући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одредбе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чл</w:t>
      </w:r>
      <w:proofErr w:type="spellEnd"/>
      <w:r>
        <w:rPr>
          <w:rFonts w:asciiTheme="majorHAnsi" w:eastAsia="Times New Roman" w:hAnsiTheme="majorHAnsi" w:cstheme="majorHAnsi"/>
          <w:szCs w:val="24"/>
          <w:lang w:val="bs-Latn-BA"/>
        </w:rPr>
        <w:t xml:space="preserve">. 16. и 17. </w:t>
      </w:r>
      <w:proofErr w:type="spellStart"/>
      <w:r>
        <w:rPr>
          <w:rFonts w:asciiTheme="majorHAnsi" w:eastAsia="Times New Roman" w:hAnsiTheme="majorHAnsi" w:cstheme="majorHAnsi"/>
          <w:szCs w:val="24"/>
          <w:lang w:val="bs-Latn-BA"/>
        </w:rPr>
        <w:t>Закона</w:t>
      </w:r>
      <w:proofErr w:type="spellEnd"/>
      <w:r>
        <w:rPr>
          <w:rFonts w:asciiTheme="majorHAnsi" w:eastAsia="Times New Roman" w:hAnsiTheme="majorHAnsi" w:cstheme="majorHAnsi"/>
          <w:szCs w:val="24"/>
          <w:lang w:val="bs-Latn-BA"/>
        </w:rPr>
        <w:t xml:space="preserve"> о </w:t>
      </w:r>
      <w:proofErr w:type="spellStart"/>
      <w:r>
        <w:rPr>
          <w:rFonts w:asciiTheme="majorHAnsi" w:eastAsia="Times New Roman" w:hAnsiTheme="majorHAnsi" w:cstheme="majorHAnsi"/>
          <w:szCs w:val="24"/>
          <w:lang w:val="bs-Latn-BA"/>
        </w:rPr>
        <w:t>одузимању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Дакле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Уставни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закључује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мијешање</w:t>
      </w:r>
      <w:proofErr w:type="spellEnd"/>
      <w:r>
        <w:rPr>
          <w:rFonts w:asciiTheme="majorHAnsi" w:eastAsia="Times New Roman" w:hAnsiTheme="majorHAnsi" w:cstheme="majorHAnsi"/>
          <w:szCs w:val="24"/>
          <w:lang w:val="bs-Latn-BA"/>
        </w:rPr>
        <w:t xml:space="preserve"> у </w:t>
      </w:r>
      <w:proofErr w:type="spellStart"/>
      <w:r>
        <w:rPr>
          <w:rFonts w:asciiTheme="majorHAnsi" w:eastAsia="Times New Roman" w:hAnsiTheme="majorHAnsi" w:cstheme="majorHAnsi"/>
          <w:szCs w:val="24"/>
          <w:lang w:val="bs-Latn-BA"/>
        </w:rPr>
        <w:t>право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апелантову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имовину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било</w:t>
      </w:r>
      <w:proofErr w:type="spellEnd"/>
      <w:r>
        <w:rPr>
          <w:rFonts w:asciiTheme="majorHAnsi" w:eastAsia="Times New Roman" w:hAnsiTheme="majorHAnsi" w:cstheme="majorHAnsi"/>
          <w:szCs w:val="24"/>
          <w:lang w:val="bs-Latn-BA"/>
        </w:rPr>
        <w:t xml:space="preserve"> у </w:t>
      </w:r>
      <w:proofErr w:type="spellStart"/>
      <w:r>
        <w:rPr>
          <w:rFonts w:asciiTheme="majorHAnsi" w:eastAsia="Times New Roman" w:hAnsiTheme="majorHAnsi" w:cstheme="majorHAnsi"/>
          <w:szCs w:val="24"/>
          <w:lang w:val="bs-Latn-BA"/>
        </w:rPr>
        <w:t>складу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законом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самим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тим</w:t>
      </w:r>
      <w:proofErr w:type="spellEnd"/>
      <w:r>
        <w:rPr>
          <w:rFonts w:asciiTheme="majorHAnsi" w:eastAsia="Times New Roman" w:hAnsiTheme="majorHAnsi" w:cstheme="majorHAnsi"/>
          <w:szCs w:val="24"/>
          <w:lang w:val="bs-Latn-BA"/>
        </w:rPr>
        <w:t xml:space="preserve"> и у </w:t>
      </w:r>
      <w:proofErr w:type="spellStart"/>
      <w:r>
        <w:rPr>
          <w:rFonts w:asciiTheme="majorHAnsi" w:eastAsia="Times New Roman" w:hAnsiTheme="majorHAnsi" w:cstheme="majorHAnsi"/>
          <w:szCs w:val="24"/>
          <w:lang w:val="bs-Latn-BA"/>
        </w:rPr>
        <w:t>јавном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интересу</w:t>
      </w:r>
      <w:proofErr w:type="spellEnd"/>
      <w:r>
        <w:rPr>
          <w:rFonts w:asciiTheme="majorHAnsi" w:eastAsia="Times New Roman" w:hAnsiTheme="majorHAnsi" w:cstheme="majorHAnsi"/>
          <w:szCs w:val="24"/>
          <w:lang w:val="bs-Latn-BA"/>
        </w:rPr>
        <w:t xml:space="preserve"> – </w:t>
      </w:r>
      <w:proofErr w:type="spellStart"/>
      <w:r>
        <w:rPr>
          <w:rFonts w:asciiTheme="majorHAnsi" w:eastAsia="Times New Roman" w:hAnsiTheme="majorHAnsi" w:cstheme="majorHAnsi"/>
          <w:szCs w:val="24"/>
          <w:lang w:val="bs-Latn-BA"/>
        </w:rPr>
        <w:t>онемогућавању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отуђи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имовина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стечена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кривичним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дјелом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док</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траје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поступак</w:t>
      </w:r>
      <w:proofErr w:type="spellEnd"/>
      <w:r>
        <w:rPr>
          <w:rFonts w:asciiTheme="majorHAnsi" w:eastAsia="Times New Roman" w:hAnsiTheme="majorHAnsi" w:cstheme="majorHAnsi"/>
          <w:szCs w:val="24"/>
          <w:lang w:val="bs-Latn-BA"/>
        </w:rPr>
        <w:t>.</w:t>
      </w:r>
    </w:p>
    <w:p w14:paraId="2B9A4B2F" w14:textId="03AE32BD" w:rsidR="009F1E95" w:rsidRDefault="004F6A96">
      <w:pPr>
        <w:rPr>
          <w:rFonts w:asciiTheme="majorHAnsi" w:eastAsia="Times New Roman" w:hAnsiTheme="majorHAnsi" w:cstheme="majorHAnsi"/>
          <w:bCs/>
          <w:iCs/>
          <w:color w:val="0563C1" w:themeColor="hyperlink"/>
          <w:szCs w:val="32"/>
          <w:u w:val="single"/>
          <w:lang w:val="bs-Latn-BA"/>
        </w:rPr>
      </w:pPr>
      <w:proofErr w:type="spellStart"/>
      <w:r>
        <w:rPr>
          <w:rFonts w:asciiTheme="majorHAnsi" w:eastAsia="Times New Roman" w:hAnsiTheme="majorHAnsi" w:cstheme="majorHAnsi"/>
          <w:szCs w:val="24"/>
          <w:lang w:val="bs-Latn-BA"/>
        </w:rPr>
        <w:t>Одговарајући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даље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питање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ли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мијешање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било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пропорционално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легитимном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циљу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Уставни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сматра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оспорене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одлуке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које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w:t>
      </w:r>
      <w:proofErr w:type="spellEnd"/>
      <w:r>
        <w:rPr>
          <w:rFonts w:asciiTheme="majorHAnsi" w:eastAsia="Times New Roman" w:hAnsiTheme="majorHAnsi" w:cstheme="majorHAnsi"/>
          <w:szCs w:val="24"/>
          <w:lang w:val="bs-Latn-BA"/>
        </w:rPr>
        <w:t xml:space="preserve"> у </w:t>
      </w:r>
      <w:proofErr w:type="spellStart"/>
      <w:r>
        <w:rPr>
          <w:rFonts w:asciiTheme="majorHAnsi" w:eastAsia="Times New Roman" w:hAnsiTheme="majorHAnsi" w:cstheme="majorHAnsi"/>
          <w:szCs w:val="24"/>
          <w:lang w:val="bs-Latn-BA"/>
        </w:rPr>
        <w:t>конкретном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случају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основ</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мијешања</w:t>
      </w:r>
      <w:proofErr w:type="spellEnd"/>
      <w:r>
        <w:rPr>
          <w:rFonts w:asciiTheme="majorHAnsi" w:eastAsia="Times New Roman" w:hAnsiTheme="majorHAnsi" w:cstheme="majorHAnsi"/>
          <w:szCs w:val="24"/>
          <w:lang w:val="bs-Latn-BA"/>
        </w:rPr>
        <w:t xml:space="preserve"> у </w:t>
      </w:r>
      <w:proofErr w:type="spellStart"/>
      <w:r>
        <w:rPr>
          <w:rFonts w:asciiTheme="majorHAnsi" w:eastAsia="Times New Roman" w:hAnsiTheme="majorHAnsi" w:cstheme="majorHAnsi"/>
          <w:szCs w:val="24"/>
          <w:lang w:val="bs-Latn-BA"/>
        </w:rPr>
        <w:t>апелантову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имовину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пропорционалне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циљу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стога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апеланта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није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стављен</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претјеран</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терет</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Наиме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изречене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мјере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суштински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задиру</w:t>
      </w:r>
      <w:proofErr w:type="spellEnd"/>
      <w:r>
        <w:rPr>
          <w:rFonts w:asciiTheme="majorHAnsi" w:eastAsia="Times New Roman" w:hAnsiTheme="majorHAnsi" w:cstheme="majorHAnsi"/>
          <w:szCs w:val="24"/>
          <w:lang w:val="bs-Latn-BA"/>
        </w:rPr>
        <w:t xml:space="preserve"> у </w:t>
      </w:r>
      <w:proofErr w:type="spellStart"/>
      <w:r>
        <w:rPr>
          <w:rFonts w:asciiTheme="majorHAnsi" w:eastAsia="Times New Roman" w:hAnsiTheme="majorHAnsi" w:cstheme="majorHAnsi"/>
          <w:szCs w:val="24"/>
          <w:lang w:val="bs-Latn-BA"/>
        </w:rPr>
        <w:t>саму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имовину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будући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имовина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апеланта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није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одузета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него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било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неопходно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привремено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онемогућити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апеланта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имовину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отуђи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или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евентуално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пренесе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трећ</w:t>
      </w:r>
      <w:proofErr w:type="spellEnd"/>
      <w:r w:rsidR="00C750EF">
        <w:rPr>
          <w:rFonts w:asciiTheme="majorHAnsi" w:eastAsia="Times New Roman" w:hAnsiTheme="majorHAnsi" w:cstheme="majorHAnsi"/>
          <w:szCs w:val="24"/>
          <w:lang w:val="sr-Cyrl-BA"/>
        </w:rPr>
        <w:t>а</w:t>
      </w:r>
      <w:r>
        <w:rPr>
          <w:rFonts w:asciiTheme="majorHAnsi" w:eastAsia="Times New Roman" w:hAnsiTheme="majorHAnsi" w:cstheme="majorHAnsi"/>
          <w:szCs w:val="24"/>
          <w:lang w:val="bs-Latn-BA"/>
        </w:rPr>
        <w:t xml:space="preserve"> </w:t>
      </w:r>
      <w:r w:rsidR="00C750EF">
        <w:rPr>
          <w:rFonts w:asciiTheme="majorHAnsi" w:eastAsia="Times New Roman" w:hAnsiTheme="majorHAnsi" w:cstheme="majorHAnsi"/>
          <w:szCs w:val="24"/>
          <w:lang w:val="sr-Cyrl-BA"/>
        </w:rPr>
        <w:t>лица</w:t>
      </w:r>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Имајући</w:t>
      </w:r>
      <w:proofErr w:type="spellEnd"/>
      <w:r>
        <w:rPr>
          <w:rFonts w:asciiTheme="majorHAnsi" w:eastAsia="Times New Roman" w:hAnsiTheme="majorHAnsi" w:cstheme="majorHAnsi"/>
          <w:szCs w:val="24"/>
          <w:lang w:val="bs-Latn-BA"/>
        </w:rPr>
        <w:t xml:space="preserve"> у </w:t>
      </w:r>
      <w:proofErr w:type="spellStart"/>
      <w:r>
        <w:rPr>
          <w:rFonts w:asciiTheme="majorHAnsi" w:eastAsia="Times New Roman" w:hAnsiTheme="majorHAnsi" w:cstheme="majorHAnsi"/>
          <w:szCs w:val="24"/>
          <w:lang w:val="bs-Latn-BA"/>
        </w:rPr>
        <w:t>виду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наведено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Уставни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суд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сматра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изреченом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привременом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мјером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апеланта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не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ставља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претјеран</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појединачни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терет</w:t>
      </w:r>
      <w:proofErr w:type="spellEnd"/>
      <w:r>
        <w:rPr>
          <w:rFonts w:asciiTheme="majorHAnsi" w:eastAsia="Times New Roman" w:hAnsiTheme="majorHAnsi" w:cstheme="majorHAnsi"/>
          <w:szCs w:val="24"/>
          <w:lang w:val="bs-Latn-BA"/>
        </w:rPr>
        <w:t xml:space="preserve"> у </w:t>
      </w:r>
      <w:r w:rsidR="00A36681">
        <w:rPr>
          <w:rFonts w:asciiTheme="majorHAnsi" w:eastAsia="Times New Roman" w:hAnsiTheme="majorHAnsi" w:cstheme="majorHAnsi"/>
          <w:szCs w:val="24"/>
          <w:lang w:val="sr-Cyrl-BA"/>
        </w:rPr>
        <w:t>поређењу</w:t>
      </w:r>
      <w:r>
        <w:rPr>
          <w:rFonts w:asciiTheme="majorHAnsi" w:eastAsia="Times New Roman" w:hAnsiTheme="majorHAnsi" w:cstheme="majorHAnsi"/>
          <w:szCs w:val="24"/>
          <w:lang w:val="bs-Latn-BA"/>
        </w:rPr>
        <w:t xml:space="preserve"> с </w:t>
      </w:r>
      <w:proofErr w:type="spellStart"/>
      <w:r>
        <w:rPr>
          <w:rFonts w:asciiTheme="majorHAnsi" w:eastAsia="Times New Roman" w:hAnsiTheme="majorHAnsi" w:cstheme="majorHAnsi"/>
          <w:szCs w:val="24"/>
          <w:lang w:val="bs-Latn-BA"/>
        </w:rPr>
        <w:t>јавним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интересом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који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жели</w:t>
      </w:r>
      <w:proofErr w:type="spellEnd"/>
      <w:r>
        <w:rPr>
          <w:rFonts w:asciiTheme="majorHAnsi" w:eastAsia="Times New Roman" w:hAnsiTheme="majorHAnsi" w:cstheme="majorHAnsi"/>
          <w:szCs w:val="24"/>
          <w:lang w:val="bs-Latn-BA"/>
        </w:rPr>
        <w:t xml:space="preserve"> </w:t>
      </w:r>
      <w:r w:rsidR="00A36681">
        <w:rPr>
          <w:rFonts w:asciiTheme="majorHAnsi" w:eastAsia="Times New Roman" w:hAnsiTheme="majorHAnsi" w:cstheme="majorHAnsi"/>
          <w:szCs w:val="24"/>
          <w:lang w:val="sr-Cyrl-BA"/>
        </w:rPr>
        <w:t xml:space="preserve">да се </w:t>
      </w:r>
      <w:proofErr w:type="spellStart"/>
      <w:r>
        <w:rPr>
          <w:rFonts w:asciiTheme="majorHAnsi" w:eastAsia="Times New Roman" w:hAnsiTheme="majorHAnsi" w:cstheme="majorHAnsi"/>
          <w:szCs w:val="24"/>
          <w:lang w:val="bs-Latn-BA"/>
        </w:rPr>
        <w:t>оствари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чиме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је</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постигнута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правична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равнотежа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између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захтјева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оп</w:t>
      </w:r>
      <w:proofErr w:type="spellEnd"/>
      <w:r w:rsidR="00A36681">
        <w:rPr>
          <w:rFonts w:asciiTheme="majorHAnsi" w:eastAsia="Times New Roman" w:hAnsiTheme="majorHAnsi" w:cstheme="majorHAnsi"/>
          <w:szCs w:val="24"/>
          <w:lang w:val="sr-Cyrl-BA"/>
        </w:rPr>
        <w:t>шт</w:t>
      </w:r>
      <w:proofErr w:type="spellStart"/>
      <w:r>
        <w:rPr>
          <w:rFonts w:asciiTheme="majorHAnsi" w:eastAsia="Times New Roman" w:hAnsiTheme="majorHAnsi" w:cstheme="majorHAnsi"/>
          <w:szCs w:val="24"/>
          <w:lang w:val="bs-Latn-BA"/>
        </w:rPr>
        <w:t>ег</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интереса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заједнице</w:t>
      </w:r>
      <w:proofErr w:type="spellEnd"/>
      <w:r>
        <w:rPr>
          <w:rFonts w:asciiTheme="majorHAnsi" w:eastAsia="Times New Roman" w:hAnsiTheme="majorHAnsi" w:cstheme="majorHAnsi"/>
          <w:szCs w:val="24"/>
          <w:lang w:val="bs-Latn-BA"/>
        </w:rPr>
        <w:t xml:space="preserve"> и </w:t>
      </w:r>
      <w:proofErr w:type="spellStart"/>
      <w:r>
        <w:rPr>
          <w:rFonts w:asciiTheme="majorHAnsi" w:eastAsia="Times New Roman" w:hAnsiTheme="majorHAnsi" w:cstheme="majorHAnsi"/>
          <w:szCs w:val="24"/>
          <w:lang w:val="bs-Latn-BA"/>
        </w:rPr>
        <w:t>захтјева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за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заштиту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основних</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права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појединаца</w:t>
      </w:r>
      <w:proofErr w:type="spellEnd"/>
      <w:r>
        <w:rPr>
          <w:rFonts w:asciiTheme="majorHAnsi" w:eastAsia="Times New Roman" w:hAnsiTheme="majorHAnsi" w:cstheme="majorHAnsi"/>
          <w:szCs w:val="24"/>
          <w:lang w:val="bs-Latn-BA"/>
        </w:rPr>
        <w:t>.</w:t>
      </w:r>
    </w:p>
    <w:p w14:paraId="59431C0B" w14:textId="77777777" w:rsidR="009F1E95" w:rsidRDefault="004F6A96">
      <w:pPr>
        <w:rPr>
          <w:color w:val="4472C4" w:themeColor="accent1"/>
          <w:lang w:val="bs-Latn-BA"/>
        </w:rPr>
      </w:pPr>
      <w:proofErr w:type="spellStart"/>
      <w:r>
        <w:rPr>
          <w:color w:val="4472C4" w:themeColor="accent1"/>
          <w:lang w:val="bs-Latn-BA"/>
        </w:rPr>
        <w:t>Врховни</w:t>
      </w:r>
      <w:proofErr w:type="spellEnd"/>
      <w:r>
        <w:rPr>
          <w:color w:val="4472C4" w:themeColor="accent1"/>
          <w:lang w:val="bs-Latn-BA"/>
        </w:rPr>
        <w:t xml:space="preserve"> </w:t>
      </w:r>
      <w:proofErr w:type="spellStart"/>
      <w:r>
        <w:rPr>
          <w:color w:val="4472C4" w:themeColor="accent1"/>
          <w:lang w:val="bs-Latn-BA"/>
        </w:rPr>
        <w:t>суд</w:t>
      </w:r>
      <w:proofErr w:type="spellEnd"/>
      <w:r>
        <w:rPr>
          <w:color w:val="4472C4" w:themeColor="accent1"/>
          <w:lang w:val="bs-Latn-BA"/>
        </w:rPr>
        <w:t xml:space="preserve"> </w:t>
      </w:r>
      <w:proofErr w:type="spellStart"/>
      <w:r>
        <w:rPr>
          <w:color w:val="4472C4" w:themeColor="accent1"/>
          <w:lang w:val="bs-Latn-BA"/>
        </w:rPr>
        <w:t>Федерације</w:t>
      </w:r>
      <w:proofErr w:type="spellEnd"/>
      <w:r>
        <w:rPr>
          <w:color w:val="4472C4" w:themeColor="accent1"/>
          <w:lang w:val="bs-Latn-BA"/>
        </w:rPr>
        <w:t xml:space="preserve"> </w:t>
      </w:r>
      <w:proofErr w:type="spellStart"/>
      <w:r>
        <w:rPr>
          <w:color w:val="4472C4" w:themeColor="accent1"/>
          <w:lang w:val="bs-Latn-BA"/>
        </w:rPr>
        <w:t>Босне</w:t>
      </w:r>
      <w:proofErr w:type="spellEnd"/>
      <w:r>
        <w:rPr>
          <w:color w:val="4472C4" w:themeColor="accent1"/>
          <w:lang w:val="bs-Latn-BA"/>
        </w:rPr>
        <w:t xml:space="preserve"> и </w:t>
      </w:r>
      <w:proofErr w:type="spellStart"/>
      <w:r>
        <w:rPr>
          <w:color w:val="4472C4" w:themeColor="accent1"/>
          <w:lang w:val="bs-Latn-BA"/>
        </w:rPr>
        <w:t>Херцеговине</w:t>
      </w:r>
      <w:proofErr w:type="spellEnd"/>
    </w:p>
    <w:p w14:paraId="7E97C741" w14:textId="4CDD2C17" w:rsidR="009F1E95" w:rsidRDefault="004F6A96">
      <w:pPr>
        <w:pStyle w:val="Listofparagraf1"/>
        <w:rPr>
          <w:rFonts w:asciiTheme="majorHAnsi" w:hAnsiTheme="majorHAnsi" w:cstheme="majorHAnsi"/>
        </w:rPr>
      </w:pPr>
      <w:proofErr w:type="spellStart"/>
      <w:r>
        <w:rPr>
          <w:rFonts w:asciiTheme="majorHAnsi" w:hAnsiTheme="majorHAnsi" w:cstheme="majorHAnsi"/>
        </w:rPr>
        <w:t>Одређивање</w:t>
      </w:r>
      <w:proofErr w:type="spellEnd"/>
      <w:r>
        <w:rPr>
          <w:rFonts w:asciiTheme="majorHAnsi" w:hAnsiTheme="majorHAnsi" w:cstheme="majorHAnsi"/>
        </w:rPr>
        <w:t xml:space="preserve"> </w:t>
      </w:r>
      <w:proofErr w:type="spellStart"/>
      <w:r>
        <w:rPr>
          <w:rFonts w:asciiTheme="majorHAnsi" w:hAnsiTheme="majorHAnsi" w:cstheme="majorHAnsi"/>
        </w:rPr>
        <w:t>мјера</w:t>
      </w:r>
      <w:proofErr w:type="spellEnd"/>
      <w:r>
        <w:rPr>
          <w:rFonts w:asciiTheme="majorHAnsi" w:hAnsiTheme="majorHAnsi" w:cstheme="majorHAnsi"/>
        </w:rPr>
        <w:t xml:space="preserve"> </w:t>
      </w:r>
      <w:proofErr w:type="spellStart"/>
      <w:r w:rsidR="00497B7D">
        <w:rPr>
          <w:rFonts w:asciiTheme="majorHAnsi" w:hAnsiTheme="majorHAnsi" w:cstheme="majorHAnsi"/>
        </w:rPr>
        <w:t>обезбјеђења</w:t>
      </w:r>
      <w:proofErr w:type="spellEnd"/>
      <w:r>
        <w:rPr>
          <w:rFonts w:asciiTheme="majorHAnsi" w:hAnsiTheme="majorHAnsi" w:cstheme="majorHAnsi"/>
        </w:rPr>
        <w:t xml:space="preserve"> </w:t>
      </w:r>
      <w:proofErr w:type="spellStart"/>
      <w:r>
        <w:rPr>
          <w:rFonts w:asciiTheme="majorHAnsi" w:hAnsiTheme="majorHAnsi" w:cstheme="majorHAnsi"/>
        </w:rPr>
        <w:t>на</w:t>
      </w:r>
      <w:proofErr w:type="spellEnd"/>
      <w:r>
        <w:rPr>
          <w:rFonts w:asciiTheme="majorHAnsi" w:hAnsiTheme="majorHAnsi" w:cstheme="majorHAnsi"/>
        </w:rPr>
        <w:t xml:space="preserve"> </w:t>
      </w:r>
      <w:proofErr w:type="spellStart"/>
      <w:r>
        <w:rPr>
          <w:rFonts w:asciiTheme="majorHAnsi" w:hAnsiTheme="majorHAnsi" w:cstheme="majorHAnsi"/>
        </w:rPr>
        <w:t>законито</w:t>
      </w:r>
      <w:proofErr w:type="spellEnd"/>
      <w:r>
        <w:rPr>
          <w:rFonts w:asciiTheme="majorHAnsi" w:hAnsiTheme="majorHAnsi" w:cstheme="majorHAnsi"/>
        </w:rPr>
        <w:t xml:space="preserve"> </w:t>
      </w:r>
      <w:proofErr w:type="spellStart"/>
      <w:r>
        <w:rPr>
          <w:rFonts w:asciiTheme="majorHAnsi" w:hAnsiTheme="majorHAnsi" w:cstheme="majorHAnsi"/>
        </w:rPr>
        <w:t>стеченој</w:t>
      </w:r>
      <w:proofErr w:type="spellEnd"/>
      <w:r>
        <w:rPr>
          <w:rFonts w:asciiTheme="majorHAnsi" w:hAnsiTheme="majorHAnsi" w:cstheme="majorHAnsi"/>
        </w:rPr>
        <w:t xml:space="preserve"> </w:t>
      </w:r>
      <w:proofErr w:type="spellStart"/>
      <w:r>
        <w:rPr>
          <w:rFonts w:asciiTheme="majorHAnsi" w:hAnsiTheme="majorHAnsi" w:cstheme="majorHAnsi"/>
        </w:rPr>
        <w:t>имовини</w:t>
      </w:r>
      <w:proofErr w:type="spellEnd"/>
    </w:p>
    <w:p w14:paraId="1FC41315" w14:textId="185E9CB6" w:rsidR="009F1E95" w:rsidRDefault="004F6A96">
      <w:pPr>
        <w:pStyle w:val="Listofparagraf1"/>
        <w:rPr>
          <w:rFonts w:asciiTheme="majorHAnsi" w:hAnsiTheme="majorHAnsi" w:cstheme="majorHAnsi"/>
          <w:u w:val="single"/>
        </w:rPr>
      </w:pPr>
      <w:proofErr w:type="spellStart"/>
      <w:r>
        <w:rPr>
          <w:rFonts w:asciiTheme="majorHAnsi" w:hAnsiTheme="majorHAnsi" w:cstheme="majorHAnsi"/>
          <w:u w:val="single"/>
        </w:rPr>
        <w:t>Рјешење</w:t>
      </w:r>
      <w:proofErr w:type="spellEnd"/>
      <w:r>
        <w:rPr>
          <w:rFonts w:asciiTheme="majorHAnsi" w:hAnsiTheme="majorHAnsi" w:cstheme="majorHAnsi"/>
          <w:u w:val="single"/>
        </w:rPr>
        <w:t xml:space="preserve"> </w:t>
      </w:r>
      <w:proofErr w:type="spellStart"/>
      <w:r>
        <w:rPr>
          <w:rFonts w:asciiTheme="majorHAnsi" w:hAnsiTheme="majorHAnsi" w:cstheme="majorHAnsi"/>
          <w:u w:val="single"/>
        </w:rPr>
        <w:t>Врховног</w:t>
      </w:r>
      <w:proofErr w:type="spellEnd"/>
      <w:r>
        <w:rPr>
          <w:rFonts w:asciiTheme="majorHAnsi" w:hAnsiTheme="majorHAnsi" w:cstheme="majorHAnsi"/>
          <w:u w:val="single"/>
        </w:rPr>
        <w:t xml:space="preserve"> </w:t>
      </w:r>
      <w:proofErr w:type="spellStart"/>
      <w:r>
        <w:rPr>
          <w:rFonts w:asciiTheme="majorHAnsi" w:hAnsiTheme="majorHAnsi" w:cstheme="majorHAnsi"/>
          <w:u w:val="single"/>
        </w:rPr>
        <w:t>суда</w:t>
      </w:r>
      <w:proofErr w:type="spellEnd"/>
      <w:r>
        <w:rPr>
          <w:rFonts w:asciiTheme="majorHAnsi" w:hAnsiTheme="majorHAnsi" w:cstheme="majorHAnsi"/>
          <w:u w:val="single"/>
        </w:rPr>
        <w:t xml:space="preserve"> </w:t>
      </w:r>
      <w:proofErr w:type="spellStart"/>
      <w:r>
        <w:rPr>
          <w:rFonts w:asciiTheme="majorHAnsi" w:hAnsiTheme="majorHAnsi" w:cstheme="majorHAnsi"/>
          <w:u w:val="single"/>
        </w:rPr>
        <w:t>Федерације</w:t>
      </w:r>
      <w:proofErr w:type="spellEnd"/>
      <w:r>
        <w:rPr>
          <w:rFonts w:asciiTheme="majorHAnsi" w:hAnsiTheme="majorHAnsi" w:cstheme="majorHAnsi"/>
          <w:u w:val="single"/>
        </w:rPr>
        <w:t xml:space="preserve"> </w:t>
      </w:r>
      <w:proofErr w:type="spellStart"/>
      <w:r>
        <w:rPr>
          <w:rFonts w:asciiTheme="majorHAnsi" w:hAnsiTheme="majorHAnsi" w:cstheme="majorHAnsi"/>
          <w:u w:val="single"/>
        </w:rPr>
        <w:t>Босне</w:t>
      </w:r>
      <w:proofErr w:type="spellEnd"/>
      <w:r>
        <w:rPr>
          <w:rFonts w:asciiTheme="majorHAnsi" w:hAnsiTheme="majorHAnsi" w:cstheme="majorHAnsi"/>
          <w:u w:val="single"/>
        </w:rPr>
        <w:t xml:space="preserve"> и </w:t>
      </w:r>
      <w:proofErr w:type="spellStart"/>
      <w:r>
        <w:rPr>
          <w:rFonts w:asciiTheme="majorHAnsi" w:hAnsiTheme="majorHAnsi" w:cstheme="majorHAnsi"/>
          <w:u w:val="single"/>
        </w:rPr>
        <w:t>Херцеговине</w:t>
      </w:r>
      <w:proofErr w:type="spellEnd"/>
      <w:r>
        <w:rPr>
          <w:rFonts w:asciiTheme="majorHAnsi" w:hAnsiTheme="majorHAnsi" w:cstheme="majorHAnsi"/>
          <w:u w:val="single"/>
        </w:rPr>
        <w:t xml:space="preserve">, </w:t>
      </w:r>
      <w:proofErr w:type="spellStart"/>
      <w:r>
        <w:rPr>
          <w:rFonts w:asciiTheme="majorHAnsi" w:hAnsiTheme="majorHAnsi" w:cstheme="majorHAnsi"/>
          <w:u w:val="single"/>
        </w:rPr>
        <w:t>број</w:t>
      </w:r>
      <w:proofErr w:type="spellEnd"/>
      <w:r>
        <w:rPr>
          <w:rFonts w:asciiTheme="majorHAnsi" w:hAnsiTheme="majorHAnsi" w:cstheme="majorHAnsi"/>
          <w:u w:val="single"/>
        </w:rPr>
        <w:t xml:space="preserve"> 09 0 к 026343 19 </w:t>
      </w:r>
      <w:proofErr w:type="spellStart"/>
      <w:r>
        <w:rPr>
          <w:rFonts w:asciiTheme="majorHAnsi" w:hAnsiTheme="majorHAnsi" w:cstheme="majorHAnsi"/>
          <w:u w:val="single"/>
        </w:rPr>
        <w:t>Кж</w:t>
      </w:r>
      <w:proofErr w:type="spellEnd"/>
      <w:r>
        <w:rPr>
          <w:rFonts w:asciiTheme="majorHAnsi" w:hAnsiTheme="majorHAnsi" w:cstheme="majorHAnsi"/>
          <w:u w:val="single"/>
        </w:rPr>
        <w:t xml:space="preserve"> </w:t>
      </w:r>
      <w:proofErr w:type="spellStart"/>
      <w:r>
        <w:rPr>
          <w:rFonts w:asciiTheme="majorHAnsi" w:hAnsiTheme="majorHAnsi" w:cstheme="majorHAnsi"/>
          <w:u w:val="single"/>
        </w:rPr>
        <w:t>од</w:t>
      </w:r>
      <w:proofErr w:type="spellEnd"/>
      <w:r>
        <w:rPr>
          <w:rFonts w:asciiTheme="majorHAnsi" w:hAnsiTheme="majorHAnsi" w:cstheme="majorHAnsi"/>
          <w:u w:val="single"/>
        </w:rPr>
        <w:t xml:space="preserve"> 16.</w:t>
      </w:r>
      <w:r w:rsidR="00A36681">
        <w:rPr>
          <w:rFonts w:asciiTheme="majorHAnsi" w:hAnsiTheme="majorHAnsi" w:cstheme="majorHAnsi"/>
          <w:u w:val="single"/>
          <w:lang w:val="sr-Cyrl-BA"/>
        </w:rPr>
        <w:t xml:space="preserve"> </w:t>
      </w:r>
      <w:r>
        <w:rPr>
          <w:rFonts w:asciiTheme="majorHAnsi" w:hAnsiTheme="majorHAnsi" w:cstheme="majorHAnsi"/>
          <w:u w:val="single"/>
        </w:rPr>
        <w:t>07.</w:t>
      </w:r>
      <w:r w:rsidR="00A36681">
        <w:rPr>
          <w:rFonts w:asciiTheme="majorHAnsi" w:hAnsiTheme="majorHAnsi" w:cstheme="majorHAnsi"/>
          <w:u w:val="single"/>
          <w:lang w:val="sr-Cyrl-BA"/>
        </w:rPr>
        <w:t xml:space="preserve"> </w:t>
      </w:r>
      <w:r>
        <w:rPr>
          <w:rFonts w:asciiTheme="majorHAnsi" w:hAnsiTheme="majorHAnsi" w:cstheme="majorHAnsi"/>
          <w:u w:val="single"/>
        </w:rPr>
        <w:t>2019.</w:t>
      </w:r>
    </w:p>
    <w:p w14:paraId="401CD9E1" w14:textId="77777777" w:rsidR="009F1E95" w:rsidRDefault="004F6A96">
      <w:pPr>
        <w:pStyle w:val="Listofparagraf1"/>
        <w:rPr>
          <w:rFonts w:asciiTheme="majorHAnsi" w:hAnsiTheme="majorHAnsi" w:cstheme="majorHAnsi"/>
        </w:rPr>
      </w:pPr>
      <w:proofErr w:type="spellStart"/>
      <w:r>
        <w:rPr>
          <w:rFonts w:asciiTheme="majorHAnsi" w:hAnsiTheme="majorHAnsi" w:cstheme="majorHAnsi"/>
        </w:rPr>
        <w:t>Из</w:t>
      </w:r>
      <w:proofErr w:type="spellEnd"/>
      <w:r>
        <w:rPr>
          <w:rFonts w:asciiTheme="majorHAnsi" w:hAnsiTheme="majorHAnsi" w:cstheme="majorHAnsi"/>
        </w:rPr>
        <w:t xml:space="preserve"> </w:t>
      </w:r>
      <w:proofErr w:type="spellStart"/>
      <w:r>
        <w:rPr>
          <w:rFonts w:asciiTheme="majorHAnsi" w:hAnsiTheme="majorHAnsi" w:cstheme="majorHAnsi"/>
        </w:rPr>
        <w:t>образложења</w:t>
      </w:r>
      <w:proofErr w:type="spellEnd"/>
      <w:r>
        <w:rPr>
          <w:rFonts w:asciiTheme="majorHAnsi" w:hAnsiTheme="majorHAnsi" w:cstheme="majorHAnsi"/>
        </w:rPr>
        <w:t>:</w:t>
      </w:r>
    </w:p>
    <w:p w14:paraId="2DDF70FE" w14:textId="4AB31C75" w:rsidR="009F1E95" w:rsidRDefault="004F6A96">
      <w:pPr>
        <w:pStyle w:val="Listofparagraf1"/>
        <w:rPr>
          <w:rFonts w:asciiTheme="majorHAnsi" w:hAnsiTheme="majorHAnsi" w:cstheme="majorHAnsi"/>
        </w:rPr>
      </w:pPr>
      <w:r>
        <w:rPr>
          <w:rFonts w:asciiTheme="majorHAnsi" w:hAnsiTheme="majorHAnsi" w:cstheme="majorHAnsi"/>
        </w:rPr>
        <w:t xml:space="preserve">„.. у </w:t>
      </w:r>
      <w:proofErr w:type="spellStart"/>
      <w:r>
        <w:rPr>
          <w:rFonts w:asciiTheme="majorHAnsi" w:hAnsiTheme="majorHAnsi" w:cstheme="majorHAnsi"/>
        </w:rPr>
        <w:t>овом</w:t>
      </w:r>
      <w:proofErr w:type="spellEnd"/>
      <w:r>
        <w:rPr>
          <w:rFonts w:asciiTheme="majorHAnsi" w:hAnsiTheme="majorHAnsi" w:cstheme="majorHAnsi"/>
        </w:rPr>
        <w:t xml:space="preserve"> </w:t>
      </w:r>
      <w:proofErr w:type="spellStart"/>
      <w:r>
        <w:rPr>
          <w:rFonts w:asciiTheme="majorHAnsi" w:hAnsiTheme="majorHAnsi" w:cstheme="majorHAnsi"/>
        </w:rPr>
        <w:t>поступку</w:t>
      </w:r>
      <w:proofErr w:type="spellEnd"/>
      <w:r>
        <w:rPr>
          <w:rFonts w:asciiTheme="majorHAnsi" w:hAnsiTheme="majorHAnsi" w:cstheme="majorHAnsi"/>
        </w:rPr>
        <w:t xml:space="preserve"> </w:t>
      </w:r>
      <w:proofErr w:type="spellStart"/>
      <w:r>
        <w:rPr>
          <w:rFonts w:asciiTheme="majorHAnsi" w:hAnsiTheme="majorHAnsi" w:cstheme="majorHAnsi"/>
        </w:rPr>
        <w:t>не</w:t>
      </w:r>
      <w:proofErr w:type="spellEnd"/>
      <w:r>
        <w:rPr>
          <w:rFonts w:asciiTheme="majorHAnsi" w:hAnsiTheme="majorHAnsi" w:cstheme="majorHAnsi"/>
        </w:rPr>
        <w:t xml:space="preserve"> </w:t>
      </w:r>
      <w:proofErr w:type="spellStart"/>
      <w:r>
        <w:rPr>
          <w:rFonts w:asciiTheme="majorHAnsi" w:hAnsiTheme="majorHAnsi" w:cstheme="majorHAnsi"/>
        </w:rPr>
        <w:t>ради</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о </w:t>
      </w:r>
      <w:r w:rsidR="00A36681">
        <w:rPr>
          <w:rFonts w:asciiTheme="majorHAnsi" w:hAnsiTheme="majorHAnsi" w:cstheme="majorHAnsi"/>
          <w:lang w:val="sr-Cyrl-BA"/>
        </w:rPr>
        <w:t>обезбјеђењу</w:t>
      </w:r>
      <w:r>
        <w:rPr>
          <w:rFonts w:asciiTheme="majorHAnsi" w:hAnsiTheme="majorHAnsi" w:cstheme="majorHAnsi"/>
        </w:rPr>
        <w:t xml:space="preserve"> </w:t>
      </w:r>
      <w:proofErr w:type="spellStart"/>
      <w:r>
        <w:rPr>
          <w:rFonts w:asciiTheme="majorHAnsi" w:hAnsiTheme="majorHAnsi" w:cstheme="majorHAnsi"/>
        </w:rPr>
        <w:t>одузимања</w:t>
      </w:r>
      <w:proofErr w:type="spellEnd"/>
      <w:r>
        <w:rPr>
          <w:rFonts w:asciiTheme="majorHAnsi" w:hAnsiTheme="majorHAnsi" w:cstheme="majorHAnsi"/>
        </w:rPr>
        <w:t xml:space="preserve"> </w:t>
      </w:r>
      <w:proofErr w:type="spellStart"/>
      <w:r>
        <w:rPr>
          <w:rFonts w:asciiTheme="majorHAnsi" w:hAnsiTheme="majorHAnsi" w:cstheme="majorHAnsi"/>
        </w:rPr>
        <w:t>имовине</w:t>
      </w:r>
      <w:proofErr w:type="spellEnd"/>
      <w:r>
        <w:rPr>
          <w:rFonts w:asciiTheme="majorHAnsi" w:hAnsiTheme="majorHAnsi" w:cstheme="majorHAnsi"/>
        </w:rPr>
        <w:t xml:space="preserve"> </w:t>
      </w:r>
      <w:proofErr w:type="spellStart"/>
      <w:r>
        <w:rPr>
          <w:rFonts w:asciiTheme="majorHAnsi" w:hAnsiTheme="majorHAnsi" w:cstheme="majorHAnsi"/>
        </w:rPr>
        <w:t>непосредно</w:t>
      </w:r>
      <w:proofErr w:type="spellEnd"/>
      <w:r>
        <w:rPr>
          <w:rFonts w:asciiTheme="majorHAnsi" w:hAnsiTheme="majorHAnsi" w:cstheme="majorHAnsi"/>
        </w:rPr>
        <w:t xml:space="preserve"> </w:t>
      </w:r>
      <w:proofErr w:type="spellStart"/>
      <w:r>
        <w:rPr>
          <w:rFonts w:asciiTheme="majorHAnsi" w:hAnsiTheme="majorHAnsi" w:cstheme="majorHAnsi"/>
        </w:rPr>
        <w:t>стечене</w:t>
      </w:r>
      <w:proofErr w:type="spellEnd"/>
      <w:r>
        <w:rPr>
          <w:rFonts w:asciiTheme="majorHAnsi" w:hAnsiTheme="majorHAnsi" w:cstheme="majorHAnsi"/>
        </w:rPr>
        <w:t xml:space="preserve"> </w:t>
      </w:r>
      <w:proofErr w:type="spellStart"/>
      <w:r>
        <w:rPr>
          <w:rFonts w:asciiTheme="majorHAnsi" w:hAnsiTheme="majorHAnsi" w:cstheme="majorHAnsi"/>
        </w:rPr>
        <w:t>кривичним</w:t>
      </w:r>
      <w:proofErr w:type="spellEnd"/>
      <w:r>
        <w:rPr>
          <w:rFonts w:asciiTheme="majorHAnsi" w:hAnsiTheme="majorHAnsi" w:cstheme="majorHAnsi"/>
        </w:rPr>
        <w:t xml:space="preserve"> </w:t>
      </w:r>
      <w:proofErr w:type="spellStart"/>
      <w:r>
        <w:rPr>
          <w:rFonts w:asciiTheme="majorHAnsi" w:hAnsiTheme="majorHAnsi" w:cstheme="majorHAnsi"/>
        </w:rPr>
        <w:t>дјелом</w:t>
      </w:r>
      <w:proofErr w:type="spellEnd"/>
      <w:r>
        <w:rPr>
          <w:rFonts w:asciiTheme="majorHAnsi" w:hAnsiTheme="majorHAnsi" w:cstheme="majorHAnsi"/>
        </w:rPr>
        <w:t xml:space="preserve">, </w:t>
      </w:r>
      <w:proofErr w:type="spellStart"/>
      <w:r>
        <w:rPr>
          <w:rFonts w:asciiTheme="majorHAnsi" w:hAnsiTheme="majorHAnsi" w:cstheme="majorHAnsi"/>
        </w:rPr>
        <w:t>него</w:t>
      </w:r>
      <w:proofErr w:type="spellEnd"/>
      <w:r>
        <w:rPr>
          <w:rFonts w:asciiTheme="majorHAnsi" w:hAnsiTheme="majorHAnsi" w:cstheme="majorHAnsi"/>
        </w:rPr>
        <w:t xml:space="preserve"> о </w:t>
      </w:r>
      <w:r w:rsidR="00A36681">
        <w:rPr>
          <w:rFonts w:asciiTheme="majorHAnsi" w:hAnsiTheme="majorHAnsi" w:cstheme="majorHAnsi"/>
          <w:lang w:val="sr-Cyrl-BA"/>
        </w:rPr>
        <w:t>обезбјеђењу</w:t>
      </w:r>
      <w:r w:rsidR="00A36681">
        <w:rPr>
          <w:rFonts w:asciiTheme="majorHAnsi" w:hAnsiTheme="majorHAnsi" w:cstheme="majorHAnsi"/>
        </w:rPr>
        <w:t xml:space="preserve"> </w:t>
      </w:r>
      <w:proofErr w:type="spellStart"/>
      <w:r>
        <w:rPr>
          <w:rFonts w:asciiTheme="majorHAnsi" w:hAnsiTheme="majorHAnsi" w:cstheme="majorHAnsi"/>
        </w:rPr>
        <w:t>одузимања</w:t>
      </w:r>
      <w:proofErr w:type="spellEnd"/>
      <w:r>
        <w:rPr>
          <w:rFonts w:asciiTheme="majorHAnsi" w:hAnsiTheme="majorHAnsi" w:cstheme="majorHAnsi"/>
        </w:rPr>
        <w:t xml:space="preserve"> </w:t>
      </w:r>
      <w:proofErr w:type="spellStart"/>
      <w:r>
        <w:rPr>
          <w:rFonts w:asciiTheme="majorHAnsi" w:hAnsiTheme="majorHAnsi" w:cstheme="majorHAnsi"/>
        </w:rPr>
        <w:t>имовинске</w:t>
      </w:r>
      <w:proofErr w:type="spellEnd"/>
      <w:r>
        <w:rPr>
          <w:rFonts w:asciiTheme="majorHAnsi" w:hAnsiTheme="majorHAnsi" w:cstheme="majorHAnsi"/>
        </w:rPr>
        <w:t xml:space="preserve"> </w:t>
      </w:r>
      <w:proofErr w:type="spellStart"/>
      <w:r>
        <w:rPr>
          <w:rFonts w:asciiTheme="majorHAnsi" w:hAnsiTheme="majorHAnsi" w:cstheme="majorHAnsi"/>
        </w:rPr>
        <w:t>користи</w:t>
      </w:r>
      <w:proofErr w:type="spellEnd"/>
      <w:r>
        <w:rPr>
          <w:rFonts w:asciiTheme="majorHAnsi" w:hAnsiTheme="majorHAnsi" w:cstheme="majorHAnsi"/>
        </w:rPr>
        <w:t xml:space="preserve"> </w:t>
      </w:r>
      <w:proofErr w:type="spellStart"/>
      <w:r>
        <w:rPr>
          <w:rFonts w:asciiTheme="majorHAnsi" w:hAnsiTheme="majorHAnsi" w:cstheme="majorHAnsi"/>
        </w:rPr>
        <w:t>прибављене</w:t>
      </w:r>
      <w:proofErr w:type="spellEnd"/>
      <w:r>
        <w:rPr>
          <w:rFonts w:asciiTheme="majorHAnsi" w:hAnsiTheme="majorHAnsi" w:cstheme="majorHAnsi"/>
        </w:rPr>
        <w:t xml:space="preserve"> </w:t>
      </w:r>
      <w:proofErr w:type="spellStart"/>
      <w:r>
        <w:rPr>
          <w:rFonts w:asciiTheme="majorHAnsi" w:hAnsiTheme="majorHAnsi" w:cstheme="majorHAnsi"/>
        </w:rPr>
        <w:t>кривичним</w:t>
      </w:r>
      <w:proofErr w:type="spellEnd"/>
      <w:r>
        <w:rPr>
          <w:rFonts w:asciiTheme="majorHAnsi" w:hAnsiTheme="majorHAnsi" w:cstheme="majorHAnsi"/>
        </w:rPr>
        <w:t xml:space="preserve"> </w:t>
      </w:r>
      <w:proofErr w:type="spellStart"/>
      <w:r>
        <w:rPr>
          <w:rFonts w:asciiTheme="majorHAnsi" w:hAnsiTheme="majorHAnsi" w:cstheme="majorHAnsi"/>
        </w:rPr>
        <w:t>дјелом</w:t>
      </w:r>
      <w:proofErr w:type="spellEnd"/>
      <w:r>
        <w:rPr>
          <w:rFonts w:asciiTheme="majorHAnsi" w:hAnsiTheme="majorHAnsi" w:cstheme="majorHAnsi"/>
        </w:rPr>
        <w:t xml:space="preserve">. </w:t>
      </w:r>
      <w:proofErr w:type="spellStart"/>
      <w:r>
        <w:rPr>
          <w:rFonts w:asciiTheme="majorHAnsi" w:hAnsiTheme="majorHAnsi" w:cstheme="majorHAnsi"/>
        </w:rPr>
        <w:t>Смисао</w:t>
      </w:r>
      <w:proofErr w:type="spellEnd"/>
      <w:r>
        <w:rPr>
          <w:rFonts w:asciiTheme="majorHAnsi" w:hAnsiTheme="majorHAnsi" w:cstheme="majorHAnsi"/>
        </w:rPr>
        <w:t xml:space="preserve"> </w:t>
      </w:r>
      <w:proofErr w:type="spellStart"/>
      <w:r>
        <w:rPr>
          <w:rFonts w:asciiTheme="majorHAnsi" w:hAnsiTheme="majorHAnsi" w:cstheme="majorHAnsi"/>
        </w:rPr>
        <w:t>наведених</w:t>
      </w:r>
      <w:proofErr w:type="spellEnd"/>
      <w:r>
        <w:rPr>
          <w:rFonts w:asciiTheme="majorHAnsi" w:hAnsiTheme="majorHAnsi" w:cstheme="majorHAnsi"/>
        </w:rPr>
        <w:t xml:space="preserve"> </w:t>
      </w:r>
      <w:proofErr w:type="spellStart"/>
      <w:r>
        <w:rPr>
          <w:rFonts w:asciiTheme="majorHAnsi" w:hAnsiTheme="majorHAnsi" w:cstheme="majorHAnsi"/>
        </w:rPr>
        <w:t>законских</w:t>
      </w:r>
      <w:proofErr w:type="spellEnd"/>
      <w:r>
        <w:rPr>
          <w:rFonts w:asciiTheme="majorHAnsi" w:hAnsiTheme="majorHAnsi" w:cstheme="majorHAnsi"/>
        </w:rPr>
        <w:t xml:space="preserve"> </w:t>
      </w:r>
      <w:proofErr w:type="spellStart"/>
      <w:r>
        <w:rPr>
          <w:rFonts w:asciiTheme="majorHAnsi" w:hAnsiTheme="majorHAnsi" w:cstheme="majorHAnsi"/>
        </w:rPr>
        <w:t>одредби</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у </w:t>
      </w:r>
      <w:proofErr w:type="spellStart"/>
      <w:r>
        <w:rPr>
          <w:rFonts w:asciiTheme="majorHAnsi" w:hAnsiTheme="majorHAnsi" w:cstheme="majorHAnsi"/>
        </w:rPr>
        <w:t>овој</w:t>
      </w:r>
      <w:proofErr w:type="spellEnd"/>
      <w:r>
        <w:rPr>
          <w:rFonts w:asciiTheme="majorHAnsi" w:hAnsiTheme="majorHAnsi" w:cstheme="majorHAnsi"/>
        </w:rPr>
        <w:t xml:space="preserve"> </w:t>
      </w:r>
      <w:proofErr w:type="spellStart"/>
      <w:r>
        <w:rPr>
          <w:rFonts w:asciiTheme="majorHAnsi" w:hAnsiTheme="majorHAnsi" w:cstheme="majorHAnsi"/>
        </w:rPr>
        <w:t>фази</w:t>
      </w:r>
      <w:proofErr w:type="spellEnd"/>
      <w:r>
        <w:rPr>
          <w:rFonts w:asciiTheme="majorHAnsi" w:hAnsiTheme="majorHAnsi" w:cstheme="majorHAnsi"/>
        </w:rPr>
        <w:t xml:space="preserve"> </w:t>
      </w:r>
      <w:proofErr w:type="spellStart"/>
      <w:r>
        <w:rPr>
          <w:rFonts w:asciiTheme="majorHAnsi" w:hAnsiTheme="majorHAnsi" w:cstheme="majorHAnsi"/>
        </w:rPr>
        <w:t>поступка</w:t>
      </w:r>
      <w:proofErr w:type="spellEnd"/>
      <w:r>
        <w:rPr>
          <w:rFonts w:asciiTheme="majorHAnsi" w:hAnsiTheme="majorHAnsi" w:cstheme="majorHAnsi"/>
        </w:rPr>
        <w:t xml:space="preserve">, </w:t>
      </w:r>
      <w:proofErr w:type="spellStart"/>
      <w:r>
        <w:rPr>
          <w:rFonts w:asciiTheme="majorHAnsi" w:hAnsiTheme="majorHAnsi" w:cstheme="majorHAnsi"/>
        </w:rPr>
        <w:t>када</w:t>
      </w:r>
      <w:proofErr w:type="spellEnd"/>
      <w:r>
        <w:rPr>
          <w:rFonts w:asciiTheme="majorHAnsi" w:hAnsiTheme="majorHAnsi" w:cstheme="majorHAnsi"/>
        </w:rPr>
        <w:t xml:space="preserve"> </w:t>
      </w:r>
      <w:proofErr w:type="spellStart"/>
      <w:r>
        <w:rPr>
          <w:rFonts w:asciiTheme="majorHAnsi" w:hAnsiTheme="majorHAnsi" w:cstheme="majorHAnsi"/>
        </w:rPr>
        <w:t>постоји</w:t>
      </w:r>
      <w:proofErr w:type="spellEnd"/>
      <w:r>
        <w:rPr>
          <w:rFonts w:asciiTheme="majorHAnsi" w:hAnsiTheme="majorHAnsi" w:cstheme="majorHAnsi"/>
        </w:rPr>
        <w:t xml:space="preserve"> </w:t>
      </w:r>
      <w:proofErr w:type="spellStart"/>
      <w:r>
        <w:rPr>
          <w:rFonts w:asciiTheme="majorHAnsi" w:hAnsiTheme="majorHAnsi" w:cstheme="majorHAnsi"/>
        </w:rPr>
        <w:t>сумња</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кривичним</w:t>
      </w:r>
      <w:proofErr w:type="spellEnd"/>
      <w:r>
        <w:rPr>
          <w:rFonts w:asciiTheme="majorHAnsi" w:hAnsiTheme="majorHAnsi" w:cstheme="majorHAnsi"/>
        </w:rPr>
        <w:t xml:space="preserve"> </w:t>
      </w:r>
      <w:proofErr w:type="spellStart"/>
      <w:r>
        <w:rPr>
          <w:rFonts w:asciiTheme="majorHAnsi" w:hAnsiTheme="majorHAnsi" w:cstheme="majorHAnsi"/>
        </w:rPr>
        <w:t>дјелом</w:t>
      </w:r>
      <w:proofErr w:type="spellEnd"/>
      <w:r>
        <w:rPr>
          <w:rFonts w:asciiTheme="majorHAnsi" w:hAnsiTheme="majorHAnsi" w:cstheme="majorHAnsi"/>
        </w:rPr>
        <w:t xml:space="preserve"> </w:t>
      </w:r>
      <w:proofErr w:type="spellStart"/>
      <w:r>
        <w:rPr>
          <w:rFonts w:asciiTheme="majorHAnsi" w:hAnsiTheme="majorHAnsi" w:cstheme="majorHAnsi"/>
        </w:rPr>
        <w:t>прибављена</w:t>
      </w:r>
      <w:proofErr w:type="spellEnd"/>
      <w:r>
        <w:rPr>
          <w:rFonts w:asciiTheme="majorHAnsi" w:hAnsiTheme="majorHAnsi" w:cstheme="majorHAnsi"/>
        </w:rPr>
        <w:t xml:space="preserve"> </w:t>
      </w:r>
      <w:proofErr w:type="spellStart"/>
      <w:r>
        <w:rPr>
          <w:rFonts w:asciiTheme="majorHAnsi" w:hAnsiTheme="majorHAnsi" w:cstheme="majorHAnsi"/>
        </w:rPr>
        <w:t>имовинска</w:t>
      </w:r>
      <w:proofErr w:type="spellEnd"/>
      <w:r>
        <w:rPr>
          <w:rFonts w:asciiTheme="majorHAnsi" w:hAnsiTheme="majorHAnsi" w:cstheme="majorHAnsi"/>
        </w:rPr>
        <w:t xml:space="preserve"> </w:t>
      </w:r>
      <w:proofErr w:type="spellStart"/>
      <w:r>
        <w:rPr>
          <w:rFonts w:asciiTheme="majorHAnsi" w:hAnsiTheme="majorHAnsi" w:cstheme="majorHAnsi"/>
        </w:rPr>
        <w:t>корист</w:t>
      </w:r>
      <w:proofErr w:type="spellEnd"/>
      <w:r>
        <w:rPr>
          <w:rFonts w:asciiTheme="majorHAnsi" w:hAnsiTheme="majorHAnsi" w:cstheme="majorHAnsi"/>
        </w:rPr>
        <w:t xml:space="preserve">, </w:t>
      </w:r>
      <w:r w:rsidR="00A36681">
        <w:rPr>
          <w:rFonts w:asciiTheme="majorHAnsi" w:hAnsiTheme="majorHAnsi" w:cstheme="majorHAnsi"/>
          <w:lang w:val="sr-Cyrl-BA"/>
        </w:rPr>
        <w:t>обезбиједи</w:t>
      </w:r>
      <w:r w:rsidR="00A36681">
        <w:rPr>
          <w:rFonts w:asciiTheme="majorHAnsi" w:hAnsiTheme="majorHAnsi" w:cstheme="majorHAnsi"/>
        </w:rPr>
        <w:t xml:space="preserve"> </w:t>
      </w:r>
      <w:proofErr w:type="spellStart"/>
      <w:r>
        <w:rPr>
          <w:rFonts w:asciiTheme="majorHAnsi" w:hAnsiTheme="majorHAnsi" w:cstheme="majorHAnsi"/>
        </w:rPr>
        <w:t>имовина</w:t>
      </w:r>
      <w:proofErr w:type="spellEnd"/>
      <w:r>
        <w:rPr>
          <w:rFonts w:asciiTheme="majorHAnsi" w:hAnsiTheme="majorHAnsi" w:cstheme="majorHAnsi"/>
        </w:rPr>
        <w:t xml:space="preserve"> </w:t>
      </w:r>
      <w:proofErr w:type="spellStart"/>
      <w:r>
        <w:rPr>
          <w:rFonts w:asciiTheme="majorHAnsi" w:hAnsiTheme="majorHAnsi" w:cstheme="majorHAnsi"/>
        </w:rPr>
        <w:t>како</w:t>
      </w:r>
      <w:proofErr w:type="spellEnd"/>
      <w:r>
        <w:rPr>
          <w:rFonts w:asciiTheme="majorHAnsi" w:hAnsiTheme="majorHAnsi" w:cstheme="majorHAnsi"/>
        </w:rPr>
        <w:t xml:space="preserve"> </w:t>
      </w:r>
      <w:proofErr w:type="spellStart"/>
      <w:r>
        <w:rPr>
          <w:rFonts w:asciiTheme="majorHAnsi" w:hAnsiTheme="majorHAnsi" w:cstheme="majorHAnsi"/>
        </w:rPr>
        <w:t>не</w:t>
      </w:r>
      <w:proofErr w:type="spellEnd"/>
      <w:r>
        <w:rPr>
          <w:rFonts w:asciiTheme="majorHAnsi" w:hAnsiTheme="majorHAnsi" w:cstheme="majorHAnsi"/>
        </w:rPr>
        <w:t xml:space="preserve"> </w:t>
      </w:r>
      <w:proofErr w:type="spellStart"/>
      <w:r>
        <w:rPr>
          <w:rFonts w:asciiTheme="majorHAnsi" w:hAnsiTheme="majorHAnsi" w:cstheme="majorHAnsi"/>
        </w:rPr>
        <w:t>би</w:t>
      </w:r>
      <w:proofErr w:type="spellEnd"/>
      <w:r>
        <w:rPr>
          <w:rFonts w:asciiTheme="majorHAnsi" w:hAnsiTheme="majorHAnsi" w:cstheme="majorHAnsi"/>
        </w:rPr>
        <w:t xml:space="preserve"> </w:t>
      </w:r>
      <w:proofErr w:type="spellStart"/>
      <w:r>
        <w:rPr>
          <w:rFonts w:asciiTheme="majorHAnsi" w:hAnsiTheme="majorHAnsi" w:cstheme="majorHAnsi"/>
        </w:rPr>
        <w:t>била</w:t>
      </w:r>
      <w:proofErr w:type="spellEnd"/>
      <w:r>
        <w:rPr>
          <w:rFonts w:asciiTheme="majorHAnsi" w:hAnsiTheme="majorHAnsi" w:cstheme="majorHAnsi"/>
        </w:rPr>
        <w:t xml:space="preserve"> </w:t>
      </w:r>
      <w:proofErr w:type="spellStart"/>
      <w:r>
        <w:rPr>
          <w:rFonts w:asciiTheme="majorHAnsi" w:hAnsiTheme="majorHAnsi" w:cstheme="majorHAnsi"/>
        </w:rPr>
        <w:t>предмет</w:t>
      </w:r>
      <w:proofErr w:type="spellEnd"/>
      <w:r>
        <w:rPr>
          <w:rFonts w:asciiTheme="majorHAnsi" w:hAnsiTheme="majorHAnsi" w:cstheme="majorHAnsi"/>
        </w:rPr>
        <w:t xml:space="preserve"> </w:t>
      </w:r>
      <w:proofErr w:type="spellStart"/>
      <w:r>
        <w:rPr>
          <w:rFonts w:asciiTheme="majorHAnsi" w:hAnsiTheme="majorHAnsi" w:cstheme="majorHAnsi"/>
        </w:rPr>
        <w:t>располагања</w:t>
      </w:r>
      <w:proofErr w:type="spellEnd"/>
      <w:r>
        <w:rPr>
          <w:rFonts w:asciiTheme="majorHAnsi" w:hAnsiTheme="majorHAnsi" w:cstheme="majorHAnsi"/>
        </w:rPr>
        <w:t xml:space="preserve"> </w:t>
      </w:r>
      <w:r w:rsidR="00A36681">
        <w:rPr>
          <w:rFonts w:asciiTheme="majorHAnsi" w:hAnsiTheme="majorHAnsi" w:cstheme="majorHAnsi"/>
          <w:lang w:val="sr-Cyrl-BA"/>
        </w:rPr>
        <w:t>током</w:t>
      </w:r>
      <w:r>
        <w:rPr>
          <w:rFonts w:asciiTheme="majorHAnsi" w:hAnsiTheme="majorHAnsi" w:cstheme="majorHAnsi"/>
        </w:rPr>
        <w:t xml:space="preserve"> </w:t>
      </w:r>
      <w:proofErr w:type="spellStart"/>
      <w:r>
        <w:rPr>
          <w:rFonts w:asciiTheme="majorHAnsi" w:hAnsiTheme="majorHAnsi" w:cstheme="majorHAnsi"/>
        </w:rPr>
        <w:t>поступка</w:t>
      </w:r>
      <w:proofErr w:type="spellEnd"/>
      <w:r>
        <w:rPr>
          <w:rFonts w:asciiTheme="majorHAnsi" w:hAnsiTheme="majorHAnsi" w:cstheme="majorHAnsi"/>
        </w:rPr>
        <w:t xml:space="preserve"> и </w:t>
      </w:r>
      <w:proofErr w:type="spellStart"/>
      <w:r>
        <w:rPr>
          <w:rFonts w:asciiTheme="majorHAnsi" w:hAnsiTheme="majorHAnsi" w:cstheme="majorHAnsi"/>
        </w:rPr>
        <w:t>тиме</w:t>
      </w:r>
      <w:proofErr w:type="spellEnd"/>
      <w:r>
        <w:rPr>
          <w:rFonts w:asciiTheme="majorHAnsi" w:hAnsiTheme="majorHAnsi" w:cstheme="majorHAnsi"/>
        </w:rPr>
        <w:t xml:space="preserve"> </w:t>
      </w:r>
      <w:proofErr w:type="spellStart"/>
      <w:r>
        <w:rPr>
          <w:rFonts w:asciiTheme="majorHAnsi" w:hAnsiTheme="majorHAnsi" w:cstheme="majorHAnsi"/>
        </w:rPr>
        <w:t>осујућено</w:t>
      </w:r>
      <w:proofErr w:type="spellEnd"/>
      <w:r>
        <w:rPr>
          <w:rFonts w:asciiTheme="majorHAnsi" w:hAnsiTheme="majorHAnsi" w:cstheme="majorHAnsi"/>
        </w:rPr>
        <w:t xml:space="preserve"> </w:t>
      </w:r>
      <w:proofErr w:type="spellStart"/>
      <w:r>
        <w:rPr>
          <w:rFonts w:asciiTheme="majorHAnsi" w:hAnsiTheme="majorHAnsi" w:cstheme="majorHAnsi"/>
        </w:rPr>
        <w:t>или</w:t>
      </w:r>
      <w:proofErr w:type="spellEnd"/>
      <w:r>
        <w:rPr>
          <w:rFonts w:asciiTheme="majorHAnsi" w:hAnsiTheme="majorHAnsi" w:cstheme="majorHAnsi"/>
        </w:rPr>
        <w:t xml:space="preserve"> </w:t>
      </w:r>
      <w:proofErr w:type="spellStart"/>
      <w:r>
        <w:rPr>
          <w:rFonts w:asciiTheme="majorHAnsi" w:hAnsiTheme="majorHAnsi" w:cstheme="majorHAnsi"/>
        </w:rPr>
        <w:t>отежано</w:t>
      </w:r>
      <w:proofErr w:type="spellEnd"/>
      <w:r>
        <w:rPr>
          <w:rFonts w:asciiTheme="majorHAnsi" w:hAnsiTheme="majorHAnsi" w:cstheme="majorHAnsi"/>
        </w:rPr>
        <w:t xml:space="preserve"> </w:t>
      </w:r>
      <w:proofErr w:type="spellStart"/>
      <w:r>
        <w:rPr>
          <w:rFonts w:asciiTheme="majorHAnsi" w:hAnsiTheme="majorHAnsi" w:cstheme="majorHAnsi"/>
        </w:rPr>
        <w:t>одузимање</w:t>
      </w:r>
      <w:proofErr w:type="spellEnd"/>
      <w:r>
        <w:rPr>
          <w:rFonts w:asciiTheme="majorHAnsi" w:hAnsiTheme="majorHAnsi" w:cstheme="majorHAnsi"/>
        </w:rPr>
        <w:t xml:space="preserve"> </w:t>
      </w:r>
      <w:proofErr w:type="spellStart"/>
      <w:r>
        <w:rPr>
          <w:rFonts w:asciiTheme="majorHAnsi" w:hAnsiTheme="majorHAnsi" w:cstheme="majorHAnsi"/>
        </w:rPr>
        <w:t>имовинске</w:t>
      </w:r>
      <w:proofErr w:type="spellEnd"/>
      <w:r>
        <w:rPr>
          <w:rFonts w:asciiTheme="majorHAnsi" w:hAnsiTheme="majorHAnsi" w:cstheme="majorHAnsi"/>
        </w:rPr>
        <w:t xml:space="preserve"> </w:t>
      </w:r>
      <w:proofErr w:type="spellStart"/>
      <w:r>
        <w:rPr>
          <w:rFonts w:asciiTheme="majorHAnsi" w:hAnsiTheme="majorHAnsi" w:cstheme="majorHAnsi"/>
        </w:rPr>
        <w:t>користи</w:t>
      </w:r>
      <w:proofErr w:type="spellEnd"/>
      <w:r>
        <w:rPr>
          <w:rFonts w:asciiTheme="majorHAnsi" w:hAnsiTheme="majorHAnsi" w:cstheme="majorHAnsi"/>
        </w:rPr>
        <w:t xml:space="preserve"> </w:t>
      </w:r>
      <w:proofErr w:type="spellStart"/>
      <w:r>
        <w:rPr>
          <w:rFonts w:asciiTheme="majorHAnsi" w:hAnsiTheme="majorHAnsi" w:cstheme="majorHAnsi"/>
        </w:rPr>
        <w:t>прибављене</w:t>
      </w:r>
      <w:proofErr w:type="spellEnd"/>
      <w:r>
        <w:rPr>
          <w:rFonts w:asciiTheme="majorHAnsi" w:hAnsiTheme="majorHAnsi" w:cstheme="majorHAnsi"/>
        </w:rPr>
        <w:t xml:space="preserve"> </w:t>
      </w:r>
      <w:proofErr w:type="spellStart"/>
      <w:r>
        <w:rPr>
          <w:rFonts w:asciiTheme="majorHAnsi" w:hAnsiTheme="majorHAnsi" w:cstheme="majorHAnsi"/>
        </w:rPr>
        <w:t>кривичним</w:t>
      </w:r>
      <w:proofErr w:type="spellEnd"/>
      <w:r>
        <w:rPr>
          <w:rFonts w:asciiTheme="majorHAnsi" w:hAnsiTheme="majorHAnsi" w:cstheme="majorHAnsi"/>
        </w:rPr>
        <w:t xml:space="preserve"> </w:t>
      </w:r>
      <w:proofErr w:type="spellStart"/>
      <w:r>
        <w:rPr>
          <w:rFonts w:asciiTheme="majorHAnsi" w:hAnsiTheme="majorHAnsi" w:cstheme="majorHAnsi"/>
        </w:rPr>
        <w:t>дјелом</w:t>
      </w:r>
      <w:proofErr w:type="spellEnd"/>
      <w:r>
        <w:rPr>
          <w:rFonts w:asciiTheme="majorHAnsi" w:hAnsiTheme="majorHAnsi" w:cstheme="majorHAnsi"/>
        </w:rPr>
        <w:t xml:space="preserve">. </w:t>
      </w:r>
      <w:proofErr w:type="spellStart"/>
      <w:r>
        <w:rPr>
          <w:rFonts w:asciiTheme="majorHAnsi" w:hAnsiTheme="majorHAnsi" w:cstheme="majorHAnsi"/>
        </w:rPr>
        <w:t>Стога</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неприхватљив</w:t>
      </w:r>
      <w:proofErr w:type="spellEnd"/>
      <w:r>
        <w:rPr>
          <w:rFonts w:asciiTheme="majorHAnsi" w:hAnsiTheme="majorHAnsi" w:cstheme="majorHAnsi"/>
        </w:rPr>
        <w:t xml:space="preserve"> </w:t>
      </w:r>
      <w:proofErr w:type="spellStart"/>
      <w:r>
        <w:rPr>
          <w:rFonts w:asciiTheme="majorHAnsi" w:hAnsiTheme="majorHAnsi" w:cstheme="majorHAnsi"/>
        </w:rPr>
        <w:t>жалбени</w:t>
      </w:r>
      <w:proofErr w:type="spellEnd"/>
      <w:r>
        <w:rPr>
          <w:rFonts w:asciiTheme="majorHAnsi" w:hAnsiTheme="majorHAnsi" w:cstheme="majorHAnsi"/>
        </w:rPr>
        <w:t xml:space="preserve"> </w:t>
      </w:r>
      <w:proofErr w:type="spellStart"/>
      <w:r>
        <w:rPr>
          <w:rFonts w:asciiTheme="majorHAnsi" w:hAnsiTheme="majorHAnsi" w:cstheme="majorHAnsi"/>
        </w:rPr>
        <w:t>приговор</w:t>
      </w:r>
      <w:proofErr w:type="spellEnd"/>
      <w:r>
        <w:rPr>
          <w:rFonts w:asciiTheme="majorHAnsi" w:hAnsiTheme="majorHAnsi" w:cstheme="majorHAnsi"/>
        </w:rPr>
        <w:t xml:space="preserve"> </w:t>
      </w:r>
      <w:r w:rsidR="00A36681">
        <w:rPr>
          <w:rFonts w:asciiTheme="majorHAnsi" w:hAnsiTheme="majorHAnsi" w:cstheme="majorHAnsi"/>
          <w:lang w:val="sr-Cyrl-BA"/>
        </w:rPr>
        <w:t>браниоца</w:t>
      </w:r>
      <w:r w:rsidR="00A36681">
        <w:rPr>
          <w:rFonts w:asciiTheme="majorHAnsi" w:hAnsiTheme="majorHAnsi" w:cstheme="majorHAnsi"/>
        </w:rPr>
        <w:t xml:space="preserve"> </w:t>
      </w:r>
      <w:proofErr w:type="spellStart"/>
      <w:r>
        <w:rPr>
          <w:rFonts w:asciiTheme="majorHAnsi" w:hAnsiTheme="majorHAnsi" w:cstheme="majorHAnsi"/>
        </w:rPr>
        <w:t>оптуженог</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побијано</w:t>
      </w:r>
      <w:proofErr w:type="spellEnd"/>
      <w:r>
        <w:rPr>
          <w:rFonts w:asciiTheme="majorHAnsi" w:hAnsiTheme="majorHAnsi" w:cstheme="majorHAnsi"/>
        </w:rPr>
        <w:t xml:space="preserve"> </w:t>
      </w:r>
      <w:proofErr w:type="spellStart"/>
      <w:r>
        <w:rPr>
          <w:rFonts w:asciiTheme="majorHAnsi" w:hAnsiTheme="majorHAnsi" w:cstheme="majorHAnsi"/>
        </w:rPr>
        <w:t>рјешење</w:t>
      </w:r>
      <w:proofErr w:type="spellEnd"/>
      <w:r>
        <w:rPr>
          <w:rFonts w:asciiTheme="majorHAnsi" w:hAnsiTheme="majorHAnsi" w:cstheme="majorHAnsi"/>
        </w:rPr>
        <w:t xml:space="preserve"> „</w:t>
      </w:r>
      <w:proofErr w:type="spellStart"/>
      <w:r>
        <w:rPr>
          <w:rFonts w:asciiTheme="majorHAnsi" w:hAnsiTheme="majorHAnsi" w:cstheme="majorHAnsi"/>
        </w:rPr>
        <w:t>не</w:t>
      </w:r>
      <w:proofErr w:type="spellEnd"/>
      <w:r>
        <w:rPr>
          <w:rFonts w:asciiTheme="majorHAnsi" w:hAnsiTheme="majorHAnsi" w:cstheme="majorHAnsi"/>
        </w:rPr>
        <w:t xml:space="preserve"> </w:t>
      </w:r>
      <w:proofErr w:type="spellStart"/>
      <w:r>
        <w:rPr>
          <w:rFonts w:asciiTheme="majorHAnsi" w:hAnsiTheme="majorHAnsi" w:cstheme="majorHAnsi"/>
        </w:rPr>
        <w:t>доказује</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су</w:t>
      </w:r>
      <w:proofErr w:type="spellEnd"/>
      <w:r>
        <w:rPr>
          <w:rFonts w:asciiTheme="majorHAnsi" w:hAnsiTheme="majorHAnsi" w:cstheme="majorHAnsi"/>
        </w:rPr>
        <w:t xml:space="preserve"> </w:t>
      </w:r>
      <w:proofErr w:type="spellStart"/>
      <w:r>
        <w:rPr>
          <w:rFonts w:asciiTheme="majorHAnsi" w:hAnsiTheme="majorHAnsi" w:cstheme="majorHAnsi"/>
        </w:rPr>
        <w:t>новчана</w:t>
      </w:r>
      <w:proofErr w:type="spellEnd"/>
      <w:r>
        <w:rPr>
          <w:rFonts w:asciiTheme="majorHAnsi" w:hAnsiTheme="majorHAnsi" w:cstheme="majorHAnsi"/>
        </w:rPr>
        <w:t xml:space="preserve"> </w:t>
      </w:r>
      <w:proofErr w:type="spellStart"/>
      <w:r>
        <w:rPr>
          <w:rFonts w:asciiTheme="majorHAnsi" w:hAnsiTheme="majorHAnsi" w:cstheme="majorHAnsi"/>
        </w:rPr>
        <w:t>средства</w:t>
      </w:r>
      <w:proofErr w:type="spellEnd"/>
      <w:r>
        <w:rPr>
          <w:rFonts w:asciiTheme="majorHAnsi" w:hAnsiTheme="majorHAnsi" w:cstheme="majorHAnsi"/>
        </w:rPr>
        <w:t xml:space="preserve"> </w:t>
      </w:r>
      <w:proofErr w:type="spellStart"/>
      <w:r>
        <w:rPr>
          <w:rFonts w:asciiTheme="majorHAnsi" w:hAnsiTheme="majorHAnsi" w:cstheme="majorHAnsi"/>
        </w:rPr>
        <w:t>на</w:t>
      </w:r>
      <w:proofErr w:type="spellEnd"/>
      <w:r>
        <w:rPr>
          <w:rFonts w:asciiTheme="majorHAnsi" w:hAnsiTheme="majorHAnsi" w:cstheme="majorHAnsi"/>
        </w:rPr>
        <w:t xml:space="preserve"> </w:t>
      </w:r>
      <w:proofErr w:type="spellStart"/>
      <w:r>
        <w:rPr>
          <w:rFonts w:asciiTheme="majorHAnsi" w:hAnsiTheme="majorHAnsi" w:cstheme="majorHAnsi"/>
        </w:rPr>
        <w:t>рачунима</w:t>
      </w:r>
      <w:proofErr w:type="spellEnd"/>
      <w:r>
        <w:rPr>
          <w:rFonts w:asciiTheme="majorHAnsi" w:hAnsiTheme="majorHAnsi" w:cstheme="majorHAnsi"/>
        </w:rPr>
        <w:t xml:space="preserve"> </w:t>
      </w:r>
      <w:proofErr w:type="spellStart"/>
      <w:r>
        <w:rPr>
          <w:rFonts w:asciiTheme="majorHAnsi" w:hAnsiTheme="majorHAnsi" w:cstheme="majorHAnsi"/>
        </w:rPr>
        <w:t>оптуженог</w:t>
      </w:r>
      <w:proofErr w:type="spellEnd"/>
      <w:r>
        <w:rPr>
          <w:rFonts w:asciiTheme="majorHAnsi" w:hAnsiTheme="majorHAnsi" w:cstheme="majorHAnsi"/>
        </w:rPr>
        <w:t xml:space="preserve"> </w:t>
      </w:r>
      <w:proofErr w:type="spellStart"/>
      <w:r>
        <w:rPr>
          <w:rFonts w:asciiTheme="majorHAnsi" w:hAnsiTheme="majorHAnsi" w:cstheme="majorHAnsi"/>
        </w:rPr>
        <w:t>остварена</w:t>
      </w:r>
      <w:proofErr w:type="spellEnd"/>
      <w:r>
        <w:rPr>
          <w:rFonts w:asciiTheme="majorHAnsi" w:hAnsiTheme="majorHAnsi" w:cstheme="majorHAnsi"/>
        </w:rPr>
        <w:t xml:space="preserve"> </w:t>
      </w:r>
      <w:proofErr w:type="spellStart"/>
      <w:r>
        <w:rPr>
          <w:rFonts w:asciiTheme="majorHAnsi" w:hAnsiTheme="majorHAnsi" w:cstheme="majorHAnsi"/>
        </w:rPr>
        <w:t>кривичним</w:t>
      </w:r>
      <w:proofErr w:type="spellEnd"/>
      <w:r>
        <w:rPr>
          <w:rFonts w:asciiTheme="majorHAnsi" w:hAnsiTheme="majorHAnsi" w:cstheme="majorHAnsi"/>
        </w:rPr>
        <w:t xml:space="preserve"> </w:t>
      </w:r>
      <w:proofErr w:type="spellStart"/>
      <w:r>
        <w:rPr>
          <w:rFonts w:asciiTheme="majorHAnsi" w:hAnsiTheme="majorHAnsi" w:cstheme="majorHAnsi"/>
        </w:rPr>
        <w:t>дјелима</w:t>
      </w:r>
      <w:proofErr w:type="spellEnd"/>
      <w:r>
        <w:rPr>
          <w:rFonts w:asciiTheme="majorHAnsi" w:hAnsiTheme="majorHAnsi" w:cstheme="majorHAnsi"/>
        </w:rPr>
        <w:t xml:space="preserve"> </w:t>
      </w:r>
      <w:proofErr w:type="spellStart"/>
      <w:r>
        <w:rPr>
          <w:rFonts w:asciiTheme="majorHAnsi" w:hAnsiTheme="majorHAnsi" w:cstheme="majorHAnsi"/>
        </w:rPr>
        <w:lastRenderedPageBreak/>
        <w:t>за</w:t>
      </w:r>
      <w:proofErr w:type="spellEnd"/>
      <w:r>
        <w:rPr>
          <w:rFonts w:asciiTheme="majorHAnsi" w:hAnsiTheme="majorHAnsi" w:cstheme="majorHAnsi"/>
        </w:rPr>
        <w:t xml:space="preserve"> </w:t>
      </w:r>
      <w:proofErr w:type="spellStart"/>
      <w:r>
        <w:rPr>
          <w:rFonts w:asciiTheme="majorHAnsi" w:hAnsiTheme="majorHAnsi" w:cstheme="majorHAnsi"/>
        </w:rPr>
        <w:t>која</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w:t>
      </w:r>
      <w:proofErr w:type="spellStart"/>
      <w:r>
        <w:rPr>
          <w:rFonts w:asciiTheme="majorHAnsi" w:hAnsiTheme="majorHAnsi" w:cstheme="majorHAnsi"/>
        </w:rPr>
        <w:t>оптужени</w:t>
      </w:r>
      <w:proofErr w:type="spellEnd"/>
      <w:r>
        <w:rPr>
          <w:rFonts w:asciiTheme="majorHAnsi" w:hAnsiTheme="majorHAnsi" w:cstheme="majorHAnsi"/>
        </w:rPr>
        <w:t xml:space="preserve"> </w:t>
      </w:r>
      <w:proofErr w:type="spellStart"/>
      <w:r>
        <w:rPr>
          <w:rFonts w:asciiTheme="majorHAnsi" w:hAnsiTheme="majorHAnsi" w:cstheme="majorHAnsi"/>
        </w:rPr>
        <w:t>терети</w:t>
      </w:r>
      <w:proofErr w:type="spellEnd"/>
      <w:r>
        <w:rPr>
          <w:rFonts w:asciiTheme="majorHAnsi" w:hAnsiTheme="majorHAnsi" w:cstheme="majorHAnsi"/>
        </w:rPr>
        <w:t xml:space="preserve">, </w:t>
      </w:r>
      <w:proofErr w:type="spellStart"/>
      <w:r>
        <w:rPr>
          <w:rFonts w:asciiTheme="majorHAnsi" w:hAnsiTheme="majorHAnsi" w:cstheme="majorHAnsi"/>
        </w:rPr>
        <w:t>док</w:t>
      </w:r>
      <w:proofErr w:type="spellEnd"/>
      <w:r>
        <w:rPr>
          <w:rFonts w:asciiTheme="majorHAnsi" w:hAnsiTheme="majorHAnsi" w:cstheme="majorHAnsi"/>
        </w:rPr>
        <w:t xml:space="preserve"> </w:t>
      </w:r>
      <w:proofErr w:type="spellStart"/>
      <w:r>
        <w:rPr>
          <w:rFonts w:asciiTheme="majorHAnsi" w:hAnsiTheme="majorHAnsi" w:cstheme="majorHAnsi"/>
        </w:rPr>
        <w:t>су</w:t>
      </w:r>
      <w:proofErr w:type="spellEnd"/>
      <w:r>
        <w:rPr>
          <w:rFonts w:asciiTheme="majorHAnsi" w:hAnsiTheme="majorHAnsi" w:cstheme="majorHAnsi"/>
        </w:rPr>
        <w:t xml:space="preserve"> </w:t>
      </w:r>
      <w:proofErr w:type="spellStart"/>
      <w:r>
        <w:rPr>
          <w:rFonts w:asciiTheme="majorHAnsi" w:hAnsiTheme="majorHAnsi" w:cstheme="majorHAnsi"/>
        </w:rPr>
        <w:t>наводи</w:t>
      </w:r>
      <w:proofErr w:type="spellEnd"/>
      <w:r>
        <w:rPr>
          <w:rFonts w:asciiTheme="majorHAnsi" w:hAnsiTheme="majorHAnsi" w:cstheme="majorHAnsi"/>
        </w:rPr>
        <w:t xml:space="preserve"> </w:t>
      </w:r>
      <w:proofErr w:type="spellStart"/>
      <w:r>
        <w:rPr>
          <w:rFonts w:asciiTheme="majorHAnsi" w:hAnsiTheme="majorHAnsi" w:cstheme="majorHAnsi"/>
        </w:rPr>
        <w:t>жалбе</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тај</w:t>
      </w:r>
      <w:proofErr w:type="spellEnd"/>
      <w:r>
        <w:rPr>
          <w:rFonts w:asciiTheme="majorHAnsi" w:hAnsiTheme="majorHAnsi" w:cstheme="majorHAnsi"/>
        </w:rPr>
        <w:t xml:space="preserve"> </w:t>
      </w:r>
      <w:proofErr w:type="spellStart"/>
      <w:r>
        <w:rPr>
          <w:rFonts w:asciiTheme="majorHAnsi" w:hAnsiTheme="majorHAnsi" w:cstheme="majorHAnsi"/>
        </w:rPr>
        <w:t>новац</w:t>
      </w:r>
      <w:proofErr w:type="spellEnd"/>
      <w:r>
        <w:rPr>
          <w:rFonts w:asciiTheme="majorHAnsi" w:hAnsiTheme="majorHAnsi" w:cstheme="majorHAnsi"/>
        </w:rPr>
        <w:t xml:space="preserve"> </w:t>
      </w:r>
      <w:proofErr w:type="spellStart"/>
      <w:r>
        <w:rPr>
          <w:rFonts w:asciiTheme="majorHAnsi" w:hAnsiTheme="majorHAnsi" w:cstheme="majorHAnsi"/>
        </w:rPr>
        <w:t>представља</w:t>
      </w:r>
      <w:proofErr w:type="spellEnd"/>
      <w:r>
        <w:rPr>
          <w:rFonts w:asciiTheme="majorHAnsi" w:hAnsiTheme="majorHAnsi" w:cstheme="majorHAnsi"/>
        </w:rPr>
        <w:t xml:space="preserve"> </w:t>
      </w:r>
      <w:proofErr w:type="spellStart"/>
      <w:r>
        <w:rPr>
          <w:rFonts w:asciiTheme="majorHAnsi" w:hAnsiTheme="majorHAnsi" w:cstheme="majorHAnsi"/>
        </w:rPr>
        <w:t>штедњу</w:t>
      </w:r>
      <w:proofErr w:type="spellEnd"/>
      <w:r>
        <w:rPr>
          <w:rFonts w:asciiTheme="majorHAnsi" w:hAnsiTheme="majorHAnsi" w:cstheme="majorHAnsi"/>
        </w:rPr>
        <w:t xml:space="preserve"> </w:t>
      </w:r>
      <w:proofErr w:type="spellStart"/>
      <w:r>
        <w:rPr>
          <w:rFonts w:asciiTheme="majorHAnsi" w:hAnsiTheme="majorHAnsi" w:cstheme="majorHAnsi"/>
        </w:rPr>
        <w:t>оптуженог</w:t>
      </w:r>
      <w:proofErr w:type="spellEnd"/>
      <w:r>
        <w:rPr>
          <w:rFonts w:asciiTheme="majorHAnsi" w:hAnsiTheme="majorHAnsi" w:cstheme="majorHAnsi"/>
        </w:rPr>
        <w:t xml:space="preserve"> и </w:t>
      </w:r>
      <w:proofErr w:type="spellStart"/>
      <w:r>
        <w:rPr>
          <w:rFonts w:asciiTheme="majorHAnsi" w:hAnsiTheme="majorHAnsi" w:cstheme="majorHAnsi"/>
        </w:rPr>
        <w:t>његове</w:t>
      </w:r>
      <w:proofErr w:type="spellEnd"/>
      <w:r>
        <w:rPr>
          <w:rFonts w:asciiTheme="majorHAnsi" w:hAnsiTheme="majorHAnsi" w:cstheme="majorHAnsi"/>
        </w:rPr>
        <w:t xml:space="preserve"> </w:t>
      </w:r>
      <w:proofErr w:type="spellStart"/>
      <w:r>
        <w:rPr>
          <w:rFonts w:asciiTheme="majorHAnsi" w:hAnsiTheme="majorHAnsi" w:cstheme="majorHAnsi"/>
        </w:rPr>
        <w:t>супруге</w:t>
      </w:r>
      <w:proofErr w:type="spellEnd"/>
      <w:r>
        <w:rPr>
          <w:rFonts w:asciiTheme="majorHAnsi" w:hAnsiTheme="majorHAnsi" w:cstheme="majorHAnsi"/>
        </w:rPr>
        <w:t xml:space="preserve">, </w:t>
      </w:r>
      <w:proofErr w:type="spellStart"/>
      <w:r>
        <w:rPr>
          <w:rFonts w:asciiTheme="majorHAnsi" w:hAnsiTheme="majorHAnsi" w:cstheme="majorHAnsi"/>
        </w:rPr>
        <w:t>ирелевантни</w:t>
      </w:r>
      <w:proofErr w:type="spellEnd"/>
      <w:r>
        <w:rPr>
          <w:rFonts w:asciiTheme="majorHAnsi" w:hAnsiTheme="majorHAnsi" w:cstheme="majorHAnsi"/>
        </w:rPr>
        <w:t xml:space="preserve">.“ </w:t>
      </w:r>
    </w:p>
    <w:p w14:paraId="6FFE9B75" w14:textId="38472450" w:rsidR="009F1E95" w:rsidRDefault="004F6A96">
      <w:pPr>
        <w:pStyle w:val="Listofparagraf1"/>
        <w:rPr>
          <w:rFonts w:asciiTheme="majorHAnsi" w:hAnsiTheme="majorHAnsi" w:cstheme="majorHAnsi"/>
        </w:rPr>
      </w:pPr>
      <w:proofErr w:type="spellStart"/>
      <w:r>
        <w:rPr>
          <w:rFonts w:asciiTheme="majorHAnsi" w:hAnsiTheme="majorHAnsi" w:cstheme="majorHAnsi"/>
        </w:rPr>
        <w:t>Рјешење</w:t>
      </w:r>
      <w:proofErr w:type="spellEnd"/>
      <w:r>
        <w:rPr>
          <w:rFonts w:asciiTheme="majorHAnsi" w:hAnsiTheme="majorHAnsi" w:cstheme="majorHAnsi"/>
        </w:rPr>
        <w:t xml:space="preserve"> </w:t>
      </w:r>
      <w:proofErr w:type="spellStart"/>
      <w:r>
        <w:rPr>
          <w:rFonts w:asciiTheme="majorHAnsi" w:hAnsiTheme="majorHAnsi" w:cstheme="majorHAnsi"/>
        </w:rPr>
        <w:t>Врховног</w:t>
      </w:r>
      <w:proofErr w:type="spellEnd"/>
      <w:r>
        <w:rPr>
          <w:rFonts w:asciiTheme="majorHAnsi" w:hAnsiTheme="majorHAnsi" w:cstheme="majorHAnsi"/>
        </w:rPr>
        <w:t xml:space="preserve"> </w:t>
      </w:r>
      <w:proofErr w:type="spellStart"/>
      <w:r>
        <w:rPr>
          <w:rFonts w:asciiTheme="majorHAnsi" w:hAnsiTheme="majorHAnsi" w:cstheme="majorHAnsi"/>
        </w:rPr>
        <w:t>суда</w:t>
      </w:r>
      <w:proofErr w:type="spellEnd"/>
      <w:r>
        <w:rPr>
          <w:rFonts w:asciiTheme="majorHAnsi" w:hAnsiTheme="majorHAnsi" w:cstheme="majorHAnsi"/>
        </w:rPr>
        <w:t xml:space="preserve"> </w:t>
      </w:r>
      <w:proofErr w:type="spellStart"/>
      <w:r>
        <w:rPr>
          <w:rFonts w:asciiTheme="majorHAnsi" w:hAnsiTheme="majorHAnsi" w:cstheme="majorHAnsi"/>
        </w:rPr>
        <w:t>Федерације</w:t>
      </w:r>
      <w:proofErr w:type="spellEnd"/>
      <w:r>
        <w:rPr>
          <w:rFonts w:asciiTheme="majorHAnsi" w:hAnsiTheme="majorHAnsi" w:cstheme="majorHAnsi"/>
        </w:rPr>
        <w:t xml:space="preserve"> </w:t>
      </w:r>
      <w:proofErr w:type="spellStart"/>
      <w:r>
        <w:rPr>
          <w:rFonts w:asciiTheme="majorHAnsi" w:hAnsiTheme="majorHAnsi" w:cstheme="majorHAnsi"/>
        </w:rPr>
        <w:t>Босне</w:t>
      </w:r>
      <w:proofErr w:type="spellEnd"/>
      <w:r>
        <w:rPr>
          <w:rFonts w:asciiTheme="majorHAnsi" w:hAnsiTheme="majorHAnsi" w:cstheme="majorHAnsi"/>
        </w:rPr>
        <w:t xml:space="preserve"> и </w:t>
      </w:r>
      <w:proofErr w:type="spellStart"/>
      <w:r>
        <w:rPr>
          <w:rFonts w:asciiTheme="majorHAnsi" w:hAnsiTheme="majorHAnsi" w:cstheme="majorHAnsi"/>
        </w:rPr>
        <w:t>Херцеговине</w:t>
      </w:r>
      <w:proofErr w:type="spellEnd"/>
      <w:r>
        <w:rPr>
          <w:rFonts w:asciiTheme="majorHAnsi" w:hAnsiTheme="majorHAnsi" w:cstheme="majorHAnsi"/>
        </w:rPr>
        <w:t xml:space="preserve"> </w:t>
      </w:r>
      <w:proofErr w:type="spellStart"/>
      <w:r>
        <w:rPr>
          <w:rFonts w:asciiTheme="majorHAnsi" w:hAnsiTheme="majorHAnsi" w:cstheme="majorHAnsi"/>
        </w:rPr>
        <w:t>број</w:t>
      </w:r>
      <w:proofErr w:type="spellEnd"/>
      <w:r>
        <w:rPr>
          <w:rFonts w:asciiTheme="majorHAnsi" w:hAnsiTheme="majorHAnsi" w:cstheme="majorHAnsi"/>
        </w:rPr>
        <w:t xml:space="preserve"> 04 0 К 009398 20 </w:t>
      </w:r>
      <w:proofErr w:type="spellStart"/>
      <w:r>
        <w:rPr>
          <w:rFonts w:asciiTheme="majorHAnsi" w:hAnsiTheme="majorHAnsi" w:cstheme="majorHAnsi"/>
        </w:rPr>
        <w:t>Кж</w:t>
      </w:r>
      <w:proofErr w:type="spellEnd"/>
      <w:r>
        <w:rPr>
          <w:rFonts w:asciiTheme="majorHAnsi" w:hAnsiTheme="majorHAnsi" w:cstheme="majorHAnsi"/>
        </w:rPr>
        <w:t xml:space="preserve"> 3 </w:t>
      </w:r>
      <w:proofErr w:type="spellStart"/>
      <w:r>
        <w:rPr>
          <w:rFonts w:asciiTheme="majorHAnsi" w:hAnsiTheme="majorHAnsi" w:cstheme="majorHAnsi"/>
        </w:rPr>
        <w:t>од</w:t>
      </w:r>
      <w:proofErr w:type="spellEnd"/>
      <w:r>
        <w:rPr>
          <w:rFonts w:asciiTheme="majorHAnsi" w:hAnsiTheme="majorHAnsi" w:cstheme="majorHAnsi"/>
        </w:rPr>
        <w:t xml:space="preserve"> 24.</w:t>
      </w:r>
      <w:r w:rsidR="00A36681">
        <w:rPr>
          <w:rFonts w:asciiTheme="majorHAnsi" w:hAnsiTheme="majorHAnsi" w:cstheme="majorHAnsi"/>
          <w:lang w:val="sr-Cyrl-BA"/>
        </w:rPr>
        <w:t xml:space="preserve"> </w:t>
      </w:r>
      <w:r>
        <w:rPr>
          <w:rFonts w:asciiTheme="majorHAnsi" w:hAnsiTheme="majorHAnsi" w:cstheme="majorHAnsi"/>
        </w:rPr>
        <w:t>11.</w:t>
      </w:r>
      <w:r w:rsidR="00A36681">
        <w:rPr>
          <w:rFonts w:asciiTheme="majorHAnsi" w:hAnsiTheme="majorHAnsi" w:cstheme="majorHAnsi"/>
          <w:lang w:val="sr-Cyrl-BA"/>
        </w:rPr>
        <w:t xml:space="preserve"> </w:t>
      </w:r>
      <w:r>
        <w:rPr>
          <w:rFonts w:asciiTheme="majorHAnsi" w:hAnsiTheme="majorHAnsi" w:cstheme="majorHAnsi"/>
        </w:rPr>
        <w:t>2020. г.</w:t>
      </w:r>
    </w:p>
    <w:p w14:paraId="159ED9E2" w14:textId="77777777" w:rsidR="009F1E95" w:rsidRDefault="004F6A96">
      <w:pPr>
        <w:pStyle w:val="Listofparagraf1"/>
        <w:rPr>
          <w:rFonts w:asciiTheme="majorHAnsi" w:hAnsiTheme="majorHAnsi" w:cstheme="majorHAnsi"/>
        </w:rPr>
      </w:pPr>
      <w:proofErr w:type="spellStart"/>
      <w:r>
        <w:rPr>
          <w:rFonts w:asciiTheme="majorHAnsi" w:hAnsiTheme="majorHAnsi" w:cstheme="majorHAnsi"/>
        </w:rPr>
        <w:t>Из</w:t>
      </w:r>
      <w:proofErr w:type="spellEnd"/>
      <w:r>
        <w:rPr>
          <w:rFonts w:asciiTheme="majorHAnsi" w:hAnsiTheme="majorHAnsi" w:cstheme="majorHAnsi"/>
        </w:rPr>
        <w:t xml:space="preserve"> </w:t>
      </w:r>
      <w:proofErr w:type="spellStart"/>
      <w:r>
        <w:rPr>
          <w:rFonts w:asciiTheme="majorHAnsi" w:hAnsiTheme="majorHAnsi" w:cstheme="majorHAnsi"/>
        </w:rPr>
        <w:t>образложења</w:t>
      </w:r>
      <w:proofErr w:type="spellEnd"/>
      <w:r>
        <w:rPr>
          <w:rFonts w:asciiTheme="majorHAnsi" w:hAnsiTheme="majorHAnsi" w:cstheme="majorHAnsi"/>
        </w:rPr>
        <w:t>:</w:t>
      </w:r>
    </w:p>
    <w:p w14:paraId="0A1968AE" w14:textId="2579D18F" w:rsidR="009F1E95" w:rsidRDefault="004F6A96">
      <w:pPr>
        <w:pStyle w:val="Listofparagraf1"/>
        <w:rPr>
          <w:rFonts w:asciiTheme="majorHAnsi" w:hAnsiTheme="majorHAnsi" w:cstheme="majorHAnsi"/>
        </w:rPr>
      </w:pPr>
      <w:r>
        <w:rPr>
          <w:rFonts w:asciiTheme="majorHAnsi" w:hAnsiTheme="majorHAnsi" w:cstheme="majorHAnsi"/>
        </w:rPr>
        <w:t>"</w:t>
      </w:r>
      <w:proofErr w:type="spellStart"/>
      <w:r>
        <w:rPr>
          <w:rFonts w:asciiTheme="majorHAnsi" w:hAnsiTheme="majorHAnsi" w:cstheme="majorHAnsi"/>
        </w:rPr>
        <w:t>Ни</w:t>
      </w:r>
      <w:proofErr w:type="spellEnd"/>
      <w:r>
        <w:rPr>
          <w:rFonts w:asciiTheme="majorHAnsi" w:hAnsiTheme="majorHAnsi" w:cstheme="majorHAnsi"/>
        </w:rPr>
        <w:t xml:space="preserve"> </w:t>
      </w:r>
      <w:proofErr w:type="spellStart"/>
      <w:r>
        <w:rPr>
          <w:rFonts w:asciiTheme="majorHAnsi" w:hAnsiTheme="majorHAnsi" w:cstheme="majorHAnsi"/>
        </w:rPr>
        <w:t>даљи</w:t>
      </w:r>
      <w:proofErr w:type="spellEnd"/>
      <w:r>
        <w:rPr>
          <w:rFonts w:asciiTheme="majorHAnsi" w:hAnsiTheme="majorHAnsi" w:cstheme="majorHAnsi"/>
        </w:rPr>
        <w:t xml:space="preserve"> </w:t>
      </w:r>
      <w:proofErr w:type="spellStart"/>
      <w:r>
        <w:rPr>
          <w:rFonts w:asciiTheme="majorHAnsi" w:hAnsiTheme="majorHAnsi" w:cstheme="majorHAnsi"/>
        </w:rPr>
        <w:t>жалбени</w:t>
      </w:r>
      <w:proofErr w:type="spellEnd"/>
      <w:r>
        <w:rPr>
          <w:rFonts w:asciiTheme="majorHAnsi" w:hAnsiTheme="majorHAnsi" w:cstheme="majorHAnsi"/>
        </w:rPr>
        <w:t xml:space="preserve"> </w:t>
      </w:r>
      <w:proofErr w:type="spellStart"/>
      <w:r>
        <w:rPr>
          <w:rFonts w:asciiTheme="majorHAnsi" w:hAnsiTheme="majorHAnsi" w:cstheme="majorHAnsi"/>
        </w:rPr>
        <w:t>наводи</w:t>
      </w:r>
      <w:proofErr w:type="spellEnd"/>
      <w:r>
        <w:rPr>
          <w:rFonts w:asciiTheme="majorHAnsi" w:hAnsiTheme="majorHAnsi" w:cstheme="majorHAnsi"/>
        </w:rPr>
        <w:t xml:space="preserve"> </w:t>
      </w:r>
      <w:proofErr w:type="spellStart"/>
      <w:r>
        <w:rPr>
          <w:rFonts w:asciiTheme="majorHAnsi" w:hAnsiTheme="majorHAnsi" w:cstheme="majorHAnsi"/>
        </w:rPr>
        <w:t>бранитељице</w:t>
      </w:r>
      <w:proofErr w:type="spellEnd"/>
      <w:r>
        <w:rPr>
          <w:rFonts w:asciiTheme="majorHAnsi" w:hAnsiTheme="majorHAnsi" w:cstheme="majorHAnsi"/>
        </w:rPr>
        <w:t xml:space="preserve"> </w:t>
      </w:r>
      <w:proofErr w:type="spellStart"/>
      <w:r>
        <w:rPr>
          <w:rFonts w:asciiTheme="majorHAnsi" w:hAnsiTheme="majorHAnsi" w:cstheme="majorHAnsi"/>
        </w:rPr>
        <w:t>осумњиченог</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њен</w:t>
      </w:r>
      <w:proofErr w:type="spellEnd"/>
      <w:r>
        <w:rPr>
          <w:rFonts w:asciiTheme="majorHAnsi" w:hAnsiTheme="majorHAnsi" w:cstheme="majorHAnsi"/>
        </w:rPr>
        <w:t xml:space="preserve"> </w:t>
      </w:r>
      <w:proofErr w:type="spellStart"/>
      <w:r>
        <w:rPr>
          <w:rFonts w:asciiTheme="majorHAnsi" w:hAnsiTheme="majorHAnsi" w:cstheme="majorHAnsi"/>
        </w:rPr>
        <w:t>брањеник</w:t>
      </w:r>
      <w:proofErr w:type="spellEnd"/>
      <w:r>
        <w:rPr>
          <w:rFonts w:asciiTheme="majorHAnsi" w:hAnsiTheme="majorHAnsi" w:cstheme="majorHAnsi"/>
        </w:rPr>
        <w:t xml:space="preserve"> </w:t>
      </w:r>
      <w:proofErr w:type="spellStart"/>
      <w:r>
        <w:rPr>
          <w:rFonts w:asciiTheme="majorHAnsi" w:hAnsiTheme="majorHAnsi" w:cstheme="majorHAnsi"/>
        </w:rPr>
        <w:t>возило</w:t>
      </w:r>
      <w:proofErr w:type="spellEnd"/>
      <w:r>
        <w:rPr>
          <w:rFonts w:asciiTheme="majorHAnsi" w:hAnsiTheme="majorHAnsi" w:cstheme="majorHAnsi"/>
        </w:rPr>
        <w:t xml:space="preserve"> </w:t>
      </w:r>
      <w:proofErr w:type="spellStart"/>
      <w:r>
        <w:rPr>
          <w:rFonts w:asciiTheme="majorHAnsi" w:hAnsiTheme="majorHAnsi" w:cstheme="majorHAnsi"/>
        </w:rPr>
        <w:t>које</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предмет</w:t>
      </w:r>
      <w:proofErr w:type="spellEnd"/>
      <w:r>
        <w:rPr>
          <w:rFonts w:asciiTheme="majorHAnsi" w:hAnsiTheme="majorHAnsi" w:cstheme="majorHAnsi"/>
        </w:rPr>
        <w:t xml:space="preserve"> </w:t>
      </w:r>
      <w:proofErr w:type="spellStart"/>
      <w:r>
        <w:rPr>
          <w:rFonts w:asciiTheme="majorHAnsi" w:hAnsiTheme="majorHAnsi" w:cstheme="majorHAnsi"/>
        </w:rPr>
        <w:t>привремене</w:t>
      </w:r>
      <w:proofErr w:type="spellEnd"/>
      <w:r>
        <w:rPr>
          <w:rFonts w:asciiTheme="majorHAnsi" w:hAnsiTheme="majorHAnsi" w:cstheme="majorHAnsi"/>
        </w:rPr>
        <w:t xml:space="preserve"> </w:t>
      </w:r>
      <w:proofErr w:type="spellStart"/>
      <w:r>
        <w:rPr>
          <w:rFonts w:asciiTheme="majorHAnsi" w:hAnsiTheme="majorHAnsi" w:cstheme="majorHAnsi"/>
        </w:rPr>
        <w:t>мјере</w:t>
      </w:r>
      <w:proofErr w:type="spellEnd"/>
      <w:r>
        <w:rPr>
          <w:rFonts w:asciiTheme="majorHAnsi" w:hAnsiTheme="majorHAnsi" w:cstheme="majorHAnsi"/>
        </w:rPr>
        <w:t xml:space="preserve"> </w:t>
      </w:r>
      <w:proofErr w:type="spellStart"/>
      <w:r w:rsidR="00497B7D">
        <w:rPr>
          <w:rFonts w:asciiTheme="majorHAnsi" w:hAnsiTheme="majorHAnsi" w:cstheme="majorHAnsi"/>
        </w:rPr>
        <w:t>обезбјеђења</w:t>
      </w:r>
      <w:proofErr w:type="spellEnd"/>
      <w:r>
        <w:rPr>
          <w:rFonts w:asciiTheme="majorHAnsi" w:hAnsiTheme="majorHAnsi" w:cstheme="majorHAnsi"/>
        </w:rPr>
        <w:t xml:space="preserve"> </w:t>
      </w:r>
      <w:proofErr w:type="spellStart"/>
      <w:r>
        <w:rPr>
          <w:rFonts w:asciiTheme="majorHAnsi" w:hAnsiTheme="majorHAnsi" w:cstheme="majorHAnsi"/>
        </w:rPr>
        <w:t>стекао</w:t>
      </w:r>
      <w:proofErr w:type="spellEnd"/>
      <w:r>
        <w:rPr>
          <w:rFonts w:asciiTheme="majorHAnsi" w:hAnsiTheme="majorHAnsi" w:cstheme="majorHAnsi"/>
        </w:rPr>
        <w:t xml:space="preserve"> </w:t>
      </w:r>
      <w:proofErr w:type="spellStart"/>
      <w:r>
        <w:rPr>
          <w:rFonts w:asciiTheme="majorHAnsi" w:hAnsiTheme="majorHAnsi" w:cstheme="majorHAnsi"/>
        </w:rPr>
        <w:t>новцем</w:t>
      </w:r>
      <w:proofErr w:type="spellEnd"/>
      <w:r>
        <w:rPr>
          <w:rFonts w:asciiTheme="majorHAnsi" w:hAnsiTheme="majorHAnsi" w:cstheme="majorHAnsi"/>
        </w:rPr>
        <w:t xml:space="preserve"> </w:t>
      </w:r>
      <w:proofErr w:type="spellStart"/>
      <w:r>
        <w:rPr>
          <w:rFonts w:asciiTheme="majorHAnsi" w:hAnsiTheme="majorHAnsi" w:cstheme="majorHAnsi"/>
        </w:rPr>
        <w:t>од</w:t>
      </w:r>
      <w:proofErr w:type="spellEnd"/>
      <w:r>
        <w:rPr>
          <w:rFonts w:asciiTheme="majorHAnsi" w:hAnsiTheme="majorHAnsi" w:cstheme="majorHAnsi"/>
        </w:rPr>
        <w:t xml:space="preserve"> </w:t>
      </w:r>
      <w:proofErr w:type="spellStart"/>
      <w:r>
        <w:rPr>
          <w:rFonts w:asciiTheme="majorHAnsi" w:hAnsiTheme="majorHAnsi" w:cstheme="majorHAnsi"/>
        </w:rPr>
        <w:t>продаје</w:t>
      </w:r>
      <w:proofErr w:type="spellEnd"/>
      <w:r>
        <w:rPr>
          <w:rFonts w:asciiTheme="majorHAnsi" w:hAnsiTheme="majorHAnsi" w:cstheme="majorHAnsi"/>
        </w:rPr>
        <w:t xml:space="preserve">  </w:t>
      </w:r>
      <w:proofErr w:type="spellStart"/>
      <w:r>
        <w:rPr>
          <w:rFonts w:asciiTheme="majorHAnsi" w:hAnsiTheme="majorHAnsi" w:cstheme="majorHAnsi"/>
        </w:rPr>
        <w:t>два</w:t>
      </w:r>
      <w:proofErr w:type="spellEnd"/>
      <w:r>
        <w:rPr>
          <w:rFonts w:asciiTheme="majorHAnsi" w:hAnsiTheme="majorHAnsi" w:cstheme="majorHAnsi"/>
        </w:rPr>
        <w:t xml:space="preserve"> </w:t>
      </w:r>
      <w:proofErr w:type="spellStart"/>
      <w:r>
        <w:rPr>
          <w:rFonts w:asciiTheme="majorHAnsi" w:hAnsiTheme="majorHAnsi" w:cstheme="majorHAnsi"/>
        </w:rPr>
        <w:t>возила</w:t>
      </w:r>
      <w:proofErr w:type="spellEnd"/>
      <w:r>
        <w:rPr>
          <w:rFonts w:asciiTheme="majorHAnsi" w:hAnsiTheme="majorHAnsi" w:cstheme="majorHAnsi"/>
        </w:rPr>
        <w:t xml:space="preserve"> </w:t>
      </w:r>
      <w:proofErr w:type="spellStart"/>
      <w:r>
        <w:rPr>
          <w:rFonts w:asciiTheme="majorHAnsi" w:hAnsiTheme="majorHAnsi" w:cstheme="majorHAnsi"/>
        </w:rPr>
        <w:t>марке</w:t>
      </w:r>
      <w:proofErr w:type="spellEnd"/>
      <w:r>
        <w:rPr>
          <w:rFonts w:asciiTheme="majorHAnsi" w:hAnsiTheme="majorHAnsi" w:cstheme="majorHAnsi"/>
        </w:rPr>
        <w:t xml:space="preserve"> "</w:t>
      </w:r>
      <w:proofErr w:type="spellStart"/>
      <w:r>
        <w:rPr>
          <w:rFonts w:asciiTheme="majorHAnsi" w:hAnsiTheme="majorHAnsi" w:cstheme="majorHAnsi"/>
        </w:rPr>
        <w:t>Пасат</w:t>
      </w:r>
      <w:proofErr w:type="spellEnd"/>
      <w:r>
        <w:rPr>
          <w:rFonts w:asciiTheme="majorHAnsi" w:hAnsiTheme="majorHAnsi" w:cstheme="majorHAnsi"/>
        </w:rPr>
        <w:t xml:space="preserve">" </w:t>
      </w:r>
      <w:r w:rsidR="008B6588">
        <w:rPr>
          <w:rFonts w:asciiTheme="majorHAnsi" w:hAnsiTheme="majorHAnsi" w:cstheme="majorHAnsi"/>
          <w:lang w:val="sr-Cyrl-BA"/>
        </w:rPr>
        <w:t>током</w:t>
      </w:r>
      <w:r>
        <w:rPr>
          <w:rFonts w:asciiTheme="majorHAnsi" w:hAnsiTheme="majorHAnsi" w:cstheme="majorHAnsi"/>
        </w:rPr>
        <w:t xml:space="preserve"> 2016. и 2017. </w:t>
      </w:r>
      <w:r w:rsidR="008B6588">
        <w:rPr>
          <w:rFonts w:asciiTheme="majorHAnsi" w:hAnsiTheme="majorHAnsi" w:cstheme="majorHAnsi"/>
          <w:lang w:val="sr-Cyrl-BA"/>
        </w:rPr>
        <w:t>године</w:t>
      </w:r>
      <w:r>
        <w:rPr>
          <w:rFonts w:asciiTheme="majorHAnsi" w:hAnsiTheme="majorHAnsi" w:cstheme="majorHAnsi"/>
        </w:rPr>
        <w:t xml:space="preserve">, </w:t>
      </w:r>
      <w:proofErr w:type="spellStart"/>
      <w:r>
        <w:rPr>
          <w:rFonts w:asciiTheme="majorHAnsi" w:hAnsiTheme="majorHAnsi" w:cstheme="majorHAnsi"/>
        </w:rPr>
        <w:t>те</w:t>
      </w:r>
      <w:proofErr w:type="spellEnd"/>
      <w:r>
        <w:rPr>
          <w:rFonts w:asciiTheme="majorHAnsi" w:hAnsiTheme="majorHAnsi" w:cstheme="majorHAnsi"/>
        </w:rPr>
        <w:t xml:space="preserve"> </w:t>
      </w:r>
      <w:proofErr w:type="spellStart"/>
      <w:r>
        <w:rPr>
          <w:rFonts w:asciiTheme="majorHAnsi" w:hAnsiTheme="majorHAnsi" w:cstheme="majorHAnsi"/>
        </w:rPr>
        <w:t>средствима</w:t>
      </w:r>
      <w:proofErr w:type="spellEnd"/>
      <w:r>
        <w:rPr>
          <w:rFonts w:asciiTheme="majorHAnsi" w:hAnsiTheme="majorHAnsi" w:cstheme="majorHAnsi"/>
        </w:rPr>
        <w:t xml:space="preserve"> </w:t>
      </w:r>
      <w:proofErr w:type="spellStart"/>
      <w:r>
        <w:rPr>
          <w:rFonts w:asciiTheme="majorHAnsi" w:hAnsiTheme="majorHAnsi" w:cstheme="majorHAnsi"/>
        </w:rPr>
        <w:t>од</w:t>
      </w:r>
      <w:proofErr w:type="spellEnd"/>
      <w:r>
        <w:rPr>
          <w:rFonts w:asciiTheme="majorHAnsi" w:hAnsiTheme="majorHAnsi" w:cstheme="majorHAnsi"/>
        </w:rPr>
        <w:t xml:space="preserve"> </w:t>
      </w:r>
      <w:proofErr w:type="spellStart"/>
      <w:r>
        <w:rPr>
          <w:rFonts w:asciiTheme="majorHAnsi" w:hAnsiTheme="majorHAnsi" w:cstheme="majorHAnsi"/>
        </w:rPr>
        <w:t>зајма</w:t>
      </w:r>
      <w:proofErr w:type="spellEnd"/>
      <w:r>
        <w:rPr>
          <w:rFonts w:asciiTheme="majorHAnsi" w:hAnsiTheme="majorHAnsi" w:cstheme="majorHAnsi"/>
        </w:rPr>
        <w:t xml:space="preserve"> МКР "</w:t>
      </w:r>
      <w:proofErr w:type="spellStart"/>
      <w:r w:rsidR="008B6588">
        <w:rPr>
          <w:rFonts w:asciiTheme="majorHAnsi" w:hAnsiTheme="majorHAnsi" w:cstheme="majorHAnsi"/>
        </w:rPr>
        <w:t>Sunrise</w:t>
      </w:r>
      <w:proofErr w:type="spellEnd"/>
      <w:r>
        <w:rPr>
          <w:rFonts w:asciiTheme="majorHAnsi" w:hAnsiTheme="majorHAnsi" w:cstheme="majorHAnsi"/>
        </w:rPr>
        <w:t xml:space="preserve">" </w:t>
      </w:r>
      <w:proofErr w:type="spellStart"/>
      <w:r>
        <w:rPr>
          <w:rFonts w:asciiTheme="majorHAnsi" w:hAnsiTheme="majorHAnsi" w:cstheme="majorHAnsi"/>
        </w:rPr>
        <w:t>Илијаш</w:t>
      </w:r>
      <w:proofErr w:type="spellEnd"/>
      <w:r>
        <w:rPr>
          <w:rFonts w:asciiTheme="majorHAnsi" w:hAnsiTheme="majorHAnsi" w:cstheme="majorHAnsi"/>
        </w:rPr>
        <w:t xml:space="preserve"> у </w:t>
      </w:r>
      <w:proofErr w:type="spellStart"/>
      <w:r>
        <w:rPr>
          <w:rFonts w:asciiTheme="majorHAnsi" w:hAnsiTheme="majorHAnsi" w:cstheme="majorHAnsi"/>
        </w:rPr>
        <w:t>износу</w:t>
      </w:r>
      <w:proofErr w:type="spellEnd"/>
      <w:r>
        <w:rPr>
          <w:rFonts w:asciiTheme="majorHAnsi" w:hAnsiTheme="majorHAnsi" w:cstheme="majorHAnsi"/>
        </w:rPr>
        <w:t xml:space="preserve"> </w:t>
      </w:r>
      <w:proofErr w:type="spellStart"/>
      <w:r>
        <w:rPr>
          <w:rFonts w:asciiTheme="majorHAnsi" w:hAnsiTheme="majorHAnsi" w:cstheme="majorHAnsi"/>
        </w:rPr>
        <w:t>од</w:t>
      </w:r>
      <w:proofErr w:type="spellEnd"/>
      <w:r>
        <w:rPr>
          <w:rFonts w:asciiTheme="majorHAnsi" w:hAnsiTheme="majorHAnsi" w:cstheme="majorHAnsi"/>
        </w:rPr>
        <w:t xml:space="preserve"> 5.000,00 КМ и </w:t>
      </w:r>
      <w:proofErr w:type="spellStart"/>
      <w:r>
        <w:rPr>
          <w:rFonts w:asciiTheme="majorHAnsi" w:hAnsiTheme="majorHAnsi" w:cstheme="majorHAnsi"/>
        </w:rPr>
        <w:t>другим</w:t>
      </w:r>
      <w:proofErr w:type="spellEnd"/>
      <w:r>
        <w:rPr>
          <w:rFonts w:asciiTheme="majorHAnsi" w:hAnsiTheme="majorHAnsi" w:cstheme="majorHAnsi"/>
        </w:rPr>
        <w:t xml:space="preserve"> </w:t>
      </w:r>
      <w:proofErr w:type="spellStart"/>
      <w:r>
        <w:rPr>
          <w:rFonts w:asciiTheme="majorHAnsi" w:hAnsiTheme="majorHAnsi" w:cstheme="majorHAnsi"/>
        </w:rPr>
        <w:t>кредитима</w:t>
      </w:r>
      <w:proofErr w:type="spellEnd"/>
      <w:r>
        <w:rPr>
          <w:rFonts w:asciiTheme="majorHAnsi" w:hAnsiTheme="majorHAnsi" w:cstheme="majorHAnsi"/>
        </w:rPr>
        <w:t xml:space="preserve">, </w:t>
      </w:r>
      <w:proofErr w:type="spellStart"/>
      <w:r>
        <w:rPr>
          <w:rFonts w:asciiTheme="majorHAnsi" w:hAnsiTheme="majorHAnsi" w:cstheme="majorHAnsi"/>
        </w:rPr>
        <w:t>као</w:t>
      </w:r>
      <w:proofErr w:type="spellEnd"/>
      <w:r>
        <w:rPr>
          <w:rFonts w:asciiTheme="majorHAnsi" w:hAnsiTheme="majorHAnsi" w:cstheme="majorHAnsi"/>
        </w:rPr>
        <w:t xml:space="preserve"> и </w:t>
      </w:r>
      <w:proofErr w:type="spellStart"/>
      <w:r>
        <w:rPr>
          <w:rFonts w:asciiTheme="majorHAnsi" w:hAnsiTheme="majorHAnsi" w:cstheme="majorHAnsi"/>
        </w:rPr>
        <w:t>раније</w:t>
      </w:r>
      <w:proofErr w:type="spellEnd"/>
      <w:r>
        <w:rPr>
          <w:rFonts w:asciiTheme="majorHAnsi" w:hAnsiTheme="majorHAnsi" w:cstheme="majorHAnsi"/>
        </w:rPr>
        <w:t xml:space="preserve"> </w:t>
      </w:r>
      <w:proofErr w:type="spellStart"/>
      <w:r>
        <w:rPr>
          <w:rFonts w:asciiTheme="majorHAnsi" w:hAnsiTheme="majorHAnsi" w:cstheme="majorHAnsi"/>
        </w:rPr>
        <w:t>стеченим</w:t>
      </w:r>
      <w:proofErr w:type="spellEnd"/>
      <w:r>
        <w:rPr>
          <w:rFonts w:asciiTheme="majorHAnsi" w:hAnsiTheme="majorHAnsi" w:cstheme="majorHAnsi"/>
        </w:rPr>
        <w:t xml:space="preserve"> </w:t>
      </w:r>
      <w:proofErr w:type="spellStart"/>
      <w:r>
        <w:rPr>
          <w:rFonts w:asciiTheme="majorHAnsi" w:hAnsiTheme="majorHAnsi" w:cstheme="majorHAnsi"/>
        </w:rPr>
        <w:t>новцем</w:t>
      </w:r>
      <w:proofErr w:type="spellEnd"/>
      <w:r>
        <w:rPr>
          <w:rFonts w:asciiTheme="majorHAnsi" w:hAnsiTheme="majorHAnsi" w:cstheme="majorHAnsi"/>
        </w:rPr>
        <w:t xml:space="preserve"> и </w:t>
      </w:r>
      <w:proofErr w:type="spellStart"/>
      <w:r>
        <w:rPr>
          <w:rFonts w:asciiTheme="majorHAnsi" w:hAnsiTheme="majorHAnsi" w:cstheme="majorHAnsi"/>
        </w:rPr>
        <w:t>помоћи</w:t>
      </w:r>
      <w:proofErr w:type="spellEnd"/>
      <w:r>
        <w:rPr>
          <w:rFonts w:asciiTheme="majorHAnsi" w:hAnsiTheme="majorHAnsi" w:cstheme="majorHAnsi"/>
        </w:rPr>
        <w:t xml:space="preserve"> </w:t>
      </w:r>
      <w:proofErr w:type="spellStart"/>
      <w:r>
        <w:rPr>
          <w:rFonts w:asciiTheme="majorHAnsi" w:hAnsiTheme="majorHAnsi" w:cstheme="majorHAnsi"/>
        </w:rPr>
        <w:t>од</w:t>
      </w:r>
      <w:proofErr w:type="spellEnd"/>
      <w:r>
        <w:rPr>
          <w:rFonts w:asciiTheme="majorHAnsi" w:hAnsiTheme="majorHAnsi" w:cstheme="majorHAnsi"/>
        </w:rPr>
        <w:t xml:space="preserve"> </w:t>
      </w:r>
      <w:proofErr w:type="spellStart"/>
      <w:r>
        <w:rPr>
          <w:rFonts w:asciiTheme="majorHAnsi" w:hAnsiTheme="majorHAnsi" w:cstheme="majorHAnsi"/>
        </w:rPr>
        <w:t>дјеце</w:t>
      </w:r>
      <w:proofErr w:type="spellEnd"/>
      <w:r>
        <w:rPr>
          <w:rFonts w:asciiTheme="majorHAnsi" w:hAnsiTheme="majorHAnsi" w:cstheme="majorHAnsi"/>
        </w:rPr>
        <w:t xml:space="preserve"> </w:t>
      </w:r>
      <w:proofErr w:type="spellStart"/>
      <w:r>
        <w:rPr>
          <w:rFonts w:asciiTheme="majorHAnsi" w:hAnsiTheme="majorHAnsi" w:cstheme="majorHAnsi"/>
        </w:rPr>
        <w:t>која</w:t>
      </w:r>
      <w:proofErr w:type="spellEnd"/>
      <w:r>
        <w:rPr>
          <w:rFonts w:asciiTheme="majorHAnsi" w:hAnsiTheme="majorHAnsi" w:cstheme="majorHAnsi"/>
        </w:rPr>
        <w:t xml:space="preserve"> </w:t>
      </w:r>
      <w:proofErr w:type="spellStart"/>
      <w:r>
        <w:rPr>
          <w:rFonts w:asciiTheme="majorHAnsi" w:hAnsiTheme="majorHAnsi" w:cstheme="majorHAnsi"/>
        </w:rPr>
        <w:t>су</w:t>
      </w:r>
      <w:proofErr w:type="spellEnd"/>
      <w:r>
        <w:rPr>
          <w:rFonts w:asciiTheme="majorHAnsi" w:hAnsiTheme="majorHAnsi" w:cstheme="majorHAnsi"/>
        </w:rPr>
        <w:t xml:space="preserve"> у </w:t>
      </w:r>
      <w:proofErr w:type="spellStart"/>
      <w:r>
        <w:rPr>
          <w:rFonts w:asciiTheme="majorHAnsi" w:hAnsiTheme="majorHAnsi" w:cstheme="majorHAnsi"/>
        </w:rPr>
        <w:t>радном</w:t>
      </w:r>
      <w:proofErr w:type="spellEnd"/>
      <w:r>
        <w:rPr>
          <w:rFonts w:asciiTheme="majorHAnsi" w:hAnsiTheme="majorHAnsi" w:cstheme="majorHAnsi"/>
        </w:rPr>
        <w:t xml:space="preserve"> </w:t>
      </w:r>
      <w:proofErr w:type="spellStart"/>
      <w:r>
        <w:rPr>
          <w:rFonts w:asciiTheme="majorHAnsi" w:hAnsiTheme="majorHAnsi" w:cstheme="majorHAnsi"/>
        </w:rPr>
        <w:t>односу</w:t>
      </w:r>
      <w:proofErr w:type="spellEnd"/>
      <w:r>
        <w:rPr>
          <w:rFonts w:asciiTheme="majorHAnsi" w:hAnsiTheme="majorHAnsi" w:cstheme="majorHAnsi"/>
        </w:rPr>
        <w:t xml:space="preserve">, </w:t>
      </w:r>
      <w:proofErr w:type="spellStart"/>
      <w:r>
        <w:rPr>
          <w:rFonts w:asciiTheme="majorHAnsi" w:hAnsiTheme="majorHAnsi" w:cstheme="majorHAnsi"/>
        </w:rPr>
        <w:t>нису</w:t>
      </w:r>
      <w:proofErr w:type="spellEnd"/>
      <w:r>
        <w:rPr>
          <w:rFonts w:asciiTheme="majorHAnsi" w:hAnsiTheme="majorHAnsi" w:cstheme="majorHAnsi"/>
        </w:rPr>
        <w:t xml:space="preserve"> </w:t>
      </w:r>
      <w:proofErr w:type="spellStart"/>
      <w:r>
        <w:rPr>
          <w:rFonts w:asciiTheme="majorHAnsi" w:hAnsiTheme="majorHAnsi" w:cstheme="majorHAnsi"/>
        </w:rPr>
        <w:t>довели</w:t>
      </w:r>
      <w:proofErr w:type="spellEnd"/>
      <w:r>
        <w:rPr>
          <w:rFonts w:asciiTheme="majorHAnsi" w:hAnsiTheme="majorHAnsi" w:cstheme="majorHAnsi"/>
        </w:rPr>
        <w:t xml:space="preserve"> у </w:t>
      </w:r>
      <w:proofErr w:type="spellStart"/>
      <w:r>
        <w:rPr>
          <w:rFonts w:asciiTheme="majorHAnsi" w:hAnsiTheme="majorHAnsi" w:cstheme="majorHAnsi"/>
        </w:rPr>
        <w:t>питање</w:t>
      </w:r>
      <w:proofErr w:type="spellEnd"/>
      <w:r>
        <w:rPr>
          <w:rFonts w:asciiTheme="majorHAnsi" w:hAnsiTheme="majorHAnsi" w:cstheme="majorHAnsi"/>
        </w:rPr>
        <w:t xml:space="preserve"> </w:t>
      </w:r>
      <w:proofErr w:type="spellStart"/>
      <w:r>
        <w:rPr>
          <w:rFonts w:asciiTheme="majorHAnsi" w:hAnsiTheme="majorHAnsi" w:cstheme="majorHAnsi"/>
        </w:rPr>
        <w:t>правилност</w:t>
      </w:r>
      <w:proofErr w:type="spellEnd"/>
      <w:r>
        <w:rPr>
          <w:rFonts w:asciiTheme="majorHAnsi" w:hAnsiTheme="majorHAnsi" w:cstheme="majorHAnsi"/>
        </w:rPr>
        <w:t xml:space="preserve"> </w:t>
      </w:r>
      <w:proofErr w:type="spellStart"/>
      <w:r>
        <w:rPr>
          <w:rFonts w:asciiTheme="majorHAnsi" w:hAnsiTheme="majorHAnsi" w:cstheme="majorHAnsi"/>
        </w:rPr>
        <w:t>побијаног</w:t>
      </w:r>
      <w:proofErr w:type="spellEnd"/>
      <w:r>
        <w:rPr>
          <w:rFonts w:asciiTheme="majorHAnsi" w:hAnsiTheme="majorHAnsi" w:cstheme="majorHAnsi"/>
        </w:rPr>
        <w:t xml:space="preserve"> </w:t>
      </w:r>
      <w:proofErr w:type="spellStart"/>
      <w:r>
        <w:rPr>
          <w:rFonts w:asciiTheme="majorHAnsi" w:hAnsiTheme="majorHAnsi" w:cstheme="majorHAnsi"/>
        </w:rPr>
        <w:t>рјешења</w:t>
      </w:r>
      <w:proofErr w:type="spellEnd"/>
      <w:r>
        <w:rPr>
          <w:rFonts w:asciiTheme="majorHAnsi" w:hAnsiTheme="majorHAnsi" w:cstheme="majorHAnsi"/>
        </w:rPr>
        <w:t xml:space="preserve">. </w:t>
      </w:r>
      <w:proofErr w:type="spellStart"/>
      <w:r>
        <w:rPr>
          <w:rFonts w:asciiTheme="majorHAnsi" w:hAnsiTheme="majorHAnsi" w:cstheme="majorHAnsi"/>
        </w:rPr>
        <w:t>Овај</w:t>
      </w:r>
      <w:proofErr w:type="spellEnd"/>
      <w:r>
        <w:rPr>
          <w:rFonts w:asciiTheme="majorHAnsi" w:hAnsiTheme="majorHAnsi" w:cstheme="majorHAnsi"/>
        </w:rPr>
        <w:t xml:space="preserve"> </w:t>
      </w:r>
      <w:proofErr w:type="spellStart"/>
      <w:r>
        <w:rPr>
          <w:rFonts w:asciiTheme="majorHAnsi" w:hAnsiTheme="majorHAnsi" w:cstheme="majorHAnsi"/>
        </w:rPr>
        <w:t>суд</w:t>
      </w:r>
      <w:proofErr w:type="spellEnd"/>
      <w:r>
        <w:rPr>
          <w:rFonts w:asciiTheme="majorHAnsi" w:hAnsiTheme="majorHAnsi" w:cstheme="majorHAnsi"/>
        </w:rPr>
        <w:t xml:space="preserve"> </w:t>
      </w:r>
      <w:proofErr w:type="spellStart"/>
      <w:r>
        <w:rPr>
          <w:rFonts w:asciiTheme="majorHAnsi" w:hAnsiTheme="majorHAnsi" w:cstheme="majorHAnsi"/>
        </w:rPr>
        <w:t>прије</w:t>
      </w:r>
      <w:proofErr w:type="spellEnd"/>
      <w:r>
        <w:rPr>
          <w:rFonts w:asciiTheme="majorHAnsi" w:hAnsiTheme="majorHAnsi" w:cstheme="majorHAnsi"/>
        </w:rPr>
        <w:t xml:space="preserve"> </w:t>
      </w:r>
      <w:proofErr w:type="spellStart"/>
      <w:r>
        <w:rPr>
          <w:rFonts w:asciiTheme="majorHAnsi" w:hAnsiTheme="majorHAnsi" w:cstheme="majorHAnsi"/>
        </w:rPr>
        <w:t>свега</w:t>
      </w:r>
      <w:proofErr w:type="spellEnd"/>
      <w:r>
        <w:rPr>
          <w:rFonts w:asciiTheme="majorHAnsi" w:hAnsiTheme="majorHAnsi" w:cstheme="majorHAnsi"/>
        </w:rPr>
        <w:t xml:space="preserve"> </w:t>
      </w:r>
      <w:proofErr w:type="spellStart"/>
      <w:r>
        <w:rPr>
          <w:rFonts w:asciiTheme="majorHAnsi" w:hAnsiTheme="majorHAnsi" w:cstheme="majorHAnsi"/>
        </w:rPr>
        <w:t>указује</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одредбе</w:t>
      </w:r>
      <w:proofErr w:type="spellEnd"/>
      <w:r>
        <w:rPr>
          <w:rFonts w:asciiTheme="majorHAnsi" w:hAnsiTheme="majorHAnsi" w:cstheme="majorHAnsi"/>
        </w:rPr>
        <w:t xml:space="preserve"> </w:t>
      </w:r>
      <w:proofErr w:type="spellStart"/>
      <w:r>
        <w:rPr>
          <w:rFonts w:asciiTheme="majorHAnsi" w:hAnsiTheme="majorHAnsi" w:cstheme="majorHAnsi"/>
        </w:rPr>
        <w:t>члана</w:t>
      </w:r>
      <w:proofErr w:type="spellEnd"/>
      <w:r>
        <w:rPr>
          <w:rFonts w:asciiTheme="majorHAnsi" w:hAnsiTheme="majorHAnsi" w:cstheme="majorHAnsi"/>
        </w:rPr>
        <w:t xml:space="preserve"> 17. </w:t>
      </w:r>
      <w:proofErr w:type="spellStart"/>
      <w:r>
        <w:rPr>
          <w:rFonts w:asciiTheme="majorHAnsi" w:hAnsiTheme="majorHAnsi" w:cstheme="majorHAnsi"/>
        </w:rPr>
        <w:t>став</w:t>
      </w:r>
      <w:proofErr w:type="spellEnd"/>
      <w:r>
        <w:rPr>
          <w:rFonts w:asciiTheme="majorHAnsi" w:hAnsiTheme="majorHAnsi" w:cstheme="majorHAnsi"/>
        </w:rPr>
        <w:t xml:space="preserve"> 1. </w:t>
      </w:r>
      <w:r w:rsidR="008B6588">
        <w:rPr>
          <w:rFonts w:asciiTheme="majorHAnsi" w:hAnsiTheme="majorHAnsi" w:cstheme="majorHAnsi"/>
        </w:rPr>
        <w:t>ZONSIKD-a</w:t>
      </w:r>
      <w:r>
        <w:rPr>
          <w:rFonts w:asciiTheme="majorHAnsi" w:hAnsiTheme="majorHAnsi" w:cstheme="majorHAnsi"/>
        </w:rPr>
        <w:t xml:space="preserve"> </w:t>
      </w:r>
      <w:proofErr w:type="spellStart"/>
      <w:r>
        <w:rPr>
          <w:rFonts w:asciiTheme="majorHAnsi" w:hAnsiTheme="majorHAnsi" w:cstheme="majorHAnsi"/>
        </w:rPr>
        <w:t>не</w:t>
      </w:r>
      <w:proofErr w:type="spellEnd"/>
      <w:r>
        <w:rPr>
          <w:rFonts w:asciiTheme="majorHAnsi" w:hAnsiTheme="majorHAnsi" w:cstheme="majorHAnsi"/>
        </w:rPr>
        <w:t xml:space="preserve"> </w:t>
      </w:r>
      <w:proofErr w:type="spellStart"/>
      <w:r>
        <w:rPr>
          <w:rFonts w:asciiTheme="majorHAnsi" w:hAnsiTheme="majorHAnsi" w:cstheme="majorHAnsi"/>
        </w:rPr>
        <w:t>ограничава</w:t>
      </w:r>
      <w:proofErr w:type="spellEnd"/>
      <w:r w:rsidR="00E15AD4">
        <w:rPr>
          <w:rFonts w:asciiTheme="majorHAnsi" w:hAnsiTheme="majorHAnsi" w:cstheme="majorHAnsi"/>
          <w:lang w:val="sr-Cyrl-BA"/>
        </w:rPr>
        <w:t>ју</w:t>
      </w:r>
      <w:r>
        <w:rPr>
          <w:rFonts w:asciiTheme="majorHAnsi" w:hAnsiTheme="majorHAnsi" w:cstheme="majorHAnsi"/>
        </w:rPr>
        <w:t xml:space="preserve"> </w:t>
      </w:r>
      <w:proofErr w:type="spellStart"/>
      <w:r>
        <w:rPr>
          <w:rFonts w:asciiTheme="majorHAnsi" w:hAnsiTheme="majorHAnsi" w:cstheme="majorHAnsi"/>
        </w:rPr>
        <w:t>одређивање</w:t>
      </w:r>
      <w:proofErr w:type="spellEnd"/>
      <w:r>
        <w:rPr>
          <w:rFonts w:asciiTheme="majorHAnsi" w:hAnsiTheme="majorHAnsi" w:cstheme="majorHAnsi"/>
        </w:rPr>
        <w:t xml:space="preserve"> </w:t>
      </w:r>
      <w:proofErr w:type="spellStart"/>
      <w:r>
        <w:rPr>
          <w:rFonts w:asciiTheme="majorHAnsi" w:hAnsiTheme="majorHAnsi" w:cstheme="majorHAnsi"/>
        </w:rPr>
        <w:t>привремених</w:t>
      </w:r>
      <w:proofErr w:type="spellEnd"/>
      <w:r>
        <w:rPr>
          <w:rFonts w:asciiTheme="majorHAnsi" w:hAnsiTheme="majorHAnsi" w:cstheme="majorHAnsi"/>
        </w:rPr>
        <w:t xml:space="preserve"> </w:t>
      </w:r>
      <w:proofErr w:type="spellStart"/>
      <w:r>
        <w:rPr>
          <w:rFonts w:asciiTheme="majorHAnsi" w:hAnsiTheme="majorHAnsi" w:cstheme="majorHAnsi"/>
        </w:rPr>
        <w:t>мјера</w:t>
      </w:r>
      <w:proofErr w:type="spellEnd"/>
      <w:r>
        <w:rPr>
          <w:rFonts w:asciiTheme="majorHAnsi" w:hAnsiTheme="majorHAnsi" w:cstheme="majorHAnsi"/>
        </w:rPr>
        <w:t xml:space="preserve"> </w:t>
      </w:r>
      <w:proofErr w:type="spellStart"/>
      <w:r w:rsidR="00497B7D">
        <w:rPr>
          <w:rFonts w:asciiTheme="majorHAnsi" w:hAnsiTheme="majorHAnsi" w:cstheme="majorHAnsi"/>
        </w:rPr>
        <w:t>обезбјеђења</w:t>
      </w:r>
      <w:proofErr w:type="spellEnd"/>
      <w:r>
        <w:rPr>
          <w:rFonts w:asciiTheme="majorHAnsi" w:hAnsiTheme="majorHAnsi" w:cstheme="majorHAnsi"/>
        </w:rPr>
        <w:t xml:space="preserve"> </w:t>
      </w:r>
      <w:proofErr w:type="spellStart"/>
      <w:r>
        <w:rPr>
          <w:rFonts w:asciiTheme="majorHAnsi" w:hAnsiTheme="majorHAnsi" w:cstheme="majorHAnsi"/>
        </w:rPr>
        <w:t>само</w:t>
      </w:r>
      <w:proofErr w:type="spellEnd"/>
      <w:r>
        <w:rPr>
          <w:rFonts w:asciiTheme="majorHAnsi" w:hAnsiTheme="majorHAnsi" w:cstheme="majorHAnsi"/>
        </w:rPr>
        <w:t xml:space="preserve"> </w:t>
      </w:r>
      <w:proofErr w:type="spellStart"/>
      <w:r>
        <w:rPr>
          <w:rFonts w:asciiTheme="majorHAnsi" w:hAnsiTheme="majorHAnsi" w:cstheme="majorHAnsi"/>
        </w:rPr>
        <w:t>на</w:t>
      </w:r>
      <w:proofErr w:type="spellEnd"/>
      <w:r>
        <w:rPr>
          <w:rFonts w:asciiTheme="majorHAnsi" w:hAnsiTheme="majorHAnsi" w:cstheme="majorHAnsi"/>
        </w:rPr>
        <w:t xml:space="preserve"> </w:t>
      </w:r>
      <w:proofErr w:type="spellStart"/>
      <w:r>
        <w:rPr>
          <w:rFonts w:asciiTheme="majorHAnsi" w:hAnsiTheme="majorHAnsi" w:cstheme="majorHAnsi"/>
        </w:rPr>
        <w:t>имовинској</w:t>
      </w:r>
      <w:proofErr w:type="spellEnd"/>
      <w:r>
        <w:rPr>
          <w:rFonts w:asciiTheme="majorHAnsi" w:hAnsiTheme="majorHAnsi" w:cstheme="majorHAnsi"/>
        </w:rPr>
        <w:t xml:space="preserve"> </w:t>
      </w:r>
      <w:proofErr w:type="spellStart"/>
      <w:r>
        <w:rPr>
          <w:rFonts w:asciiTheme="majorHAnsi" w:hAnsiTheme="majorHAnsi" w:cstheme="majorHAnsi"/>
        </w:rPr>
        <w:t>користи</w:t>
      </w:r>
      <w:proofErr w:type="spellEnd"/>
      <w:r>
        <w:rPr>
          <w:rFonts w:asciiTheme="majorHAnsi" w:hAnsiTheme="majorHAnsi" w:cstheme="majorHAnsi"/>
        </w:rPr>
        <w:t xml:space="preserve">, </w:t>
      </w:r>
      <w:proofErr w:type="spellStart"/>
      <w:r>
        <w:rPr>
          <w:rFonts w:asciiTheme="majorHAnsi" w:hAnsiTheme="majorHAnsi" w:cstheme="majorHAnsi"/>
        </w:rPr>
        <w:t>односно</w:t>
      </w:r>
      <w:proofErr w:type="spellEnd"/>
      <w:r>
        <w:rPr>
          <w:rFonts w:asciiTheme="majorHAnsi" w:hAnsiTheme="majorHAnsi" w:cstheme="majorHAnsi"/>
        </w:rPr>
        <w:t xml:space="preserve"> </w:t>
      </w:r>
      <w:proofErr w:type="spellStart"/>
      <w:r>
        <w:rPr>
          <w:rFonts w:asciiTheme="majorHAnsi" w:hAnsiTheme="majorHAnsi" w:cstheme="majorHAnsi"/>
        </w:rPr>
        <w:t>имовини</w:t>
      </w:r>
      <w:proofErr w:type="spellEnd"/>
      <w:r>
        <w:rPr>
          <w:rFonts w:asciiTheme="majorHAnsi" w:hAnsiTheme="majorHAnsi" w:cstheme="majorHAnsi"/>
        </w:rPr>
        <w:t xml:space="preserve"> </w:t>
      </w:r>
      <w:proofErr w:type="spellStart"/>
      <w:r>
        <w:rPr>
          <w:rFonts w:asciiTheme="majorHAnsi" w:hAnsiTheme="majorHAnsi" w:cstheme="majorHAnsi"/>
        </w:rPr>
        <w:t>непосредно</w:t>
      </w:r>
      <w:proofErr w:type="spellEnd"/>
      <w:r>
        <w:rPr>
          <w:rFonts w:asciiTheme="majorHAnsi" w:hAnsiTheme="majorHAnsi" w:cstheme="majorHAnsi"/>
        </w:rPr>
        <w:t xml:space="preserve"> </w:t>
      </w:r>
      <w:proofErr w:type="spellStart"/>
      <w:r>
        <w:rPr>
          <w:rFonts w:asciiTheme="majorHAnsi" w:hAnsiTheme="majorHAnsi" w:cstheme="majorHAnsi"/>
        </w:rPr>
        <w:t>прибављеној</w:t>
      </w:r>
      <w:proofErr w:type="spellEnd"/>
      <w:r>
        <w:rPr>
          <w:rFonts w:asciiTheme="majorHAnsi" w:hAnsiTheme="majorHAnsi" w:cstheme="majorHAnsi"/>
        </w:rPr>
        <w:t xml:space="preserve"> </w:t>
      </w:r>
      <w:proofErr w:type="spellStart"/>
      <w:r>
        <w:rPr>
          <w:rFonts w:asciiTheme="majorHAnsi" w:hAnsiTheme="majorHAnsi" w:cstheme="majorHAnsi"/>
        </w:rPr>
        <w:t>кривичним</w:t>
      </w:r>
      <w:proofErr w:type="spellEnd"/>
      <w:r>
        <w:rPr>
          <w:rFonts w:asciiTheme="majorHAnsi" w:hAnsiTheme="majorHAnsi" w:cstheme="majorHAnsi"/>
        </w:rPr>
        <w:t xml:space="preserve"> </w:t>
      </w:r>
      <w:proofErr w:type="spellStart"/>
      <w:r>
        <w:rPr>
          <w:rFonts w:asciiTheme="majorHAnsi" w:hAnsiTheme="majorHAnsi" w:cstheme="majorHAnsi"/>
        </w:rPr>
        <w:t>дјелом</w:t>
      </w:r>
      <w:proofErr w:type="spellEnd"/>
      <w:r>
        <w:rPr>
          <w:rFonts w:asciiTheme="majorHAnsi" w:hAnsiTheme="majorHAnsi" w:cstheme="majorHAnsi"/>
        </w:rPr>
        <w:t xml:space="preserve">, </w:t>
      </w:r>
      <w:proofErr w:type="spellStart"/>
      <w:r>
        <w:rPr>
          <w:rFonts w:asciiTheme="majorHAnsi" w:hAnsiTheme="majorHAnsi" w:cstheme="majorHAnsi"/>
        </w:rPr>
        <w:t>него</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привремене</w:t>
      </w:r>
      <w:proofErr w:type="spellEnd"/>
      <w:r>
        <w:rPr>
          <w:rFonts w:asciiTheme="majorHAnsi" w:hAnsiTheme="majorHAnsi" w:cstheme="majorHAnsi"/>
        </w:rPr>
        <w:t xml:space="preserve"> </w:t>
      </w:r>
      <w:proofErr w:type="spellStart"/>
      <w:r>
        <w:rPr>
          <w:rFonts w:asciiTheme="majorHAnsi" w:hAnsiTheme="majorHAnsi" w:cstheme="majorHAnsi"/>
        </w:rPr>
        <w:t>мјере</w:t>
      </w:r>
      <w:proofErr w:type="spellEnd"/>
      <w:r>
        <w:rPr>
          <w:rFonts w:asciiTheme="majorHAnsi" w:hAnsiTheme="majorHAnsi" w:cstheme="majorHAnsi"/>
        </w:rPr>
        <w:t xml:space="preserve"> </w:t>
      </w:r>
      <w:proofErr w:type="spellStart"/>
      <w:r>
        <w:rPr>
          <w:rFonts w:asciiTheme="majorHAnsi" w:hAnsiTheme="majorHAnsi" w:cstheme="majorHAnsi"/>
        </w:rPr>
        <w:t>могуће</w:t>
      </w:r>
      <w:proofErr w:type="spellEnd"/>
      <w:r>
        <w:rPr>
          <w:rFonts w:asciiTheme="majorHAnsi" w:hAnsiTheme="majorHAnsi" w:cstheme="majorHAnsi"/>
        </w:rPr>
        <w:t xml:space="preserve"> </w:t>
      </w:r>
      <w:proofErr w:type="spellStart"/>
      <w:r>
        <w:rPr>
          <w:rFonts w:asciiTheme="majorHAnsi" w:hAnsiTheme="majorHAnsi" w:cstheme="majorHAnsi"/>
        </w:rPr>
        <w:t>одредити</w:t>
      </w:r>
      <w:proofErr w:type="spellEnd"/>
      <w:r>
        <w:rPr>
          <w:rFonts w:asciiTheme="majorHAnsi" w:hAnsiTheme="majorHAnsi" w:cstheme="majorHAnsi"/>
        </w:rPr>
        <w:t xml:space="preserve"> </w:t>
      </w:r>
      <w:proofErr w:type="spellStart"/>
      <w:r>
        <w:rPr>
          <w:rFonts w:asciiTheme="majorHAnsi" w:hAnsiTheme="majorHAnsi" w:cstheme="majorHAnsi"/>
        </w:rPr>
        <w:t>на</w:t>
      </w:r>
      <w:proofErr w:type="spellEnd"/>
      <w:r>
        <w:rPr>
          <w:rFonts w:asciiTheme="majorHAnsi" w:hAnsiTheme="majorHAnsi" w:cstheme="majorHAnsi"/>
        </w:rPr>
        <w:t xml:space="preserve"> </w:t>
      </w:r>
      <w:proofErr w:type="spellStart"/>
      <w:r>
        <w:rPr>
          <w:rFonts w:asciiTheme="majorHAnsi" w:hAnsiTheme="majorHAnsi" w:cstheme="majorHAnsi"/>
        </w:rPr>
        <w:t>имовини</w:t>
      </w:r>
      <w:proofErr w:type="spellEnd"/>
      <w:r>
        <w:rPr>
          <w:rFonts w:asciiTheme="majorHAnsi" w:hAnsiTheme="majorHAnsi" w:cstheme="majorHAnsi"/>
        </w:rPr>
        <w:t xml:space="preserve"> </w:t>
      </w:r>
      <w:proofErr w:type="spellStart"/>
      <w:r>
        <w:rPr>
          <w:rFonts w:asciiTheme="majorHAnsi" w:hAnsiTheme="majorHAnsi" w:cstheme="majorHAnsi"/>
        </w:rPr>
        <w:t>из</w:t>
      </w:r>
      <w:proofErr w:type="spellEnd"/>
      <w:r>
        <w:rPr>
          <w:rFonts w:asciiTheme="majorHAnsi" w:hAnsiTheme="majorHAnsi" w:cstheme="majorHAnsi"/>
        </w:rPr>
        <w:t xml:space="preserve"> </w:t>
      </w:r>
      <w:proofErr w:type="spellStart"/>
      <w:r>
        <w:rPr>
          <w:rFonts w:asciiTheme="majorHAnsi" w:hAnsiTheme="majorHAnsi" w:cstheme="majorHAnsi"/>
        </w:rPr>
        <w:t>које</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w:t>
      </w:r>
      <w:proofErr w:type="spellStart"/>
      <w:r>
        <w:rPr>
          <w:rFonts w:asciiTheme="majorHAnsi" w:hAnsiTheme="majorHAnsi" w:cstheme="majorHAnsi"/>
        </w:rPr>
        <w:t>може</w:t>
      </w:r>
      <w:proofErr w:type="spellEnd"/>
      <w:r>
        <w:rPr>
          <w:rFonts w:asciiTheme="majorHAnsi" w:hAnsiTheme="majorHAnsi" w:cstheme="majorHAnsi"/>
        </w:rPr>
        <w:t xml:space="preserve"> </w:t>
      </w:r>
      <w:proofErr w:type="spellStart"/>
      <w:r>
        <w:rPr>
          <w:rFonts w:asciiTheme="majorHAnsi" w:hAnsiTheme="majorHAnsi" w:cstheme="majorHAnsi"/>
        </w:rPr>
        <w:t>намирити</w:t>
      </w:r>
      <w:proofErr w:type="spellEnd"/>
      <w:r>
        <w:rPr>
          <w:rFonts w:asciiTheme="majorHAnsi" w:hAnsiTheme="majorHAnsi" w:cstheme="majorHAnsi"/>
        </w:rPr>
        <w:t xml:space="preserve"> </w:t>
      </w:r>
      <w:proofErr w:type="spellStart"/>
      <w:r>
        <w:rPr>
          <w:rFonts w:asciiTheme="majorHAnsi" w:hAnsiTheme="majorHAnsi" w:cstheme="majorHAnsi"/>
        </w:rPr>
        <w:t>имовинска</w:t>
      </w:r>
      <w:proofErr w:type="spellEnd"/>
      <w:r>
        <w:rPr>
          <w:rFonts w:asciiTheme="majorHAnsi" w:hAnsiTheme="majorHAnsi" w:cstheme="majorHAnsi"/>
        </w:rPr>
        <w:t xml:space="preserve"> </w:t>
      </w:r>
      <w:proofErr w:type="spellStart"/>
      <w:r>
        <w:rPr>
          <w:rFonts w:asciiTheme="majorHAnsi" w:hAnsiTheme="majorHAnsi" w:cstheme="majorHAnsi"/>
        </w:rPr>
        <w:t>корист</w:t>
      </w:r>
      <w:proofErr w:type="spellEnd"/>
      <w:r>
        <w:rPr>
          <w:rFonts w:asciiTheme="majorHAnsi" w:hAnsiTheme="majorHAnsi" w:cstheme="majorHAnsi"/>
        </w:rPr>
        <w:t xml:space="preserve"> </w:t>
      </w:r>
      <w:proofErr w:type="spellStart"/>
      <w:r>
        <w:rPr>
          <w:rFonts w:asciiTheme="majorHAnsi" w:hAnsiTheme="majorHAnsi" w:cstheme="majorHAnsi"/>
        </w:rPr>
        <w:t>прибављена</w:t>
      </w:r>
      <w:proofErr w:type="spellEnd"/>
      <w:r>
        <w:rPr>
          <w:rFonts w:asciiTheme="majorHAnsi" w:hAnsiTheme="majorHAnsi" w:cstheme="majorHAnsi"/>
        </w:rPr>
        <w:t xml:space="preserve"> </w:t>
      </w:r>
      <w:proofErr w:type="spellStart"/>
      <w:r>
        <w:rPr>
          <w:rFonts w:asciiTheme="majorHAnsi" w:hAnsiTheme="majorHAnsi" w:cstheme="majorHAnsi"/>
        </w:rPr>
        <w:t>кривичним</w:t>
      </w:r>
      <w:proofErr w:type="spellEnd"/>
      <w:r>
        <w:rPr>
          <w:rFonts w:asciiTheme="majorHAnsi" w:hAnsiTheme="majorHAnsi" w:cstheme="majorHAnsi"/>
        </w:rPr>
        <w:t xml:space="preserve"> </w:t>
      </w:r>
      <w:proofErr w:type="spellStart"/>
      <w:r>
        <w:rPr>
          <w:rFonts w:asciiTheme="majorHAnsi" w:hAnsiTheme="majorHAnsi" w:cstheme="majorHAnsi"/>
        </w:rPr>
        <w:t>дјелом</w:t>
      </w:r>
      <w:proofErr w:type="spellEnd"/>
      <w:r>
        <w:rPr>
          <w:rFonts w:asciiTheme="majorHAnsi" w:hAnsiTheme="majorHAnsi" w:cstheme="majorHAnsi"/>
        </w:rPr>
        <w:t xml:space="preserve">, </w:t>
      </w:r>
      <w:proofErr w:type="spellStart"/>
      <w:r>
        <w:rPr>
          <w:rFonts w:asciiTheme="majorHAnsi" w:hAnsiTheme="majorHAnsi" w:cstheme="majorHAnsi"/>
        </w:rPr>
        <w:t>што</w:t>
      </w:r>
      <w:proofErr w:type="spellEnd"/>
      <w:r>
        <w:rPr>
          <w:rFonts w:asciiTheme="majorHAnsi" w:hAnsiTheme="majorHAnsi" w:cstheme="majorHAnsi"/>
        </w:rPr>
        <w:t xml:space="preserve">, </w:t>
      </w:r>
      <w:proofErr w:type="spellStart"/>
      <w:r>
        <w:rPr>
          <w:rFonts w:asciiTheme="majorHAnsi" w:hAnsiTheme="majorHAnsi" w:cstheme="majorHAnsi"/>
        </w:rPr>
        <w:t>дакле</w:t>
      </w:r>
      <w:proofErr w:type="spellEnd"/>
      <w:r>
        <w:rPr>
          <w:rFonts w:asciiTheme="majorHAnsi" w:hAnsiTheme="majorHAnsi" w:cstheme="majorHAnsi"/>
        </w:rPr>
        <w:t xml:space="preserve">, </w:t>
      </w:r>
      <w:proofErr w:type="spellStart"/>
      <w:r>
        <w:rPr>
          <w:rFonts w:asciiTheme="majorHAnsi" w:hAnsiTheme="majorHAnsi" w:cstheme="majorHAnsi"/>
        </w:rPr>
        <w:t>укључује</w:t>
      </w:r>
      <w:proofErr w:type="spellEnd"/>
      <w:r>
        <w:rPr>
          <w:rFonts w:asciiTheme="majorHAnsi" w:hAnsiTheme="majorHAnsi" w:cstheme="majorHAnsi"/>
        </w:rPr>
        <w:t xml:space="preserve"> и </w:t>
      </w:r>
      <w:proofErr w:type="spellStart"/>
      <w:r>
        <w:rPr>
          <w:rFonts w:asciiTheme="majorHAnsi" w:hAnsiTheme="majorHAnsi" w:cstheme="majorHAnsi"/>
        </w:rPr>
        <w:t>законито</w:t>
      </w:r>
      <w:proofErr w:type="spellEnd"/>
      <w:r>
        <w:rPr>
          <w:rFonts w:asciiTheme="majorHAnsi" w:hAnsiTheme="majorHAnsi" w:cstheme="majorHAnsi"/>
        </w:rPr>
        <w:t xml:space="preserve"> </w:t>
      </w:r>
      <w:proofErr w:type="spellStart"/>
      <w:r>
        <w:rPr>
          <w:rFonts w:asciiTheme="majorHAnsi" w:hAnsiTheme="majorHAnsi" w:cstheme="majorHAnsi"/>
        </w:rPr>
        <w:t>стечену</w:t>
      </w:r>
      <w:proofErr w:type="spellEnd"/>
      <w:r>
        <w:rPr>
          <w:rFonts w:asciiTheme="majorHAnsi" w:hAnsiTheme="majorHAnsi" w:cstheme="majorHAnsi"/>
        </w:rPr>
        <w:t xml:space="preserve"> </w:t>
      </w:r>
      <w:proofErr w:type="spellStart"/>
      <w:r>
        <w:rPr>
          <w:rFonts w:asciiTheme="majorHAnsi" w:hAnsiTheme="majorHAnsi" w:cstheme="majorHAnsi"/>
        </w:rPr>
        <w:t>имовину</w:t>
      </w:r>
      <w:proofErr w:type="spellEnd"/>
      <w:r>
        <w:rPr>
          <w:rFonts w:asciiTheme="majorHAnsi" w:hAnsiTheme="majorHAnsi" w:cstheme="majorHAnsi"/>
        </w:rPr>
        <w:t>."</w:t>
      </w:r>
    </w:p>
    <w:p w14:paraId="0BD189D2" w14:textId="4D691F0F" w:rsidR="009F1E95" w:rsidRDefault="004F6A96">
      <w:pPr>
        <w:pStyle w:val="Listofparagraf1"/>
        <w:rPr>
          <w:rFonts w:asciiTheme="majorHAnsi" w:hAnsiTheme="majorHAnsi" w:cstheme="majorHAnsi"/>
        </w:rPr>
      </w:pPr>
      <w:proofErr w:type="spellStart"/>
      <w:r>
        <w:rPr>
          <w:rFonts w:asciiTheme="majorHAnsi" w:hAnsiTheme="majorHAnsi" w:cstheme="majorHAnsi"/>
        </w:rPr>
        <w:t>Одређивање</w:t>
      </w:r>
      <w:proofErr w:type="spellEnd"/>
      <w:r>
        <w:rPr>
          <w:rFonts w:asciiTheme="majorHAnsi" w:hAnsiTheme="majorHAnsi" w:cstheme="majorHAnsi"/>
        </w:rPr>
        <w:t xml:space="preserve"> </w:t>
      </w:r>
      <w:proofErr w:type="spellStart"/>
      <w:r>
        <w:rPr>
          <w:rFonts w:asciiTheme="majorHAnsi" w:hAnsiTheme="majorHAnsi" w:cstheme="majorHAnsi"/>
        </w:rPr>
        <w:t>мјере</w:t>
      </w:r>
      <w:proofErr w:type="spellEnd"/>
      <w:r>
        <w:rPr>
          <w:rFonts w:asciiTheme="majorHAnsi" w:hAnsiTheme="majorHAnsi" w:cstheme="majorHAnsi"/>
        </w:rPr>
        <w:t xml:space="preserve"> </w:t>
      </w:r>
      <w:proofErr w:type="spellStart"/>
      <w:r w:rsidR="00497B7D">
        <w:rPr>
          <w:rFonts w:asciiTheme="majorHAnsi" w:hAnsiTheme="majorHAnsi" w:cstheme="majorHAnsi"/>
        </w:rPr>
        <w:t>обезбјеђења</w:t>
      </w:r>
      <w:proofErr w:type="spellEnd"/>
      <w:r>
        <w:rPr>
          <w:rFonts w:asciiTheme="majorHAnsi" w:hAnsiTheme="majorHAnsi" w:cstheme="majorHAnsi"/>
        </w:rPr>
        <w:t xml:space="preserve"> </w:t>
      </w:r>
      <w:proofErr w:type="spellStart"/>
      <w:r>
        <w:rPr>
          <w:rFonts w:asciiTheme="majorHAnsi" w:hAnsiTheme="majorHAnsi" w:cstheme="majorHAnsi"/>
        </w:rPr>
        <w:t>на</w:t>
      </w:r>
      <w:proofErr w:type="spellEnd"/>
      <w:r>
        <w:rPr>
          <w:rFonts w:asciiTheme="majorHAnsi" w:hAnsiTheme="majorHAnsi" w:cstheme="majorHAnsi"/>
        </w:rPr>
        <w:t xml:space="preserve"> </w:t>
      </w:r>
      <w:proofErr w:type="spellStart"/>
      <w:r>
        <w:rPr>
          <w:rFonts w:asciiTheme="majorHAnsi" w:hAnsiTheme="majorHAnsi" w:cstheme="majorHAnsi"/>
        </w:rPr>
        <w:t>имовини</w:t>
      </w:r>
      <w:proofErr w:type="spellEnd"/>
      <w:r>
        <w:rPr>
          <w:rFonts w:asciiTheme="majorHAnsi" w:hAnsiTheme="majorHAnsi" w:cstheme="majorHAnsi"/>
        </w:rPr>
        <w:t xml:space="preserve"> </w:t>
      </w:r>
      <w:proofErr w:type="spellStart"/>
      <w:r>
        <w:rPr>
          <w:rFonts w:asciiTheme="majorHAnsi" w:hAnsiTheme="majorHAnsi" w:cstheme="majorHAnsi"/>
        </w:rPr>
        <w:t>повезаних</w:t>
      </w:r>
      <w:proofErr w:type="spellEnd"/>
      <w:r>
        <w:rPr>
          <w:rFonts w:asciiTheme="majorHAnsi" w:hAnsiTheme="majorHAnsi" w:cstheme="majorHAnsi"/>
        </w:rPr>
        <w:t xml:space="preserve"> </w:t>
      </w:r>
      <w:proofErr w:type="spellStart"/>
      <w:r>
        <w:rPr>
          <w:rFonts w:asciiTheme="majorHAnsi" w:hAnsiTheme="majorHAnsi" w:cstheme="majorHAnsi"/>
        </w:rPr>
        <w:t>лица</w:t>
      </w:r>
      <w:proofErr w:type="spellEnd"/>
    </w:p>
    <w:p w14:paraId="00A0F005" w14:textId="2F95E4A5" w:rsidR="009F1E95" w:rsidRDefault="004F6A96">
      <w:pPr>
        <w:pStyle w:val="Listofparagraf1"/>
        <w:rPr>
          <w:rFonts w:asciiTheme="majorHAnsi" w:hAnsiTheme="majorHAnsi" w:cstheme="majorHAnsi"/>
          <w:u w:val="single"/>
        </w:rPr>
      </w:pPr>
      <w:proofErr w:type="spellStart"/>
      <w:r>
        <w:rPr>
          <w:rFonts w:asciiTheme="majorHAnsi" w:hAnsiTheme="majorHAnsi" w:cstheme="majorHAnsi"/>
          <w:u w:val="single"/>
        </w:rPr>
        <w:t>Рјешење</w:t>
      </w:r>
      <w:proofErr w:type="spellEnd"/>
      <w:r>
        <w:rPr>
          <w:rFonts w:asciiTheme="majorHAnsi" w:hAnsiTheme="majorHAnsi" w:cstheme="majorHAnsi"/>
          <w:u w:val="single"/>
        </w:rPr>
        <w:t xml:space="preserve"> </w:t>
      </w:r>
      <w:proofErr w:type="spellStart"/>
      <w:r>
        <w:rPr>
          <w:rFonts w:asciiTheme="majorHAnsi" w:hAnsiTheme="majorHAnsi" w:cstheme="majorHAnsi"/>
          <w:u w:val="single"/>
        </w:rPr>
        <w:t>Врховног</w:t>
      </w:r>
      <w:proofErr w:type="spellEnd"/>
      <w:r>
        <w:rPr>
          <w:rFonts w:asciiTheme="majorHAnsi" w:hAnsiTheme="majorHAnsi" w:cstheme="majorHAnsi"/>
          <w:u w:val="single"/>
        </w:rPr>
        <w:t xml:space="preserve"> </w:t>
      </w:r>
      <w:proofErr w:type="spellStart"/>
      <w:r>
        <w:rPr>
          <w:rFonts w:asciiTheme="majorHAnsi" w:hAnsiTheme="majorHAnsi" w:cstheme="majorHAnsi"/>
          <w:u w:val="single"/>
        </w:rPr>
        <w:t>суда</w:t>
      </w:r>
      <w:proofErr w:type="spellEnd"/>
      <w:r>
        <w:rPr>
          <w:rFonts w:asciiTheme="majorHAnsi" w:hAnsiTheme="majorHAnsi" w:cstheme="majorHAnsi"/>
          <w:u w:val="single"/>
        </w:rPr>
        <w:t xml:space="preserve"> </w:t>
      </w:r>
      <w:proofErr w:type="spellStart"/>
      <w:r>
        <w:rPr>
          <w:rFonts w:asciiTheme="majorHAnsi" w:hAnsiTheme="majorHAnsi" w:cstheme="majorHAnsi"/>
          <w:u w:val="single"/>
        </w:rPr>
        <w:t>Федерације</w:t>
      </w:r>
      <w:proofErr w:type="spellEnd"/>
      <w:r>
        <w:rPr>
          <w:rFonts w:asciiTheme="majorHAnsi" w:hAnsiTheme="majorHAnsi" w:cstheme="majorHAnsi"/>
          <w:u w:val="single"/>
        </w:rPr>
        <w:t xml:space="preserve"> </w:t>
      </w:r>
      <w:proofErr w:type="spellStart"/>
      <w:r>
        <w:rPr>
          <w:rFonts w:asciiTheme="majorHAnsi" w:hAnsiTheme="majorHAnsi" w:cstheme="majorHAnsi"/>
          <w:u w:val="single"/>
        </w:rPr>
        <w:t>Босне</w:t>
      </w:r>
      <w:proofErr w:type="spellEnd"/>
      <w:r>
        <w:rPr>
          <w:rFonts w:asciiTheme="majorHAnsi" w:hAnsiTheme="majorHAnsi" w:cstheme="majorHAnsi"/>
          <w:u w:val="single"/>
        </w:rPr>
        <w:t xml:space="preserve"> и </w:t>
      </w:r>
      <w:proofErr w:type="spellStart"/>
      <w:r>
        <w:rPr>
          <w:rFonts w:asciiTheme="majorHAnsi" w:hAnsiTheme="majorHAnsi" w:cstheme="majorHAnsi"/>
          <w:u w:val="single"/>
        </w:rPr>
        <w:t>Херцеговине</w:t>
      </w:r>
      <w:proofErr w:type="spellEnd"/>
      <w:r w:rsidR="002470CD">
        <w:rPr>
          <w:rFonts w:asciiTheme="majorHAnsi" w:hAnsiTheme="majorHAnsi" w:cstheme="majorHAnsi"/>
          <w:u w:val="single"/>
          <w:lang w:val="sr-Cyrl-BA"/>
        </w:rPr>
        <w:t>,</w:t>
      </w:r>
      <w:r>
        <w:rPr>
          <w:rFonts w:asciiTheme="majorHAnsi" w:hAnsiTheme="majorHAnsi" w:cstheme="majorHAnsi"/>
          <w:u w:val="single"/>
        </w:rPr>
        <w:t xml:space="preserve"> </w:t>
      </w:r>
      <w:proofErr w:type="spellStart"/>
      <w:r>
        <w:rPr>
          <w:rFonts w:asciiTheme="majorHAnsi" w:hAnsiTheme="majorHAnsi" w:cstheme="majorHAnsi"/>
          <w:u w:val="single"/>
        </w:rPr>
        <w:t>број</w:t>
      </w:r>
      <w:proofErr w:type="spellEnd"/>
      <w:r>
        <w:rPr>
          <w:rFonts w:asciiTheme="majorHAnsi" w:hAnsiTheme="majorHAnsi" w:cstheme="majorHAnsi"/>
          <w:u w:val="single"/>
        </w:rPr>
        <w:t xml:space="preserve"> 09 0 К 026508 19 </w:t>
      </w:r>
      <w:proofErr w:type="spellStart"/>
      <w:r>
        <w:rPr>
          <w:rFonts w:asciiTheme="majorHAnsi" w:hAnsiTheme="majorHAnsi" w:cstheme="majorHAnsi"/>
          <w:u w:val="single"/>
        </w:rPr>
        <w:t>Кж</w:t>
      </w:r>
      <w:proofErr w:type="spellEnd"/>
      <w:r>
        <w:rPr>
          <w:rFonts w:asciiTheme="majorHAnsi" w:hAnsiTheme="majorHAnsi" w:cstheme="majorHAnsi"/>
          <w:u w:val="single"/>
        </w:rPr>
        <w:t xml:space="preserve"> 52 </w:t>
      </w:r>
      <w:proofErr w:type="spellStart"/>
      <w:r>
        <w:rPr>
          <w:rFonts w:asciiTheme="majorHAnsi" w:hAnsiTheme="majorHAnsi" w:cstheme="majorHAnsi"/>
          <w:u w:val="single"/>
        </w:rPr>
        <w:t>од</w:t>
      </w:r>
      <w:proofErr w:type="spellEnd"/>
      <w:r>
        <w:rPr>
          <w:rFonts w:asciiTheme="majorHAnsi" w:hAnsiTheme="majorHAnsi" w:cstheme="majorHAnsi"/>
          <w:u w:val="single"/>
        </w:rPr>
        <w:t xml:space="preserve"> 27.</w:t>
      </w:r>
      <w:r w:rsidR="002470CD">
        <w:rPr>
          <w:rFonts w:asciiTheme="majorHAnsi" w:hAnsiTheme="majorHAnsi" w:cstheme="majorHAnsi"/>
          <w:u w:val="single"/>
          <w:lang w:val="sr-Cyrl-BA"/>
        </w:rPr>
        <w:t xml:space="preserve"> </w:t>
      </w:r>
      <w:r>
        <w:rPr>
          <w:rFonts w:asciiTheme="majorHAnsi" w:hAnsiTheme="majorHAnsi" w:cstheme="majorHAnsi"/>
          <w:u w:val="single"/>
        </w:rPr>
        <w:t>05.</w:t>
      </w:r>
      <w:r w:rsidR="002470CD">
        <w:rPr>
          <w:rFonts w:asciiTheme="majorHAnsi" w:hAnsiTheme="majorHAnsi" w:cstheme="majorHAnsi"/>
          <w:u w:val="single"/>
          <w:lang w:val="sr-Cyrl-BA"/>
        </w:rPr>
        <w:t xml:space="preserve"> </w:t>
      </w:r>
      <w:r>
        <w:rPr>
          <w:rFonts w:asciiTheme="majorHAnsi" w:hAnsiTheme="majorHAnsi" w:cstheme="majorHAnsi"/>
          <w:u w:val="single"/>
        </w:rPr>
        <w:t>2019.</w:t>
      </w:r>
      <w:r w:rsidR="002470CD">
        <w:rPr>
          <w:rFonts w:asciiTheme="majorHAnsi" w:hAnsiTheme="majorHAnsi" w:cstheme="majorHAnsi"/>
          <w:u w:val="single"/>
          <w:lang w:val="sr-Cyrl-BA"/>
        </w:rPr>
        <w:t xml:space="preserve"> </w:t>
      </w:r>
      <w:r>
        <w:rPr>
          <w:rFonts w:asciiTheme="majorHAnsi" w:hAnsiTheme="majorHAnsi" w:cstheme="majorHAnsi"/>
          <w:u w:val="single"/>
        </w:rPr>
        <w:t>г.</w:t>
      </w:r>
    </w:p>
    <w:p w14:paraId="3924A22B" w14:textId="77777777" w:rsidR="009F1E95" w:rsidRDefault="004F6A96">
      <w:pPr>
        <w:pStyle w:val="Listofparagraf1"/>
        <w:rPr>
          <w:rFonts w:asciiTheme="majorHAnsi" w:hAnsiTheme="majorHAnsi" w:cstheme="majorHAnsi"/>
        </w:rPr>
      </w:pPr>
      <w:proofErr w:type="spellStart"/>
      <w:r>
        <w:rPr>
          <w:rFonts w:asciiTheme="majorHAnsi" w:hAnsiTheme="majorHAnsi" w:cstheme="majorHAnsi"/>
        </w:rPr>
        <w:t>Из</w:t>
      </w:r>
      <w:proofErr w:type="spellEnd"/>
      <w:r>
        <w:rPr>
          <w:rFonts w:asciiTheme="majorHAnsi" w:hAnsiTheme="majorHAnsi" w:cstheme="majorHAnsi"/>
        </w:rPr>
        <w:t xml:space="preserve"> </w:t>
      </w:r>
      <w:proofErr w:type="spellStart"/>
      <w:r>
        <w:rPr>
          <w:rFonts w:asciiTheme="majorHAnsi" w:hAnsiTheme="majorHAnsi" w:cstheme="majorHAnsi"/>
        </w:rPr>
        <w:t>образложења</w:t>
      </w:r>
      <w:proofErr w:type="spellEnd"/>
      <w:r>
        <w:rPr>
          <w:rFonts w:asciiTheme="majorHAnsi" w:hAnsiTheme="majorHAnsi" w:cstheme="majorHAnsi"/>
        </w:rPr>
        <w:t>:</w:t>
      </w:r>
    </w:p>
    <w:p w14:paraId="4D6E27DC" w14:textId="71FA6124" w:rsidR="009F1E95" w:rsidRDefault="004F6A96">
      <w:pPr>
        <w:pStyle w:val="Listofparagraf1"/>
        <w:rPr>
          <w:rFonts w:asciiTheme="majorHAnsi" w:hAnsiTheme="majorHAnsi" w:cstheme="majorHAnsi"/>
        </w:rPr>
      </w:pPr>
      <w:r>
        <w:rPr>
          <w:rFonts w:asciiTheme="majorHAnsi" w:hAnsiTheme="majorHAnsi" w:cstheme="majorHAnsi"/>
        </w:rPr>
        <w:t>„</w:t>
      </w:r>
      <w:proofErr w:type="spellStart"/>
      <w:r>
        <w:rPr>
          <w:rFonts w:asciiTheme="majorHAnsi" w:hAnsiTheme="majorHAnsi" w:cstheme="majorHAnsi"/>
        </w:rPr>
        <w:t>Бранилац</w:t>
      </w:r>
      <w:proofErr w:type="spellEnd"/>
      <w:r>
        <w:rPr>
          <w:rFonts w:asciiTheme="majorHAnsi" w:hAnsiTheme="majorHAnsi" w:cstheme="majorHAnsi"/>
        </w:rPr>
        <w:t xml:space="preserve"> </w:t>
      </w:r>
      <w:proofErr w:type="spellStart"/>
      <w:r>
        <w:rPr>
          <w:rFonts w:asciiTheme="majorHAnsi" w:hAnsiTheme="majorHAnsi" w:cstheme="majorHAnsi"/>
        </w:rPr>
        <w:t>оптужене</w:t>
      </w:r>
      <w:proofErr w:type="spellEnd"/>
      <w:r>
        <w:rPr>
          <w:rFonts w:asciiTheme="majorHAnsi" w:hAnsiTheme="majorHAnsi" w:cstheme="majorHAnsi"/>
        </w:rPr>
        <w:t xml:space="preserve"> </w:t>
      </w:r>
      <w:proofErr w:type="spellStart"/>
      <w:r>
        <w:rPr>
          <w:rFonts w:asciiTheme="majorHAnsi" w:hAnsiTheme="majorHAnsi" w:cstheme="majorHAnsi"/>
        </w:rPr>
        <w:t>такође</w:t>
      </w:r>
      <w:proofErr w:type="spellEnd"/>
      <w:r>
        <w:rPr>
          <w:rFonts w:asciiTheme="majorHAnsi" w:hAnsiTheme="majorHAnsi" w:cstheme="majorHAnsi"/>
        </w:rPr>
        <w:t xml:space="preserve"> </w:t>
      </w:r>
      <w:proofErr w:type="spellStart"/>
      <w:r>
        <w:rPr>
          <w:rFonts w:asciiTheme="majorHAnsi" w:hAnsiTheme="majorHAnsi" w:cstheme="majorHAnsi"/>
        </w:rPr>
        <w:t>основано</w:t>
      </w:r>
      <w:proofErr w:type="spellEnd"/>
      <w:r>
        <w:rPr>
          <w:rFonts w:asciiTheme="majorHAnsi" w:hAnsiTheme="majorHAnsi" w:cstheme="majorHAnsi"/>
        </w:rPr>
        <w:t xml:space="preserve"> </w:t>
      </w:r>
      <w:proofErr w:type="spellStart"/>
      <w:r>
        <w:rPr>
          <w:rFonts w:asciiTheme="majorHAnsi" w:hAnsiTheme="majorHAnsi" w:cstheme="majorHAnsi"/>
        </w:rPr>
        <w:t>приговара</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првостепено</w:t>
      </w:r>
      <w:proofErr w:type="spellEnd"/>
      <w:r>
        <w:rPr>
          <w:rFonts w:asciiTheme="majorHAnsi" w:hAnsiTheme="majorHAnsi" w:cstheme="majorHAnsi"/>
        </w:rPr>
        <w:t xml:space="preserve"> </w:t>
      </w:r>
      <w:proofErr w:type="spellStart"/>
      <w:r>
        <w:rPr>
          <w:rFonts w:asciiTheme="majorHAnsi" w:hAnsiTheme="majorHAnsi" w:cstheme="majorHAnsi"/>
        </w:rPr>
        <w:t>рјешење</w:t>
      </w:r>
      <w:proofErr w:type="spellEnd"/>
      <w:r>
        <w:rPr>
          <w:rFonts w:asciiTheme="majorHAnsi" w:hAnsiTheme="majorHAnsi" w:cstheme="majorHAnsi"/>
        </w:rPr>
        <w:t xml:space="preserve"> </w:t>
      </w:r>
      <w:proofErr w:type="spellStart"/>
      <w:r>
        <w:rPr>
          <w:rFonts w:asciiTheme="majorHAnsi" w:hAnsiTheme="majorHAnsi" w:cstheme="majorHAnsi"/>
        </w:rPr>
        <w:t>не</w:t>
      </w:r>
      <w:proofErr w:type="spellEnd"/>
      <w:r>
        <w:rPr>
          <w:rFonts w:asciiTheme="majorHAnsi" w:hAnsiTheme="majorHAnsi" w:cstheme="majorHAnsi"/>
        </w:rPr>
        <w:t xml:space="preserve"> </w:t>
      </w:r>
      <w:proofErr w:type="spellStart"/>
      <w:r>
        <w:rPr>
          <w:rFonts w:asciiTheme="majorHAnsi" w:hAnsiTheme="majorHAnsi" w:cstheme="majorHAnsi"/>
        </w:rPr>
        <w:t>садржи</w:t>
      </w:r>
      <w:proofErr w:type="spellEnd"/>
      <w:r>
        <w:rPr>
          <w:rFonts w:asciiTheme="majorHAnsi" w:hAnsiTheme="majorHAnsi" w:cstheme="majorHAnsi"/>
        </w:rPr>
        <w:t xml:space="preserve"> </w:t>
      </w:r>
      <w:proofErr w:type="spellStart"/>
      <w:r>
        <w:rPr>
          <w:rFonts w:asciiTheme="majorHAnsi" w:hAnsiTheme="majorHAnsi" w:cstheme="majorHAnsi"/>
        </w:rPr>
        <w:t>ни</w:t>
      </w:r>
      <w:proofErr w:type="spellEnd"/>
      <w:r>
        <w:rPr>
          <w:rFonts w:asciiTheme="majorHAnsi" w:hAnsiTheme="majorHAnsi" w:cstheme="majorHAnsi"/>
        </w:rPr>
        <w:t xml:space="preserve"> </w:t>
      </w:r>
      <w:proofErr w:type="spellStart"/>
      <w:r>
        <w:rPr>
          <w:rFonts w:asciiTheme="majorHAnsi" w:hAnsiTheme="majorHAnsi" w:cstheme="majorHAnsi"/>
        </w:rPr>
        <w:t>разлоге</w:t>
      </w:r>
      <w:proofErr w:type="spellEnd"/>
      <w:r>
        <w:rPr>
          <w:rFonts w:asciiTheme="majorHAnsi" w:hAnsiTheme="majorHAnsi" w:cstheme="majorHAnsi"/>
        </w:rPr>
        <w:t xml:space="preserve"> о </w:t>
      </w:r>
      <w:proofErr w:type="spellStart"/>
      <w:r>
        <w:rPr>
          <w:rFonts w:asciiTheme="majorHAnsi" w:hAnsiTheme="majorHAnsi" w:cstheme="majorHAnsi"/>
        </w:rPr>
        <w:t>одлучним</w:t>
      </w:r>
      <w:proofErr w:type="spellEnd"/>
      <w:r>
        <w:rPr>
          <w:rFonts w:asciiTheme="majorHAnsi" w:hAnsiTheme="majorHAnsi" w:cstheme="majorHAnsi"/>
        </w:rPr>
        <w:t xml:space="preserve"> </w:t>
      </w:r>
      <w:proofErr w:type="spellStart"/>
      <w:r>
        <w:rPr>
          <w:rFonts w:asciiTheme="majorHAnsi" w:hAnsiTheme="majorHAnsi" w:cstheme="majorHAnsi"/>
        </w:rPr>
        <w:t>чињеницама</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Ф.</w:t>
      </w:r>
      <w:r w:rsidR="002470CD">
        <w:rPr>
          <w:rFonts w:asciiTheme="majorHAnsi" w:hAnsiTheme="majorHAnsi" w:cstheme="majorHAnsi"/>
          <w:lang w:val="sr-Cyrl-BA"/>
        </w:rPr>
        <w:t xml:space="preserve"> </w:t>
      </w:r>
      <w:r>
        <w:rPr>
          <w:rFonts w:asciiTheme="majorHAnsi" w:hAnsiTheme="majorHAnsi" w:cstheme="majorHAnsi"/>
        </w:rPr>
        <w:t xml:space="preserve">Ф., </w:t>
      </w:r>
      <w:proofErr w:type="spellStart"/>
      <w:r>
        <w:rPr>
          <w:rFonts w:asciiTheme="majorHAnsi" w:hAnsiTheme="majorHAnsi" w:cstheme="majorHAnsi"/>
        </w:rPr>
        <w:t>отац</w:t>
      </w:r>
      <w:proofErr w:type="spellEnd"/>
      <w:r>
        <w:rPr>
          <w:rFonts w:asciiTheme="majorHAnsi" w:hAnsiTheme="majorHAnsi" w:cstheme="majorHAnsi"/>
        </w:rPr>
        <w:t xml:space="preserve"> </w:t>
      </w:r>
      <w:proofErr w:type="spellStart"/>
      <w:r>
        <w:rPr>
          <w:rFonts w:asciiTheme="majorHAnsi" w:hAnsiTheme="majorHAnsi" w:cstheme="majorHAnsi"/>
        </w:rPr>
        <w:t>оптужене</w:t>
      </w:r>
      <w:proofErr w:type="spellEnd"/>
      <w:r>
        <w:rPr>
          <w:rFonts w:asciiTheme="majorHAnsi" w:hAnsiTheme="majorHAnsi" w:cstheme="majorHAnsi"/>
        </w:rPr>
        <w:t xml:space="preserve">, </w:t>
      </w:r>
      <w:proofErr w:type="spellStart"/>
      <w:r>
        <w:rPr>
          <w:rFonts w:asciiTheme="majorHAnsi" w:hAnsiTheme="majorHAnsi" w:cstheme="majorHAnsi"/>
        </w:rPr>
        <w:t>може</w:t>
      </w:r>
      <w:proofErr w:type="spellEnd"/>
      <w:r>
        <w:rPr>
          <w:rFonts w:asciiTheme="majorHAnsi" w:hAnsiTheme="majorHAnsi" w:cstheme="majorHAnsi"/>
        </w:rPr>
        <w:t xml:space="preserve"> </w:t>
      </w:r>
      <w:proofErr w:type="spellStart"/>
      <w:r>
        <w:rPr>
          <w:rFonts w:asciiTheme="majorHAnsi" w:hAnsiTheme="majorHAnsi" w:cstheme="majorHAnsi"/>
        </w:rPr>
        <w:t>сматрати</w:t>
      </w:r>
      <w:proofErr w:type="spellEnd"/>
      <w:r>
        <w:rPr>
          <w:rFonts w:asciiTheme="majorHAnsi" w:hAnsiTheme="majorHAnsi" w:cstheme="majorHAnsi"/>
        </w:rPr>
        <w:t xml:space="preserve"> </w:t>
      </w:r>
      <w:proofErr w:type="spellStart"/>
      <w:r>
        <w:rPr>
          <w:rFonts w:asciiTheme="majorHAnsi" w:hAnsiTheme="majorHAnsi" w:cstheme="majorHAnsi"/>
        </w:rPr>
        <w:t>повезан</w:t>
      </w:r>
      <w:proofErr w:type="spellEnd"/>
      <w:r w:rsidR="002470CD">
        <w:rPr>
          <w:rFonts w:asciiTheme="majorHAnsi" w:hAnsiTheme="majorHAnsi" w:cstheme="majorHAnsi"/>
          <w:lang w:val="sr-Cyrl-BA"/>
        </w:rPr>
        <w:t>им</w:t>
      </w:r>
      <w:r>
        <w:rPr>
          <w:rFonts w:asciiTheme="majorHAnsi" w:hAnsiTheme="majorHAnsi" w:cstheme="majorHAnsi"/>
        </w:rPr>
        <w:t xml:space="preserve"> </w:t>
      </w:r>
      <w:r w:rsidR="002470CD">
        <w:rPr>
          <w:rFonts w:asciiTheme="majorHAnsi" w:hAnsiTheme="majorHAnsi" w:cstheme="majorHAnsi"/>
          <w:lang w:val="sr-Cyrl-BA"/>
        </w:rPr>
        <w:t>лицем,</w:t>
      </w:r>
      <w:r>
        <w:rPr>
          <w:rFonts w:asciiTheme="majorHAnsi" w:hAnsiTheme="majorHAnsi" w:cstheme="majorHAnsi"/>
        </w:rPr>
        <w:t xml:space="preserve"> </w:t>
      </w:r>
      <w:proofErr w:type="spellStart"/>
      <w:r>
        <w:rPr>
          <w:rFonts w:asciiTheme="majorHAnsi" w:hAnsiTheme="majorHAnsi" w:cstheme="majorHAnsi"/>
        </w:rPr>
        <w:t>усљед</w:t>
      </w:r>
      <w:proofErr w:type="spellEnd"/>
      <w:r>
        <w:rPr>
          <w:rFonts w:asciiTheme="majorHAnsi" w:hAnsiTheme="majorHAnsi" w:cstheme="majorHAnsi"/>
        </w:rPr>
        <w:t xml:space="preserve"> </w:t>
      </w:r>
      <w:proofErr w:type="spellStart"/>
      <w:r>
        <w:rPr>
          <w:rFonts w:asciiTheme="majorHAnsi" w:hAnsiTheme="majorHAnsi" w:cstheme="majorHAnsi"/>
        </w:rPr>
        <w:t>чега</w:t>
      </w:r>
      <w:proofErr w:type="spellEnd"/>
      <w:r>
        <w:rPr>
          <w:rFonts w:asciiTheme="majorHAnsi" w:hAnsiTheme="majorHAnsi" w:cstheme="majorHAnsi"/>
        </w:rPr>
        <w:t xml:space="preserve"> </w:t>
      </w:r>
      <w:proofErr w:type="spellStart"/>
      <w:r>
        <w:rPr>
          <w:rFonts w:asciiTheme="majorHAnsi" w:hAnsiTheme="majorHAnsi" w:cstheme="majorHAnsi"/>
        </w:rPr>
        <w:t>није</w:t>
      </w:r>
      <w:proofErr w:type="spellEnd"/>
      <w:r>
        <w:rPr>
          <w:rFonts w:asciiTheme="majorHAnsi" w:hAnsiTheme="majorHAnsi" w:cstheme="majorHAnsi"/>
        </w:rPr>
        <w:t xml:space="preserve"> </w:t>
      </w:r>
      <w:proofErr w:type="spellStart"/>
      <w:r>
        <w:rPr>
          <w:rFonts w:asciiTheme="majorHAnsi" w:hAnsiTheme="majorHAnsi" w:cstheme="majorHAnsi"/>
        </w:rPr>
        <w:t>ни</w:t>
      </w:r>
      <w:proofErr w:type="spellEnd"/>
      <w:r>
        <w:rPr>
          <w:rFonts w:asciiTheme="majorHAnsi" w:hAnsiTheme="majorHAnsi" w:cstheme="majorHAnsi"/>
        </w:rPr>
        <w:t xml:space="preserve"> </w:t>
      </w:r>
      <w:proofErr w:type="spellStart"/>
      <w:r>
        <w:rPr>
          <w:rFonts w:asciiTheme="majorHAnsi" w:hAnsiTheme="majorHAnsi" w:cstheme="majorHAnsi"/>
        </w:rPr>
        <w:t>могла</w:t>
      </w:r>
      <w:proofErr w:type="spellEnd"/>
      <w:r>
        <w:rPr>
          <w:rFonts w:asciiTheme="majorHAnsi" w:hAnsiTheme="majorHAnsi" w:cstheme="majorHAnsi"/>
        </w:rPr>
        <w:t xml:space="preserve"> </w:t>
      </w:r>
      <w:proofErr w:type="spellStart"/>
      <w:r>
        <w:rPr>
          <w:rFonts w:asciiTheme="majorHAnsi" w:hAnsiTheme="majorHAnsi" w:cstheme="majorHAnsi"/>
        </w:rPr>
        <w:t>бити</w:t>
      </w:r>
      <w:proofErr w:type="spellEnd"/>
      <w:r>
        <w:rPr>
          <w:rFonts w:asciiTheme="majorHAnsi" w:hAnsiTheme="majorHAnsi" w:cstheme="majorHAnsi"/>
        </w:rPr>
        <w:t xml:space="preserve"> </w:t>
      </w:r>
      <w:proofErr w:type="spellStart"/>
      <w:r>
        <w:rPr>
          <w:rFonts w:asciiTheme="majorHAnsi" w:hAnsiTheme="majorHAnsi" w:cstheme="majorHAnsi"/>
        </w:rPr>
        <w:t>одређена</w:t>
      </w:r>
      <w:proofErr w:type="spellEnd"/>
      <w:r>
        <w:rPr>
          <w:rFonts w:asciiTheme="majorHAnsi" w:hAnsiTheme="majorHAnsi" w:cstheme="majorHAnsi"/>
        </w:rPr>
        <w:t xml:space="preserve"> и </w:t>
      </w:r>
      <w:proofErr w:type="spellStart"/>
      <w:r>
        <w:rPr>
          <w:rFonts w:asciiTheme="majorHAnsi" w:hAnsiTheme="majorHAnsi" w:cstheme="majorHAnsi"/>
        </w:rPr>
        <w:t>продужена</w:t>
      </w:r>
      <w:proofErr w:type="spellEnd"/>
      <w:r>
        <w:rPr>
          <w:rFonts w:asciiTheme="majorHAnsi" w:hAnsiTheme="majorHAnsi" w:cstheme="majorHAnsi"/>
        </w:rPr>
        <w:t xml:space="preserve"> </w:t>
      </w:r>
      <w:proofErr w:type="spellStart"/>
      <w:r>
        <w:rPr>
          <w:rFonts w:asciiTheme="majorHAnsi" w:hAnsiTheme="majorHAnsi" w:cstheme="majorHAnsi"/>
        </w:rPr>
        <w:t>мјера</w:t>
      </w:r>
      <w:proofErr w:type="spellEnd"/>
      <w:r>
        <w:rPr>
          <w:rFonts w:asciiTheme="majorHAnsi" w:hAnsiTheme="majorHAnsi" w:cstheme="majorHAnsi"/>
        </w:rPr>
        <w:t xml:space="preserve"> </w:t>
      </w:r>
      <w:proofErr w:type="spellStart"/>
      <w:r w:rsidR="00497B7D">
        <w:rPr>
          <w:rFonts w:asciiTheme="majorHAnsi" w:hAnsiTheme="majorHAnsi" w:cstheme="majorHAnsi"/>
        </w:rPr>
        <w:t>обезбјеђења</w:t>
      </w:r>
      <w:proofErr w:type="spellEnd"/>
      <w:r>
        <w:rPr>
          <w:rFonts w:asciiTheme="majorHAnsi" w:hAnsiTheme="majorHAnsi" w:cstheme="majorHAnsi"/>
        </w:rPr>
        <w:t xml:space="preserve"> </w:t>
      </w:r>
      <w:proofErr w:type="spellStart"/>
      <w:r>
        <w:rPr>
          <w:rFonts w:asciiTheme="majorHAnsi" w:hAnsiTheme="majorHAnsi" w:cstheme="majorHAnsi"/>
        </w:rPr>
        <w:t>на</w:t>
      </w:r>
      <w:proofErr w:type="spellEnd"/>
      <w:r>
        <w:rPr>
          <w:rFonts w:asciiTheme="majorHAnsi" w:hAnsiTheme="majorHAnsi" w:cstheme="majorHAnsi"/>
        </w:rPr>
        <w:t xml:space="preserve"> </w:t>
      </w:r>
      <w:proofErr w:type="spellStart"/>
      <w:r>
        <w:rPr>
          <w:rFonts w:asciiTheme="majorHAnsi" w:hAnsiTheme="majorHAnsi" w:cstheme="majorHAnsi"/>
        </w:rPr>
        <w:t>стану</w:t>
      </w:r>
      <w:proofErr w:type="spellEnd"/>
      <w:r>
        <w:rPr>
          <w:rFonts w:asciiTheme="majorHAnsi" w:hAnsiTheme="majorHAnsi" w:cstheme="majorHAnsi"/>
        </w:rPr>
        <w:t xml:space="preserve"> у </w:t>
      </w:r>
      <w:proofErr w:type="spellStart"/>
      <w:r>
        <w:rPr>
          <w:rFonts w:asciiTheme="majorHAnsi" w:hAnsiTheme="majorHAnsi" w:cstheme="majorHAnsi"/>
        </w:rPr>
        <w:t>Улици</w:t>
      </w:r>
      <w:proofErr w:type="spellEnd"/>
      <w:r>
        <w:rPr>
          <w:rFonts w:asciiTheme="majorHAnsi" w:hAnsiTheme="majorHAnsi" w:cstheme="majorHAnsi"/>
        </w:rPr>
        <w:t xml:space="preserve"> ... </w:t>
      </w:r>
      <w:proofErr w:type="spellStart"/>
      <w:r>
        <w:rPr>
          <w:rFonts w:asciiTheme="majorHAnsi" w:hAnsiTheme="majorHAnsi" w:cstheme="majorHAnsi"/>
        </w:rPr>
        <w:t>на</w:t>
      </w:r>
      <w:proofErr w:type="spellEnd"/>
      <w:r>
        <w:rPr>
          <w:rFonts w:asciiTheme="majorHAnsi" w:hAnsiTheme="majorHAnsi" w:cstheme="majorHAnsi"/>
        </w:rPr>
        <w:t xml:space="preserve"> </w:t>
      </w:r>
      <w:proofErr w:type="spellStart"/>
      <w:r>
        <w:rPr>
          <w:rFonts w:asciiTheme="majorHAnsi" w:hAnsiTheme="majorHAnsi" w:cstheme="majorHAnsi"/>
        </w:rPr>
        <w:t>броју</w:t>
      </w:r>
      <w:proofErr w:type="spellEnd"/>
      <w:r>
        <w:rPr>
          <w:rFonts w:asciiTheme="majorHAnsi" w:hAnsiTheme="majorHAnsi" w:cstheme="majorHAnsi"/>
        </w:rPr>
        <w:t xml:space="preserve"> 14, </w:t>
      </w:r>
      <w:proofErr w:type="spellStart"/>
      <w:r>
        <w:rPr>
          <w:rFonts w:asciiTheme="majorHAnsi" w:hAnsiTheme="majorHAnsi" w:cstheme="majorHAnsi"/>
        </w:rPr>
        <w:t>на</w:t>
      </w:r>
      <w:proofErr w:type="spellEnd"/>
      <w:r>
        <w:rPr>
          <w:rFonts w:asciiTheme="majorHAnsi" w:hAnsiTheme="majorHAnsi" w:cstheme="majorHAnsi"/>
        </w:rPr>
        <w:t xml:space="preserve"> </w:t>
      </w:r>
      <w:proofErr w:type="spellStart"/>
      <w:r>
        <w:rPr>
          <w:rFonts w:asciiTheme="majorHAnsi" w:hAnsiTheme="majorHAnsi" w:cstheme="majorHAnsi"/>
        </w:rPr>
        <w:t>којем</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именовани</w:t>
      </w:r>
      <w:proofErr w:type="spellEnd"/>
      <w:r>
        <w:rPr>
          <w:rFonts w:asciiTheme="majorHAnsi" w:hAnsiTheme="majorHAnsi" w:cstheme="majorHAnsi"/>
        </w:rPr>
        <w:t xml:space="preserve"> </w:t>
      </w:r>
      <w:proofErr w:type="spellStart"/>
      <w:r>
        <w:rPr>
          <w:rFonts w:asciiTheme="majorHAnsi" w:hAnsiTheme="majorHAnsi" w:cstheme="majorHAnsi"/>
        </w:rPr>
        <w:t>власник</w:t>
      </w:r>
      <w:proofErr w:type="spellEnd"/>
      <w:r>
        <w:rPr>
          <w:rFonts w:asciiTheme="majorHAnsi" w:hAnsiTheme="majorHAnsi" w:cstheme="majorHAnsi"/>
        </w:rPr>
        <w:t xml:space="preserve"> </w:t>
      </w:r>
      <w:proofErr w:type="spellStart"/>
      <w:r>
        <w:rPr>
          <w:rFonts w:asciiTheme="majorHAnsi" w:hAnsiTheme="majorHAnsi" w:cstheme="majorHAnsi"/>
        </w:rPr>
        <w:t>са</w:t>
      </w:r>
      <w:proofErr w:type="spellEnd"/>
      <w:r>
        <w:rPr>
          <w:rFonts w:asciiTheme="majorHAnsi" w:hAnsiTheme="majorHAnsi" w:cstheme="majorHAnsi"/>
        </w:rPr>
        <w:t xml:space="preserve"> дијелом1/1, </w:t>
      </w:r>
      <w:proofErr w:type="spellStart"/>
      <w:r>
        <w:rPr>
          <w:rFonts w:asciiTheme="majorHAnsi" w:hAnsiTheme="majorHAnsi" w:cstheme="majorHAnsi"/>
        </w:rPr>
        <w:t>па</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и </w:t>
      </w:r>
      <w:proofErr w:type="spellStart"/>
      <w:r>
        <w:rPr>
          <w:rFonts w:asciiTheme="majorHAnsi" w:hAnsiTheme="majorHAnsi" w:cstheme="majorHAnsi"/>
        </w:rPr>
        <w:t>на</w:t>
      </w:r>
      <w:proofErr w:type="spellEnd"/>
      <w:r>
        <w:rPr>
          <w:rFonts w:asciiTheme="majorHAnsi" w:hAnsiTheme="majorHAnsi" w:cstheme="majorHAnsi"/>
        </w:rPr>
        <w:t xml:space="preserve"> </w:t>
      </w:r>
      <w:proofErr w:type="spellStart"/>
      <w:r>
        <w:rPr>
          <w:rFonts w:asciiTheme="majorHAnsi" w:hAnsiTheme="majorHAnsi" w:cstheme="majorHAnsi"/>
        </w:rPr>
        <w:t>такав</w:t>
      </w:r>
      <w:proofErr w:type="spellEnd"/>
      <w:r>
        <w:rPr>
          <w:rFonts w:asciiTheme="majorHAnsi" w:hAnsiTheme="majorHAnsi" w:cstheme="majorHAnsi"/>
        </w:rPr>
        <w:t xml:space="preserve"> </w:t>
      </w:r>
      <w:proofErr w:type="spellStart"/>
      <w:r>
        <w:rPr>
          <w:rFonts w:asciiTheme="majorHAnsi" w:hAnsiTheme="majorHAnsi" w:cstheme="majorHAnsi"/>
        </w:rPr>
        <w:t>начин</w:t>
      </w:r>
      <w:proofErr w:type="spellEnd"/>
      <w:r>
        <w:rPr>
          <w:rFonts w:asciiTheme="majorHAnsi" w:hAnsiTheme="majorHAnsi" w:cstheme="majorHAnsi"/>
        </w:rPr>
        <w:t xml:space="preserve"> </w:t>
      </w:r>
      <w:proofErr w:type="spellStart"/>
      <w:r>
        <w:rPr>
          <w:rFonts w:asciiTheme="majorHAnsi" w:hAnsiTheme="majorHAnsi" w:cstheme="majorHAnsi"/>
        </w:rPr>
        <w:t>учињена</w:t>
      </w:r>
      <w:proofErr w:type="spellEnd"/>
      <w:r>
        <w:rPr>
          <w:rFonts w:asciiTheme="majorHAnsi" w:hAnsiTheme="majorHAnsi" w:cstheme="majorHAnsi"/>
        </w:rPr>
        <w:t xml:space="preserve"> </w:t>
      </w:r>
      <w:proofErr w:type="spellStart"/>
      <w:r>
        <w:rPr>
          <w:rFonts w:asciiTheme="majorHAnsi" w:hAnsiTheme="majorHAnsi" w:cstheme="majorHAnsi"/>
        </w:rPr>
        <w:t>битна</w:t>
      </w:r>
      <w:proofErr w:type="spellEnd"/>
      <w:r>
        <w:rPr>
          <w:rFonts w:asciiTheme="majorHAnsi" w:hAnsiTheme="majorHAnsi" w:cstheme="majorHAnsi"/>
        </w:rPr>
        <w:t xml:space="preserve"> </w:t>
      </w:r>
      <w:proofErr w:type="spellStart"/>
      <w:r>
        <w:rPr>
          <w:rFonts w:asciiTheme="majorHAnsi" w:hAnsiTheme="majorHAnsi" w:cstheme="majorHAnsi"/>
        </w:rPr>
        <w:t>повреда</w:t>
      </w:r>
      <w:proofErr w:type="spellEnd"/>
      <w:r>
        <w:rPr>
          <w:rFonts w:asciiTheme="majorHAnsi" w:hAnsiTheme="majorHAnsi" w:cstheme="majorHAnsi"/>
        </w:rPr>
        <w:t xml:space="preserve"> </w:t>
      </w:r>
      <w:proofErr w:type="spellStart"/>
      <w:r>
        <w:rPr>
          <w:rFonts w:asciiTheme="majorHAnsi" w:hAnsiTheme="majorHAnsi" w:cstheme="majorHAnsi"/>
        </w:rPr>
        <w:t>одредаба</w:t>
      </w:r>
      <w:proofErr w:type="spellEnd"/>
      <w:r>
        <w:rPr>
          <w:rFonts w:asciiTheme="majorHAnsi" w:hAnsiTheme="majorHAnsi" w:cstheme="majorHAnsi"/>
        </w:rPr>
        <w:t xml:space="preserve"> </w:t>
      </w:r>
      <w:proofErr w:type="spellStart"/>
      <w:r>
        <w:rPr>
          <w:rFonts w:asciiTheme="majorHAnsi" w:hAnsiTheme="majorHAnsi" w:cstheme="majorHAnsi"/>
        </w:rPr>
        <w:t>кривичног</w:t>
      </w:r>
      <w:proofErr w:type="spellEnd"/>
      <w:r>
        <w:rPr>
          <w:rFonts w:asciiTheme="majorHAnsi" w:hAnsiTheme="majorHAnsi" w:cstheme="majorHAnsi"/>
        </w:rPr>
        <w:t xml:space="preserve"> </w:t>
      </w:r>
      <w:proofErr w:type="spellStart"/>
      <w:r>
        <w:rPr>
          <w:rFonts w:asciiTheme="majorHAnsi" w:hAnsiTheme="majorHAnsi" w:cstheme="majorHAnsi"/>
        </w:rPr>
        <w:t>поступка</w:t>
      </w:r>
      <w:proofErr w:type="spellEnd"/>
      <w:r>
        <w:rPr>
          <w:rFonts w:asciiTheme="majorHAnsi" w:hAnsiTheme="majorHAnsi" w:cstheme="majorHAnsi"/>
        </w:rPr>
        <w:t xml:space="preserve"> </w:t>
      </w:r>
      <w:proofErr w:type="spellStart"/>
      <w:r>
        <w:rPr>
          <w:rFonts w:asciiTheme="majorHAnsi" w:hAnsiTheme="majorHAnsi" w:cstheme="majorHAnsi"/>
        </w:rPr>
        <w:t>из</w:t>
      </w:r>
      <w:proofErr w:type="spellEnd"/>
      <w:r>
        <w:rPr>
          <w:rFonts w:asciiTheme="majorHAnsi" w:hAnsiTheme="majorHAnsi" w:cstheme="majorHAnsi"/>
        </w:rPr>
        <w:t xml:space="preserve"> </w:t>
      </w:r>
      <w:proofErr w:type="spellStart"/>
      <w:r>
        <w:rPr>
          <w:rFonts w:asciiTheme="majorHAnsi" w:hAnsiTheme="majorHAnsi" w:cstheme="majorHAnsi"/>
        </w:rPr>
        <w:t>члана</w:t>
      </w:r>
      <w:proofErr w:type="spellEnd"/>
      <w:r>
        <w:rPr>
          <w:rFonts w:asciiTheme="majorHAnsi" w:hAnsiTheme="majorHAnsi" w:cstheme="majorHAnsi"/>
        </w:rPr>
        <w:t xml:space="preserve"> 312. </w:t>
      </w:r>
      <w:proofErr w:type="spellStart"/>
      <w:r>
        <w:rPr>
          <w:rFonts w:asciiTheme="majorHAnsi" w:hAnsiTheme="majorHAnsi" w:cstheme="majorHAnsi"/>
        </w:rPr>
        <w:t>став</w:t>
      </w:r>
      <w:proofErr w:type="spellEnd"/>
      <w:r>
        <w:rPr>
          <w:rFonts w:asciiTheme="majorHAnsi" w:hAnsiTheme="majorHAnsi" w:cstheme="majorHAnsi"/>
        </w:rPr>
        <w:t xml:space="preserve"> 1. </w:t>
      </w:r>
      <w:proofErr w:type="spellStart"/>
      <w:r>
        <w:rPr>
          <w:rFonts w:asciiTheme="majorHAnsi" w:hAnsiTheme="majorHAnsi" w:cstheme="majorHAnsi"/>
        </w:rPr>
        <w:t>тачка</w:t>
      </w:r>
      <w:proofErr w:type="spellEnd"/>
      <w:r>
        <w:rPr>
          <w:rFonts w:asciiTheme="majorHAnsi" w:hAnsiTheme="majorHAnsi" w:cstheme="majorHAnsi"/>
        </w:rPr>
        <w:t xml:space="preserve"> к) ЗКП </w:t>
      </w:r>
      <w:proofErr w:type="spellStart"/>
      <w:r>
        <w:rPr>
          <w:rFonts w:asciiTheme="majorHAnsi" w:hAnsiTheme="majorHAnsi" w:cstheme="majorHAnsi"/>
        </w:rPr>
        <w:t>ФБиХ</w:t>
      </w:r>
      <w:proofErr w:type="spellEnd"/>
      <w:r>
        <w:rPr>
          <w:rFonts w:asciiTheme="majorHAnsi" w:hAnsiTheme="majorHAnsi" w:cstheme="majorHAnsi"/>
        </w:rPr>
        <w:t>.</w:t>
      </w:r>
    </w:p>
    <w:p w14:paraId="15FBF8DE" w14:textId="14D390B2" w:rsidR="009F1E95" w:rsidRDefault="004F6A96">
      <w:pPr>
        <w:pStyle w:val="Listofparagraf1"/>
        <w:rPr>
          <w:rFonts w:asciiTheme="majorHAnsi" w:hAnsiTheme="majorHAnsi" w:cstheme="majorHAnsi"/>
        </w:rPr>
      </w:pPr>
      <w:proofErr w:type="spellStart"/>
      <w:r>
        <w:rPr>
          <w:rFonts w:asciiTheme="majorHAnsi" w:hAnsiTheme="majorHAnsi" w:cstheme="majorHAnsi"/>
        </w:rPr>
        <w:t>Наиме</w:t>
      </w:r>
      <w:proofErr w:type="spellEnd"/>
      <w:r>
        <w:rPr>
          <w:rFonts w:asciiTheme="majorHAnsi" w:hAnsiTheme="majorHAnsi" w:cstheme="majorHAnsi"/>
        </w:rPr>
        <w:t xml:space="preserve">, </w:t>
      </w:r>
      <w:proofErr w:type="spellStart"/>
      <w:r>
        <w:rPr>
          <w:rFonts w:asciiTheme="majorHAnsi" w:hAnsiTheme="majorHAnsi" w:cstheme="majorHAnsi"/>
        </w:rPr>
        <w:t>према</w:t>
      </w:r>
      <w:proofErr w:type="spellEnd"/>
      <w:r>
        <w:rPr>
          <w:rFonts w:asciiTheme="majorHAnsi" w:hAnsiTheme="majorHAnsi" w:cstheme="majorHAnsi"/>
        </w:rPr>
        <w:t xml:space="preserve"> </w:t>
      </w:r>
      <w:proofErr w:type="spellStart"/>
      <w:r>
        <w:rPr>
          <w:rFonts w:asciiTheme="majorHAnsi" w:hAnsiTheme="majorHAnsi" w:cstheme="majorHAnsi"/>
        </w:rPr>
        <w:t>одредби</w:t>
      </w:r>
      <w:proofErr w:type="spellEnd"/>
      <w:r>
        <w:rPr>
          <w:rFonts w:asciiTheme="majorHAnsi" w:hAnsiTheme="majorHAnsi" w:cstheme="majorHAnsi"/>
        </w:rPr>
        <w:t xml:space="preserve"> </w:t>
      </w:r>
      <w:proofErr w:type="spellStart"/>
      <w:r>
        <w:rPr>
          <w:rFonts w:asciiTheme="majorHAnsi" w:hAnsiTheme="majorHAnsi" w:cstheme="majorHAnsi"/>
        </w:rPr>
        <w:t>члана</w:t>
      </w:r>
      <w:proofErr w:type="spellEnd"/>
      <w:r>
        <w:rPr>
          <w:rFonts w:asciiTheme="majorHAnsi" w:hAnsiTheme="majorHAnsi" w:cstheme="majorHAnsi"/>
        </w:rPr>
        <w:t xml:space="preserve"> 4. </w:t>
      </w:r>
      <w:proofErr w:type="spellStart"/>
      <w:r>
        <w:rPr>
          <w:rFonts w:asciiTheme="majorHAnsi" w:hAnsiTheme="majorHAnsi" w:cstheme="majorHAnsi"/>
        </w:rPr>
        <w:t>став</w:t>
      </w:r>
      <w:proofErr w:type="spellEnd"/>
      <w:r>
        <w:rPr>
          <w:rFonts w:asciiTheme="majorHAnsi" w:hAnsiTheme="majorHAnsi" w:cstheme="majorHAnsi"/>
        </w:rPr>
        <w:t xml:space="preserve"> 1. </w:t>
      </w:r>
      <w:proofErr w:type="spellStart"/>
      <w:r>
        <w:rPr>
          <w:rFonts w:asciiTheme="majorHAnsi" w:hAnsiTheme="majorHAnsi" w:cstheme="majorHAnsi"/>
        </w:rPr>
        <w:t>тачка</w:t>
      </w:r>
      <w:proofErr w:type="spellEnd"/>
      <w:r>
        <w:rPr>
          <w:rFonts w:asciiTheme="majorHAnsi" w:hAnsiTheme="majorHAnsi" w:cstheme="majorHAnsi"/>
        </w:rPr>
        <w:t xml:space="preserve"> д) </w:t>
      </w:r>
      <w:proofErr w:type="spellStart"/>
      <w:r>
        <w:rPr>
          <w:rFonts w:asciiTheme="majorHAnsi" w:hAnsiTheme="majorHAnsi" w:cstheme="majorHAnsi"/>
        </w:rPr>
        <w:t>Закона</w:t>
      </w:r>
      <w:proofErr w:type="spellEnd"/>
      <w:r>
        <w:rPr>
          <w:rFonts w:asciiTheme="majorHAnsi" w:hAnsiTheme="majorHAnsi" w:cstheme="majorHAnsi"/>
        </w:rPr>
        <w:t xml:space="preserve"> о </w:t>
      </w:r>
      <w:proofErr w:type="spellStart"/>
      <w:r>
        <w:rPr>
          <w:rFonts w:asciiTheme="majorHAnsi" w:hAnsiTheme="majorHAnsi" w:cstheme="majorHAnsi"/>
        </w:rPr>
        <w:t>одузимању</w:t>
      </w:r>
      <w:proofErr w:type="spellEnd"/>
      <w:r>
        <w:rPr>
          <w:rFonts w:asciiTheme="majorHAnsi" w:hAnsiTheme="majorHAnsi" w:cstheme="majorHAnsi"/>
        </w:rPr>
        <w:t xml:space="preserve"> </w:t>
      </w:r>
      <w:proofErr w:type="spellStart"/>
      <w:r>
        <w:rPr>
          <w:rFonts w:asciiTheme="majorHAnsi" w:hAnsiTheme="majorHAnsi" w:cstheme="majorHAnsi"/>
        </w:rPr>
        <w:t>незаконито</w:t>
      </w:r>
      <w:proofErr w:type="spellEnd"/>
      <w:r>
        <w:rPr>
          <w:rFonts w:asciiTheme="majorHAnsi" w:hAnsiTheme="majorHAnsi" w:cstheme="majorHAnsi"/>
        </w:rPr>
        <w:t xml:space="preserve"> </w:t>
      </w:r>
      <w:proofErr w:type="spellStart"/>
      <w:r>
        <w:rPr>
          <w:rFonts w:asciiTheme="majorHAnsi" w:hAnsiTheme="majorHAnsi" w:cstheme="majorHAnsi"/>
        </w:rPr>
        <w:t>стечене</w:t>
      </w:r>
      <w:proofErr w:type="spellEnd"/>
      <w:r>
        <w:rPr>
          <w:rFonts w:asciiTheme="majorHAnsi" w:hAnsiTheme="majorHAnsi" w:cstheme="majorHAnsi"/>
        </w:rPr>
        <w:t xml:space="preserve"> </w:t>
      </w:r>
      <w:proofErr w:type="spellStart"/>
      <w:r>
        <w:rPr>
          <w:rFonts w:asciiTheme="majorHAnsi" w:hAnsiTheme="majorHAnsi" w:cstheme="majorHAnsi"/>
        </w:rPr>
        <w:t>имовине</w:t>
      </w:r>
      <w:proofErr w:type="spellEnd"/>
      <w:r>
        <w:rPr>
          <w:rFonts w:asciiTheme="majorHAnsi" w:hAnsiTheme="majorHAnsi" w:cstheme="majorHAnsi"/>
        </w:rPr>
        <w:t xml:space="preserve"> </w:t>
      </w:r>
      <w:proofErr w:type="spellStart"/>
      <w:r>
        <w:rPr>
          <w:rFonts w:asciiTheme="majorHAnsi" w:hAnsiTheme="majorHAnsi" w:cstheme="majorHAnsi"/>
        </w:rPr>
        <w:t>кривичним</w:t>
      </w:r>
      <w:proofErr w:type="spellEnd"/>
      <w:r>
        <w:rPr>
          <w:rFonts w:asciiTheme="majorHAnsi" w:hAnsiTheme="majorHAnsi" w:cstheme="majorHAnsi"/>
        </w:rPr>
        <w:t xml:space="preserve"> </w:t>
      </w:r>
      <w:proofErr w:type="spellStart"/>
      <w:r>
        <w:rPr>
          <w:rFonts w:asciiTheme="majorHAnsi" w:hAnsiTheme="majorHAnsi" w:cstheme="majorHAnsi"/>
        </w:rPr>
        <w:t>дјелом</w:t>
      </w:r>
      <w:proofErr w:type="spellEnd"/>
      <w:r>
        <w:rPr>
          <w:rFonts w:asciiTheme="majorHAnsi" w:hAnsiTheme="majorHAnsi" w:cstheme="majorHAnsi"/>
        </w:rPr>
        <w:t xml:space="preserve">, </w:t>
      </w:r>
      <w:proofErr w:type="spellStart"/>
      <w:r>
        <w:rPr>
          <w:rFonts w:asciiTheme="majorHAnsi" w:hAnsiTheme="majorHAnsi" w:cstheme="majorHAnsi"/>
        </w:rPr>
        <w:t>повезан</w:t>
      </w:r>
      <w:proofErr w:type="spellEnd"/>
      <w:r w:rsidR="00BC12B5">
        <w:rPr>
          <w:rFonts w:asciiTheme="majorHAnsi" w:hAnsiTheme="majorHAnsi" w:cstheme="majorHAnsi"/>
          <w:lang w:val="sr-Cyrl-BA"/>
        </w:rPr>
        <w:t>им</w:t>
      </w:r>
      <w:r>
        <w:rPr>
          <w:rFonts w:asciiTheme="majorHAnsi" w:hAnsiTheme="majorHAnsi" w:cstheme="majorHAnsi"/>
        </w:rPr>
        <w:t xml:space="preserve"> </w:t>
      </w:r>
      <w:r w:rsidR="00BC12B5">
        <w:rPr>
          <w:rFonts w:asciiTheme="majorHAnsi" w:hAnsiTheme="majorHAnsi" w:cstheme="majorHAnsi"/>
          <w:lang w:val="sr-Cyrl-BA"/>
        </w:rPr>
        <w:t>лицем</w:t>
      </w:r>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w:t>
      </w:r>
      <w:proofErr w:type="spellStart"/>
      <w:r>
        <w:rPr>
          <w:rFonts w:asciiTheme="majorHAnsi" w:hAnsiTheme="majorHAnsi" w:cstheme="majorHAnsi"/>
        </w:rPr>
        <w:t>може</w:t>
      </w:r>
      <w:proofErr w:type="spellEnd"/>
      <w:r>
        <w:rPr>
          <w:rFonts w:asciiTheme="majorHAnsi" w:hAnsiTheme="majorHAnsi" w:cstheme="majorHAnsi"/>
        </w:rPr>
        <w:t xml:space="preserve"> </w:t>
      </w:r>
      <w:proofErr w:type="spellStart"/>
      <w:r>
        <w:rPr>
          <w:rFonts w:asciiTheme="majorHAnsi" w:hAnsiTheme="majorHAnsi" w:cstheme="majorHAnsi"/>
        </w:rPr>
        <w:t>сматрати</w:t>
      </w:r>
      <w:proofErr w:type="spellEnd"/>
      <w:r>
        <w:rPr>
          <w:rFonts w:asciiTheme="majorHAnsi" w:hAnsiTheme="majorHAnsi" w:cstheme="majorHAnsi"/>
        </w:rPr>
        <w:t xml:space="preserve"> </w:t>
      </w:r>
      <w:proofErr w:type="spellStart"/>
      <w:r>
        <w:rPr>
          <w:rFonts w:asciiTheme="majorHAnsi" w:hAnsiTheme="majorHAnsi" w:cstheme="majorHAnsi"/>
        </w:rPr>
        <w:t>подстрекач</w:t>
      </w:r>
      <w:proofErr w:type="spellEnd"/>
      <w:r>
        <w:rPr>
          <w:rFonts w:asciiTheme="majorHAnsi" w:hAnsiTheme="majorHAnsi" w:cstheme="majorHAnsi"/>
        </w:rPr>
        <w:t xml:space="preserve"> </w:t>
      </w:r>
      <w:proofErr w:type="spellStart"/>
      <w:r>
        <w:rPr>
          <w:rFonts w:asciiTheme="majorHAnsi" w:hAnsiTheme="majorHAnsi" w:cstheme="majorHAnsi"/>
        </w:rPr>
        <w:t>или</w:t>
      </w:r>
      <w:proofErr w:type="spellEnd"/>
      <w:r>
        <w:rPr>
          <w:rFonts w:asciiTheme="majorHAnsi" w:hAnsiTheme="majorHAnsi" w:cstheme="majorHAnsi"/>
        </w:rPr>
        <w:t xml:space="preserve"> </w:t>
      </w:r>
      <w:proofErr w:type="spellStart"/>
      <w:r>
        <w:rPr>
          <w:rFonts w:asciiTheme="majorHAnsi" w:hAnsiTheme="majorHAnsi" w:cstheme="majorHAnsi"/>
        </w:rPr>
        <w:t>помагач</w:t>
      </w:r>
      <w:proofErr w:type="spellEnd"/>
      <w:r>
        <w:rPr>
          <w:rFonts w:asciiTheme="majorHAnsi" w:hAnsiTheme="majorHAnsi" w:cstheme="majorHAnsi"/>
        </w:rPr>
        <w:t xml:space="preserve">, </w:t>
      </w:r>
      <w:proofErr w:type="spellStart"/>
      <w:r>
        <w:rPr>
          <w:rFonts w:asciiTheme="majorHAnsi" w:hAnsiTheme="majorHAnsi" w:cstheme="majorHAnsi"/>
        </w:rPr>
        <w:t>или</w:t>
      </w:r>
      <w:proofErr w:type="spellEnd"/>
      <w:r>
        <w:rPr>
          <w:rFonts w:asciiTheme="majorHAnsi" w:hAnsiTheme="majorHAnsi" w:cstheme="majorHAnsi"/>
        </w:rPr>
        <w:t xml:space="preserve"> </w:t>
      </w:r>
      <w:proofErr w:type="spellStart"/>
      <w:r>
        <w:rPr>
          <w:rFonts w:asciiTheme="majorHAnsi" w:hAnsiTheme="majorHAnsi" w:cstheme="majorHAnsi"/>
        </w:rPr>
        <w:t>правни</w:t>
      </w:r>
      <w:proofErr w:type="spellEnd"/>
      <w:r>
        <w:rPr>
          <w:rFonts w:asciiTheme="majorHAnsi" w:hAnsiTheme="majorHAnsi" w:cstheme="majorHAnsi"/>
        </w:rPr>
        <w:t xml:space="preserve"> </w:t>
      </w:r>
      <w:proofErr w:type="spellStart"/>
      <w:r>
        <w:rPr>
          <w:rFonts w:asciiTheme="majorHAnsi" w:hAnsiTheme="majorHAnsi" w:cstheme="majorHAnsi"/>
        </w:rPr>
        <w:t>сљедбеник</w:t>
      </w:r>
      <w:proofErr w:type="spellEnd"/>
      <w:r>
        <w:rPr>
          <w:rFonts w:asciiTheme="majorHAnsi" w:hAnsiTheme="majorHAnsi" w:cstheme="majorHAnsi"/>
        </w:rPr>
        <w:t xml:space="preserve"> </w:t>
      </w:r>
      <w:proofErr w:type="spellStart"/>
      <w:r>
        <w:rPr>
          <w:rFonts w:asciiTheme="majorHAnsi" w:hAnsiTheme="majorHAnsi" w:cstheme="majorHAnsi"/>
        </w:rPr>
        <w:t>починиоца</w:t>
      </w:r>
      <w:proofErr w:type="spellEnd"/>
      <w:r>
        <w:rPr>
          <w:rFonts w:asciiTheme="majorHAnsi" w:hAnsiTheme="majorHAnsi" w:cstheme="majorHAnsi"/>
        </w:rPr>
        <w:t xml:space="preserve"> и </w:t>
      </w:r>
      <w:proofErr w:type="spellStart"/>
      <w:r>
        <w:rPr>
          <w:rFonts w:asciiTheme="majorHAnsi" w:hAnsiTheme="majorHAnsi" w:cstheme="majorHAnsi"/>
        </w:rPr>
        <w:t>саучесника</w:t>
      </w:r>
      <w:proofErr w:type="spellEnd"/>
      <w:r>
        <w:rPr>
          <w:rFonts w:asciiTheme="majorHAnsi" w:hAnsiTheme="majorHAnsi" w:cstheme="majorHAnsi"/>
        </w:rPr>
        <w:t xml:space="preserve"> у </w:t>
      </w:r>
      <w:proofErr w:type="spellStart"/>
      <w:r>
        <w:rPr>
          <w:rFonts w:asciiTheme="majorHAnsi" w:hAnsiTheme="majorHAnsi" w:cstheme="majorHAnsi"/>
        </w:rPr>
        <w:t>кривичном</w:t>
      </w:r>
      <w:proofErr w:type="spellEnd"/>
      <w:r>
        <w:rPr>
          <w:rFonts w:asciiTheme="majorHAnsi" w:hAnsiTheme="majorHAnsi" w:cstheme="majorHAnsi"/>
        </w:rPr>
        <w:t xml:space="preserve"> </w:t>
      </w:r>
      <w:proofErr w:type="spellStart"/>
      <w:r>
        <w:rPr>
          <w:rFonts w:asciiTheme="majorHAnsi" w:hAnsiTheme="majorHAnsi" w:cstheme="majorHAnsi"/>
        </w:rPr>
        <w:t>дјелу</w:t>
      </w:r>
      <w:proofErr w:type="spellEnd"/>
      <w:r>
        <w:rPr>
          <w:rFonts w:asciiTheme="majorHAnsi" w:hAnsiTheme="majorHAnsi" w:cstheme="majorHAnsi"/>
        </w:rPr>
        <w:t xml:space="preserve"> </w:t>
      </w:r>
      <w:proofErr w:type="spellStart"/>
      <w:r>
        <w:rPr>
          <w:rFonts w:asciiTheme="majorHAnsi" w:hAnsiTheme="majorHAnsi" w:cstheme="majorHAnsi"/>
        </w:rPr>
        <w:t>или</w:t>
      </w:r>
      <w:proofErr w:type="spellEnd"/>
      <w:r>
        <w:rPr>
          <w:rFonts w:asciiTheme="majorHAnsi" w:hAnsiTheme="majorHAnsi" w:cstheme="majorHAnsi"/>
        </w:rPr>
        <w:t xml:space="preserve"> </w:t>
      </w:r>
      <w:proofErr w:type="spellStart"/>
      <w:r>
        <w:rPr>
          <w:rFonts w:asciiTheme="majorHAnsi" w:hAnsiTheme="majorHAnsi" w:cstheme="majorHAnsi"/>
        </w:rPr>
        <w:t>друг</w:t>
      </w:r>
      <w:proofErr w:type="spellEnd"/>
      <w:r w:rsidR="00BC12B5">
        <w:rPr>
          <w:rFonts w:asciiTheme="majorHAnsi" w:hAnsiTheme="majorHAnsi" w:cstheme="majorHAnsi"/>
          <w:lang w:val="sr-Cyrl-BA"/>
        </w:rPr>
        <w:t>а</w:t>
      </w:r>
      <w:r>
        <w:rPr>
          <w:rFonts w:asciiTheme="majorHAnsi" w:hAnsiTheme="majorHAnsi" w:cstheme="majorHAnsi"/>
        </w:rPr>
        <w:t xml:space="preserve"> </w:t>
      </w:r>
      <w:proofErr w:type="spellStart"/>
      <w:r>
        <w:rPr>
          <w:rFonts w:asciiTheme="majorHAnsi" w:hAnsiTheme="majorHAnsi" w:cstheme="majorHAnsi"/>
        </w:rPr>
        <w:t>физичк</w:t>
      </w:r>
      <w:proofErr w:type="spellEnd"/>
      <w:r w:rsidR="00BC12B5">
        <w:rPr>
          <w:rFonts w:asciiTheme="majorHAnsi" w:hAnsiTheme="majorHAnsi" w:cstheme="majorHAnsi"/>
          <w:lang w:val="sr-Cyrl-BA"/>
        </w:rPr>
        <w:t>а</w:t>
      </w:r>
      <w:r>
        <w:rPr>
          <w:rFonts w:asciiTheme="majorHAnsi" w:hAnsiTheme="majorHAnsi" w:cstheme="majorHAnsi"/>
        </w:rPr>
        <w:t xml:space="preserve"> </w:t>
      </w:r>
      <w:proofErr w:type="spellStart"/>
      <w:r>
        <w:rPr>
          <w:rFonts w:asciiTheme="majorHAnsi" w:hAnsiTheme="majorHAnsi" w:cstheme="majorHAnsi"/>
        </w:rPr>
        <w:t>или</w:t>
      </w:r>
      <w:proofErr w:type="spellEnd"/>
      <w:r>
        <w:rPr>
          <w:rFonts w:asciiTheme="majorHAnsi" w:hAnsiTheme="majorHAnsi" w:cstheme="majorHAnsi"/>
        </w:rPr>
        <w:t xml:space="preserve"> </w:t>
      </w:r>
      <w:proofErr w:type="spellStart"/>
      <w:r>
        <w:rPr>
          <w:rFonts w:asciiTheme="majorHAnsi" w:hAnsiTheme="majorHAnsi" w:cstheme="majorHAnsi"/>
        </w:rPr>
        <w:t>правн</w:t>
      </w:r>
      <w:proofErr w:type="spellEnd"/>
      <w:r w:rsidR="00BC12B5">
        <w:rPr>
          <w:rFonts w:asciiTheme="majorHAnsi" w:hAnsiTheme="majorHAnsi" w:cstheme="majorHAnsi"/>
          <w:lang w:val="sr-Cyrl-BA"/>
        </w:rPr>
        <w:t>а</w:t>
      </w:r>
      <w:r>
        <w:rPr>
          <w:rFonts w:asciiTheme="majorHAnsi" w:hAnsiTheme="majorHAnsi" w:cstheme="majorHAnsi"/>
        </w:rPr>
        <w:t xml:space="preserve"> </w:t>
      </w:r>
      <w:r w:rsidR="00BC12B5">
        <w:rPr>
          <w:rFonts w:asciiTheme="majorHAnsi" w:hAnsiTheme="majorHAnsi" w:cstheme="majorHAnsi"/>
          <w:lang w:val="sr-Cyrl-BA"/>
        </w:rPr>
        <w:t>лица</w:t>
      </w:r>
      <w:r>
        <w:rPr>
          <w:rFonts w:asciiTheme="majorHAnsi" w:hAnsiTheme="majorHAnsi" w:cstheme="majorHAnsi"/>
        </w:rPr>
        <w:t xml:space="preserve"> </w:t>
      </w:r>
      <w:proofErr w:type="spellStart"/>
      <w:r>
        <w:rPr>
          <w:rFonts w:asciiTheme="majorHAnsi" w:hAnsiTheme="majorHAnsi" w:cstheme="majorHAnsi"/>
        </w:rPr>
        <w:t>за</w:t>
      </w:r>
      <w:proofErr w:type="spellEnd"/>
      <w:r>
        <w:rPr>
          <w:rFonts w:asciiTheme="majorHAnsi" w:hAnsiTheme="majorHAnsi" w:cstheme="majorHAnsi"/>
        </w:rPr>
        <w:t xml:space="preserve"> </w:t>
      </w:r>
      <w:proofErr w:type="spellStart"/>
      <w:r>
        <w:rPr>
          <w:rFonts w:asciiTheme="majorHAnsi" w:hAnsiTheme="majorHAnsi" w:cstheme="majorHAnsi"/>
        </w:rPr>
        <w:t>кој</w:t>
      </w:r>
      <w:proofErr w:type="spellEnd"/>
      <w:r w:rsidR="0069209A">
        <w:rPr>
          <w:rFonts w:asciiTheme="majorHAnsi" w:hAnsiTheme="majorHAnsi" w:cstheme="majorHAnsi"/>
          <w:lang w:val="sr-Cyrl-BA"/>
        </w:rPr>
        <w:t>а</w:t>
      </w:r>
      <w:r>
        <w:rPr>
          <w:rFonts w:asciiTheme="majorHAnsi" w:hAnsiTheme="majorHAnsi" w:cstheme="majorHAnsi"/>
        </w:rPr>
        <w:t xml:space="preserve"> </w:t>
      </w:r>
      <w:proofErr w:type="spellStart"/>
      <w:r>
        <w:rPr>
          <w:rFonts w:asciiTheme="majorHAnsi" w:hAnsiTheme="majorHAnsi" w:cstheme="majorHAnsi"/>
        </w:rPr>
        <w:t>суд</w:t>
      </w:r>
      <w:proofErr w:type="spellEnd"/>
      <w:r>
        <w:rPr>
          <w:rFonts w:asciiTheme="majorHAnsi" w:hAnsiTheme="majorHAnsi" w:cstheme="majorHAnsi"/>
        </w:rPr>
        <w:t xml:space="preserve"> </w:t>
      </w:r>
      <w:proofErr w:type="spellStart"/>
      <w:r>
        <w:rPr>
          <w:rFonts w:asciiTheme="majorHAnsi" w:hAnsiTheme="majorHAnsi" w:cstheme="majorHAnsi"/>
        </w:rPr>
        <w:t>утврди</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су</w:t>
      </w:r>
      <w:proofErr w:type="spellEnd"/>
      <w:r>
        <w:rPr>
          <w:rFonts w:asciiTheme="majorHAnsi" w:hAnsiTheme="majorHAnsi" w:cstheme="majorHAnsi"/>
        </w:rPr>
        <w:t xml:space="preserve"> </w:t>
      </w:r>
      <w:proofErr w:type="spellStart"/>
      <w:r>
        <w:rPr>
          <w:rFonts w:asciiTheme="majorHAnsi" w:hAnsiTheme="majorHAnsi" w:cstheme="majorHAnsi"/>
        </w:rPr>
        <w:t>на</w:t>
      </w:r>
      <w:proofErr w:type="spellEnd"/>
      <w:r>
        <w:rPr>
          <w:rFonts w:asciiTheme="majorHAnsi" w:hAnsiTheme="majorHAnsi" w:cstheme="majorHAnsi"/>
        </w:rPr>
        <w:t xml:space="preserve"> </w:t>
      </w:r>
      <w:proofErr w:type="spellStart"/>
      <w:r>
        <w:rPr>
          <w:rFonts w:asciiTheme="majorHAnsi" w:hAnsiTheme="majorHAnsi" w:cstheme="majorHAnsi"/>
        </w:rPr>
        <w:t>њих</w:t>
      </w:r>
      <w:proofErr w:type="spellEnd"/>
      <w:r>
        <w:rPr>
          <w:rFonts w:asciiTheme="majorHAnsi" w:hAnsiTheme="majorHAnsi" w:cstheme="majorHAnsi"/>
        </w:rPr>
        <w:t xml:space="preserve"> </w:t>
      </w:r>
      <w:proofErr w:type="spellStart"/>
      <w:r>
        <w:rPr>
          <w:rFonts w:asciiTheme="majorHAnsi" w:hAnsiTheme="majorHAnsi" w:cstheme="majorHAnsi"/>
        </w:rPr>
        <w:t>пренесене</w:t>
      </w:r>
      <w:proofErr w:type="spellEnd"/>
      <w:r>
        <w:rPr>
          <w:rFonts w:asciiTheme="majorHAnsi" w:hAnsiTheme="majorHAnsi" w:cstheme="majorHAnsi"/>
        </w:rPr>
        <w:t xml:space="preserve"> </w:t>
      </w:r>
      <w:proofErr w:type="spellStart"/>
      <w:r>
        <w:rPr>
          <w:rFonts w:asciiTheme="majorHAnsi" w:hAnsiTheme="majorHAnsi" w:cstheme="majorHAnsi"/>
        </w:rPr>
        <w:t>ствари</w:t>
      </w:r>
      <w:proofErr w:type="spellEnd"/>
      <w:r>
        <w:rPr>
          <w:rFonts w:asciiTheme="majorHAnsi" w:hAnsiTheme="majorHAnsi" w:cstheme="majorHAnsi"/>
        </w:rPr>
        <w:t xml:space="preserve"> </w:t>
      </w:r>
      <w:proofErr w:type="spellStart"/>
      <w:r>
        <w:rPr>
          <w:rFonts w:asciiTheme="majorHAnsi" w:hAnsiTheme="majorHAnsi" w:cstheme="majorHAnsi"/>
        </w:rPr>
        <w:t>или</w:t>
      </w:r>
      <w:proofErr w:type="spellEnd"/>
      <w:r>
        <w:rPr>
          <w:rFonts w:asciiTheme="majorHAnsi" w:hAnsiTheme="majorHAnsi" w:cstheme="majorHAnsi"/>
        </w:rPr>
        <w:t xml:space="preserve"> </w:t>
      </w:r>
      <w:proofErr w:type="spellStart"/>
      <w:r>
        <w:rPr>
          <w:rFonts w:asciiTheme="majorHAnsi" w:hAnsiTheme="majorHAnsi" w:cstheme="majorHAnsi"/>
        </w:rPr>
        <w:t>права</w:t>
      </w:r>
      <w:proofErr w:type="spellEnd"/>
      <w:r>
        <w:rPr>
          <w:rFonts w:asciiTheme="majorHAnsi" w:hAnsiTheme="majorHAnsi" w:cstheme="majorHAnsi"/>
        </w:rPr>
        <w:t xml:space="preserve"> </w:t>
      </w:r>
      <w:proofErr w:type="spellStart"/>
      <w:r>
        <w:rPr>
          <w:rFonts w:asciiTheme="majorHAnsi" w:hAnsiTheme="majorHAnsi" w:cstheme="majorHAnsi"/>
        </w:rPr>
        <w:t>која</w:t>
      </w:r>
      <w:proofErr w:type="spellEnd"/>
      <w:r>
        <w:rPr>
          <w:rFonts w:asciiTheme="majorHAnsi" w:hAnsiTheme="majorHAnsi" w:cstheme="majorHAnsi"/>
        </w:rPr>
        <w:t xml:space="preserve"> </w:t>
      </w:r>
      <w:proofErr w:type="spellStart"/>
      <w:r>
        <w:rPr>
          <w:rFonts w:asciiTheme="majorHAnsi" w:hAnsiTheme="majorHAnsi" w:cstheme="majorHAnsi"/>
        </w:rPr>
        <w:t>представљају</w:t>
      </w:r>
      <w:proofErr w:type="spellEnd"/>
      <w:r>
        <w:rPr>
          <w:rFonts w:asciiTheme="majorHAnsi" w:hAnsiTheme="majorHAnsi" w:cstheme="majorHAnsi"/>
        </w:rPr>
        <w:t xml:space="preserve"> </w:t>
      </w:r>
      <w:proofErr w:type="spellStart"/>
      <w:r>
        <w:rPr>
          <w:rFonts w:asciiTheme="majorHAnsi" w:hAnsiTheme="majorHAnsi" w:cstheme="majorHAnsi"/>
        </w:rPr>
        <w:t>имовинску</w:t>
      </w:r>
      <w:proofErr w:type="spellEnd"/>
      <w:r>
        <w:rPr>
          <w:rFonts w:asciiTheme="majorHAnsi" w:hAnsiTheme="majorHAnsi" w:cstheme="majorHAnsi"/>
        </w:rPr>
        <w:t xml:space="preserve"> </w:t>
      </w:r>
      <w:proofErr w:type="spellStart"/>
      <w:r>
        <w:rPr>
          <w:rFonts w:asciiTheme="majorHAnsi" w:hAnsiTheme="majorHAnsi" w:cstheme="majorHAnsi"/>
        </w:rPr>
        <w:t>корист</w:t>
      </w:r>
      <w:proofErr w:type="spellEnd"/>
      <w:r>
        <w:rPr>
          <w:rFonts w:asciiTheme="majorHAnsi" w:hAnsiTheme="majorHAnsi" w:cstheme="majorHAnsi"/>
        </w:rPr>
        <w:t xml:space="preserve"> </w:t>
      </w:r>
      <w:proofErr w:type="spellStart"/>
      <w:r>
        <w:rPr>
          <w:rFonts w:asciiTheme="majorHAnsi" w:hAnsiTheme="majorHAnsi" w:cstheme="majorHAnsi"/>
        </w:rPr>
        <w:t>прибављену</w:t>
      </w:r>
      <w:proofErr w:type="spellEnd"/>
      <w:r>
        <w:rPr>
          <w:rFonts w:asciiTheme="majorHAnsi" w:hAnsiTheme="majorHAnsi" w:cstheme="majorHAnsi"/>
        </w:rPr>
        <w:t xml:space="preserve"> </w:t>
      </w:r>
      <w:proofErr w:type="spellStart"/>
      <w:r>
        <w:rPr>
          <w:rFonts w:asciiTheme="majorHAnsi" w:hAnsiTheme="majorHAnsi" w:cstheme="majorHAnsi"/>
        </w:rPr>
        <w:t>кривичним</w:t>
      </w:r>
      <w:proofErr w:type="spellEnd"/>
      <w:r>
        <w:rPr>
          <w:rFonts w:asciiTheme="majorHAnsi" w:hAnsiTheme="majorHAnsi" w:cstheme="majorHAnsi"/>
        </w:rPr>
        <w:t xml:space="preserve"> </w:t>
      </w:r>
      <w:proofErr w:type="spellStart"/>
      <w:r>
        <w:rPr>
          <w:rFonts w:asciiTheme="majorHAnsi" w:hAnsiTheme="majorHAnsi" w:cstheme="majorHAnsi"/>
        </w:rPr>
        <w:t>дјелом</w:t>
      </w:r>
      <w:proofErr w:type="spellEnd"/>
      <w:r w:rsidR="00BC12B5">
        <w:rPr>
          <w:rFonts w:asciiTheme="majorHAnsi" w:hAnsiTheme="majorHAnsi" w:cstheme="majorHAnsi"/>
          <w:lang w:val="sr-Cyrl-BA"/>
        </w:rPr>
        <w:t>,</w:t>
      </w:r>
      <w:r>
        <w:rPr>
          <w:rFonts w:asciiTheme="majorHAnsi" w:hAnsiTheme="majorHAnsi" w:cstheme="majorHAnsi"/>
        </w:rPr>
        <w:t xml:space="preserve"> а </w:t>
      </w:r>
      <w:proofErr w:type="spellStart"/>
      <w:r>
        <w:rPr>
          <w:rFonts w:asciiTheme="majorHAnsi" w:hAnsiTheme="majorHAnsi" w:cstheme="majorHAnsi"/>
        </w:rPr>
        <w:t>то</w:t>
      </w:r>
      <w:proofErr w:type="spellEnd"/>
      <w:r>
        <w:rPr>
          <w:rFonts w:asciiTheme="majorHAnsi" w:hAnsiTheme="majorHAnsi" w:cstheme="majorHAnsi"/>
        </w:rPr>
        <w:t xml:space="preserve"> </w:t>
      </w:r>
      <w:proofErr w:type="spellStart"/>
      <w:r>
        <w:rPr>
          <w:rFonts w:asciiTheme="majorHAnsi" w:hAnsiTheme="majorHAnsi" w:cstheme="majorHAnsi"/>
        </w:rPr>
        <w:t>преношење</w:t>
      </w:r>
      <w:proofErr w:type="spellEnd"/>
      <w:r>
        <w:rPr>
          <w:rFonts w:asciiTheme="majorHAnsi" w:hAnsiTheme="majorHAnsi" w:cstheme="majorHAnsi"/>
        </w:rPr>
        <w:t xml:space="preserve"> </w:t>
      </w:r>
      <w:proofErr w:type="spellStart"/>
      <w:r>
        <w:rPr>
          <w:rFonts w:asciiTheme="majorHAnsi" w:hAnsiTheme="majorHAnsi" w:cstheme="majorHAnsi"/>
        </w:rPr>
        <w:t>није</w:t>
      </w:r>
      <w:proofErr w:type="spellEnd"/>
      <w:r>
        <w:rPr>
          <w:rFonts w:asciiTheme="majorHAnsi" w:hAnsiTheme="majorHAnsi" w:cstheme="majorHAnsi"/>
        </w:rPr>
        <w:t xml:space="preserve"> </w:t>
      </w:r>
      <w:proofErr w:type="spellStart"/>
      <w:r>
        <w:rPr>
          <w:rFonts w:asciiTheme="majorHAnsi" w:hAnsiTheme="majorHAnsi" w:cstheme="majorHAnsi"/>
        </w:rPr>
        <w:t>било</w:t>
      </w:r>
      <w:proofErr w:type="spellEnd"/>
      <w:r>
        <w:rPr>
          <w:rFonts w:asciiTheme="majorHAnsi" w:hAnsiTheme="majorHAnsi" w:cstheme="majorHAnsi"/>
        </w:rPr>
        <w:t xml:space="preserve"> у </w:t>
      </w:r>
      <w:proofErr w:type="spellStart"/>
      <w:r>
        <w:rPr>
          <w:rFonts w:asciiTheme="majorHAnsi" w:hAnsiTheme="majorHAnsi" w:cstheme="majorHAnsi"/>
        </w:rPr>
        <w:t>доброј</w:t>
      </w:r>
      <w:proofErr w:type="spellEnd"/>
      <w:r>
        <w:rPr>
          <w:rFonts w:asciiTheme="majorHAnsi" w:hAnsiTheme="majorHAnsi" w:cstheme="majorHAnsi"/>
        </w:rPr>
        <w:t xml:space="preserve"> </w:t>
      </w:r>
      <w:proofErr w:type="spellStart"/>
      <w:r>
        <w:rPr>
          <w:rFonts w:asciiTheme="majorHAnsi" w:hAnsiTheme="majorHAnsi" w:cstheme="majorHAnsi"/>
        </w:rPr>
        <w:t>вјери</w:t>
      </w:r>
      <w:proofErr w:type="spellEnd"/>
      <w:r>
        <w:rPr>
          <w:rFonts w:asciiTheme="majorHAnsi" w:hAnsiTheme="majorHAnsi" w:cstheme="majorHAnsi"/>
        </w:rPr>
        <w:t xml:space="preserve">. </w:t>
      </w:r>
      <w:proofErr w:type="spellStart"/>
      <w:r>
        <w:rPr>
          <w:rFonts w:asciiTheme="majorHAnsi" w:hAnsiTheme="majorHAnsi" w:cstheme="majorHAnsi"/>
        </w:rPr>
        <w:t>Међутим</w:t>
      </w:r>
      <w:proofErr w:type="spellEnd"/>
      <w:r>
        <w:rPr>
          <w:rFonts w:asciiTheme="majorHAnsi" w:hAnsiTheme="majorHAnsi" w:cstheme="majorHAnsi"/>
        </w:rPr>
        <w:t xml:space="preserve">, </w:t>
      </w:r>
      <w:proofErr w:type="spellStart"/>
      <w:r>
        <w:rPr>
          <w:rFonts w:asciiTheme="majorHAnsi" w:hAnsiTheme="majorHAnsi" w:cstheme="majorHAnsi"/>
        </w:rPr>
        <w:t>иако</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првостепени</w:t>
      </w:r>
      <w:proofErr w:type="spellEnd"/>
      <w:r>
        <w:rPr>
          <w:rFonts w:asciiTheme="majorHAnsi" w:hAnsiTheme="majorHAnsi" w:cstheme="majorHAnsi"/>
        </w:rPr>
        <w:t xml:space="preserve"> </w:t>
      </w:r>
      <w:proofErr w:type="spellStart"/>
      <w:r>
        <w:rPr>
          <w:rFonts w:asciiTheme="majorHAnsi" w:hAnsiTheme="majorHAnsi" w:cstheme="majorHAnsi"/>
        </w:rPr>
        <w:t>суд</w:t>
      </w:r>
      <w:proofErr w:type="spellEnd"/>
      <w:r>
        <w:rPr>
          <w:rFonts w:asciiTheme="majorHAnsi" w:hAnsiTheme="majorHAnsi" w:cstheme="majorHAnsi"/>
        </w:rPr>
        <w:t xml:space="preserve"> у </w:t>
      </w:r>
      <w:proofErr w:type="spellStart"/>
      <w:r>
        <w:rPr>
          <w:rFonts w:asciiTheme="majorHAnsi" w:hAnsiTheme="majorHAnsi" w:cstheme="majorHAnsi"/>
        </w:rPr>
        <w:t>побијаном</w:t>
      </w:r>
      <w:proofErr w:type="spellEnd"/>
      <w:r>
        <w:rPr>
          <w:rFonts w:asciiTheme="majorHAnsi" w:hAnsiTheme="majorHAnsi" w:cstheme="majorHAnsi"/>
        </w:rPr>
        <w:t xml:space="preserve"> </w:t>
      </w:r>
      <w:proofErr w:type="spellStart"/>
      <w:r>
        <w:rPr>
          <w:rFonts w:asciiTheme="majorHAnsi" w:hAnsiTheme="majorHAnsi" w:cstheme="majorHAnsi"/>
        </w:rPr>
        <w:t>рјешењу</w:t>
      </w:r>
      <w:proofErr w:type="spellEnd"/>
      <w:r>
        <w:rPr>
          <w:rFonts w:asciiTheme="majorHAnsi" w:hAnsiTheme="majorHAnsi" w:cstheme="majorHAnsi"/>
        </w:rPr>
        <w:t xml:space="preserve"> (</w:t>
      </w:r>
      <w:proofErr w:type="spellStart"/>
      <w:r>
        <w:rPr>
          <w:rFonts w:asciiTheme="majorHAnsi" w:hAnsiTheme="majorHAnsi" w:cstheme="majorHAnsi"/>
        </w:rPr>
        <w:t>на</w:t>
      </w:r>
      <w:proofErr w:type="spellEnd"/>
      <w:r>
        <w:rPr>
          <w:rFonts w:asciiTheme="majorHAnsi" w:hAnsiTheme="majorHAnsi" w:cstheme="majorHAnsi"/>
        </w:rPr>
        <w:t xml:space="preserve"> </w:t>
      </w:r>
      <w:proofErr w:type="spellStart"/>
      <w:r>
        <w:rPr>
          <w:rFonts w:asciiTheme="majorHAnsi" w:hAnsiTheme="majorHAnsi" w:cstheme="majorHAnsi"/>
        </w:rPr>
        <w:t>страни</w:t>
      </w:r>
      <w:proofErr w:type="spellEnd"/>
      <w:r>
        <w:rPr>
          <w:rFonts w:asciiTheme="majorHAnsi" w:hAnsiTheme="majorHAnsi" w:cstheme="majorHAnsi"/>
        </w:rPr>
        <w:t xml:space="preserve"> 12. </w:t>
      </w:r>
      <w:proofErr w:type="spellStart"/>
      <w:r>
        <w:rPr>
          <w:rFonts w:asciiTheme="majorHAnsi" w:hAnsiTheme="majorHAnsi" w:cstheme="majorHAnsi"/>
        </w:rPr>
        <w:t>пасус</w:t>
      </w:r>
      <w:proofErr w:type="spellEnd"/>
      <w:r>
        <w:rPr>
          <w:rFonts w:asciiTheme="majorHAnsi" w:hAnsiTheme="majorHAnsi" w:cstheme="majorHAnsi"/>
        </w:rPr>
        <w:t xml:space="preserve"> 4.) </w:t>
      </w:r>
      <w:proofErr w:type="spellStart"/>
      <w:r>
        <w:rPr>
          <w:rFonts w:asciiTheme="majorHAnsi" w:hAnsiTheme="majorHAnsi" w:cstheme="majorHAnsi"/>
        </w:rPr>
        <w:t>навео</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отац</w:t>
      </w:r>
      <w:proofErr w:type="spellEnd"/>
      <w:r>
        <w:rPr>
          <w:rFonts w:asciiTheme="majorHAnsi" w:hAnsiTheme="majorHAnsi" w:cstheme="majorHAnsi"/>
        </w:rPr>
        <w:t xml:space="preserve"> </w:t>
      </w:r>
      <w:proofErr w:type="spellStart"/>
      <w:r>
        <w:rPr>
          <w:rFonts w:asciiTheme="majorHAnsi" w:hAnsiTheme="majorHAnsi" w:cstheme="majorHAnsi"/>
        </w:rPr>
        <w:t>оптужене</w:t>
      </w:r>
      <w:proofErr w:type="spellEnd"/>
      <w:r>
        <w:rPr>
          <w:rFonts w:asciiTheme="majorHAnsi" w:hAnsiTheme="majorHAnsi" w:cstheme="majorHAnsi"/>
        </w:rPr>
        <w:t>, Ф.</w:t>
      </w:r>
      <w:r w:rsidR="0069209A">
        <w:rPr>
          <w:rFonts w:asciiTheme="majorHAnsi" w:hAnsiTheme="majorHAnsi" w:cstheme="majorHAnsi"/>
          <w:lang w:val="sr-Cyrl-BA"/>
        </w:rPr>
        <w:t xml:space="preserve"> </w:t>
      </w:r>
      <w:r>
        <w:rPr>
          <w:rFonts w:asciiTheme="majorHAnsi" w:hAnsiTheme="majorHAnsi" w:cstheme="majorHAnsi"/>
        </w:rPr>
        <w:t xml:space="preserve">Ф. </w:t>
      </w:r>
      <w:proofErr w:type="spellStart"/>
      <w:r>
        <w:rPr>
          <w:rFonts w:asciiTheme="majorHAnsi" w:hAnsiTheme="majorHAnsi" w:cstheme="majorHAnsi"/>
        </w:rPr>
        <w:t>повезано</w:t>
      </w:r>
      <w:proofErr w:type="spellEnd"/>
      <w:r>
        <w:rPr>
          <w:rFonts w:asciiTheme="majorHAnsi" w:hAnsiTheme="majorHAnsi" w:cstheme="majorHAnsi"/>
        </w:rPr>
        <w:t xml:space="preserve"> </w:t>
      </w:r>
      <w:proofErr w:type="spellStart"/>
      <w:r>
        <w:rPr>
          <w:rFonts w:asciiTheme="majorHAnsi" w:hAnsiTheme="majorHAnsi" w:cstheme="majorHAnsi"/>
        </w:rPr>
        <w:t>лице</w:t>
      </w:r>
      <w:proofErr w:type="spellEnd"/>
      <w:r>
        <w:rPr>
          <w:rFonts w:asciiTheme="majorHAnsi" w:hAnsiTheme="majorHAnsi" w:cstheme="majorHAnsi"/>
        </w:rPr>
        <w:t xml:space="preserve">, </w:t>
      </w:r>
      <w:proofErr w:type="spellStart"/>
      <w:r>
        <w:rPr>
          <w:rFonts w:asciiTheme="majorHAnsi" w:hAnsiTheme="majorHAnsi" w:cstheme="majorHAnsi"/>
        </w:rPr>
        <w:t>побијано</w:t>
      </w:r>
      <w:proofErr w:type="spellEnd"/>
      <w:r>
        <w:rPr>
          <w:rFonts w:asciiTheme="majorHAnsi" w:hAnsiTheme="majorHAnsi" w:cstheme="majorHAnsi"/>
        </w:rPr>
        <w:t xml:space="preserve"> </w:t>
      </w:r>
      <w:proofErr w:type="spellStart"/>
      <w:r>
        <w:rPr>
          <w:rFonts w:asciiTheme="majorHAnsi" w:hAnsiTheme="majorHAnsi" w:cstheme="majorHAnsi"/>
        </w:rPr>
        <w:t>рјешење</w:t>
      </w:r>
      <w:proofErr w:type="spellEnd"/>
      <w:r>
        <w:rPr>
          <w:rFonts w:asciiTheme="majorHAnsi" w:hAnsiTheme="majorHAnsi" w:cstheme="majorHAnsi"/>
        </w:rPr>
        <w:t xml:space="preserve"> </w:t>
      </w:r>
      <w:proofErr w:type="spellStart"/>
      <w:r>
        <w:rPr>
          <w:rFonts w:asciiTheme="majorHAnsi" w:hAnsiTheme="majorHAnsi" w:cstheme="majorHAnsi"/>
        </w:rPr>
        <w:t>уопште</w:t>
      </w:r>
      <w:proofErr w:type="spellEnd"/>
      <w:r>
        <w:rPr>
          <w:rFonts w:asciiTheme="majorHAnsi" w:hAnsiTheme="majorHAnsi" w:cstheme="majorHAnsi"/>
        </w:rPr>
        <w:t xml:space="preserve"> </w:t>
      </w:r>
      <w:proofErr w:type="spellStart"/>
      <w:r>
        <w:rPr>
          <w:rFonts w:asciiTheme="majorHAnsi" w:hAnsiTheme="majorHAnsi" w:cstheme="majorHAnsi"/>
        </w:rPr>
        <w:t>не</w:t>
      </w:r>
      <w:proofErr w:type="spellEnd"/>
      <w:r>
        <w:rPr>
          <w:rFonts w:asciiTheme="majorHAnsi" w:hAnsiTheme="majorHAnsi" w:cstheme="majorHAnsi"/>
        </w:rPr>
        <w:t xml:space="preserve"> </w:t>
      </w:r>
      <w:proofErr w:type="spellStart"/>
      <w:r>
        <w:rPr>
          <w:rFonts w:asciiTheme="majorHAnsi" w:hAnsiTheme="majorHAnsi" w:cstheme="majorHAnsi"/>
        </w:rPr>
        <w:t>садржи</w:t>
      </w:r>
      <w:proofErr w:type="spellEnd"/>
      <w:r>
        <w:rPr>
          <w:rFonts w:asciiTheme="majorHAnsi" w:hAnsiTheme="majorHAnsi" w:cstheme="majorHAnsi"/>
        </w:rPr>
        <w:t xml:space="preserve"> </w:t>
      </w:r>
      <w:proofErr w:type="spellStart"/>
      <w:r>
        <w:rPr>
          <w:rFonts w:asciiTheme="majorHAnsi" w:hAnsiTheme="majorHAnsi" w:cstheme="majorHAnsi"/>
        </w:rPr>
        <w:t>разлоге</w:t>
      </w:r>
      <w:proofErr w:type="spellEnd"/>
      <w:r>
        <w:rPr>
          <w:rFonts w:asciiTheme="majorHAnsi" w:hAnsiTheme="majorHAnsi" w:cstheme="majorHAnsi"/>
        </w:rPr>
        <w:t xml:space="preserve"> </w:t>
      </w:r>
      <w:proofErr w:type="spellStart"/>
      <w:r>
        <w:rPr>
          <w:rFonts w:asciiTheme="majorHAnsi" w:hAnsiTheme="majorHAnsi" w:cstheme="majorHAnsi"/>
        </w:rPr>
        <w:t>из</w:t>
      </w:r>
      <w:proofErr w:type="spellEnd"/>
      <w:r>
        <w:rPr>
          <w:rFonts w:asciiTheme="majorHAnsi" w:hAnsiTheme="majorHAnsi" w:cstheme="majorHAnsi"/>
        </w:rPr>
        <w:t xml:space="preserve"> </w:t>
      </w:r>
      <w:proofErr w:type="spellStart"/>
      <w:r>
        <w:rPr>
          <w:rFonts w:asciiTheme="majorHAnsi" w:hAnsiTheme="majorHAnsi" w:cstheme="majorHAnsi"/>
        </w:rPr>
        <w:t>којих</w:t>
      </w:r>
      <w:proofErr w:type="spellEnd"/>
      <w:r>
        <w:rPr>
          <w:rFonts w:asciiTheme="majorHAnsi" w:hAnsiTheme="majorHAnsi" w:cstheme="majorHAnsi"/>
        </w:rPr>
        <w:t xml:space="preserve"> </w:t>
      </w:r>
      <w:proofErr w:type="spellStart"/>
      <w:r>
        <w:rPr>
          <w:rFonts w:asciiTheme="majorHAnsi" w:hAnsiTheme="majorHAnsi" w:cstheme="majorHAnsi"/>
        </w:rPr>
        <w:t>би</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w:t>
      </w:r>
      <w:proofErr w:type="spellStart"/>
      <w:r>
        <w:rPr>
          <w:rFonts w:asciiTheme="majorHAnsi" w:hAnsiTheme="majorHAnsi" w:cstheme="majorHAnsi"/>
        </w:rPr>
        <w:t>могао</w:t>
      </w:r>
      <w:proofErr w:type="spellEnd"/>
      <w:r>
        <w:rPr>
          <w:rFonts w:asciiTheme="majorHAnsi" w:hAnsiTheme="majorHAnsi" w:cstheme="majorHAnsi"/>
        </w:rPr>
        <w:t xml:space="preserve"> </w:t>
      </w:r>
      <w:proofErr w:type="spellStart"/>
      <w:r>
        <w:rPr>
          <w:rFonts w:asciiTheme="majorHAnsi" w:hAnsiTheme="majorHAnsi" w:cstheme="majorHAnsi"/>
        </w:rPr>
        <w:t>извести</w:t>
      </w:r>
      <w:proofErr w:type="spellEnd"/>
      <w:r>
        <w:rPr>
          <w:rFonts w:asciiTheme="majorHAnsi" w:hAnsiTheme="majorHAnsi" w:cstheme="majorHAnsi"/>
        </w:rPr>
        <w:t xml:space="preserve"> </w:t>
      </w:r>
      <w:proofErr w:type="spellStart"/>
      <w:r>
        <w:rPr>
          <w:rFonts w:asciiTheme="majorHAnsi" w:hAnsiTheme="majorHAnsi" w:cstheme="majorHAnsi"/>
        </w:rPr>
        <w:t>такав</w:t>
      </w:r>
      <w:proofErr w:type="spellEnd"/>
      <w:r>
        <w:rPr>
          <w:rFonts w:asciiTheme="majorHAnsi" w:hAnsiTheme="majorHAnsi" w:cstheme="majorHAnsi"/>
        </w:rPr>
        <w:t xml:space="preserve"> </w:t>
      </w:r>
      <w:proofErr w:type="spellStart"/>
      <w:r>
        <w:rPr>
          <w:rFonts w:asciiTheme="majorHAnsi" w:hAnsiTheme="majorHAnsi" w:cstheme="majorHAnsi"/>
        </w:rPr>
        <w:t>закључак</w:t>
      </w:r>
      <w:proofErr w:type="spellEnd"/>
      <w:r>
        <w:rPr>
          <w:rFonts w:asciiTheme="majorHAnsi" w:hAnsiTheme="majorHAnsi" w:cstheme="majorHAnsi"/>
        </w:rPr>
        <w:t xml:space="preserve"> у </w:t>
      </w:r>
      <w:proofErr w:type="spellStart"/>
      <w:r>
        <w:rPr>
          <w:rFonts w:asciiTheme="majorHAnsi" w:hAnsiTheme="majorHAnsi" w:cstheme="majorHAnsi"/>
        </w:rPr>
        <w:t>смислу</w:t>
      </w:r>
      <w:proofErr w:type="spellEnd"/>
      <w:r>
        <w:rPr>
          <w:rFonts w:asciiTheme="majorHAnsi" w:hAnsiTheme="majorHAnsi" w:cstheme="majorHAnsi"/>
        </w:rPr>
        <w:t xml:space="preserve"> </w:t>
      </w:r>
      <w:proofErr w:type="spellStart"/>
      <w:r>
        <w:rPr>
          <w:rFonts w:asciiTheme="majorHAnsi" w:hAnsiTheme="majorHAnsi" w:cstheme="majorHAnsi"/>
        </w:rPr>
        <w:t>наведене</w:t>
      </w:r>
      <w:proofErr w:type="spellEnd"/>
      <w:r>
        <w:rPr>
          <w:rFonts w:asciiTheme="majorHAnsi" w:hAnsiTheme="majorHAnsi" w:cstheme="majorHAnsi"/>
        </w:rPr>
        <w:t xml:space="preserve"> </w:t>
      </w:r>
      <w:proofErr w:type="spellStart"/>
      <w:r>
        <w:rPr>
          <w:rFonts w:asciiTheme="majorHAnsi" w:hAnsiTheme="majorHAnsi" w:cstheme="majorHAnsi"/>
        </w:rPr>
        <w:t>законске</w:t>
      </w:r>
      <w:proofErr w:type="spellEnd"/>
      <w:r>
        <w:rPr>
          <w:rFonts w:asciiTheme="majorHAnsi" w:hAnsiTheme="majorHAnsi" w:cstheme="majorHAnsi"/>
        </w:rPr>
        <w:t xml:space="preserve"> </w:t>
      </w:r>
      <w:proofErr w:type="spellStart"/>
      <w:r>
        <w:rPr>
          <w:rFonts w:asciiTheme="majorHAnsi" w:hAnsiTheme="majorHAnsi" w:cstheme="majorHAnsi"/>
        </w:rPr>
        <w:t>одредбе</w:t>
      </w:r>
      <w:proofErr w:type="spellEnd"/>
      <w:r>
        <w:rPr>
          <w:rFonts w:asciiTheme="majorHAnsi" w:hAnsiTheme="majorHAnsi" w:cstheme="majorHAnsi"/>
        </w:rPr>
        <w:t xml:space="preserve">, </w:t>
      </w:r>
      <w:proofErr w:type="spellStart"/>
      <w:r>
        <w:rPr>
          <w:rFonts w:asciiTheme="majorHAnsi" w:hAnsiTheme="majorHAnsi" w:cstheme="majorHAnsi"/>
        </w:rPr>
        <w:t>усљед</w:t>
      </w:r>
      <w:proofErr w:type="spellEnd"/>
      <w:r>
        <w:rPr>
          <w:rFonts w:asciiTheme="majorHAnsi" w:hAnsiTheme="majorHAnsi" w:cstheme="majorHAnsi"/>
        </w:rPr>
        <w:t xml:space="preserve"> </w:t>
      </w:r>
      <w:proofErr w:type="spellStart"/>
      <w:r>
        <w:rPr>
          <w:rFonts w:asciiTheme="majorHAnsi" w:hAnsiTheme="majorHAnsi" w:cstheme="majorHAnsi"/>
        </w:rPr>
        <w:t>чега</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и </w:t>
      </w:r>
      <w:proofErr w:type="spellStart"/>
      <w:r>
        <w:rPr>
          <w:rFonts w:asciiTheme="majorHAnsi" w:hAnsiTheme="majorHAnsi" w:cstheme="majorHAnsi"/>
        </w:rPr>
        <w:t>по</w:t>
      </w:r>
      <w:proofErr w:type="spellEnd"/>
      <w:r>
        <w:rPr>
          <w:rFonts w:asciiTheme="majorHAnsi" w:hAnsiTheme="majorHAnsi" w:cstheme="majorHAnsi"/>
        </w:rPr>
        <w:t xml:space="preserve"> </w:t>
      </w:r>
      <w:proofErr w:type="spellStart"/>
      <w:r>
        <w:rPr>
          <w:rFonts w:asciiTheme="majorHAnsi" w:hAnsiTheme="majorHAnsi" w:cstheme="majorHAnsi"/>
        </w:rPr>
        <w:t>оцјени</w:t>
      </w:r>
      <w:proofErr w:type="spellEnd"/>
      <w:r>
        <w:rPr>
          <w:rFonts w:asciiTheme="majorHAnsi" w:hAnsiTheme="majorHAnsi" w:cstheme="majorHAnsi"/>
        </w:rPr>
        <w:t xml:space="preserve"> </w:t>
      </w:r>
      <w:proofErr w:type="spellStart"/>
      <w:r>
        <w:rPr>
          <w:rFonts w:asciiTheme="majorHAnsi" w:hAnsiTheme="majorHAnsi" w:cstheme="majorHAnsi"/>
        </w:rPr>
        <w:t>овог</w:t>
      </w:r>
      <w:proofErr w:type="spellEnd"/>
      <w:r>
        <w:rPr>
          <w:rFonts w:asciiTheme="majorHAnsi" w:hAnsiTheme="majorHAnsi" w:cstheme="majorHAnsi"/>
        </w:rPr>
        <w:t xml:space="preserve"> </w:t>
      </w:r>
      <w:proofErr w:type="spellStart"/>
      <w:r>
        <w:rPr>
          <w:rFonts w:asciiTheme="majorHAnsi" w:hAnsiTheme="majorHAnsi" w:cstheme="majorHAnsi"/>
        </w:rPr>
        <w:t>суда</w:t>
      </w:r>
      <w:proofErr w:type="spellEnd"/>
      <w:r>
        <w:rPr>
          <w:rFonts w:asciiTheme="majorHAnsi" w:hAnsiTheme="majorHAnsi" w:cstheme="majorHAnsi"/>
        </w:rPr>
        <w:t xml:space="preserve"> </w:t>
      </w:r>
      <w:proofErr w:type="spellStart"/>
      <w:r>
        <w:rPr>
          <w:rFonts w:asciiTheme="majorHAnsi" w:hAnsiTheme="majorHAnsi" w:cstheme="majorHAnsi"/>
        </w:rPr>
        <w:t>учињена</w:t>
      </w:r>
      <w:proofErr w:type="spellEnd"/>
      <w:r>
        <w:rPr>
          <w:rFonts w:asciiTheme="majorHAnsi" w:hAnsiTheme="majorHAnsi" w:cstheme="majorHAnsi"/>
        </w:rPr>
        <w:t xml:space="preserve"> </w:t>
      </w:r>
      <w:proofErr w:type="spellStart"/>
      <w:r>
        <w:rPr>
          <w:rFonts w:asciiTheme="majorHAnsi" w:hAnsiTheme="majorHAnsi" w:cstheme="majorHAnsi"/>
        </w:rPr>
        <w:t>битна</w:t>
      </w:r>
      <w:proofErr w:type="spellEnd"/>
      <w:r>
        <w:rPr>
          <w:rFonts w:asciiTheme="majorHAnsi" w:hAnsiTheme="majorHAnsi" w:cstheme="majorHAnsi"/>
        </w:rPr>
        <w:t xml:space="preserve"> </w:t>
      </w:r>
      <w:proofErr w:type="spellStart"/>
      <w:r>
        <w:rPr>
          <w:rFonts w:asciiTheme="majorHAnsi" w:hAnsiTheme="majorHAnsi" w:cstheme="majorHAnsi"/>
        </w:rPr>
        <w:t>повреда</w:t>
      </w:r>
      <w:proofErr w:type="spellEnd"/>
      <w:r>
        <w:rPr>
          <w:rFonts w:asciiTheme="majorHAnsi" w:hAnsiTheme="majorHAnsi" w:cstheme="majorHAnsi"/>
        </w:rPr>
        <w:t xml:space="preserve"> </w:t>
      </w:r>
      <w:proofErr w:type="spellStart"/>
      <w:r>
        <w:rPr>
          <w:rFonts w:asciiTheme="majorHAnsi" w:hAnsiTheme="majorHAnsi" w:cstheme="majorHAnsi"/>
        </w:rPr>
        <w:t>одредаба</w:t>
      </w:r>
      <w:proofErr w:type="spellEnd"/>
      <w:r>
        <w:rPr>
          <w:rFonts w:asciiTheme="majorHAnsi" w:hAnsiTheme="majorHAnsi" w:cstheme="majorHAnsi"/>
        </w:rPr>
        <w:t xml:space="preserve"> </w:t>
      </w:r>
      <w:proofErr w:type="spellStart"/>
      <w:r>
        <w:rPr>
          <w:rFonts w:asciiTheme="majorHAnsi" w:hAnsiTheme="majorHAnsi" w:cstheme="majorHAnsi"/>
        </w:rPr>
        <w:t>кривичног</w:t>
      </w:r>
      <w:proofErr w:type="spellEnd"/>
      <w:r>
        <w:rPr>
          <w:rFonts w:asciiTheme="majorHAnsi" w:hAnsiTheme="majorHAnsi" w:cstheme="majorHAnsi"/>
        </w:rPr>
        <w:t xml:space="preserve"> </w:t>
      </w:r>
      <w:proofErr w:type="spellStart"/>
      <w:r>
        <w:rPr>
          <w:rFonts w:asciiTheme="majorHAnsi" w:hAnsiTheme="majorHAnsi" w:cstheme="majorHAnsi"/>
        </w:rPr>
        <w:t>поступка</w:t>
      </w:r>
      <w:proofErr w:type="spellEnd"/>
      <w:r>
        <w:rPr>
          <w:rFonts w:asciiTheme="majorHAnsi" w:hAnsiTheme="majorHAnsi" w:cstheme="majorHAnsi"/>
        </w:rPr>
        <w:t xml:space="preserve"> </w:t>
      </w:r>
      <w:proofErr w:type="spellStart"/>
      <w:r>
        <w:rPr>
          <w:rFonts w:asciiTheme="majorHAnsi" w:hAnsiTheme="majorHAnsi" w:cstheme="majorHAnsi"/>
        </w:rPr>
        <w:t>из</w:t>
      </w:r>
      <w:proofErr w:type="spellEnd"/>
      <w:r>
        <w:rPr>
          <w:rFonts w:asciiTheme="majorHAnsi" w:hAnsiTheme="majorHAnsi" w:cstheme="majorHAnsi"/>
        </w:rPr>
        <w:t xml:space="preserve"> </w:t>
      </w:r>
      <w:proofErr w:type="spellStart"/>
      <w:r>
        <w:rPr>
          <w:rFonts w:asciiTheme="majorHAnsi" w:hAnsiTheme="majorHAnsi" w:cstheme="majorHAnsi"/>
        </w:rPr>
        <w:t>члана</w:t>
      </w:r>
      <w:proofErr w:type="spellEnd"/>
      <w:r>
        <w:rPr>
          <w:rFonts w:asciiTheme="majorHAnsi" w:hAnsiTheme="majorHAnsi" w:cstheme="majorHAnsi"/>
        </w:rPr>
        <w:t xml:space="preserve"> 312. </w:t>
      </w:r>
      <w:proofErr w:type="spellStart"/>
      <w:r>
        <w:rPr>
          <w:rFonts w:asciiTheme="majorHAnsi" w:hAnsiTheme="majorHAnsi" w:cstheme="majorHAnsi"/>
        </w:rPr>
        <w:t>став</w:t>
      </w:r>
      <w:proofErr w:type="spellEnd"/>
      <w:r>
        <w:rPr>
          <w:rFonts w:asciiTheme="majorHAnsi" w:hAnsiTheme="majorHAnsi" w:cstheme="majorHAnsi"/>
        </w:rPr>
        <w:t xml:space="preserve"> 1. </w:t>
      </w:r>
      <w:proofErr w:type="spellStart"/>
      <w:r>
        <w:rPr>
          <w:rFonts w:asciiTheme="majorHAnsi" w:hAnsiTheme="majorHAnsi" w:cstheme="majorHAnsi"/>
        </w:rPr>
        <w:t>тачка</w:t>
      </w:r>
      <w:proofErr w:type="spellEnd"/>
      <w:r>
        <w:rPr>
          <w:rFonts w:asciiTheme="majorHAnsi" w:hAnsiTheme="majorHAnsi" w:cstheme="majorHAnsi"/>
        </w:rPr>
        <w:t xml:space="preserve"> к) ЗКП </w:t>
      </w:r>
      <w:proofErr w:type="spellStart"/>
      <w:r>
        <w:rPr>
          <w:rFonts w:asciiTheme="majorHAnsi" w:hAnsiTheme="majorHAnsi" w:cstheme="majorHAnsi"/>
        </w:rPr>
        <w:t>ФБиХ</w:t>
      </w:r>
      <w:proofErr w:type="spellEnd"/>
      <w:r>
        <w:rPr>
          <w:rFonts w:asciiTheme="majorHAnsi" w:hAnsiTheme="majorHAnsi" w:cstheme="majorHAnsi"/>
        </w:rPr>
        <w:t xml:space="preserve"> </w:t>
      </w:r>
      <w:proofErr w:type="spellStart"/>
      <w:r>
        <w:rPr>
          <w:rFonts w:asciiTheme="majorHAnsi" w:hAnsiTheme="majorHAnsi" w:cstheme="majorHAnsi"/>
        </w:rPr>
        <w:t>на</w:t>
      </w:r>
      <w:proofErr w:type="spellEnd"/>
      <w:r>
        <w:rPr>
          <w:rFonts w:asciiTheme="majorHAnsi" w:hAnsiTheme="majorHAnsi" w:cstheme="majorHAnsi"/>
        </w:rPr>
        <w:t xml:space="preserve"> </w:t>
      </w:r>
      <w:proofErr w:type="spellStart"/>
      <w:r>
        <w:rPr>
          <w:rFonts w:asciiTheme="majorHAnsi" w:hAnsiTheme="majorHAnsi" w:cstheme="majorHAnsi"/>
        </w:rPr>
        <w:t>коју</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w:t>
      </w:r>
      <w:proofErr w:type="spellStart"/>
      <w:r>
        <w:rPr>
          <w:rFonts w:asciiTheme="majorHAnsi" w:hAnsiTheme="majorHAnsi" w:cstheme="majorHAnsi"/>
        </w:rPr>
        <w:t>жалбом</w:t>
      </w:r>
      <w:proofErr w:type="spellEnd"/>
      <w:r>
        <w:rPr>
          <w:rFonts w:asciiTheme="majorHAnsi" w:hAnsiTheme="majorHAnsi" w:cstheme="majorHAnsi"/>
        </w:rPr>
        <w:t xml:space="preserve"> </w:t>
      </w:r>
      <w:proofErr w:type="spellStart"/>
      <w:r>
        <w:rPr>
          <w:rFonts w:asciiTheme="majorHAnsi" w:hAnsiTheme="majorHAnsi" w:cstheme="majorHAnsi"/>
        </w:rPr>
        <w:t>основано</w:t>
      </w:r>
      <w:proofErr w:type="spellEnd"/>
      <w:r>
        <w:rPr>
          <w:rFonts w:asciiTheme="majorHAnsi" w:hAnsiTheme="majorHAnsi" w:cstheme="majorHAnsi"/>
        </w:rPr>
        <w:t xml:space="preserve"> </w:t>
      </w:r>
      <w:proofErr w:type="spellStart"/>
      <w:r>
        <w:rPr>
          <w:rFonts w:asciiTheme="majorHAnsi" w:hAnsiTheme="majorHAnsi" w:cstheme="majorHAnsi"/>
        </w:rPr>
        <w:t>указује</w:t>
      </w:r>
      <w:proofErr w:type="spellEnd"/>
      <w:r>
        <w:rPr>
          <w:rFonts w:asciiTheme="majorHAnsi" w:hAnsiTheme="majorHAnsi" w:cstheme="majorHAnsi"/>
        </w:rPr>
        <w:t>.”</w:t>
      </w:r>
    </w:p>
    <w:p w14:paraId="7E871D3C" w14:textId="4F5380FC" w:rsidR="009F1E95" w:rsidRDefault="004F6A96">
      <w:pPr>
        <w:pStyle w:val="Listofparagraf1"/>
        <w:rPr>
          <w:rFonts w:asciiTheme="majorHAnsi" w:hAnsiTheme="majorHAnsi" w:cstheme="majorHAnsi"/>
        </w:rPr>
      </w:pPr>
      <w:proofErr w:type="spellStart"/>
      <w:r>
        <w:rPr>
          <w:rFonts w:asciiTheme="majorHAnsi" w:hAnsiTheme="majorHAnsi" w:cstheme="majorHAnsi"/>
        </w:rPr>
        <w:t>Пропорционалност</w:t>
      </w:r>
      <w:proofErr w:type="spellEnd"/>
      <w:r>
        <w:rPr>
          <w:rFonts w:asciiTheme="majorHAnsi" w:hAnsiTheme="majorHAnsi" w:cstheme="majorHAnsi"/>
        </w:rPr>
        <w:t xml:space="preserve"> </w:t>
      </w:r>
      <w:proofErr w:type="spellStart"/>
      <w:r>
        <w:rPr>
          <w:rFonts w:asciiTheme="majorHAnsi" w:hAnsiTheme="majorHAnsi" w:cstheme="majorHAnsi"/>
        </w:rPr>
        <w:t>између</w:t>
      </w:r>
      <w:proofErr w:type="spellEnd"/>
      <w:r>
        <w:rPr>
          <w:rFonts w:asciiTheme="majorHAnsi" w:hAnsiTheme="majorHAnsi" w:cstheme="majorHAnsi"/>
        </w:rPr>
        <w:t xml:space="preserve"> </w:t>
      </w:r>
      <w:proofErr w:type="spellStart"/>
      <w:r>
        <w:rPr>
          <w:rFonts w:asciiTheme="majorHAnsi" w:hAnsiTheme="majorHAnsi" w:cstheme="majorHAnsi"/>
        </w:rPr>
        <w:t>вриједности</w:t>
      </w:r>
      <w:proofErr w:type="spellEnd"/>
      <w:r>
        <w:rPr>
          <w:rFonts w:asciiTheme="majorHAnsi" w:hAnsiTheme="majorHAnsi" w:cstheme="majorHAnsi"/>
        </w:rPr>
        <w:t xml:space="preserve"> </w:t>
      </w:r>
      <w:proofErr w:type="spellStart"/>
      <w:r>
        <w:rPr>
          <w:rFonts w:asciiTheme="majorHAnsi" w:hAnsiTheme="majorHAnsi" w:cstheme="majorHAnsi"/>
        </w:rPr>
        <w:t>имовинске</w:t>
      </w:r>
      <w:proofErr w:type="spellEnd"/>
      <w:r>
        <w:rPr>
          <w:rFonts w:asciiTheme="majorHAnsi" w:hAnsiTheme="majorHAnsi" w:cstheme="majorHAnsi"/>
        </w:rPr>
        <w:t xml:space="preserve"> </w:t>
      </w:r>
      <w:proofErr w:type="spellStart"/>
      <w:r>
        <w:rPr>
          <w:rFonts w:asciiTheme="majorHAnsi" w:hAnsiTheme="majorHAnsi" w:cstheme="majorHAnsi"/>
        </w:rPr>
        <w:t>користи</w:t>
      </w:r>
      <w:proofErr w:type="spellEnd"/>
      <w:r>
        <w:rPr>
          <w:rFonts w:asciiTheme="majorHAnsi" w:hAnsiTheme="majorHAnsi" w:cstheme="majorHAnsi"/>
        </w:rPr>
        <w:t xml:space="preserve"> </w:t>
      </w:r>
      <w:proofErr w:type="spellStart"/>
      <w:r>
        <w:rPr>
          <w:rFonts w:asciiTheme="majorHAnsi" w:hAnsiTheme="majorHAnsi" w:cstheme="majorHAnsi"/>
        </w:rPr>
        <w:t>прибављене</w:t>
      </w:r>
      <w:proofErr w:type="spellEnd"/>
      <w:r>
        <w:rPr>
          <w:rFonts w:asciiTheme="majorHAnsi" w:hAnsiTheme="majorHAnsi" w:cstheme="majorHAnsi"/>
        </w:rPr>
        <w:t xml:space="preserve"> </w:t>
      </w:r>
      <w:proofErr w:type="spellStart"/>
      <w:r>
        <w:rPr>
          <w:rFonts w:asciiTheme="majorHAnsi" w:hAnsiTheme="majorHAnsi" w:cstheme="majorHAnsi"/>
        </w:rPr>
        <w:t>кривичним</w:t>
      </w:r>
      <w:proofErr w:type="spellEnd"/>
      <w:r>
        <w:rPr>
          <w:rFonts w:asciiTheme="majorHAnsi" w:hAnsiTheme="majorHAnsi" w:cstheme="majorHAnsi"/>
        </w:rPr>
        <w:t xml:space="preserve"> </w:t>
      </w:r>
      <w:proofErr w:type="spellStart"/>
      <w:r>
        <w:rPr>
          <w:rFonts w:asciiTheme="majorHAnsi" w:hAnsiTheme="majorHAnsi" w:cstheme="majorHAnsi"/>
        </w:rPr>
        <w:t>дјелом</w:t>
      </w:r>
      <w:proofErr w:type="spellEnd"/>
      <w:r>
        <w:rPr>
          <w:rFonts w:asciiTheme="majorHAnsi" w:hAnsiTheme="majorHAnsi" w:cstheme="majorHAnsi"/>
        </w:rPr>
        <w:t xml:space="preserve"> и </w:t>
      </w:r>
      <w:proofErr w:type="spellStart"/>
      <w:r>
        <w:rPr>
          <w:rFonts w:asciiTheme="majorHAnsi" w:hAnsiTheme="majorHAnsi" w:cstheme="majorHAnsi"/>
        </w:rPr>
        <w:t>вриједности</w:t>
      </w:r>
      <w:proofErr w:type="spellEnd"/>
      <w:r>
        <w:rPr>
          <w:rFonts w:asciiTheme="majorHAnsi" w:hAnsiTheme="majorHAnsi" w:cstheme="majorHAnsi"/>
        </w:rPr>
        <w:t xml:space="preserve"> </w:t>
      </w:r>
      <w:proofErr w:type="spellStart"/>
      <w:r>
        <w:rPr>
          <w:rFonts w:asciiTheme="majorHAnsi" w:hAnsiTheme="majorHAnsi" w:cstheme="majorHAnsi"/>
        </w:rPr>
        <w:t>имовине</w:t>
      </w:r>
      <w:proofErr w:type="spellEnd"/>
      <w:r>
        <w:rPr>
          <w:rFonts w:asciiTheme="majorHAnsi" w:hAnsiTheme="majorHAnsi" w:cstheme="majorHAnsi"/>
        </w:rPr>
        <w:t xml:space="preserve"> </w:t>
      </w:r>
      <w:proofErr w:type="spellStart"/>
      <w:r>
        <w:rPr>
          <w:rFonts w:asciiTheme="majorHAnsi" w:hAnsiTheme="majorHAnsi" w:cstheme="majorHAnsi"/>
        </w:rPr>
        <w:t>која</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предмет</w:t>
      </w:r>
      <w:proofErr w:type="spellEnd"/>
      <w:r>
        <w:rPr>
          <w:rFonts w:asciiTheme="majorHAnsi" w:hAnsiTheme="majorHAnsi" w:cstheme="majorHAnsi"/>
        </w:rPr>
        <w:t xml:space="preserve"> </w:t>
      </w:r>
      <w:proofErr w:type="spellStart"/>
      <w:r>
        <w:rPr>
          <w:rFonts w:asciiTheme="majorHAnsi" w:hAnsiTheme="majorHAnsi" w:cstheme="majorHAnsi"/>
        </w:rPr>
        <w:t>привремених</w:t>
      </w:r>
      <w:proofErr w:type="spellEnd"/>
      <w:r>
        <w:rPr>
          <w:rFonts w:asciiTheme="majorHAnsi" w:hAnsiTheme="majorHAnsi" w:cstheme="majorHAnsi"/>
        </w:rPr>
        <w:t xml:space="preserve"> </w:t>
      </w:r>
      <w:proofErr w:type="spellStart"/>
      <w:r>
        <w:rPr>
          <w:rFonts w:asciiTheme="majorHAnsi" w:hAnsiTheme="majorHAnsi" w:cstheme="majorHAnsi"/>
        </w:rPr>
        <w:t>мјера</w:t>
      </w:r>
      <w:proofErr w:type="spellEnd"/>
      <w:r>
        <w:rPr>
          <w:rFonts w:asciiTheme="majorHAnsi" w:hAnsiTheme="majorHAnsi" w:cstheme="majorHAnsi"/>
        </w:rPr>
        <w:t xml:space="preserve"> </w:t>
      </w:r>
      <w:proofErr w:type="spellStart"/>
      <w:r w:rsidR="00497B7D">
        <w:rPr>
          <w:rFonts w:asciiTheme="majorHAnsi" w:hAnsiTheme="majorHAnsi" w:cstheme="majorHAnsi"/>
        </w:rPr>
        <w:t>обезбјеђења</w:t>
      </w:r>
      <w:proofErr w:type="spellEnd"/>
      <w:r>
        <w:rPr>
          <w:rFonts w:asciiTheme="majorHAnsi" w:hAnsiTheme="majorHAnsi" w:cstheme="majorHAnsi"/>
        </w:rPr>
        <w:t xml:space="preserve"> </w:t>
      </w:r>
    </w:p>
    <w:p w14:paraId="207976AB" w14:textId="58EB3EA0" w:rsidR="009F1E95" w:rsidRDefault="004F6A96">
      <w:pPr>
        <w:pStyle w:val="Listofparagraf1"/>
        <w:rPr>
          <w:rFonts w:asciiTheme="majorHAnsi" w:hAnsiTheme="majorHAnsi" w:cstheme="majorHAnsi"/>
          <w:u w:val="single"/>
        </w:rPr>
      </w:pPr>
      <w:proofErr w:type="spellStart"/>
      <w:r>
        <w:rPr>
          <w:rFonts w:asciiTheme="majorHAnsi" w:hAnsiTheme="majorHAnsi" w:cstheme="majorHAnsi"/>
          <w:u w:val="single"/>
        </w:rPr>
        <w:t>Рјешење</w:t>
      </w:r>
      <w:proofErr w:type="spellEnd"/>
      <w:r>
        <w:rPr>
          <w:rFonts w:asciiTheme="majorHAnsi" w:hAnsiTheme="majorHAnsi" w:cstheme="majorHAnsi"/>
          <w:u w:val="single"/>
        </w:rPr>
        <w:t xml:space="preserve"> </w:t>
      </w:r>
      <w:proofErr w:type="spellStart"/>
      <w:r>
        <w:rPr>
          <w:rFonts w:asciiTheme="majorHAnsi" w:hAnsiTheme="majorHAnsi" w:cstheme="majorHAnsi"/>
          <w:u w:val="single"/>
        </w:rPr>
        <w:t>Врховног</w:t>
      </w:r>
      <w:proofErr w:type="spellEnd"/>
      <w:r>
        <w:rPr>
          <w:rFonts w:asciiTheme="majorHAnsi" w:hAnsiTheme="majorHAnsi" w:cstheme="majorHAnsi"/>
          <w:u w:val="single"/>
        </w:rPr>
        <w:t xml:space="preserve"> </w:t>
      </w:r>
      <w:proofErr w:type="spellStart"/>
      <w:r>
        <w:rPr>
          <w:rFonts w:asciiTheme="majorHAnsi" w:hAnsiTheme="majorHAnsi" w:cstheme="majorHAnsi"/>
          <w:u w:val="single"/>
        </w:rPr>
        <w:t>суда</w:t>
      </w:r>
      <w:proofErr w:type="spellEnd"/>
      <w:r>
        <w:rPr>
          <w:rFonts w:asciiTheme="majorHAnsi" w:hAnsiTheme="majorHAnsi" w:cstheme="majorHAnsi"/>
          <w:u w:val="single"/>
        </w:rPr>
        <w:t xml:space="preserve"> </w:t>
      </w:r>
      <w:proofErr w:type="spellStart"/>
      <w:r>
        <w:rPr>
          <w:rFonts w:asciiTheme="majorHAnsi" w:hAnsiTheme="majorHAnsi" w:cstheme="majorHAnsi"/>
          <w:u w:val="single"/>
        </w:rPr>
        <w:t>Федерације</w:t>
      </w:r>
      <w:proofErr w:type="spellEnd"/>
      <w:r>
        <w:rPr>
          <w:rFonts w:asciiTheme="majorHAnsi" w:hAnsiTheme="majorHAnsi" w:cstheme="majorHAnsi"/>
          <w:u w:val="single"/>
        </w:rPr>
        <w:t xml:space="preserve"> </w:t>
      </w:r>
      <w:proofErr w:type="spellStart"/>
      <w:r>
        <w:rPr>
          <w:rFonts w:asciiTheme="majorHAnsi" w:hAnsiTheme="majorHAnsi" w:cstheme="majorHAnsi"/>
          <w:u w:val="single"/>
        </w:rPr>
        <w:t>Босне</w:t>
      </w:r>
      <w:proofErr w:type="spellEnd"/>
      <w:r>
        <w:rPr>
          <w:rFonts w:asciiTheme="majorHAnsi" w:hAnsiTheme="majorHAnsi" w:cstheme="majorHAnsi"/>
          <w:u w:val="single"/>
        </w:rPr>
        <w:t xml:space="preserve"> и </w:t>
      </w:r>
      <w:proofErr w:type="spellStart"/>
      <w:r>
        <w:rPr>
          <w:rFonts w:asciiTheme="majorHAnsi" w:hAnsiTheme="majorHAnsi" w:cstheme="majorHAnsi"/>
          <w:u w:val="single"/>
        </w:rPr>
        <w:t>Херцеговине</w:t>
      </w:r>
      <w:proofErr w:type="spellEnd"/>
      <w:r w:rsidR="0069209A">
        <w:rPr>
          <w:rFonts w:asciiTheme="majorHAnsi" w:hAnsiTheme="majorHAnsi" w:cstheme="majorHAnsi"/>
          <w:u w:val="single"/>
          <w:lang w:val="sr-Cyrl-BA"/>
        </w:rPr>
        <w:t>,</w:t>
      </w:r>
      <w:r>
        <w:rPr>
          <w:rFonts w:asciiTheme="majorHAnsi" w:hAnsiTheme="majorHAnsi" w:cstheme="majorHAnsi"/>
          <w:u w:val="single"/>
        </w:rPr>
        <w:t xml:space="preserve"> </w:t>
      </w:r>
      <w:proofErr w:type="spellStart"/>
      <w:r>
        <w:rPr>
          <w:rFonts w:asciiTheme="majorHAnsi" w:hAnsiTheme="majorHAnsi" w:cstheme="majorHAnsi"/>
          <w:u w:val="single"/>
        </w:rPr>
        <w:t>број</w:t>
      </w:r>
      <w:proofErr w:type="spellEnd"/>
      <w:r>
        <w:rPr>
          <w:rFonts w:asciiTheme="majorHAnsi" w:hAnsiTheme="majorHAnsi" w:cstheme="majorHAnsi"/>
          <w:u w:val="single"/>
        </w:rPr>
        <w:t xml:space="preserve"> 03 0 К 019918 20 </w:t>
      </w:r>
      <w:proofErr w:type="spellStart"/>
      <w:r>
        <w:rPr>
          <w:rFonts w:asciiTheme="majorHAnsi" w:hAnsiTheme="majorHAnsi" w:cstheme="majorHAnsi"/>
          <w:u w:val="single"/>
        </w:rPr>
        <w:t>Кж</w:t>
      </w:r>
      <w:proofErr w:type="spellEnd"/>
      <w:r>
        <w:rPr>
          <w:rFonts w:asciiTheme="majorHAnsi" w:hAnsiTheme="majorHAnsi" w:cstheme="majorHAnsi"/>
          <w:u w:val="single"/>
        </w:rPr>
        <w:t xml:space="preserve"> </w:t>
      </w:r>
      <w:proofErr w:type="spellStart"/>
      <w:r>
        <w:rPr>
          <w:rFonts w:asciiTheme="majorHAnsi" w:hAnsiTheme="majorHAnsi" w:cstheme="majorHAnsi"/>
          <w:u w:val="single"/>
        </w:rPr>
        <w:t>од</w:t>
      </w:r>
      <w:proofErr w:type="spellEnd"/>
      <w:r>
        <w:rPr>
          <w:rFonts w:asciiTheme="majorHAnsi" w:hAnsiTheme="majorHAnsi" w:cstheme="majorHAnsi"/>
          <w:u w:val="single"/>
        </w:rPr>
        <w:t xml:space="preserve"> 24.</w:t>
      </w:r>
      <w:r w:rsidR="0069209A">
        <w:rPr>
          <w:rFonts w:asciiTheme="majorHAnsi" w:hAnsiTheme="majorHAnsi" w:cstheme="majorHAnsi"/>
          <w:u w:val="single"/>
          <w:lang w:val="sr-Cyrl-BA"/>
        </w:rPr>
        <w:t xml:space="preserve"> </w:t>
      </w:r>
      <w:r>
        <w:rPr>
          <w:rFonts w:asciiTheme="majorHAnsi" w:hAnsiTheme="majorHAnsi" w:cstheme="majorHAnsi"/>
          <w:u w:val="single"/>
        </w:rPr>
        <w:t>02.</w:t>
      </w:r>
      <w:r w:rsidR="0069209A">
        <w:rPr>
          <w:rFonts w:asciiTheme="majorHAnsi" w:hAnsiTheme="majorHAnsi" w:cstheme="majorHAnsi"/>
          <w:u w:val="single"/>
          <w:lang w:val="sr-Cyrl-BA"/>
        </w:rPr>
        <w:t xml:space="preserve"> </w:t>
      </w:r>
      <w:r>
        <w:rPr>
          <w:rFonts w:asciiTheme="majorHAnsi" w:hAnsiTheme="majorHAnsi" w:cstheme="majorHAnsi"/>
          <w:u w:val="single"/>
        </w:rPr>
        <w:t>2020. г.)</w:t>
      </w:r>
    </w:p>
    <w:p w14:paraId="6ECA38F0" w14:textId="77777777" w:rsidR="009F1E95" w:rsidRDefault="004F6A96">
      <w:pPr>
        <w:pStyle w:val="Listofparagraf1"/>
        <w:rPr>
          <w:rFonts w:asciiTheme="majorHAnsi" w:hAnsiTheme="majorHAnsi" w:cstheme="majorHAnsi"/>
        </w:rPr>
      </w:pPr>
      <w:proofErr w:type="spellStart"/>
      <w:r>
        <w:rPr>
          <w:rFonts w:asciiTheme="majorHAnsi" w:hAnsiTheme="majorHAnsi" w:cstheme="majorHAnsi"/>
        </w:rPr>
        <w:t>Из</w:t>
      </w:r>
      <w:proofErr w:type="spellEnd"/>
      <w:r>
        <w:rPr>
          <w:rFonts w:asciiTheme="majorHAnsi" w:hAnsiTheme="majorHAnsi" w:cstheme="majorHAnsi"/>
        </w:rPr>
        <w:t xml:space="preserve"> </w:t>
      </w:r>
      <w:proofErr w:type="spellStart"/>
      <w:r>
        <w:rPr>
          <w:rFonts w:asciiTheme="majorHAnsi" w:hAnsiTheme="majorHAnsi" w:cstheme="majorHAnsi"/>
        </w:rPr>
        <w:t>образложења</w:t>
      </w:r>
      <w:proofErr w:type="spellEnd"/>
      <w:r>
        <w:rPr>
          <w:rFonts w:asciiTheme="majorHAnsi" w:hAnsiTheme="majorHAnsi" w:cstheme="majorHAnsi"/>
        </w:rPr>
        <w:t>:</w:t>
      </w:r>
    </w:p>
    <w:p w14:paraId="5EF73F94" w14:textId="2EBA3FD6" w:rsidR="009F1E95" w:rsidRDefault="004F6A96">
      <w:pPr>
        <w:pStyle w:val="Listofparagraf1"/>
        <w:rPr>
          <w:rFonts w:asciiTheme="majorHAnsi" w:hAnsiTheme="majorHAnsi" w:cstheme="majorHAnsi"/>
        </w:rPr>
      </w:pPr>
      <w:r>
        <w:rPr>
          <w:rFonts w:asciiTheme="majorHAnsi" w:hAnsiTheme="majorHAnsi" w:cstheme="majorHAnsi"/>
        </w:rPr>
        <w:lastRenderedPageBreak/>
        <w:t xml:space="preserve">“… У </w:t>
      </w:r>
      <w:proofErr w:type="spellStart"/>
      <w:r>
        <w:rPr>
          <w:rFonts w:asciiTheme="majorHAnsi" w:hAnsiTheme="majorHAnsi" w:cstheme="majorHAnsi"/>
        </w:rPr>
        <w:t>конкретном</w:t>
      </w:r>
      <w:proofErr w:type="spellEnd"/>
      <w:r>
        <w:rPr>
          <w:rFonts w:asciiTheme="majorHAnsi" w:hAnsiTheme="majorHAnsi" w:cstheme="majorHAnsi"/>
        </w:rPr>
        <w:t xml:space="preserve"> </w:t>
      </w:r>
      <w:proofErr w:type="spellStart"/>
      <w:r>
        <w:rPr>
          <w:rFonts w:asciiTheme="majorHAnsi" w:hAnsiTheme="majorHAnsi" w:cstheme="majorHAnsi"/>
        </w:rPr>
        <w:t>случају</w:t>
      </w:r>
      <w:proofErr w:type="spellEnd"/>
      <w:r>
        <w:rPr>
          <w:rFonts w:asciiTheme="majorHAnsi" w:hAnsiTheme="majorHAnsi" w:cstheme="majorHAnsi"/>
        </w:rPr>
        <w:t xml:space="preserve"> </w:t>
      </w:r>
      <w:proofErr w:type="spellStart"/>
      <w:r>
        <w:rPr>
          <w:rFonts w:asciiTheme="majorHAnsi" w:hAnsiTheme="majorHAnsi" w:cstheme="majorHAnsi"/>
        </w:rPr>
        <w:t>због</w:t>
      </w:r>
      <w:proofErr w:type="spellEnd"/>
      <w:r>
        <w:rPr>
          <w:rFonts w:asciiTheme="majorHAnsi" w:hAnsiTheme="majorHAnsi" w:cstheme="majorHAnsi"/>
        </w:rPr>
        <w:t xml:space="preserve"> </w:t>
      </w:r>
      <w:proofErr w:type="spellStart"/>
      <w:r>
        <w:rPr>
          <w:rFonts w:asciiTheme="majorHAnsi" w:hAnsiTheme="majorHAnsi" w:cstheme="majorHAnsi"/>
        </w:rPr>
        <w:t>наведених</w:t>
      </w:r>
      <w:proofErr w:type="spellEnd"/>
      <w:r>
        <w:rPr>
          <w:rFonts w:asciiTheme="majorHAnsi" w:hAnsiTheme="majorHAnsi" w:cstheme="majorHAnsi"/>
        </w:rPr>
        <w:t xml:space="preserve"> </w:t>
      </w:r>
      <w:proofErr w:type="spellStart"/>
      <w:r>
        <w:rPr>
          <w:rFonts w:asciiTheme="majorHAnsi" w:hAnsiTheme="majorHAnsi" w:cstheme="majorHAnsi"/>
        </w:rPr>
        <w:t>пропуста</w:t>
      </w:r>
      <w:proofErr w:type="spellEnd"/>
      <w:r>
        <w:rPr>
          <w:rFonts w:asciiTheme="majorHAnsi" w:hAnsiTheme="majorHAnsi" w:cstheme="majorHAnsi"/>
        </w:rPr>
        <w:t xml:space="preserve"> у </w:t>
      </w:r>
      <w:proofErr w:type="spellStart"/>
      <w:r>
        <w:rPr>
          <w:rFonts w:asciiTheme="majorHAnsi" w:hAnsiTheme="majorHAnsi" w:cstheme="majorHAnsi"/>
        </w:rPr>
        <w:t>погледу</w:t>
      </w:r>
      <w:proofErr w:type="spellEnd"/>
      <w:r>
        <w:rPr>
          <w:rFonts w:asciiTheme="majorHAnsi" w:hAnsiTheme="majorHAnsi" w:cstheme="majorHAnsi"/>
        </w:rPr>
        <w:t xml:space="preserve"> </w:t>
      </w:r>
      <w:proofErr w:type="spellStart"/>
      <w:r>
        <w:rPr>
          <w:rFonts w:asciiTheme="majorHAnsi" w:hAnsiTheme="majorHAnsi" w:cstheme="majorHAnsi"/>
        </w:rPr>
        <w:t>изостанка</w:t>
      </w:r>
      <w:proofErr w:type="spellEnd"/>
      <w:r>
        <w:rPr>
          <w:rFonts w:asciiTheme="majorHAnsi" w:hAnsiTheme="majorHAnsi" w:cstheme="majorHAnsi"/>
        </w:rPr>
        <w:t xml:space="preserve"> </w:t>
      </w:r>
      <w:proofErr w:type="spellStart"/>
      <w:r>
        <w:rPr>
          <w:rFonts w:asciiTheme="majorHAnsi" w:hAnsiTheme="majorHAnsi" w:cstheme="majorHAnsi"/>
        </w:rPr>
        <w:t>навођења</w:t>
      </w:r>
      <w:proofErr w:type="spellEnd"/>
      <w:r>
        <w:rPr>
          <w:rFonts w:asciiTheme="majorHAnsi" w:hAnsiTheme="majorHAnsi" w:cstheme="majorHAnsi"/>
        </w:rPr>
        <w:t xml:space="preserve"> </w:t>
      </w:r>
      <w:proofErr w:type="spellStart"/>
      <w:r>
        <w:rPr>
          <w:rFonts w:asciiTheme="majorHAnsi" w:hAnsiTheme="majorHAnsi" w:cstheme="majorHAnsi"/>
        </w:rPr>
        <w:t>вриједности</w:t>
      </w:r>
      <w:proofErr w:type="spellEnd"/>
      <w:r>
        <w:rPr>
          <w:rFonts w:asciiTheme="majorHAnsi" w:hAnsiTheme="majorHAnsi" w:cstheme="majorHAnsi"/>
        </w:rPr>
        <w:t xml:space="preserve"> </w:t>
      </w:r>
      <w:proofErr w:type="spellStart"/>
      <w:r>
        <w:rPr>
          <w:rFonts w:asciiTheme="majorHAnsi" w:hAnsiTheme="majorHAnsi" w:cstheme="majorHAnsi"/>
        </w:rPr>
        <w:t>имовине</w:t>
      </w:r>
      <w:proofErr w:type="spellEnd"/>
      <w:r>
        <w:rPr>
          <w:rFonts w:asciiTheme="majorHAnsi" w:hAnsiTheme="majorHAnsi" w:cstheme="majorHAnsi"/>
        </w:rPr>
        <w:t xml:space="preserve"> </w:t>
      </w:r>
      <w:proofErr w:type="spellStart"/>
      <w:r>
        <w:rPr>
          <w:rFonts w:asciiTheme="majorHAnsi" w:hAnsiTheme="majorHAnsi" w:cstheme="majorHAnsi"/>
        </w:rPr>
        <w:t>која</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предмет</w:t>
      </w:r>
      <w:proofErr w:type="spellEnd"/>
      <w:r>
        <w:rPr>
          <w:rFonts w:asciiTheme="majorHAnsi" w:hAnsiTheme="majorHAnsi" w:cstheme="majorHAnsi"/>
        </w:rPr>
        <w:t xml:space="preserve"> </w:t>
      </w:r>
      <w:proofErr w:type="spellStart"/>
      <w:r>
        <w:rPr>
          <w:rFonts w:asciiTheme="majorHAnsi" w:hAnsiTheme="majorHAnsi" w:cstheme="majorHAnsi"/>
        </w:rPr>
        <w:t>мјера</w:t>
      </w:r>
      <w:proofErr w:type="spellEnd"/>
      <w:r>
        <w:rPr>
          <w:rFonts w:asciiTheme="majorHAnsi" w:hAnsiTheme="majorHAnsi" w:cstheme="majorHAnsi"/>
        </w:rPr>
        <w:t xml:space="preserve"> </w:t>
      </w:r>
      <w:proofErr w:type="spellStart"/>
      <w:r w:rsidR="00497B7D">
        <w:rPr>
          <w:rFonts w:asciiTheme="majorHAnsi" w:hAnsiTheme="majorHAnsi" w:cstheme="majorHAnsi"/>
        </w:rPr>
        <w:t>обезбјеђења</w:t>
      </w:r>
      <w:proofErr w:type="spellEnd"/>
      <w:r>
        <w:rPr>
          <w:rFonts w:asciiTheme="majorHAnsi" w:hAnsiTheme="majorHAnsi" w:cstheme="majorHAnsi"/>
        </w:rPr>
        <w:t xml:space="preserve">, </w:t>
      </w:r>
      <w:proofErr w:type="spellStart"/>
      <w:r>
        <w:rPr>
          <w:rFonts w:asciiTheme="majorHAnsi" w:hAnsiTheme="majorHAnsi" w:cstheme="majorHAnsi"/>
        </w:rPr>
        <w:t>као</w:t>
      </w:r>
      <w:proofErr w:type="spellEnd"/>
      <w:r>
        <w:rPr>
          <w:rFonts w:asciiTheme="majorHAnsi" w:hAnsiTheme="majorHAnsi" w:cstheme="majorHAnsi"/>
        </w:rPr>
        <w:t xml:space="preserve"> и </w:t>
      </w:r>
      <w:proofErr w:type="spellStart"/>
      <w:r>
        <w:rPr>
          <w:rFonts w:asciiTheme="majorHAnsi" w:hAnsiTheme="majorHAnsi" w:cstheme="majorHAnsi"/>
        </w:rPr>
        <w:t>навођења</w:t>
      </w:r>
      <w:proofErr w:type="spellEnd"/>
      <w:r>
        <w:rPr>
          <w:rFonts w:asciiTheme="majorHAnsi" w:hAnsiTheme="majorHAnsi" w:cstheme="majorHAnsi"/>
        </w:rPr>
        <w:t xml:space="preserve"> </w:t>
      </w:r>
      <w:proofErr w:type="spellStart"/>
      <w:r>
        <w:rPr>
          <w:rFonts w:asciiTheme="majorHAnsi" w:hAnsiTheme="majorHAnsi" w:cstheme="majorHAnsi"/>
        </w:rPr>
        <w:t>укупне</w:t>
      </w:r>
      <w:proofErr w:type="spellEnd"/>
      <w:r>
        <w:rPr>
          <w:rFonts w:asciiTheme="majorHAnsi" w:hAnsiTheme="majorHAnsi" w:cstheme="majorHAnsi"/>
        </w:rPr>
        <w:t xml:space="preserve"> </w:t>
      </w:r>
      <w:proofErr w:type="spellStart"/>
      <w:r>
        <w:rPr>
          <w:rFonts w:asciiTheme="majorHAnsi" w:hAnsiTheme="majorHAnsi" w:cstheme="majorHAnsi"/>
        </w:rPr>
        <w:t>вриједности</w:t>
      </w:r>
      <w:proofErr w:type="spellEnd"/>
      <w:r>
        <w:rPr>
          <w:rFonts w:asciiTheme="majorHAnsi" w:hAnsiTheme="majorHAnsi" w:cstheme="majorHAnsi"/>
        </w:rPr>
        <w:t xml:space="preserve"> </w:t>
      </w:r>
      <w:proofErr w:type="spellStart"/>
      <w:r>
        <w:rPr>
          <w:rFonts w:asciiTheme="majorHAnsi" w:hAnsiTheme="majorHAnsi" w:cstheme="majorHAnsi"/>
        </w:rPr>
        <w:t>имовине</w:t>
      </w:r>
      <w:proofErr w:type="spellEnd"/>
      <w:r>
        <w:rPr>
          <w:rFonts w:asciiTheme="majorHAnsi" w:hAnsiTheme="majorHAnsi" w:cstheme="majorHAnsi"/>
        </w:rPr>
        <w:t xml:space="preserve"> </w:t>
      </w:r>
      <w:proofErr w:type="spellStart"/>
      <w:r>
        <w:rPr>
          <w:rFonts w:asciiTheme="majorHAnsi" w:hAnsiTheme="majorHAnsi" w:cstheme="majorHAnsi"/>
        </w:rPr>
        <w:t>која</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одређена</w:t>
      </w:r>
      <w:proofErr w:type="spellEnd"/>
      <w:r>
        <w:rPr>
          <w:rFonts w:asciiTheme="majorHAnsi" w:hAnsiTheme="majorHAnsi" w:cstheme="majorHAnsi"/>
        </w:rPr>
        <w:t xml:space="preserve"> </w:t>
      </w:r>
      <w:proofErr w:type="spellStart"/>
      <w:r>
        <w:rPr>
          <w:rFonts w:asciiTheme="majorHAnsi" w:hAnsiTheme="majorHAnsi" w:cstheme="majorHAnsi"/>
        </w:rPr>
        <w:t>мјерама</w:t>
      </w:r>
      <w:proofErr w:type="spellEnd"/>
      <w:r>
        <w:rPr>
          <w:rFonts w:asciiTheme="majorHAnsi" w:hAnsiTheme="majorHAnsi" w:cstheme="majorHAnsi"/>
        </w:rPr>
        <w:t xml:space="preserve"> </w:t>
      </w:r>
      <w:proofErr w:type="spellStart"/>
      <w:r w:rsidR="00497B7D">
        <w:rPr>
          <w:rFonts w:asciiTheme="majorHAnsi" w:hAnsiTheme="majorHAnsi" w:cstheme="majorHAnsi"/>
        </w:rPr>
        <w:t>обезбјеђења</w:t>
      </w:r>
      <w:proofErr w:type="spellEnd"/>
      <w:r>
        <w:rPr>
          <w:rFonts w:asciiTheme="majorHAnsi" w:hAnsiTheme="majorHAnsi" w:cstheme="majorHAnsi"/>
        </w:rPr>
        <w:t xml:space="preserve"> </w:t>
      </w:r>
      <w:proofErr w:type="spellStart"/>
      <w:r>
        <w:rPr>
          <w:rFonts w:asciiTheme="majorHAnsi" w:hAnsiTheme="majorHAnsi" w:cstheme="majorHAnsi"/>
        </w:rPr>
        <w:t>према</w:t>
      </w:r>
      <w:proofErr w:type="spellEnd"/>
      <w:r>
        <w:rPr>
          <w:rFonts w:asciiTheme="majorHAnsi" w:hAnsiTheme="majorHAnsi" w:cstheme="majorHAnsi"/>
        </w:rPr>
        <w:t xml:space="preserve"> </w:t>
      </w:r>
      <w:proofErr w:type="spellStart"/>
      <w:r>
        <w:rPr>
          <w:rFonts w:asciiTheme="majorHAnsi" w:hAnsiTheme="majorHAnsi" w:cstheme="majorHAnsi"/>
        </w:rPr>
        <w:t>оптуженим</w:t>
      </w:r>
      <w:proofErr w:type="spellEnd"/>
      <w:r w:rsidR="0069209A">
        <w:rPr>
          <w:rFonts w:asciiTheme="majorHAnsi" w:hAnsiTheme="majorHAnsi" w:cstheme="majorHAnsi"/>
          <w:lang w:val="sr-Cyrl-BA"/>
        </w:rPr>
        <w:t>,</w:t>
      </w:r>
      <w:r>
        <w:rPr>
          <w:rFonts w:asciiTheme="majorHAnsi" w:hAnsiTheme="majorHAnsi" w:cstheme="majorHAnsi"/>
        </w:rPr>
        <w:t xml:space="preserve"> а </w:t>
      </w:r>
      <w:proofErr w:type="spellStart"/>
      <w:r>
        <w:rPr>
          <w:rFonts w:asciiTheme="majorHAnsi" w:hAnsiTheme="majorHAnsi" w:cstheme="majorHAnsi"/>
        </w:rPr>
        <w:t>које</w:t>
      </w:r>
      <w:proofErr w:type="spellEnd"/>
      <w:r>
        <w:rPr>
          <w:rFonts w:asciiTheme="majorHAnsi" w:hAnsiTheme="majorHAnsi" w:cstheme="majorHAnsi"/>
        </w:rPr>
        <w:t xml:space="preserve"> </w:t>
      </w:r>
      <w:proofErr w:type="spellStart"/>
      <w:r>
        <w:rPr>
          <w:rFonts w:asciiTheme="majorHAnsi" w:hAnsiTheme="majorHAnsi" w:cstheme="majorHAnsi"/>
        </w:rPr>
        <w:t>мјере</w:t>
      </w:r>
      <w:proofErr w:type="spellEnd"/>
      <w:r>
        <w:rPr>
          <w:rFonts w:asciiTheme="majorHAnsi" w:hAnsiTheme="majorHAnsi" w:cstheme="majorHAnsi"/>
        </w:rPr>
        <w:t xml:space="preserve"> </w:t>
      </w:r>
      <w:proofErr w:type="spellStart"/>
      <w:r>
        <w:rPr>
          <w:rFonts w:asciiTheme="majorHAnsi" w:hAnsiTheme="majorHAnsi" w:cstheme="majorHAnsi"/>
        </w:rPr>
        <w:t>егзистирају</w:t>
      </w:r>
      <w:proofErr w:type="spellEnd"/>
      <w:r>
        <w:rPr>
          <w:rFonts w:asciiTheme="majorHAnsi" w:hAnsiTheme="majorHAnsi" w:cstheme="majorHAnsi"/>
        </w:rPr>
        <w:t xml:space="preserve">, </w:t>
      </w:r>
      <w:proofErr w:type="spellStart"/>
      <w:r>
        <w:rPr>
          <w:rFonts w:asciiTheme="majorHAnsi" w:hAnsiTheme="majorHAnsi" w:cstheme="majorHAnsi"/>
        </w:rPr>
        <w:t>не</w:t>
      </w:r>
      <w:proofErr w:type="spellEnd"/>
      <w:r>
        <w:rPr>
          <w:rFonts w:asciiTheme="majorHAnsi" w:hAnsiTheme="majorHAnsi" w:cstheme="majorHAnsi"/>
        </w:rPr>
        <w:t xml:space="preserve"> </w:t>
      </w:r>
      <w:proofErr w:type="spellStart"/>
      <w:r>
        <w:rPr>
          <w:rFonts w:asciiTheme="majorHAnsi" w:hAnsiTheme="majorHAnsi" w:cstheme="majorHAnsi"/>
        </w:rPr>
        <w:t>може</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w:t>
      </w:r>
      <w:proofErr w:type="spellStart"/>
      <w:r>
        <w:rPr>
          <w:rFonts w:asciiTheme="majorHAnsi" w:hAnsiTheme="majorHAnsi" w:cstheme="majorHAnsi"/>
        </w:rPr>
        <w:t>ни</w:t>
      </w:r>
      <w:proofErr w:type="spellEnd"/>
      <w:r>
        <w:rPr>
          <w:rFonts w:asciiTheme="majorHAnsi" w:hAnsiTheme="majorHAnsi" w:cstheme="majorHAnsi"/>
        </w:rPr>
        <w:t xml:space="preserve"> </w:t>
      </w:r>
      <w:proofErr w:type="spellStart"/>
      <w:r>
        <w:rPr>
          <w:rFonts w:asciiTheme="majorHAnsi" w:hAnsiTheme="majorHAnsi" w:cstheme="majorHAnsi"/>
        </w:rPr>
        <w:t>оцијенити</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ли</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одређивањем</w:t>
      </w:r>
      <w:proofErr w:type="spellEnd"/>
      <w:r>
        <w:rPr>
          <w:rFonts w:asciiTheme="majorHAnsi" w:hAnsiTheme="majorHAnsi" w:cstheme="majorHAnsi"/>
        </w:rPr>
        <w:t xml:space="preserve"> </w:t>
      </w:r>
      <w:proofErr w:type="spellStart"/>
      <w:r>
        <w:rPr>
          <w:rFonts w:asciiTheme="majorHAnsi" w:hAnsiTheme="majorHAnsi" w:cstheme="majorHAnsi"/>
        </w:rPr>
        <w:t>мјера</w:t>
      </w:r>
      <w:proofErr w:type="spellEnd"/>
      <w:r>
        <w:rPr>
          <w:rFonts w:asciiTheme="majorHAnsi" w:hAnsiTheme="majorHAnsi" w:cstheme="majorHAnsi"/>
        </w:rPr>
        <w:t xml:space="preserve"> </w:t>
      </w:r>
      <w:proofErr w:type="spellStart"/>
      <w:r w:rsidR="00497B7D">
        <w:rPr>
          <w:rFonts w:asciiTheme="majorHAnsi" w:hAnsiTheme="majorHAnsi" w:cstheme="majorHAnsi"/>
        </w:rPr>
        <w:t>обезбјеђења</w:t>
      </w:r>
      <w:proofErr w:type="spellEnd"/>
      <w:r>
        <w:rPr>
          <w:rFonts w:asciiTheme="majorHAnsi" w:hAnsiTheme="majorHAnsi" w:cstheme="majorHAnsi"/>
        </w:rPr>
        <w:t xml:space="preserve"> у </w:t>
      </w:r>
      <w:proofErr w:type="spellStart"/>
      <w:r>
        <w:rPr>
          <w:rFonts w:asciiTheme="majorHAnsi" w:hAnsiTheme="majorHAnsi" w:cstheme="majorHAnsi"/>
        </w:rPr>
        <w:t>побијаном</w:t>
      </w:r>
      <w:proofErr w:type="spellEnd"/>
      <w:r>
        <w:rPr>
          <w:rFonts w:asciiTheme="majorHAnsi" w:hAnsiTheme="majorHAnsi" w:cstheme="majorHAnsi"/>
        </w:rPr>
        <w:t xml:space="preserve"> </w:t>
      </w:r>
      <w:proofErr w:type="spellStart"/>
      <w:r>
        <w:rPr>
          <w:rFonts w:asciiTheme="majorHAnsi" w:hAnsiTheme="majorHAnsi" w:cstheme="majorHAnsi"/>
        </w:rPr>
        <w:t>рјешењу</w:t>
      </w:r>
      <w:proofErr w:type="spellEnd"/>
      <w:r>
        <w:rPr>
          <w:rFonts w:asciiTheme="majorHAnsi" w:hAnsiTheme="majorHAnsi" w:cstheme="majorHAnsi"/>
        </w:rPr>
        <w:t xml:space="preserve"> (</w:t>
      </w:r>
      <w:proofErr w:type="spellStart"/>
      <w:r>
        <w:rPr>
          <w:rFonts w:asciiTheme="majorHAnsi" w:hAnsiTheme="majorHAnsi" w:cstheme="majorHAnsi"/>
        </w:rPr>
        <w:t>као</w:t>
      </w:r>
      <w:proofErr w:type="spellEnd"/>
      <w:r>
        <w:rPr>
          <w:rFonts w:asciiTheme="majorHAnsi" w:hAnsiTheme="majorHAnsi" w:cstheme="majorHAnsi"/>
        </w:rPr>
        <w:t xml:space="preserve"> и у </w:t>
      </w:r>
      <w:proofErr w:type="spellStart"/>
      <w:r>
        <w:rPr>
          <w:rFonts w:asciiTheme="majorHAnsi" w:hAnsiTheme="majorHAnsi" w:cstheme="majorHAnsi"/>
        </w:rPr>
        <w:t>осталим</w:t>
      </w:r>
      <w:proofErr w:type="spellEnd"/>
      <w:r>
        <w:rPr>
          <w:rFonts w:asciiTheme="majorHAnsi" w:hAnsiTheme="majorHAnsi" w:cstheme="majorHAnsi"/>
        </w:rPr>
        <w:t xml:space="preserve"> </w:t>
      </w:r>
      <w:proofErr w:type="spellStart"/>
      <w:r>
        <w:rPr>
          <w:rFonts w:asciiTheme="majorHAnsi" w:hAnsiTheme="majorHAnsi" w:cstheme="majorHAnsi"/>
        </w:rPr>
        <w:t>рјешењима</w:t>
      </w:r>
      <w:proofErr w:type="spellEnd"/>
      <w:r>
        <w:rPr>
          <w:rFonts w:asciiTheme="majorHAnsi" w:hAnsiTheme="majorHAnsi" w:cstheme="majorHAnsi"/>
        </w:rPr>
        <w:t xml:space="preserve"> </w:t>
      </w:r>
      <w:proofErr w:type="spellStart"/>
      <w:r>
        <w:rPr>
          <w:rFonts w:asciiTheme="majorHAnsi" w:hAnsiTheme="majorHAnsi" w:cstheme="majorHAnsi"/>
        </w:rPr>
        <w:t>којима</w:t>
      </w:r>
      <w:proofErr w:type="spellEnd"/>
      <w:r>
        <w:rPr>
          <w:rFonts w:asciiTheme="majorHAnsi" w:hAnsiTheme="majorHAnsi" w:cstheme="majorHAnsi"/>
        </w:rPr>
        <w:t xml:space="preserve"> </w:t>
      </w:r>
      <w:proofErr w:type="spellStart"/>
      <w:r>
        <w:rPr>
          <w:rFonts w:asciiTheme="majorHAnsi" w:hAnsiTheme="majorHAnsi" w:cstheme="majorHAnsi"/>
        </w:rPr>
        <w:t>су</w:t>
      </w:r>
      <w:proofErr w:type="spellEnd"/>
      <w:r>
        <w:rPr>
          <w:rFonts w:asciiTheme="majorHAnsi" w:hAnsiTheme="majorHAnsi" w:cstheme="majorHAnsi"/>
        </w:rPr>
        <w:t xml:space="preserve"> </w:t>
      </w:r>
      <w:proofErr w:type="spellStart"/>
      <w:r>
        <w:rPr>
          <w:rFonts w:asciiTheme="majorHAnsi" w:hAnsiTheme="majorHAnsi" w:cstheme="majorHAnsi"/>
        </w:rPr>
        <w:t>одређене</w:t>
      </w:r>
      <w:proofErr w:type="spellEnd"/>
      <w:r>
        <w:rPr>
          <w:rFonts w:asciiTheme="majorHAnsi" w:hAnsiTheme="majorHAnsi" w:cstheme="majorHAnsi"/>
        </w:rPr>
        <w:t xml:space="preserve"> </w:t>
      </w:r>
      <w:proofErr w:type="spellStart"/>
      <w:r>
        <w:rPr>
          <w:rFonts w:asciiTheme="majorHAnsi" w:hAnsiTheme="majorHAnsi" w:cstheme="majorHAnsi"/>
        </w:rPr>
        <w:t>мјере</w:t>
      </w:r>
      <w:proofErr w:type="spellEnd"/>
      <w:r>
        <w:rPr>
          <w:rFonts w:asciiTheme="majorHAnsi" w:hAnsiTheme="majorHAnsi" w:cstheme="majorHAnsi"/>
        </w:rPr>
        <w:t xml:space="preserve"> </w:t>
      </w:r>
      <w:proofErr w:type="spellStart"/>
      <w:r>
        <w:rPr>
          <w:rFonts w:asciiTheme="majorHAnsi" w:hAnsiTheme="majorHAnsi" w:cstheme="majorHAnsi"/>
        </w:rPr>
        <w:t>оптуженим</w:t>
      </w:r>
      <w:proofErr w:type="spellEnd"/>
      <w:r w:rsidR="0069209A">
        <w:rPr>
          <w:rFonts w:asciiTheme="majorHAnsi" w:hAnsiTheme="majorHAnsi" w:cstheme="majorHAnsi"/>
          <w:lang w:val="sr-Cyrl-BA"/>
        </w:rPr>
        <w:t>,</w:t>
      </w:r>
      <w:r>
        <w:rPr>
          <w:rFonts w:asciiTheme="majorHAnsi" w:hAnsiTheme="majorHAnsi" w:cstheme="majorHAnsi"/>
        </w:rPr>
        <w:t xml:space="preserve"> а </w:t>
      </w:r>
      <w:proofErr w:type="spellStart"/>
      <w:r>
        <w:rPr>
          <w:rFonts w:asciiTheme="majorHAnsi" w:hAnsiTheme="majorHAnsi" w:cstheme="majorHAnsi"/>
        </w:rPr>
        <w:t>које</w:t>
      </w:r>
      <w:proofErr w:type="spellEnd"/>
      <w:r>
        <w:rPr>
          <w:rFonts w:asciiTheme="majorHAnsi" w:hAnsiTheme="majorHAnsi" w:cstheme="majorHAnsi"/>
        </w:rPr>
        <w:t xml:space="preserve"> </w:t>
      </w:r>
      <w:proofErr w:type="spellStart"/>
      <w:r>
        <w:rPr>
          <w:rFonts w:asciiTheme="majorHAnsi" w:hAnsiTheme="majorHAnsi" w:cstheme="majorHAnsi"/>
        </w:rPr>
        <w:t>мјере</w:t>
      </w:r>
      <w:proofErr w:type="spellEnd"/>
      <w:r>
        <w:rPr>
          <w:rFonts w:asciiTheme="majorHAnsi" w:hAnsiTheme="majorHAnsi" w:cstheme="majorHAnsi"/>
        </w:rPr>
        <w:t xml:space="preserve"> </w:t>
      </w:r>
      <w:proofErr w:type="spellStart"/>
      <w:r>
        <w:rPr>
          <w:rFonts w:asciiTheme="majorHAnsi" w:hAnsiTheme="majorHAnsi" w:cstheme="majorHAnsi"/>
        </w:rPr>
        <w:t>егзистирају</w:t>
      </w:r>
      <w:proofErr w:type="spellEnd"/>
      <w:r>
        <w:rPr>
          <w:rFonts w:asciiTheme="majorHAnsi" w:hAnsiTheme="majorHAnsi" w:cstheme="majorHAnsi"/>
        </w:rPr>
        <w:t xml:space="preserve">) </w:t>
      </w:r>
      <w:proofErr w:type="spellStart"/>
      <w:r>
        <w:rPr>
          <w:rFonts w:asciiTheme="majorHAnsi" w:hAnsiTheme="majorHAnsi" w:cstheme="majorHAnsi"/>
        </w:rPr>
        <w:t>стављен</w:t>
      </w:r>
      <w:proofErr w:type="spellEnd"/>
      <w:r>
        <w:rPr>
          <w:rFonts w:asciiTheme="majorHAnsi" w:hAnsiTheme="majorHAnsi" w:cstheme="majorHAnsi"/>
        </w:rPr>
        <w:t xml:space="preserve"> </w:t>
      </w:r>
      <w:proofErr w:type="spellStart"/>
      <w:r>
        <w:rPr>
          <w:rFonts w:asciiTheme="majorHAnsi" w:hAnsiTheme="majorHAnsi" w:cstheme="majorHAnsi"/>
        </w:rPr>
        <w:t>превелики</w:t>
      </w:r>
      <w:proofErr w:type="spellEnd"/>
      <w:r>
        <w:rPr>
          <w:rFonts w:asciiTheme="majorHAnsi" w:hAnsiTheme="majorHAnsi" w:cstheme="majorHAnsi"/>
        </w:rPr>
        <w:t xml:space="preserve"> </w:t>
      </w:r>
      <w:proofErr w:type="spellStart"/>
      <w:r>
        <w:rPr>
          <w:rFonts w:asciiTheme="majorHAnsi" w:hAnsiTheme="majorHAnsi" w:cstheme="majorHAnsi"/>
        </w:rPr>
        <w:t>терет</w:t>
      </w:r>
      <w:proofErr w:type="spellEnd"/>
      <w:r>
        <w:rPr>
          <w:rFonts w:asciiTheme="majorHAnsi" w:hAnsiTheme="majorHAnsi" w:cstheme="majorHAnsi"/>
        </w:rPr>
        <w:t xml:space="preserve"> </w:t>
      </w:r>
      <w:proofErr w:type="spellStart"/>
      <w:r>
        <w:rPr>
          <w:rFonts w:asciiTheme="majorHAnsi" w:hAnsiTheme="majorHAnsi" w:cstheme="majorHAnsi"/>
        </w:rPr>
        <w:t>на</w:t>
      </w:r>
      <w:proofErr w:type="spellEnd"/>
      <w:r>
        <w:rPr>
          <w:rFonts w:asciiTheme="majorHAnsi" w:hAnsiTheme="majorHAnsi" w:cstheme="majorHAnsi"/>
        </w:rPr>
        <w:t xml:space="preserve"> </w:t>
      </w:r>
      <w:proofErr w:type="spellStart"/>
      <w:r>
        <w:rPr>
          <w:rFonts w:asciiTheme="majorHAnsi" w:hAnsiTheme="majorHAnsi" w:cstheme="majorHAnsi"/>
        </w:rPr>
        <w:t>оптужену</w:t>
      </w:r>
      <w:proofErr w:type="spellEnd"/>
      <w:r>
        <w:rPr>
          <w:rFonts w:asciiTheme="majorHAnsi" w:hAnsiTheme="majorHAnsi" w:cstheme="majorHAnsi"/>
        </w:rPr>
        <w:t xml:space="preserve">, </w:t>
      </w:r>
      <w:proofErr w:type="spellStart"/>
      <w:r>
        <w:rPr>
          <w:rFonts w:asciiTheme="majorHAnsi" w:hAnsiTheme="majorHAnsi" w:cstheme="majorHAnsi"/>
        </w:rPr>
        <w:t>односно</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ли</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на</w:t>
      </w:r>
      <w:proofErr w:type="spellEnd"/>
      <w:r>
        <w:rPr>
          <w:rFonts w:asciiTheme="majorHAnsi" w:hAnsiTheme="majorHAnsi" w:cstheme="majorHAnsi"/>
        </w:rPr>
        <w:t xml:space="preserve"> </w:t>
      </w:r>
      <w:proofErr w:type="spellStart"/>
      <w:r>
        <w:rPr>
          <w:rFonts w:asciiTheme="majorHAnsi" w:hAnsiTheme="majorHAnsi" w:cstheme="majorHAnsi"/>
        </w:rPr>
        <w:t>штету</w:t>
      </w:r>
      <w:proofErr w:type="spellEnd"/>
      <w:r>
        <w:rPr>
          <w:rFonts w:asciiTheme="majorHAnsi" w:hAnsiTheme="majorHAnsi" w:cstheme="majorHAnsi"/>
        </w:rPr>
        <w:t xml:space="preserve"> </w:t>
      </w:r>
      <w:proofErr w:type="spellStart"/>
      <w:r>
        <w:rPr>
          <w:rFonts w:asciiTheme="majorHAnsi" w:hAnsiTheme="majorHAnsi" w:cstheme="majorHAnsi"/>
        </w:rPr>
        <w:t>оптужене</w:t>
      </w:r>
      <w:proofErr w:type="spellEnd"/>
      <w:r>
        <w:rPr>
          <w:rFonts w:asciiTheme="majorHAnsi" w:hAnsiTheme="majorHAnsi" w:cstheme="majorHAnsi"/>
        </w:rPr>
        <w:t xml:space="preserve"> </w:t>
      </w:r>
      <w:proofErr w:type="spellStart"/>
      <w:r>
        <w:rPr>
          <w:rFonts w:asciiTheme="majorHAnsi" w:hAnsiTheme="majorHAnsi" w:cstheme="majorHAnsi"/>
        </w:rPr>
        <w:t>повријеђен</w:t>
      </w:r>
      <w:proofErr w:type="spellEnd"/>
      <w:r>
        <w:rPr>
          <w:rFonts w:asciiTheme="majorHAnsi" w:hAnsiTheme="majorHAnsi" w:cstheme="majorHAnsi"/>
        </w:rPr>
        <w:t xml:space="preserve"> </w:t>
      </w:r>
      <w:proofErr w:type="spellStart"/>
      <w:r>
        <w:rPr>
          <w:rFonts w:asciiTheme="majorHAnsi" w:hAnsiTheme="majorHAnsi" w:cstheme="majorHAnsi"/>
        </w:rPr>
        <w:t>принцип</w:t>
      </w:r>
      <w:proofErr w:type="spellEnd"/>
      <w:r>
        <w:rPr>
          <w:rFonts w:asciiTheme="majorHAnsi" w:hAnsiTheme="majorHAnsi" w:cstheme="majorHAnsi"/>
        </w:rPr>
        <w:t xml:space="preserve"> </w:t>
      </w:r>
      <w:proofErr w:type="spellStart"/>
      <w:r>
        <w:rPr>
          <w:rFonts w:asciiTheme="majorHAnsi" w:hAnsiTheme="majorHAnsi" w:cstheme="majorHAnsi"/>
        </w:rPr>
        <w:t>пропорционалности</w:t>
      </w:r>
      <w:proofErr w:type="spellEnd"/>
      <w:r>
        <w:rPr>
          <w:rFonts w:asciiTheme="majorHAnsi" w:hAnsiTheme="majorHAnsi" w:cstheme="majorHAnsi"/>
        </w:rPr>
        <w:t xml:space="preserve">, а </w:t>
      </w:r>
      <w:proofErr w:type="spellStart"/>
      <w:r>
        <w:rPr>
          <w:rFonts w:asciiTheme="majorHAnsi" w:hAnsiTheme="majorHAnsi" w:cstheme="majorHAnsi"/>
        </w:rPr>
        <w:t>што</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у </w:t>
      </w:r>
      <w:proofErr w:type="spellStart"/>
      <w:r>
        <w:rPr>
          <w:rFonts w:asciiTheme="majorHAnsi" w:hAnsiTheme="majorHAnsi" w:cstheme="majorHAnsi"/>
        </w:rPr>
        <w:t>складу</w:t>
      </w:r>
      <w:proofErr w:type="spellEnd"/>
      <w:r>
        <w:rPr>
          <w:rFonts w:asciiTheme="majorHAnsi" w:hAnsiTheme="majorHAnsi" w:cstheme="majorHAnsi"/>
        </w:rPr>
        <w:t xml:space="preserve"> </w:t>
      </w:r>
      <w:proofErr w:type="spellStart"/>
      <w:r>
        <w:rPr>
          <w:rFonts w:asciiTheme="majorHAnsi" w:hAnsiTheme="majorHAnsi" w:cstheme="majorHAnsi"/>
        </w:rPr>
        <w:t>са</w:t>
      </w:r>
      <w:proofErr w:type="spellEnd"/>
      <w:r>
        <w:rPr>
          <w:rFonts w:asciiTheme="majorHAnsi" w:hAnsiTheme="majorHAnsi" w:cstheme="majorHAnsi"/>
        </w:rPr>
        <w:t xml:space="preserve"> </w:t>
      </w:r>
      <w:proofErr w:type="spellStart"/>
      <w:r>
        <w:rPr>
          <w:rFonts w:asciiTheme="majorHAnsi" w:hAnsiTheme="majorHAnsi" w:cstheme="majorHAnsi"/>
        </w:rPr>
        <w:t>ставом</w:t>
      </w:r>
      <w:proofErr w:type="spellEnd"/>
      <w:r>
        <w:rPr>
          <w:rFonts w:asciiTheme="majorHAnsi" w:hAnsiTheme="majorHAnsi" w:cstheme="majorHAnsi"/>
        </w:rPr>
        <w:t xml:space="preserve"> </w:t>
      </w:r>
      <w:proofErr w:type="spellStart"/>
      <w:r>
        <w:rPr>
          <w:rFonts w:asciiTheme="majorHAnsi" w:hAnsiTheme="majorHAnsi" w:cstheme="majorHAnsi"/>
        </w:rPr>
        <w:t>из</w:t>
      </w:r>
      <w:proofErr w:type="spellEnd"/>
      <w:r>
        <w:rPr>
          <w:rFonts w:asciiTheme="majorHAnsi" w:hAnsiTheme="majorHAnsi" w:cstheme="majorHAnsi"/>
        </w:rPr>
        <w:t xml:space="preserve"> </w:t>
      </w:r>
      <w:proofErr w:type="spellStart"/>
      <w:r>
        <w:rPr>
          <w:rFonts w:asciiTheme="majorHAnsi" w:hAnsiTheme="majorHAnsi" w:cstheme="majorHAnsi"/>
        </w:rPr>
        <w:t>наведене</w:t>
      </w:r>
      <w:proofErr w:type="spellEnd"/>
      <w:r>
        <w:rPr>
          <w:rFonts w:asciiTheme="majorHAnsi" w:hAnsiTheme="majorHAnsi" w:cstheme="majorHAnsi"/>
        </w:rPr>
        <w:t xml:space="preserve"> </w:t>
      </w:r>
      <w:proofErr w:type="spellStart"/>
      <w:r>
        <w:rPr>
          <w:rFonts w:asciiTheme="majorHAnsi" w:hAnsiTheme="majorHAnsi" w:cstheme="majorHAnsi"/>
        </w:rPr>
        <w:t>одлуке</w:t>
      </w:r>
      <w:proofErr w:type="spellEnd"/>
      <w:r>
        <w:rPr>
          <w:rFonts w:asciiTheme="majorHAnsi" w:hAnsiTheme="majorHAnsi" w:cstheme="majorHAnsi"/>
        </w:rPr>
        <w:t xml:space="preserve"> </w:t>
      </w:r>
      <w:proofErr w:type="spellStart"/>
      <w:r>
        <w:rPr>
          <w:rFonts w:asciiTheme="majorHAnsi" w:hAnsiTheme="majorHAnsi" w:cstheme="majorHAnsi"/>
        </w:rPr>
        <w:t>Уставног</w:t>
      </w:r>
      <w:proofErr w:type="spellEnd"/>
      <w:r>
        <w:rPr>
          <w:rFonts w:asciiTheme="majorHAnsi" w:hAnsiTheme="majorHAnsi" w:cstheme="majorHAnsi"/>
        </w:rPr>
        <w:t xml:space="preserve"> </w:t>
      </w:r>
      <w:proofErr w:type="spellStart"/>
      <w:r>
        <w:rPr>
          <w:rFonts w:asciiTheme="majorHAnsi" w:hAnsiTheme="majorHAnsi" w:cstheme="majorHAnsi"/>
        </w:rPr>
        <w:t>суда</w:t>
      </w:r>
      <w:proofErr w:type="spellEnd"/>
      <w:r>
        <w:rPr>
          <w:rFonts w:asciiTheme="majorHAnsi" w:hAnsiTheme="majorHAnsi" w:cstheme="majorHAnsi"/>
        </w:rPr>
        <w:t xml:space="preserve"> </w:t>
      </w:r>
      <w:proofErr w:type="spellStart"/>
      <w:r>
        <w:rPr>
          <w:rFonts w:asciiTheme="majorHAnsi" w:hAnsiTheme="majorHAnsi" w:cstheme="majorHAnsi"/>
        </w:rPr>
        <w:t>БиХ</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на</w:t>
      </w:r>
      <w:proofErr w:type="spellEnd"/>
      <w:r>
        <w:rPr>
          <w:rFonts w:asciiTheme="majorHAnsi" w:hAnsiTheme="majorHAnsi" w:cstheme="majorHAnsi"/>
        </w:rPr>
        <w:t xml:space="preserve"> </w:t>
      </w:r>
      <w:proofErr w:type="spellStart"/>
      <w:r>
        <w:rPr>
          <w:rFonts w:asciiTheme="majorHAnsi" w:hAnsiTheme="majorHAnsi" w:cstheme="majorHAnsi"/>
        </w:rPr>
        <w:t>исто</w:t>
      </w:r>
      <w:proofErr w:type="spellEnd"/>
      <w:r>
        <w:rPr>
          <w:rFonts w:asciiTheme="majorHAnsi" w:hAnsiTheme="majorHAnsi" w:cstheme="majorHAnsi"/>
        </w:rPr>
        <w:t xml:space="preserve"> </w:t>
      </w:r>
      <w:proofErr w:type="spellStart"/>
      <w:r>
        <w:rPr>
          <w:rFonts w:asciiTheme="majorHAnsi" w:hAnsiTheme="majorHAnsi" w:cstheme="majorHAnsi"/>
        </w:rPr>
        <w:t>није</w:t>
      </w:r>
      <w:proofErr w:type="spellEnd"/>
      <w:r>
        <w:rPr>
          <w:rFonts w:asciiTheme="majorHAnsi" w:hAnsiTheme="majorHAnsi" w:cstheme="majorHAnsi"/>
        </w:rPr>
        <w:t xml:space="preserve"> </w:t>
      </w:r>
      <w:proofErr w:type="spellStart"/>
      <w:r>
        <w:rPr>
          <w:rFonts w:asciiTheme="majorHAnsi" w:hAnsiTheme="majorHAnsi" w:cstheme="majorHAnsi"/>
        </w:rPr>
        <w:t>било</w:t>
      </w:r>
      <w:proofErr w:type="spellEnd"/>
      <w:r>
        <w:rPr>
          <w:rFonts w:asciiTheme="majorHAnsi" w:hAnsiTheme="majorHAnsi" w:cstheme="majorHAnsi"/>
        </w:rPr>
        <w:t xml:space="preserve"> </w:t>
      </w:r>
      <w:proofErr w:type="spellStart"/>
      <w:r>
        <w:rPr>
          <w:rFonts w:asciiTheme="majorHAnsi" w:hAnsiTheme="majorHAnsi" w:cstheme="majorHAnsi"/>
        </w:rPr>
        <w:t>могуће</w:t>
      </w:r>
      <w:proofErr w:type="spellEnd"/>
      <w:r>
        <w:rPr>
          <w:rFonts w:asciiTheme="majorHAnsi" w:hAnsiTheme="majorHAnsi" w:cstheme="majorHAnsi"/>
        </w:rPr>
        <w:t xml:space="preserve"> </w:t>
      </w:r>
      <w:proofErr w:type="spellStart"/>
      <w:r>
        <w:rPr>
          <w:rFonts w:asciiTheme="majorHAnsi" w:hAnsiTheme="majorHAnsi" w:cstheme="majorHAnsi"/>
        </w:rPr>
        <w:t>одговорити</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ли</w:t>
      </w:r>
      <w:proofErr w:type="spellEnd"/>
      <w:r>
        <w:rPr>
          <w:rFonts w:asciiTheme="majorHAnsi" w:hAnsiTheme="majorHAnsi" w:cstheme="majorHAnsi"/>
        </w:rPr>
        <w:t xml:space="preserve"> </w:t>
      </w:r>
      <w:proofErr w:type="spellStart"/>
      <w:r>
        <w:rPr>
          <w:rFonts w:asciiTheme="majorHAnsi" w:hAnsiTheme="majorHAnsi" w:cstheme="majorHAnsi"/>
        </w:rPr>
        <w:t>мијешање</w:t>
      </w:r>
      <w:proofErr w:type="spellEnd"/>
      <w:r>
        <w:rPr>
          <w:rFonts w:asciiTheme="majorHAnsi" w:hAnsiTheme="majorHAnsi" w:cstheme="majorHAnsi"/>
        </w:rPr>
        <w:t xml:space="preserve"> у </w:t>
      </w:r>
      <w:proofErr w:type="spellStart"/>
      <w:r>
        <w:rPr>
          <w:rFonts w:asciiTheme="majorHAnsi" w:hAnsiTheme="majorHAnsi" w:cstheme="majorHAnsi"/>
        </w:rPr>
        <w:t>право</w:t>
      </w:r>
      <w:proofErr w:type="spellEnd"/>
      <w:r>
        <w:rPr>
          <w:rFonts w:asciiTheme="majorHAnsi" w:hAnsiTheme="majorHAnsi" w:cstheme="majorHAnsi"/>
        </w:rPr>
        <w:t xml:space="preserve"> </w:t>
      </w:r>
      <w:proofErr w:type="spellStart"/>
      <w:r>
        <w:rPr>
          <w:rFonts w:asciiTheme="majorHAnsi" w:hAnsiTheme="majorHAnsi" w:cstheme="majorHAnsi"/>
        </w:rPr>
        <w:t>на</w:t>
      </w:r>
      <w:proofErr w:type="spellEnd"/>
      <w:r>
        <w:rPr>
          <w:rFonts w:asciiTheme="majorHAnsi" w:hAnsiTheme="majorHAnsi" w:cstheme="majorHAnsi"/>
        </w:rPr>
        <w:t xml:space="preserve"> </w:t>
      </w:r>
      <w:proofErr w:type="spellStart"/>
      <w:r>
        <w:rPr>
          <w:rFonts w:asciiTheme="majorHAnsi" w:hAnsiTheme="majorHAnsi" w:cstheme="majorHAnsi"/>
        </w:rPr>
        <w:t>имовину</w:t>
      </w:r>
      <w:proofErr w:type="spellEnd"/>
      <w:r>
        <w:rPr>
          <w:rFonts w:asciiTheme="majorHAnsi" w:hAnsiTheme="majorHAnsi" w:cstheme="majorHAnsi"/>
        </w:rPr>
        <w:t xml:space="preserve"> </w:t>
      </w:r>
      <w:proofErr w:type="spellStart"/>
      <w:r>
        <w:rPr>
          <w:rFonts w:asciiTheme="majorHAnsi" w:hAnsiTheme="majorHAnsi" w:cstheme="majorHAnsi"/>
        </w:rPr>
        <w:t>иде</w:t>
      </w:r>
      <w:proofErr w:type="spellEnd"/>
      <w:r>
        <w:rPr>
          <w:rFonts w:asciiTheme="majorHAnsi" w:hAnsiTheme="majorHAnsi" w:cstheme="majorHAnsi"/>
        </w:rPr>
        <w:t xml:space="preserve"> </w:t>
      </w:r>
      <w:proofErr w:type="spellStart"/>
      <w:r>
        <w:rPr>
          <w:rFonts w:asciiTheme="majorHAnsi" w:hAnsiTheme="majorHAnsi" w:cstheme="majorHAnsi"/>
        </w:rPr>
        <w:t>или</w:t>
      </w:r>
      <w:proofErr w:type="spellEnd"/>
      <w:r>
        <w:rPr>
          <w:rFonts w:asciiTheme="majorHAnsi" w:hAnsiTheme="majorHAnsi" w:cstheme="majorHAnsi"/>
        </w:rPr>
        <w:t xml:space="preserve"> </w:t>
      </w:r>
      <w:proofErr w:type="spellStart"/>
      <w:r>
        <w:rPr>
          <w:rFonts w:asciiTheme="majorHAnsi" w:hAnsiTheme="majorHAnsi" w:cstheme="majorHAnsi"/>
        </w:rPr>
        <w:t>не</w:t>
      </w:r>
      <w:proofErr w:type="spellEnd"/>
      <w:r>
        <w:rPr>
          <w:rFonts w:asciiTheme="majorHAnsi" w:hAnsiTheme="majorHAnsi" w:cstheme="majorHAnsi"/>
        </w:rPr>
        <w:t xml:space="preserve"> </w:t>
      </w:r>
      <w:proofErr w:type="spellStart"/>
      <w:r>
        <w:rPr>
          <w:rFonts w:asciiTheme="majorHAnsi" w:hAnsiTheme="majorHAnsi" w:cstheme="majorHAnsi"/>
        </w:rPr>
        <w:t>иде</w:t>
      </w:r>
      <w:proofErr w:type="spellEnd"/>
      <w:r>
        <w:rPr>
          <w:rFonts w:asciiTheme="majorHAnsi" w:hAnsiTheme="majorHAnsi" w:cstheme="majorHAnsi"/>
        </w:rPr>
        <w:t xml:space="preserve"> </w:t>
      </w:r>
      <w:proofErr w:type="spellStart"/>
      <w:r>
        <w:rPr>
          <w:rFonts w:asciiTheme="majorHAnsi" w:hAnsiTheme="majorHAnsi" w:cstheme="majorHAnsi"/>
        </w:rPr>
        <w:t>даље</w:t>
      </w:r>
      <w:proofErr w:type="spellEnd"/>
      <w:r>
        <w:rPr>
          <w:rFonts w:asciiTheme="majorHAnsi" w:hAnsiTheme="majorHAnsi" w:cstheme="majorHAnsi"/>
        </w:rPr>
        <w:t xml:space="preserve"> </w:t>
      </w:r>
      <w:proofErr w:type="spellStart"/>
      <w:r>
        <w:rPr>
          <w:rFonts w:asciiTheme="majorHAnsi" w:hAnsiTheme="majorHAnsi" w:cstheme="majorHAnsi"/>
        </w:rPr>
        <w:t>од</w:t>
      </w:r>
      <w:proofErr w:type="spellEnd"/>
      <w:r>
        <w:rPr>
          <w:rFonts w:asciiTheme="majorHAnsi" w:hAnsiTheme="majorHAnsi" w:cstheme="majorHAnsi"/>
        </w:rPr>
        <w:t xml:space="preserve"> </w:t>
      </w:r>
      <w:proofErr w:type="spellStart"/>
      <w:r>
        <w:rPr>
          <w:rFonts w:asciiTheme="majorHAnsi" w:hAnsiTheme="majorHAnsi" w:cstheme="majorHAnsi"/>
        </w:rPr>
        <w:t>потребног</w:t>
      </w:r>
      <w:proofErr w:type="spellEnd"/>
      <w:r>
        <w:rPr>
          <w:rFonts w:asciiTheme="majorHAnsi" w:hAnsiTheme="majorHAnsi" w:cstheme="majorHAnsi"/>
        </w:rPr>
        <w:t xml:space="preserve">. </w:t>
      </w:r>
      <w:proofErr w:type="spellStart"/>
      <w:r>
        <w:rPr>
          <w:rFonts w:asciiTheme="majorHAnsi" w:hAnsiTheme="majorHAnsi" w:cstheme="majorHAnsi"/>
        </w:rPr>
        <w:t>Ради</w:t>
      </w:r>
      <w:proofErr w:type="spellEnd"/>
      <w:r>
        <w:rPr>
          <w:rFonts w:asciiTheme="majorHAnsi" w:hAnsiTheme="majorHAnsi" w:cstheme="majorHAnsi"/>
        </w:rPr>
        <w:t xml:space="preserve"> </w:t>
      </w:r>
      <w:proofErr w:type="spellStart"/>
      <w:r>
        <w:rPr>
          <w:rFonts w:asciiTheme="majorHAnsi" w:hAnsiTheme="majorHAnsi" w:cstheme="majorHAnsi"/>
        </w:rPr>
        <w:t>наведеног</w:t>
      </w:r>
      <w:proofErr w:type="spellEnd"/>
      <w:r w:rsidR="0069209A">
        <w:rPr>
          <w:rFonts w:asciiTheme="majorHAnsi" w:hAnsiTheme="majorHAnsi" w:cstheme="majorHAnsi"/>
          <w:lang w:val="sr-Cyrl-BA"/>
        </w:rPr>
        <w:t>,</w:t>
      </w:r>
      <w:r>
        <w:rPr>
          <w:rFonts w:asciiTheme="majorHAnsi" w:hAnsiTheme="majorHAnsi" w:cstheme="majorHAnsi"/>
        </w:rPr>
        <w:t xml:space="preserve"> </w:t>
      </w:r>
      <w:proofErr w:type="spellStart"/>
      <w:r>
        <w:rPr>
          <w:rFonts w:asciiTheme="majorHAnsi" w:hAnsiTheme="majorHAnsi" w:cstheme="majorHAnsi"/>
        </w:rPr>
        <w:t>побијано</w:t>
      </w:r>
      <w:proofErr w:type="spellEnd"/>
      <w:r>
        <w:rPr>
          <w:rFonts w:asciiTheme="majorHAnsi" w:hAnsiTheme="majorHAnsi" w:cstheme="majorHAnsi"/>
        </w:rPr>
        <w:t xml:space="preserve"> </w:t>
      </w:r>
      <w:proofErr w:type="spellStart"/>
      <w:r>
        <w:rPr>
          <w:rFonts w:asciiTheme="majorHAnsi" w:hAnsiTheme="majorHAnsi" w:cstheme="majorHAnsi"/>
        </w:rPr>
        <w:t>рјешење</w:t>
      </w:r>
      <w:proofErr w:type="spellEnd"/>
      <w:r>
        <w:rPr>
          <w:rFonts w:asciiTheme="majorHAnsi" w:hAnsiTheme="majorHAnsi" w:cstheme="majorHAnsi"/>
        </w:rPr>
        <w:t xml:space="preserve"> </w:t>
      </w:r>
      <w:proofErr w:type="spellStart"/>
      <w:r>
        <w:rPr>
          <w:rFonts w:asciiTheme="majorHAnsi" w:hAnsiTheme="majorHAnsi" w:cstheme="majorHAnsi"/>
        </w:rPr>
        <w:t>нема</w:t>
      </w:r>
      <w:proofErr w:type="spellEnd"/>
      <w:r>
        <w:rPr>
          <w:rFonts w:asciiTheme="majorHAnsi" w:hAnsiTheme="majorHAnsi" w:cstheme="majorHAnsi"/>
        </w:rPr>
        <w:t xml:space="preserve"> </w:t>
      </w:r>
      <w:proofErr w:type="spellStart"/>
      <w:r>
        <w:rPr>
          <w:rFonts w:asciiTheme="majorHAnsi" w:hAnsiTheme="majorHAnsi" w:cstheme="majorHAnsi"/>
        </w:rPr>
        <w:t>разлога</w:t>
      </w:r>
      <w:proofErr w:type="spellEnd"/>
      <w:r>
        <w:rPr>
          <w:rFonts w:asciiTheme="majorHAnsi" w:hAnsiTheme="majorHAnsi" w:cstheme="majorHAnsi"/>
        </w:rPr>
        <w:t xml:space="preserve"> о </w:t>
      </w:r>
      <w:proofErr w:type="spellStart"/>
      <w:r>
        <w:rPr>
          <w:rFonts w:asciiTheme="majorHAnsi" w:hAnsiTheme="majorHAnsi" w:cstheme="majorHAnsi"/>
        </w:rPr>
        <w:t>одлучним</w:t>
      </w:r>
      <w:proofErr w:type="spellEnd"/>
      <w:r>
        <w:rPr>
          <w:rFonts w:asciiTheme="majorHAnsi" w:hAnsiTheme="majorHAnsi" w:cstheme="majorHAnsi"/>
        </w:rPr>
        <w:t xml:space="preserve"> </w:t>
      </w:r>
      <w:proofErr w:type="spellStart"/>
      <w:r>
        <w:rPr>
          <w:rFonts w:asciiTheme="majorHAnsi" w:hAnsiTheme="majorHAnsi" w:cstheme="majorHAnsi"/>
        </w:rPr>
        <w:t>чињеницама</w:t>
      </w:r>
      <w:proofErr w:type="spellEnd"/>
      <w:r>
        <w:rPr>
          <w:rFonts w:asciiTheme="majorHAnsi" w:hAnsiTheme="majorHAnsi" w:cstheme="majorHAnsi"/>
        </w:rPr>
        <w:t xml:space="preserve"> </w:t>
      </w:r>
      <w:proofErr w:type="spellStart"/>
      <w:r>
        <w:rPr>
          <w:rFonts w:asciiTheme="majorHAnsi" w:hAnsiTheme="majorHAnsi" w:cstheme="majorHAnsi"/>
        </w:rPr>
        <w:t>па</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тиме</w:t>
      </w:r>
      <w:proofErr w:type="spellEnd"/>
      <w:r>
        <w:rPr>
          <w:rFonts w:asciiTheme="majorHAnsi" w:hAnsiTheme="majorHAnsi" w:cstheme="majorHAnsi"/>
        </w:rPr>
        <w:t xml:space="preserve">, и </w:t>
      </w:r>
      <w:proofErr w:type="spellStart"/>
      <w:r>
        <w:rPr>
          <w:rFonts w:asciiTheme="majorHAnsi" w:hAnsiTheme="majorHAnsi" w:cstheme="majorHAnsi"/>
        </w:rPr>
        <w:t>по</w:t>
      </w:r>
      <w:proofErr w:type="spellEnd"/>
      <w:r>
        <w:rPr>
          <w:rFonts w:asciiTheme="majorHAnsi" w:hAnsiTheme="majorHAnsi" w:cstheme="majorHAnsi"/>
        </w:rPr>
        <w:t xml:space="preserve"> </w:t>
      </w:r>
      <w:proofErr w:type="spellStart"/>
      <w:r>
        <w:rPr>
          <w:rFonts w:asciiTheme="majorHAnsi" w:hAnsiTheme="majorHAnsi" w:cstheme="majorHAnsi"/>
        </w:rPr>
        <w:t>оцјени</w:t>
      </w:r>
      <w:proofErr w:type="spellEnd"/>
      <w:r>
        <w:rPr>
          <w:rFonts w:asciiTheme="majorHAnsi" w:hAnsiTheme="majorHAnsi" w:cstheme="majorHAnsi"/>
        </w:rPr>
        <w:t xml:space="preserve"> </w:t>
      </w:r>
      <w:proofErr w:type="spellStart"/>
      <w:r>
        <w:rPr>
          <w:rFonts w:asciiTheme="majorHAnsi" w:hAnsiTheme="majorHAnsi" w:cstheme="majorHAnsi"/>
        </w:rPr>
        <w:t>овог</w:t>
      </w:r>
      <w:proofErr w:type="spellEnd"/>
      <w:r>
        <w:rPr>
          <w:rFonts w:asciiTheme="majorHAnsi" w:hAnsiTheme="majorHAnsi" w:cstheme="majorHAnsi"/>
        </w:rPr>
        <w:t xml:space="preserve"> </w:t>
      </w:r>
      <w:proofErr w:type="spellStart"/>
      <w:r>
        <w:rPr>
          <w:rFonts w:asciiTheme="majorHAnsi" w:hAnsiTheme="majorHAnsi" w:cstheme="majorHAnsi"/>
        </w:rPr>
        <w:t>суда</w:t>
      </w:r>
      <w:proofErr w:type="spellEnd"/>
      <w:r>
        <w:rPr>
          <w:rFonts w:asciiTheme="majorHAnsi" w:hAnsiTheme="majorHAnsi" w:cstheme="majorHAnsi"/>
        </w:rPr>
        <w:t xml:space="preserve">, </w:t>
      </w:r>
      <w:proofErr w:type="spellStart"/>
      <w:r>
        <w:rPr>
          <w:rFonts w:asciiTheme="majorHAnsi" w:hAnsiTheme="majorHAnsi" w:cstheme="majorHAnsi"/>
        </w:rPr>
        <w:t>учињена</w:t>
      </w:r>
      <w:proofErr w:type="spellEnd"/>
      <w:r>
        <w:rPr>
          <w:rFonts w:asciiTheme="majorHAnsi" w:hAnsiTheme="majorHAnsi" w:cstheme="majorHAnsi"/>
        </w:rPr>
        <w:t xml:space="preserve"> </w:t>
      </w:r>
      <w:proofErr w:type="spellStart"/>
      <w:r>
        <w:rPr>
          <w:rFonts w:asciiTheme="majorHAnsi" w:hAnsiTheme="majorHAnsi" w:cstheme="majorHAnsi"/>
        </w:rPr>
        <w:t>битна</w:t>
      </w:r>
      <w:proofErr w:type="spellEnd"/>
      <w:r>
        <w:rPr>
          <w:rFonts w:asciiTheme="majorHAnsi" w:hAnsiTheme="majorHAnsi" w:cstheme="majorHAnsi"/>
        </w:rPr>
        <w:t xml:space="preserve"> </w:t>
      </w:r>
      <w:proofErr w:type="spellStart"/>
      <w:r>
        <w:rPr>
          <w:rFonts w:asciiTheme="majorHAnsi" w:hAnsiTheme="majorHAnsi" w:cstheme="majorHAnsi"/>
        </w:rPr>
        <w:t>повреда</w:t>
      </w:r>
      <w:proofErr w:type="spellEnd"/>
      <w:r>
        <w:rPr>
          <w:rFonts w:asciiTheme="majorHAnsi" w:hAnsiTheme="majorHAnsi" w:cstheme="majorHAnsi"/>
        </w:rPr>
        <w:t xml:space="preserve"> </w:t>
      </w:r>
      <w:proofErr w:type="spellStart"/>
      <w:r>
        <w:rPr>
          <w:rFonts w:asciiTheme="majorHAnsi" w:hAnsiTheme="majorHAnsi" w:cstheme="majorHAnsi"/>
        </w:rPr>
        <w:t>одредаба</w:t>
      </w:r>
      <w:proofErr w:type="spellEnd"/>
      <w:r>
        <w:rPr>
          <w:rFonts w:asciiTheme="majorHAnsi" w:hAnsiTheme="majorHAnsi" w:cstheme="majorHAnsi"/>
        </w:rPr>
        <w:t xml:space="preserve"> </w:t>
      </w:r>
      <w:proofErr w:type="spellStart"/>
      <w:r>
        <w:rPr>
          <w:rFonts w:asciiTheme="majorHAnsi" w:hAnsiTheme="majorHAnsi" w:cstheme="majorHAnsi"/>
        </w:rPr>
        <w:t>кривичног</w:t>
      </w:r>
      <w:proofErr w:type="spellEnd"/>
      <w:r>
        <w:rPr>
          <w:rFonts w:asciiTheme="majorHAnsi" w:hAnsiTheme="majorHAnsi" w:cstheme="majorHAnsi"/>
        </w:rPr>
        <w:t xml:space="preserve"> </w:t>
      </w:r>
      <w:proofErr w:type="spellStart"/>
      <w:r>
        <w:rPr>
          <w:rFonts w:asciiTheme="majorHAnsi" w:hAnsiTheme="majorHAnsi" w:cstheme="majorHAnsi"/>
        </w:rPr>
        <w:t>поступка</w:t>
      </w:r>
      <w:proofErr w:type="spellEnd"/>
      <w:r>
        <w:rPr>
          <w:rFonts w:asciiTheme="majorHAnsi" w:hAnsiTheme="majorHAnsi" w:cstheme="majorHAnsi"/>
        </w:rPr>
        <w:t xml:space="preserve"> </w:t>
      </w:r>
      <w:proofErr w:type="spellStart"/>
      <w:r>
        <w:rPr>
          <w:rFonts w:asciiTheme="majorHAnsi" w:hAnsiTheme="majorHAnsi" w:cstheme="majorHAnsi"/>
        </w:rPr>
        <w:t>из</w:t>
      </w:r>
      <w:proofErr w:type="spellEnd"/>
      <w:r>
        <w:rPr>
          <w:rFonts w:asciiTheme="majorHAnsi" w:hAnsiTheme="majorHAnsi" w:cstheme="majorHAnsi"/>
        </w:rPr>
        <w:t xml:space="preserve"> </w:t>
      </w:r>
      <w:proofErr w:type="spellStart"/>
      <w:r>
        <w:rPr>
          <w:rFonts w:asciiTheme="majorHAnsi" w:hAnsiTheme="majorHAnsi" w:cstheme="majorHAnsi"/>
        </w:rPr>
        <w:t>члана</w:t>
      </w:r>
      <w:proofErr w:type="spellEnd"/>
      <w:r>
        <w:rPr>
          <w:rFonts w:asciiTheme="majorHAnsi" w:hAnsiTheme="majorHAnsi" w:cstheme="majorHAnsi"/>
        </w:rPr>
        <w:t xml:space="preserve"> 312. </w:t>
      </w:r>
      <w:proofErr w:type="spellStart"/>
      <w:r>
        <w:rPr>
          <w:rFonts w:asciiTheme="majorHAnsi" w:hAnsiTheme="majorHAnsi" w:cstheme="majorHAnsi"/>
        </w:rPr>
        <w:t>став</w:t>
      </w:r>
      <w:proofErr w:type="spellEnd"/>
      <w:r>
        <w:rPr>
          <w:rFonts w:asciiTheme="majorHAnsi" w:hAnsiTheme="majorHAnsi" w:cstheme="majorHAnsi"/>
        </w:rPr>
        <w:t xml:space="preserve"> 1. </w:t>
      </w:r>
      <w:proofErr w:type="spellStart"/>
      <w:r>
        <w:rPr>
          <w:rFonts w:asciiTheme="majorHAnsi" w:hAnsiTheme="majorHAnsi" w:cstheme="majorHAnsi"/>
        </w:rPr>
        <w:t>тачка</w:t>
      </w:r>
      <w:proofErr w:type="spellEnd"/>
      <w:r>
        <w:rPr>
          <w:rFonts w:asciiTheme="majorHAnsi" w:hAnsiTheme="majorHAnsi" w:cstheme="majorHAnsi"/>
        </w:rPr>
        <w:t xml:space="preserve"> к) ЗКП </w:t>
      </w:r>
      <w:proofErr w:type="spellStart"/>
      <w:r>
        <w:rPr>
          <w:rFonts w:asciiTheme="majorHAnsi" w:hAnsiTheme="majorHAnsi" w:cstheme="majorHAnsi"/>
        </w:rPr>
        <w:t>ФБиХ</w:t>
      </w:r>
      <w:proofErr w:type="spellEnd"/>
      <w:r>
        <w:rPr>
          <w:rFonts w:asciiTheme="majorHAnsi" w:hAnsiTheme="majorHAnsi" w:cstheme="majorHAnsi"/>
        </w:rPr>
        <w:t>."</w:t>
      </w:r>
    </w:p>
    <w:p w14:paraId="4E4EFC4A" w14:textId="77777777" w:rsidR="009F1E95" w:rsidRDefault="004F6A96">
      <w:pPr>
        <w:rPr>
          <w:color w:val="4472C4" w:themeColor="accent1"/>
        </w:rPr>
      </w:pPr>
      <w:proofErr w:type="spellStart"/>
      <w:r>
        <w:rPr>
          <w:color w:val="4472C4" w:themeColor="accent1"/>
        </w:rPr>
        <w:t>Мишљење</w:t>
      </w:r>
      <w:proofErr w:type="spellEnd"/>
      <w:r>
        <w:rPr>
          <w:color w:val="4472C4" w:themeColor="accent1"/>
        </w:rPr>
        <w:t xml:space="preserve"> </w:t>
      </w:r>
      <w:proofErr w:type="spellStart"/>
      <w:r>
        <w:rPr>
          <w:color w:val="4472C4" w:themeColor="accent1"/>
        </w:rPr>
        <w:t>Врховног</w:t>
      </w:r>
      <w:proofErr w:type="spellEnd"/>
      <w:r>
        <w:rPr>
          <w:color w:val="4472C4" w:themeColor="accent1"/>
        </w:rPr>
        <w:t xml:space="preserve"> </w:t>
      </w:r>
      <w:proofErr w:type="spellStart"/>
      <w:r>
        <w:rPr>
          <w:color w:val="4472C4" w:themeColor="accent1"/>
        </w:rPr>
        <w:t>суда</w:t>
      </w:r>
      <w:proofErr w:type="spellEnd"/>
      <w:r>
        <w:rPr>
          <w:color w:val="4472C4" w:themeColor="accent1"/>
        </w:rPr>
        <w:t xml:space="preserve"> </w:t>
      </w:r>
      <w:proofErr w:type="spellStart"/>
      <w:r>
        <w:rPr>
          <w:color w:val="4472C4" w:themeColor="accent1"/>
        </w:rPr>
        <w:t>Републике</w:t>
      </w:r>
      <w:proofErr w:type="spellEnd"/>
      <w:r>
        <w:rPr>
          <w:color w:val="4472C4" w:themeColor="accent1"/>
        </w:rPr>
        <w:t xml:space="preserve"> </w:t>
      </w:r>
      <w:proofErr w:type="spellStart"/>
      <w:r>
        <w:rPr>
          <w:color w:val="4472C4" w:themeColor="accent1"/>
        </w:rPr>
        <w:t>Српске</w:t>
      </w:r>
      <w:proofErr w:type="spellEnd"/>
      <w:r>
        <w:rPr>
          <w:color w:val="4472C4" w:themeColor="accent1"/>
        </w:rPr>
        <w:t xml:space="preserve"> </w:t>
      </w:r>
    </w:p>
    <w:p w14:paraId="47316F76" w14:textId="3A2FC717" w:rsidR="009F1E95" w:rsidRDefault="004F6A96">
      <w:pPr>
        <w:pStyle w:val="Listofparagraf1"/>
        <w:rPr>
          <w:rFonts w:asciiTheme="majorHAnsi" w:hAnsiTheme="majorHAnsi" w:cstheme="majorHAnsi"/>
        </w:rPr>
      </w:pPr>
      <w:r>
        <w:rPr>
          <w:rFonts w:asciiTheme="majorHAnsi" w:hAnsiTheme="majorHAnsi" w:cstheme="majorHAnsi"/>
        </w:rPr>
        <w:t>(</w:t>
      </w:r>
      <w:proofErr w:type="spellStart"/>
      <w:r>
        <w:rPr>
          <w:rFonts w:asciiTheme="majorHAnsi" w:hAnsiTheme="majorHAnsi" w:cstheme="majorHAnsi"/>
          <w:color w:val="000000"/>
          <w:shd w:val="clear" w:color="auto" w:fill="FFFFFF"/>
        </w:rPr>
        <w:t>апелација</w:t>
      </w:r>
      <w:proofErr w:type="spellEnd"/>
      <w:r>
        <w:rPr>
          <w:rFonts w:asciiTheme="majorHAnsi" w:hAnsiTheme="majorHAnsi" w:cstheme="majorHAnsi"/>
          <w:color w:val="000000"/>
          <w:shd w:val="clear" w:color="auto" w:fill="FFFFFF"/>
        </w:rPr>
        <w:t xml:space="preserve"> </w:t>
      </w:r>
      <w:proofErr w:type="spellStart"/>
      <w:r>
        <w:rPr>
          <w:rFonts w:asciiTheme="majorHAnsi" w:hAnsiTheme="majorHAnsi" w:cstheme="majorHAnsi"/>
          <w:color w:val="000000"/>
        </w:rPr>
        <w:t>Љиљане</w:t>
      </w:r>
      <w:proofErr w:type="spellEnd"/>
      <w:r>
        <w:rPr>
          <w:rFonts w:asciiTheme="majorHAnsi" w:hAnsiTheme="majorHAnsi" w:cstheme="majorHAnsi"/>
          <w:color w:val="000000"/>
        </w:rPr>
        <w:t xml:space="preserve"> </w:t>
      </w:r>
      <w:proofErr w:type="spellStart"/>
      <w:r>
        <w:rPr>
          <w:rFonts w:asciiTheme="majorHAnsi" w:hAnsiTheme="majorHAnsi" w:cstheme="majorHAnsi"/>
          <w:color w:val="000000"/>
        </w:rPr>
        <w:t>Стојић</w:t>
      </w:r>
      <w:proofErr w:type="spellEnd"/>
      <w:r>
        <w:rPr>
          <w:rFonts w:asciiTheme="majorHAnsi" w:hAnsiTheme="majorHAnsi" w:cstheme="majorHAnsi"/>
          <w:color w:val="000000"/>
          <w:shd w:val="clear" w:color="auto" w:fill="FFFFFF"/>
        </w:rPr>
        <w:t>;</w:t>
      </w:r>
      <w:r>
        <w:rPr>
          <w:rFonts w:asciiTheme="majorHAnsi" w:hAnsiTheme="majorHAnsi" w:cstheme="majorHAnsi"/>
          <w:color w:val="000000"/>
          <w:sz w:val="20"/>
          <w:szCs w:val="20"/>
          <w:shd w:val="clear" w:color="auto" w:fill="FFFFFF"/>
        </w:rPr>
        <w:t xml:space="preserve"> </w:t>
      </w:r>
      <w:proofErr w:type="spellStart"/>
      <w:r>
        <w:rPr>
          <w:rFonts w:asciiTheme="majorHAnsi" w:hAnsiTheme="majorHAnsi" w:cstheme="majorHAnsi"/>
        </w:rPr>
        <w:t>Рјешење</w:t>
      </w:r>
      <w:proofErr w:type="spellEnd"/>
      <w:r>
        <w:rPr>
          <w:rFonts w:asciiTheme="majorHAnsi" w:hAnsiTheme="majorHAnsi" w:cstheme="majorHAnsi"/>
        </w:rPr>
        <w:t xml:space="preserve"> </w:t>
      </w:r>
      <w:proofErr w:type="spellStart"/>
      <w:r>
        <w:rPr>
          <w:rFonts w:asciiTheme="majorHAnsi" w:hAnsiTheme="majorHAnsi" w:cstheme="majorHAnsi"/>
        </w:rPr>
        <w:t>број</w:t>
      </w:r>
      <w:proofErr w:type="spellEnd"/>
      <w:r>
        <w:rPr>
          <w:rFonts w:asciiTheme="majorHAnsi" w:hAnsiTheme="majorHAnsi" w:cstheme="majorHAnsi"/>
        </w:rPr>
        <w:t xml:space="preserve"> 11 0 К 003561 14 </w:t>
      </w:r>
      <w:proofErr w:type="spellStart"/>
      <w:r>
        <w:rPr>
          <w:rFonts w:asciiTheme="majorHAnsi" w:hAnsiTheme="majorHAnsi" w:cstheme="majorHAnsi"/>
        </w:rPr>
        <w:t>Кж</w:t>
      </w:r>
      <w:proofErr w:type="spellEnd"/>
      <w:r>
        <w:rPr>
          <w:rFonts w:asciiTheme="majorHAnsi" w:hAnsiTheme="majorHAnsi" w:cstheme="majorHAnsi"/>
        </w:rPr>
        <w:t xml:space="preserve"> 4 </w:t>
      </w:r>
      <w:proofErr w:type="spellStart"/>
      <w:r>
        <w:rPr>
          <w:rFonts w:asciiTheme="majorHAnsi" w:hAnsiTheme="majorHAnsi" w:cstheme="majorHAnsi"/>
        </w:rPr>
        <w:t>од</w:t>
      </w:r>
      <w:proofErr w:type="spellEnd"/>
      <w:r>
        <w:rPr>
          <w:rFonts w:asciiTheme="majorHAnsi" w:hAnsiTheme="majorHAnsi" w:cstheme="majorHAnsi"/>
        </w:rPr>
        <w:t xml:space="preserve"> 10.</w:t>
      </w:r>
      <w:r w:rsidR="00F351EF">
        <w:rPr>
          <w:rFonts w:asciiTheme="majorHAnsi" w:hAnsiTheme="majorHAnsi" w:cstheme="majorHAnsi"/>
          <w:lang w:val="sr-Cyrl-BA"/>
        </w:rPr>
        <w:t xml:space="preserve"> </w:t>
      </w:r>
      <w:r>
        <w:rPr>
          <w:rFonts w:asciiTheme="majorHAnsi" w:hAnsiTheme="majorHAnsi" w:cstheme="majorHAnsi"/>
        </w:rPr>
        <w:t>08.</w:t>
      </w:r>
      <w:r w:rsidR="00F351EF">
        <w:rPr>
          <w:rFonts w:asciiTheme="majorHAnsi" w:hAnsiTheme="majorHAnsi" w:cstheme="majorHAnsi"/>
          <w:lang w:val="sr-Cyrl-BA"/>
        </w:rPr>
        <w:t xml:space="preserve"> </w:t>
      </w:r>
      <w:r>
        <w:rPr>
          <w:rFonts w:asciiTheme="majorHAnsi" w:hAnsiTheme="majorHAnsi" w:cstheme="majorHAnsi"/>
        </w:rPr>
        <w:t>2015.</w:t>
      </w:r>
      <w:r w:rsidR="00F351EF">
        <w:rPr>
          <w:rFonts w:asciiTheme="majorHAnsi" w:hAnsiTheme="majorHAnsi" w:cstheme="majorHAnsi"/>
          <w:lang w:val="sr-Cyrl-BA"/>
        </w:rPr>
        <w:t xml:space="preserve"> </w:t>
      </w:r>
      <w:proofErr w:type="spellStart"/>
      <w:r>
        <w:rPr>
          <w:rFonts w:asciiTheme="majorHAnsi" w:hAnsiTheme="majorHAnsi" w:cstheme="majorHAnsi"/>
        </w:rPr>
        <w:t>године</w:t>
      </w:r>
      <w:proofErr w:type="spellEnd"/>
      <w:r>
        <w:rPr>
          <w:rFonts w:asciiTheme="majorHAnsi" w:hAnsiTheme="majorHAnsi" w:cstheme="majorHAnsi"/>
        </w:rPr>
        <w:t xml:space="preserve"> и </w:t>
      </w:r>
      <w:proofErr w:type="spellStart"/>
      <w:r>
        <w:rPr>
          <w:rFonts w:asciiTheme="majorHAnsi" w:hAnsiTheme="majorHAnsi" w:cstheme="majorHAnsi"/>
        </w:rPr>
        <w:t>Окружног</w:t>
      </w:r>
      <w:proofErr w:type="spellEnd"/>
      <w:r>
        <w:rPr>
          <w:rFonts w:asciiTheme="majorHAnsi" w:hAnsiTheme="majorHAnsi" w:cstheme="majorHAnsi"/>
        </w:rPr>
        <w:t xml:space="preserve"> </w:t>
      </w:r>
      <w:proofErr w:type="spellStart"/>
      <w:r>
        <w:rPr>
          <w:rFonts w:asciiTheme="majorHAnsi" w:hAnsiTheme="majorHAnsi" w:cstheme="majorHAnsi"/>
        </w:rPr>
        <w:t>суда</w:t>
      </w:r>
      <w:proofErr w:type="spellEnd"/>
      <w:r>
        <w:rPr>
          <w:rFonts w:asciiTheme="majorHAnsi" w:hAnsiTheme="majorHAnsi" w:cstheme="majorHAnsi"/>
        </w:rPr>
        <w:t xml:space="preserve"> у </w:t>
      </w:r>
      <w:proofErr w:type="spellStart"/>
      <w:r>
        <w:rPr>
          <w:rFonts w:asciiTheme="majorHAnsi" w:hAnsiTheme="majorHAnsi" w:cstheme="majorHAnsi"/>
        </w:rPr>
        <w:t>Бања</w:t>
      </w:r>
      <w:proofErr w:type="spellEnd"/>
      <w:r w:rsidR="00F351EF">
        <w:rPr>
          <w:rFonts w:asciiTheme="majorHAnsi" w:hAnsiTheme="majorHAnsi" w:cstheme="majorHAnsi"/>
          <w:lang w:val="sr-Cyrl-BA"/>
        </w:rPr>
        <w:t>луци</w:t>
      </w:r>
      <w:r>
        <w:rPr>
          <w:rFonts w:asciiTheme="majorHAnsi" w:hAnsiTheme="majorHAnsi" w:cstheme="majorHAnsi"/>
        </w:rPr>
        <w:t xml:space="preserve"> </w:t>
      </w:r>
      <w:proofErr w:type="spellStart"/>
      <w:r>
        <w:rPr>
          <w:rFonts w:asciiTheme="majorHAnsi" w:hAnsiTheme="majorHAnsi" w:cstheme="majorHAnsi"/>
        </w:rPr>
        <w:t>Посебног</w:t>
      </w:r>
      <w:proofErr w:type="spellEnd"/>
      <w:r>
        <w:rPr>
          <w:rFonts w:asciiTheme="majorHAnsi" w:hAnsiTheme="majorHAnsi" w:cstheme="majorHAnsi"/>
        </w:rPr>
        <w:t xml:space="preserve"> </w:t>
      </w:r>
      <w:proofErr w:type="spellStart"/>
      <w:r>
        <w:rPr>
          <w:rFonts w:asciiTheme="majorHAnsi" w:hAnsiTheme="majorHAnsi" w:cstheme="majorHAnsi"/>
        </w:rPr>
        <w:t>одјељења</w:t>
      </w:r>
      <w:proofErr w:type="spellEnd"/>
      <w:r>
        <w:rPr>
          <w:rFonts w:asciiTheme="majorHAnsi" w:hAnsiTheme="majorHAnsi" w:cstheme="majorHAnsi"/>
        </w:rPr>
        <w:t xml:space="preserve"> </w:t>
      </w:r>
      <w:proofErr w:type="spellStart"/>
      <w:r>
        <w:rPr>
          <w:rFonts w:asciiTheme="majorHAnsi" w:hAnsiTheme="majorHAnsi" w:cstheme="majorHAnsi"/>
        </w:rPr>
        <w:t>за</w:t>
      </w:r>
      <w:proofErr w:type="spellEnd"/>
      <w:r>
        <w:rPr>
          <w:rFonts w:asciiTheme="majorHAnsi" w:hAnsiTheme="majorHAnsi" w:cstheme="majorHAnsi"/>
        </w:rPr>
        <w:t xml:space="preserve"> </w:t>
      </w:r>
      <w:proofErr w:type="spellStart"/>
      <w:r>
        <w:rPr>
          <w:rFonts w:asciiTheme="majorHAnsi" w:hAnsiTheme="majorHAnsi" w:cstheme="majorHAnsi"/>
        </w:rPr>
        <w:t>организовани</w:t>
      </w:r>
      <w:proofErr w:type="spellEnd"/>
      <w:r>
        <w:rPr>
          <w:rFonts w:asciiTheme="majorHAnsi" w:hAnsiTheme="majorHAnsi" w:cstheme="majorHAnsi"/>
        </w:rPr>
        <w:t xml:space="preserve"> и </w:t>
      </w:r>
      <w:proofErr w:type="spellStart"/>
      <w:r>
        <w:rPr>
          <w:rFonts w:asciiTheme="majorHAnsi" w:hAnsiTheme="majorHAnsi" w:cstheme="majorHAnsi"/>
        </w:rPr>
        <w:t>најтеже</w:t>
      </w:r>
      <w:proofErr w:type="spellEnd"/>
      <w:r>
        <w:rPr>
          <w:rFonts w:asciiTheme="majorHAnsi" w:hAnsiTheme="majorHAnsi" w:cstheme="majorHAnsi"/>
        </w:rPr>
        <w:t xml:space="preserve"> </w:t>
      </w:r>
      <w:proofErr w:type="spellStart"/>
      <w:r>
        <w:rPr>
          <w:rFonts w:asciiTheme="majorHAnsi" w:hAnsiTheme="majorHAnsi" w:cstheme="majorHAnsi"/>
        </w:rPr>
        <w:t>облике</w:t>
      </w:r>
      <w:proofErr w:type="spellEnd"/>
      <w:r>
        <w:rPr>
          <w:rFonts w:asciiTheme="majorHAnsi" w:hAnsiTheme="majorHAnsi" w:cstheme="majorHAnsi"/>
        </w:rPr>
        <w:t xml:space="preserve"> </w:t>
      </w:r>
      <w:proofErr w:type="spellStart"/>
      <w:r>
        <w:rPr>
          <w:rFonts w:asciiTheme="majorHAnsi" w:hAnsiTheme="majorHAnsi" w:cstheme="majorHAnsi"/>
        </w:rPr>
        <w:t>привредног</w:t>
      </w:r>
      <w:proofErr w:type="spellEnd"/>
      <w:r>
        <w:rPr>
          <w:rFonts w:asciiTheme="majorHAnsi" w:hAnsiTheme="majorHAnsi" w:cstheme="majorHAnsi"/>
        </w:rPr>
        <w:t xml:space="preserve"> </w:t>
      </w:r>
      <w:proofErr w:type="spellStart"/>
      <w:r>
        <w:rPr>
          <w:rFonts w:asciiTheme="majorHAnsi" w:hAnsiTheme="majorHAnsi" w:cstheme="majorHAnsi"/>
        </w:rPr>
        <w:t>криминала</w:t>
      </w:r>
      <w:proofErr w:type="spellEnd"/>
      <w:r w:rsidR="00F351EF">
        <w:rPr>
          <w:rFonts w:asciiTheme="majorHAnsi" w:hAnsiTheme="majorHAnsi" w:cstheme="majorHAnsi"/>
          <w:lang w:val="sr-Cyrl-BA"/>
        </w:rPr>
        <w:t>,</w:t>
      </w:r>
      <w:r>
        <w:rPr>
          <w:rFonts w:asciiTheme="majorHAnsi" w:hAnsiTheme="majorHAnsi" w:cstheme="majorHAnsi"/>
        </w:rPr>
        <w:t xml:space="preserve"> </w:t>
      </w:r>
      <w:proofErr w:type="spellStart"/>
      <w:r>
        <w:rPr>
          <w:rFonts w:asciiTheme="majorHAnsi" w:hAnsiTheme="majorHAnsi" w:cstheme="majorHAnsi"/>
        </w:rPr>
        <w:t>број</w:t>
      </w:r>
      <w:proofErr w:type="spellEnd"/>
      <w:r>
        <w:rPr>
          <w:rFonts w:asciiTheme="majorHAnsi" w:hAnsiTheme="majorHAnsi" w:cstheme="majorHAnsi"/>
        </w:rPr>
        <w:t xml:space="preserve">  11 0 К 003561 14 КЗ-п </w:t>
      </w:r>
      <w:proofErr w:type="spellStart"/>
      <w:r>
        <w:rPr>
          <w:rFonts w:asciiTheme="majorHAnsi" w:hAnsiTheme="majorHAnsi" w:cstheme="majorHAnsi"/>
        </w:rPr>
        <w:t>од</w:t>
      </w:r>
      <w:proofErr w:type="spellEnd"/>
      <w:r>
        <w:rPr>
          <w:rFonts w:asciiTheme="majorHAnsi" w:hAnsiTheme="majorHAnsi" w:cstheme="majorHAnsi"/>
        </w:rPr>
        <w:t xml:space="preserve"> 30.</w:t>
      </w:r>
      <w:r w:rsidR="00F351EF">
        <w:rPr>
          <w:rFonts w:asciiTheme="majorHAnsi" w:hAnsiTheme="majorHAnsi" w:cstheme="majorHAnsi"/>
          <w:lang w:val="sr-Cyrl-BA"/>
        </w:rPr>
        <w:t xml:space="preserve"> </w:t>
      </w:r>
      <w:r>
        <w:rPr>
          <w:rFonts w:asciiTheme="majorHAnsi" w:hAnsiTheme="majorHAnsi" w:cstheme="majorHAnsi"/>
        </w:rPr>
        <w:t>10.</w:t>
      </w:r>
      <w:r w:rsidR="00F351EF">
        <w:rPr>
          <w:rFonts w:asciiTheme="majorHAnsi" w:hAnsiTheme="majorHAnsi" w:cstheme="majorHAnsi"/>
          <w:lang w:val="sr-Cyrl-BA"/>
        </w:rPr>
        <w:t xml:space="preserve"> </w:t>
      </w:r>
      <w:r>
        <w:rPr>
          <w:rFonts w:asciiTheme="majorHAnsi" w:hAnsiTheme="majorHAnsi" w:cstheme="majorHAnsi"/>
        </w:rPr>
        <w:t>2014.</w:t>
      </w:r>
      <w:r w:rsidR="00F351EF">
        <w:rPr>
          <w:rFonts w:asciiTheme="majorHAnsi" w:hAnsiTheme="majorHAnsi" w:cstheme="majorHAnsi"/>
          <w:lang w:val="sr-Cyrl-BA"/>
        </w:rPr>
        <w:t xml:space="preserve"> </w:t>
      </w:r>
      <w:proofErr w:type="spellStart"/>
      <w:r>
        <w:rPr>
          <w:rFonts w:asciiTheme="majorHAnsi" w:hAnsiTheme="majorHAnsi" w:cstheme="majorHAnsi"/>
        </w:rPr>
        <w:t>године</w:t>
      </w:r>
      <w:proofErr w:type="spellEnd"/>
      <w:r>
        <w:rPr>
          <w:rFonts w:asciiTheme="majorHAnsi" w:hAnsiTheme="majorHAnsi" w:cstheme="majorHAnsi"/>
        </w:rPr>
        <w:t>)</w:t>
      </w:r>
    </w:p>
    <w:p w14:paraId="4E8DCDC5" w14:textId="77777777" w:rsidR="009F1E95" w:rsidRDefault="009F1E95">
      <w:pPr>
        <w:pStyle w:val="Listofparagraf1"/>
        <w:rPr>
          <w:rFonts w:asciiTheme="majorHAnsi" w:hAnsiTheme="majorHAnsi" w:cstheme="majorHAnsi"/>
        </w:rPr>
      </w:pPr>
    </w:p>
    <w:p w14:paraId="311BD87B" w14:textId="4DFF19BE" w:rsidR="009F1E95" w:rsidRDefault="004F6A96">
      <w:pPr>
        <w:pStyle w:val="Listofparagraf1"/>
        <w:rPr>
          <w:rFonts w:asciiTheme="majorHAnsi" w:hAnsiTheme="majorHAnsi" w:cstheme="majorHAnsi"/>
        </w:rPr>
      </w:pPr>
      <w:r>
        <w:rPr>
          <w:rFonts w:asciiTheme="majorHAnsi" w:hAnsiTheme="majorHAnsi" w:cstheme="majorHAnsi"/>
        </w:rPr>
        <w:t xml:space="preserve">“С </w:t>
      </w:r>
      <w:proofErr w:type="spellStart"/>
      <w:r>
        <w:rPr>
          <w:rFonts w:asciiTheme="majorHAnsi" w:hAnsiTheme="majorHAnsi" w:cstheme="majorHAnsi"/>
        </w:rPr>
        <w:t>формалне</w:t>
      </w:r>
      <w:proofErr w:type="spellEnd"/>
      <w:r>
        <w:rPr>
          <w:rFonts w:asciiTheme="majorHAnsi" w:hAnsiTheme="majorHAnsi" w:cstheme="majorHAnsi"/>
        </w:rPr>
        <w:t xml:space="preserve"> </w:t>
      </w:r>
      <w:proofErr w:type="spellStart"/>
      <w:r>
        <w:rPr>
          <w:rFonts w:asciiTheme="majorHAnsi" w:hAnsiTheme="majorHAnsi" w:cstheme="majorHAnsi"/>
        </w:rPr>
        <w:t>стране</w:t>
      </w:r>
      <w:proofErr w:type="spellEnd"/>
      <w:r>
        <w:rPr>
          <w:rFonts w:asciiTheme="majorHAnsi" w:hAnsiTheme="majorHAnsi" w:cstheme="majorHAnsi"/>
        </w:rPr>
        <w:t xml:space="preserve"> </w:t>
      </w:r>
      <w:proofErr w:type="spellStart"/>
      <w:r>
        <w:rPr>
          <w:rFonts w:asciiTheme="majorHAnsi" w:hAnsiTheme="majorHAnsi" w:cstheme="majorHAnsi"/>
        </w:rPr>
        <w:t>испуњене</w:t>
      </w:r>
      <w:proofErr w:type="spellEnd"/>
      <w:r>
        <w:rPr>
          <w:rFonts w:asciiTheme="majorHAnsi" w:hAnsiTheme="majorHAnsi" w:cstheme="majorHAnsi"/>
        </w:rPr>
        <w:t xml:space="preserve"> </w:t>
      </w:r>
      <w:proofErr w:type="spellStart"/>
      <w:r>
        <w:rPr>
          <w:rFonts w:asciiTheme="majorHAnsi" w:hAnsiTheme="majorHAnsi" w:cstheme="majorHAnsi"/>
        </w:rPr>
        <w:t>су</w:t>
      </w:r>
      <w:proofErr w:type="spellEnd"/>
      <w:r>
        <w:rPr>
          <w:rFonts w:asciiTheme="majorHAnsi" w:hAnsiTheme="majorHAnsi" w:cstheme="majorHAnsi"/>
        </w:rPr>
        <w:t xml:space="preserve"> </w:t>
      </w:r>
      <w:proofErr w:type="spellStart"/>
      <w:r>
        <w:rPr>
          <w:rFonts w:asciiTheme="majorHAnsi" w:hAnsiTheme="majorHAnsi" w:cstheme="majorHAnsi"/>
        </w:rPr>
        <w:t>све</w:t>
      </w:r>
      <w:proofErr w:type="spellEnd"/>
      <w:r>
        <w:rPr>
          <w:rFonts w:asciiTheme="majorHAnsi" w:hAnsiTheme="majorHAnsi" w:cstheme="majorHAnsi"/>
        </w:rPr>
        <w:t xml:space="preserve"> </w:t>
      </w:r>
      <w:proofErr w:type="spellStart"/>
      <w:r>
        <w:rPr>
          <w:rFonts w:asciiTheme="majorHAnsi" w:hAnsiTheme="majorHAnsi" w:cstheme="majorHAnsi"/>
        </w:rPr>
        <w:t>претпоставке</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w:t>
      </w:r>
      <w:proofErr w:type="spellStart"/>
      <w:r>
        <w:rPr>
          <w:rFonts w:asciiTheme="majorHAnsi" w:hAnsiTheme="majorHAnsi" w:cstheme="majorHAnsi"/>
        </w:rPr>
        <w:t>може</w:t>
      </w:r>
      <w:proofErr w:type="spellEnd"/>
      <w:r>
        <w:rPr>
          <w:rFonts w:asciiTheme="majorHAnsi" w:hAnsiTheme="majorHAnsi" w:cstheme="majorHAnsi"/>
        </w:rPr>
        <w:t xml:space="preserve"> </w:t>
      </w:r>
      <w:proofErr w:type="spellStart"/>
      <w:r>
        <w:rPr>
          <w:rFonts w:asciiTheme="majorHAnsi" w:hAnsiTheme="majorHAnsi" w:cstheme="majorHAnsi"/>
        </w:rPr>
        <w:t>водити</w:t>
      </w:r>
      <w:proofErr w:type="spellEnd"/>
      <w:r>
        <w:rPr>
          <w:rFonts w:asciiTheme="majorHAnsi" w:hAnsiTheme="majorHAnsi" w:cstheme="majorHAnsi"/>
        </w:rPr>
        <w:t xml:space="preserve"> </w:t>
      </w:r>
      <w:proofErr w:type="spellStart"/>
      <w:r>
        <w:rPr>
          <w:rFonts w:asciiTheme="majorHAnsi" w:hAnsiTheme="majorHAnsi" w:cstheme="majorHAnsi"/>
        </w:rPr>
        <w:t>поступак</w:t>
      </w:r>
      <w:proofErr w:type="spellEnd"/>
      <w:r>
        <w:rPr>
          <w:rFonts w:asciiTheme="majorHAnsi" w:hAnsiTheme="majorHAnsi" w:cstheme="majorHAnsi"/>
        </w:rPr>
        <w:t xml:space="preserve">  у </w:t>
      </w:r>
      <w:proofErr w:type="spellStart"/>
      <w:r>
        <w:rPr>
          <w:rFonts w:asciiTheme="majorHAnsi" w:hAnsiTheme="majorHAnsi" w:cstheme="majorHAnsi"/>
        </w:rPr>
        <w:t>смислу</w:t>
      </w:r>
      <w:proofErr w:type="spellEnd"/>
      <w:r>
        <w:rPr>
          <w:rFonts w:asciiTheme="majorHAnsi" w:hAnsiTheme="majorHAnsi" w:cstheme="majorHAnsi"/>
        </w:rPr>
        <w:t xml:space="preserve"> </w:t>
      </w:r>
      <w:proofErr w:type="spellStart"/>
      <w:r>
        <w:rPr>
          <w:rFonts w:asciiTheme="majorHAnsi" w:hAnsiTheme="majorHAnsi" w:cstheme="majorHAnsi"/>
        </w:rPr>
        <w:t>одредбе</w:t>
      </w:r>
      <w:proofErr w:type="spellEnd"/>
      <w:r>
        <w:rPr>
          <w:rFonts w:asciiTheme="majorHAnsi" w:hAnsiTheme="majorHAnsi" w:cstheme="majorHAnsi"/>
        </w:rPr>
        <w:t xml:space="preserve"> </w:t>
      </w:r>
      <w:proofErr w:type="spellStart"/>
      <w:r>
        <w:rPr>
          <w:rFonts w:asciiTheme="majorHAnsi" w:hAnsiTheme="majorHAnsi" w:cstheme="majorHAnsi"/>
        </w:rPr>
        <w:t>Закона</w:t>
      </w:r>
      <w:proofErr w:type="spellEnd"/>
      <w:r>
        <w:rPr>
          <w:rFonts w:asciiTheme="majorHAnsi" w:hAnsiTheme="majorHAnsi" w:cstheme="majorHAnsi"/>
        </w:rPr>
        <w:t xml:space="preserve"> о </w:t>
      </w:r>
      <w:proofErr w:type="spellStart"/>
      <w:r>
        <w:rPr>
          <w:rFonts w:asciiTheme="majorHAnsi" w:hAnsiTheme="majorHAnsi" w:cstheme="majorHAnsi"/>
        </w:rPr>
        <w:t>одузимању</w:t>
      </w:r>
      <w:proofErr w:type="spellEnd"/>
      <w:r>
        <w:rPr>
          <w:rFonts w:asciiTheme="majorHAnsi" w:hAnsiTheme="majorHAnsi" w:cstheme="majorHAnsi"/>
        </w:rPr>
        <w:t xml:space="preserve"> </w:t>
      </w:r>
      <w:proofErr w:type="spellStart"/>
      <w:r>
        <w:rPr>
          <w:rFonts w:asciiTheme="majorHAnsi" w:hAnsiTheme="majorHAnsi" w:cstheme="majorHAnsi"/>
        </w:rPr>
        <w:t>имовине</w:t>
      </w:r>
      <w:proofErr w:type="spellEnd"/>
      <w:r>
        <w:rPr>
          <w:rFonts w:asciiTheme="majorHAnsi" w:hAnsiTheme="majorHAnsi" w:cstheme="majorHAnsi"/>
        </w:rPr>
        <w:t xml:space="preserve"> </w:t>
      </w:r>
      <w:proofErr w:type="spellStart"/>
      <w:r>
        <w:rPr>
          <w:rFonts w:asciiTheme="majorHAnsi" w:hAnsiTheme="majorHAnsi" w:cstheme="majorHAnsi"/>
        </w:rPr>
        <w:t>против</w:t>
      </w:r>
      <w:proofErr w:type="spellEnd"/>
      <w:r>
        <w:rPr>
          <w:rFonts w:asciiTheme="majorHAnsi" w:hAnsiTheme="majorHAnsi" w:cstheme="majorHAnsi"/>
        </w:rPr>
        <w:t xml:space="preserve"> Љ. С., </w:t>
      </w:r>
      <w:proofErr w:type="spellStart"/>
      <w:r>
        <w:rPr>
          <w:rFonts w:asciiTheme="majorHAnsi" w:hAnsiTheme="majorHAnsi" w:cstheme="majorHAnsi"/>
        </w:rPr>
        <w:t>јер</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иста</w:t>
      </w:r>
      <w:proofErr w:type="spellEnd"/>
      <w:r>
        <w:rPr>
          <w:rFonts w:asciiTheme="majorHAnsi" w:hAnsiTheme="majorHAnsi" w:cstheme="majorHAnsi"/>
        </w:rPr>
        <w:t xml:space="preserve"> </w:t>
      </w:r>
      <w:proofErr w:type="spellStart"/>
      <w:r>
        <w:rPr>
          <w:rFonts w:asciiTheme="majorHAnsi" w:hAnsiTheme="majorHAnsi" w:cstheme="majorHAnsi"/>
        </w:rPr>
        <w:t>као</w:t>
      </w:r>
      <w:proofErr w:type="spellEnd"/>
      <w:r>
        <w:rPr>
          <w:rFonts w:asciiTheme="majorHAnsi" w:hAnsiTheme="majorHAnsi" w:cstheme="majorHAnsi"/>
        </w:rPr>
        <w:t xml:space="preserve"> </w:t>
      </w:r>
      <w:proofErr w:type="spellStart"/>
      <w:r>
        <w:rPr>
          <w:rFonts w:asciiTheme="majorHAnsi" w:hAnsiTheme="majorHAnsi" w:cstheme="majorHAnsi"/>
        </w:rPr>
        <w:t>супруга</w:t>
      </w:r>
      <w:proofErr w:type="spellEnd"/>
      <w:r>
        <w:rPr>
          <w:rFonts w:asciiTheme="majorHAnsi" w:hAnsiTheme="majorHAnsi" w:cstheme="majorHAnsi"/>
        </w:rPr>
        <w:t xml:space="preserve">  </w:t>
      </w:r>
      <w:proofErr w:type="spellStart"/>
      <w:r>
        <w:rPr>
          <w:rFonts w:asciiTheme="majorHAnsi" w:hAnsiTheme="majorHAnsi" w:cstheme="majorHAnsi"/>
        </w:rPr>
        <w:t>осуђеног</w:t>
      </w:r>
      <w:proofErr w:type="spellEnd"/>
      <w:r>
        <w:rPr>
          <w:rFonts w:asciiTheme="majorHAnsi" w:hAnsiTheme="majorHAnsi" w:cstheme="majorHAnsi"/>
        </w:rPr>
        <w:t xml:space="preserve">  М.</w:t>
      </w:r>
      <w:r w:rsidR="00A16C48">
        <w:rPr>
          <w:rFonts w:asciiTheme="majorHAnsi" w:hAnsiTheme="majorHAnsi" w:cstheme="majorHAnsi"/>
          <w:lang w:val="sr-Cyrl-BA"/>
        </w:rPr>
        <w:t xml:space="preserve"> </w:t>
      </w:r>
      <w:r>
        <w:rPr>
          <w:rFonts w:asciiTheme="majorHAnsi" w:hAnsiTheme="majorHAnsi" w:cstheme="majorHAnsi"/>
        </w:rPr>
        <w:t xml:space="preserve">С., </w:t>
      </w:r>
      <w:proofErr w:type="spellStart"/>
      <w:r>
        <w:rPr>
          <w:rFonts w:asciiTheme="majorHAnsi" w:hAnsiTheme="majorHAnsi" w:cstheme="majorHAnsi"/>
        </w:rPr>
        <w:t>повезано</w:t>
      </w:r>
      <w:proofErr w:type="spellEnd"/>
      <w:r>
        <w:rPr>
          <w:rFonts w:asciiTheme="majorHAnsi" w:hAnsiTheme="majorHAnsi" w:cstheme="majorHAnsi"/>
        </w:rPr>
        <w:t xml:space="preserve"> </w:t>
      </w:r>
      <w:proofErr w:type="spellStart"/>
      <w:r>
        <w:rPr>
          <w:rFonts w:asciiTheme="majorHAnsi" w:hAnsiTheme="majorHAnsi" w:cstheme="majorHAnsi"/>
        </w:rPr>
        <w:t>лице</w:t>
      </w:r>
      <w:proofErr w:type="spellEnd"/>
      <w:r>
        <w:rPr>
          <w:rFonts w:asciiTheme="majorHAnsi" w:hAnsiTheme="majorHAnsi" w:cstheme="majorHAnsi"/>
        </w:rPr>
        <w:t xml:space="preserve"> у </w:t>
      </w:r>
      <w:proofErr w:type="spellStart"/>
      <w:r>
        <w:rPr>
          <w:rFonts w:asciiTheme="majorHAnsi" w:hAnsiTheme="majorHAnsi" w:cstheme="majorHAnsi"/>
        </w:rPr>
        <w:t>смислу</w:t>
      </w:r>
      <w:proofErr w:type="spellEnd"/>
      <w:r>
        <w:rPr>
          <w:rFonts w:asciiTheme="majorHAnsi" w:hAnsiTheme="majorHAnsi" w:cstheme="majorHAnsi"/>
        </w:rPr>
        <w:t xml:space="preserve"> </w:t>
      </w:r>
      <w:proofErr w:type="spellStart"/>
      <w:r>
        <w:rPr>
          <w:rFonts w:asciiTheme="majorHAnsi" w:hAnsiTheme="majorHAnsi" w:cstheme="majorHAnsi"/>
        </w:rPr>
        <w:t>одредбе</w:t>
      </w:r>
      <w:proofErr w:type="spellEnd"/>
      <w:r>
        <w:rPr>
          <w:rFonts w:asciiTheme="majorHAnsi" w:hAnsiTheme="majorHAnsi" w:cstheme="majorHAnsi"/>
        </w:rPr>
        <w:t xml:space="preserve"> </w:t>
      </w:r>
      <w:proofErr w:type="spellStart"/>
      <w:r>
        <w:rPr>
          <w:rFonts w:asciiTheme="majorHAnsi" w:hAnsiTheme="majorHAnsi" w:cstheme="majorHAnsi"/>
        </w:rPr>
        <w:t>чл</w:t>
      </w:r>
      <w:proofErr w:type="spellEnd"/>
      <w:r>
        <w:rPr>
          <w:rFonts w:asciiTheme="majorHAnsi" w:hAnsiTheme="majorHAnsi" w:cstheme="majorHAnsi"/>
        </w:rPr>
        <w:t>.</w:t>
      </w:r>
      <w:r w:rsidR="00A16C48">
        <w:rPr>
          <w:rFonts w:asciiTheme="majorHAnsi" w:hAnsiTheme="majorHAnsi" w:cstheme="majorHAnsi"/>
          <w:lang w:val="sr-Cyrl-BA"/>
        </w:rPr>
        <w:t xml:space="preserve"> </w:t>
      </w:r>
      <w:r>
        <w:rPr>
          <w:rFonts w:asciiTheme="majorHAnsi" w:hAnsiTheme="majorHAnsi" w:cstheme="majorHAnsi"/>
        </w:rPr>
        <w:t>3</w:t>
      </w:r>
      <w:r w:rsidR="00A16C48">
        <w:rPr>
          <w:rFonts w:asciiTheme="majorHAnsi" w:hAnsiTheme="majorHAnsi" w:cstheme="majorHAnsi"/>
          <w:lang w:val="sr-Cyrl-BA"/>
        </w:rPr>
        <w:t>.</w:t>
      </w:r>
      <w:r>
        <w:rPr>
          <w:rFonts w:asciiTheme="majorHAnsi" w:hAnsiTheme="majorHAnsi" w:cstheme="majorHAnsi"/>
        </w:rPr>
        <w:t xml:space="preserve"> </w:t>
      </w:r>
      <w:proofErr w:type="spellStart"/>
      <w:r>
        <w:rPr>
          <w:rFonts w:asciiTheme="majorHAnsi" w:hAnsiTheme="majorHAnsi" w:cstheme="majorHAnsi"/>
        </w:rPr>
        <w:t>тачка</w:t>
      </w:r>
      <w:proofErr w:type="spellEnd"/>
      <w:r>
        <w:rPr>
          <w:rFonts w:asciiTheme="majorHAnsi" w:hAnsiTheme="majorHAnsi" w:cstheme="majorHAnsi"/>
        </w:rPr>
        <w:t xml:space="preserve"> е) </w:t>
      </w:r>
      <w:proofErr w:type="spellStart"/>
      <w:r>
        <w:rPr>
          <w:rFonts w:asciiTheme="majorHAnsi" w:hAnsiTheme="majorHAnsi" w:cstheme="majorHAnsi"/>
        </w:rPr>
        <w:t>наведеног</w:t>
      </w:r>
      <w:proofErr w:type="spellEnd"/>
      <w:r>
        <w:rPr>
          <w:rFonts w:asciiTheme="majorHAnsi" w:hAnsiTheme="majorHAnsi" w:cstheme="majorHAnsi"/>
        </w:rPr>
        <w:t xml:space="preserve"> </w:t>
      </w:r>
      <w:proofErr w:type="spellStart"/>
      <w:r>
        <w:rPr>
          <w:rFonts w:asciiTheme="majorHAnsi" w:hAnsiTheme="majorHAnsi" w:cstheme="majorHAnsi"/>
        </w:rPr>
        <w:t>Закона</w:t>
      </w:r>
      <w:proofErr w:type="spellEnd"/>
      <w:r>
        <w:rPr>
          <w:rFonts w:asciiTheme="majorHAnsi" w:hAnsiTheme="majorHAnsi" w:cstheme="majorHAnsi"/>
        </w:rPr>
        <w:t xml:space="preserve">, </w:t>
      </w:r>
      <w:proofErr w:type="spellStart"/>
      <w:r>
        <w:rPr>
          <w:rFonts w:asciiTheme="majorHAnsi" w:hAnsiTheme="majorHAnsi" w:cstheme="majorHAnsi"/>
        </w:rPr>
        <w:t>те</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њена</w:t>
      </w:r>
      <w:proofErr w:type="spellEnd"/>
      <w:r>
        <w:rPr>
          <w:rFonts w:asciiTheme="majorHAnsi" w:hAnsiTheme="majorHAnsi" w:cstheme="majorHAnsi"/>
        </w:rPr>
        <w:t xml:space="preserve"> </w:t>
      </w:r>
      <w:proofErr w:type="spellStart"/>
      <w:r>
        <w:rPr>
          <w:rFonts w:asciiTheme="majorHAnsi" w:hAnsiTheme="majorHAnsi" w:cstheme="majorHAnsi"/>
        </w:rPr>
        <w:t>имовина</w:t>
      </w:r>
      <w:proofErr w:type="spellEnd"/>
      <w:r>
        <w:rPr>
          <w:rFonts w:asciiTheme="majorHAnsi" w:hAnsiTheme="majorHAnsi" w:cstheme="majorHAnsi"/>
        </w:rPr>
        <w:t xml:space="preserve"> </w:t>
      </w:r>
      <w:proofErr w:type="spellStart"/>
      <w:r>
        <w:rPr>
          <w:rFonts w:asciiTheme="majorHAnsi" w:hAnsiTheme="majorHAnsi" w:cstheme="majorHAnsi"/>
        </w:rPr>
        <w:t>може</w:t>
      </w:r>
      <w:proofErr w:type="spellEnd"/>
      <w:r>
        <w:rPr>
          <w:rFonts w:asciiTheme="majorHAnsi" w:hAnsiTheme="majorHAnsi" w:cstheme="majorHAnsi"/>
        </w:rPr>
        <w:t xml:space="preserve"> </w:t>
      </w:r>
      <w:proofErr w:type="spellStart"/>
      <w:r>
        <w:rPr>
          <w:rFonts w:asciiTheme="majorHAnsi" w:hAnsiTheme="majorHAnsi" w:cstheme="majorHAnsi"/>
        </w:rPr>
        <w:t>бити</w:t>
      </w:r>
      <w:proofErr w:type="spellEnd"/>
      <w:r>
        <w:rPr>
          <w:rFonts w:asciiTheme="majorHAnsi" w:hAnsiTheme="majorHAnsi" w:cstheme="majorHAnsi"/>
        </w:rPr>
        <w:t xml:space="preserve"> </w:t>
      </w:r>
      <w:proofErr w:type="spellStart"/>
      <w:r>
        <w:rPr>
          <w:rFonts w:asciiTheme="majorHAnsi" w:hAnsiTheme="majorHAnsi" w:cstheme="majorHAnsi"/>
        </w:rPr>
        <w:t>предмет</w:t>
      </w:r>
      <w:proofErr w:type="spellEnd"/>
      <w:r>
        <w:rPr>
          <w:rFonts w:asciiTheme="majorHAnsi" w:hAnsiTheme="majorHAnsi" w:cstheme="majorHAnsi"/>
        </w:rPr>
        <w:t xml:space="preserve"> </w:t>
      </w:r>
      <w:proofErr w:type="spellStart"/>
      <w:r>
        <w:rPr>
          <w:rFonts w:asciiTheme="majorHAnsi" w:hAnsiTheme="majorHAnsi" w:cstheme="majorHAnsi"/>
        </w:rPr>
        <w:t>овог</w:t>
      </w:r>
      <w:proofErr w:type="spellEnd"/>
      <w:r>
        <w:rPr>
          <w:rFonts w:asciiTheme="majorHAnsi" w:hAnsiTheme="majorHAnsi" w:cstheme="majorHAnsi"/>
        </w:rPr>
        <w:t xml:space="preserve"> </w:t>
      </w:r>
      <w:proofErr w:type="spellStart"/>
      <w:r>
        <w:rPr>
          <w:rFonts w:asciiTheme="majorHAnsi" w:hAnsiTheme="majorHAnsi" w:cstheme="majorHAnsi"/>
        </w:rPr>
        <w:t>поступка</w:t>
      </w:r>
      <w:proofErr w:type="spellEnd"/>
      <w:r>
        <w:rPr>
          <w:rFonts w:asciiTheme="majorHAnsi" w:hAnsiTheme="majorHAnsi" w:cstheme="majorHAnsi"/>
        </w:rPr>
        <w:t xml:space="preserve">, </w:t>
      </w:r>
      <w:proofErr w:type="spellStart"/>
      <w:r>
        <w:rPr>
          <w:rFonts w:asciiTheme="majorHAnsi" w:hAnsiTheme="majorHAnsi" w:cstheme="majorHAnsi"/>
        </w:rPr>
        <w:t>без</w:t>
      </w:r>
      <w:proofErr w:type="spellEnd"/>
      <w:r>
        <w:rPr>
          <w:rFonts w:asciiTheme="majorHAnsi" w:hAnsiTheme="majorHAnsi" w:cstheme="majorHAnsi"/>
        </w:rPr>
        <w:t xml:space="preserve"> </w:t>
      </w:r>
      <w:proofErr w:type="spellStart"/>
      <w:r>
        <w:rPr>
          <w:rFonts w:asciiTheme="majorHAnsi" w:hAnsiTheme="majorHAnsi" w:cstheme="majorHAnsi"/>
        </w:rPr>
        <w:t>обзира</w:t>
      </w:r>
      <w:proofErr w:type="spellEnd"/>
      <w:r>
        <w:rPr>
          <w:rFonts w:asciiTheme="majorHAnsi" w:hAnsiTheme="majorHAnsi" w:cstheme="majorHAnsi"/>
        </w:rPr>
        <w:t xml:space="preserve"> </w:t>
      </w:r>
      <w:r w:rsidR="00A16C48">
        <w:rPr>
          <w:rFonts w:asciiTheme="majorHAnsi" w:hAnsiTheme="majorHAnsi" w:cstheme="majorHAnsi"/>
          <w:lang w:val="sr-Cyrl-BA"/>
        </w:rPr>
        <w:t xml:space="preserve">на то </w:t>
      </w:r>
      <w:proofErr w:type="spellStart"/>
      <w:r>
        <w:rPr>
          <w:rFonts w:asciiTheme="majorHAnsi" w:hAnsiTheme="majorHAnsi" w:cstheme="majorHAnsi"/>
        </w:rPr>
        <w:t>што</w:t>
      </w:r>
      <w:proofErr w:type="spellEnd"/>
      <w:r>
        <w:rPr>
          <w:rFonts w:asciiTheme="majorHAnsi" w:hAnsiTheme="majorHAnsi" w:cstheme="majorHAnsi"/>
        </w:rPr>
        <w:t xml:space="preserve"> </w:t>
      </w:r>
      <w:proofErr w:type="spellStart"/>
      <w:r>
        <w:rPr>
          <w:rFonts w:asciiTheme="majorHAnsi" w:hAnsiTheme="majorHAnsi" w:cstheme="majorHAnsi"/>
        </w:rPr>
        <w:t>су</w:t>
      </w:r>
      <w:proofErr w:type="spellEnd"/>
      <w:r>
        <w:rPr>
          <w:rFonts w:asciiTheme="majorHAnsi" w:hAnsiTheme="majorHAnsi" w:cstheme="majorHAnsi"/>
        </w:rPr>
        <w:t xml:space="preserve"> </w:t>
      </w:r>
      <w:proofErr w:type="spellStart"/>
      <w:r>
        <w:rPr>
          <w:rFonts w:asciiTheme="majorHAnsi" w:hAnsiTheme="majorHAnsi" w:cstheme="majorHAnsi"/>
        </w:rPr>
        <w:t>предметни</w:t>
      </w:r>
      <w:proofErr w:type="spellEnd"/>
      <w:r>
        <w:rPr>
          <w:rFonts w:asciiTheme="majorHAnsi" w:hAnsiTheme="majorHAnsi" w:cstheme="majorHAnsi"/>
        </w:rPr>
        <w:t xml:space="preserve"> </w:t>
      </w:r>
      <w:proofErr w:type="spellStart"/>
      <w:r>
        <w:rPr>
          <w:rFonts w:asciiTheme="majorHAnsi" w:hAnsiTheme="majorHAnsi" w:cstheme="majorHAnsi"/>
        </w:rPr>
        <w:t>станови</w:t>
      </w:r>
      <w:proofErr w:type="spellEnd"/>
      <w:r>
        <w:rPr>
          <w:rFonts w:asciiTheme="majorHAnsi" w:hAnsiTheme="majorHAnsi" w:cstheme="majorHAnsi"/>
        </w:rPr>
        <w:t xml:space="preserve"> </w:t>
      </w:r>
      <w:proofErr w:type="spellStart"/>
      <w:r>
        <w:rPr>
          <w:rFonts w:asciiTheme="majorHAnsi" w:hAnsiTheme="majorHAnsi" w:cstheme="majorHAnsi"/>
        </w:rPr>
        <w:t>са</w:t>
      </w:r>
      <w:proofErr w:type="spellEnd"/>
      <w:r>
        <w:rPr>
          <w:rFonts w:asciiTheme="majorHAnsi" w:hAnsiTheme="majorHAnsi" w:cstheme="majorHAnsi"/>
        </w:rPr>
        <w:t xml:space="preserve"> </w:t>
      </w:r>
      <w:proofErr w:type="spellStart"/>
      <w:r>
        <w:rPr>
          <w:rFonts w:asciiTheme="majorHAnsi" w:hAnsiTheme="majorHAnsi" w:cstheme="majorHAnsi"/>
        </w:rPr>
        <w:t>гаражама</w:t>
      </w:r>
      <w:proofErr w:type="spellEnd"/>
      <w:r>
        <w:rPr>
          <w:rFonts w:asciiTheme="majorHAnsi" w:hAnsiTheme="majorHAnsi" w:cstheme="majorHAnsi"/>
        </w:rPr>
        <w:t xml:space="preserve"> </w:t>
      </w:r>
      <w:proofErr w:type="spellStart"/>
      <w:r>
        <w:rPr>
          <w:rFonts w:asciiTheme="majorHAnsi" w:hAnsiTheme="majorHAnsi" w:cstheme="majorHAnsi"/>
        </w:rPr>
        <w:t>купљени</w:t>
      </w:r>
      <w:proofErr w:type="spellEnd"/>
      <w:r>
        <w:rPr>
          <w:rFonts w:asciiTheme="majorHAnsi" w:hAnsiTheme="majorHAnsi" w:cstheme="majorHAnsi"/>
        </w:rPr>
        <w:t xml:space="preserve"> </w:t>
      </w:r>
      <w:proofErr w:type="spellStart"/>
      <w:r>
        <w:rPr>
          <w:rFonts w:asciiTheme="majorHAnsi" w:hAnsiTheme="majorHAnsi" w:cstheme="majorHAnsi"/>
        </w:rPr>
        <w:t>након</w:t>
      </w:r>
      <w:proofErr w:type="spellEnd"/>
      <w:r>
        <w:rPr>
          <w:rFonts w:asciiTheme="majorHAnsi" w:hAnsiTheme="majorHAnsi" w:cstheme="majorHAnsi"/>
        </w:rPr>
        <w:t xml:space="preserve"> </w:t>
      </w:r>
      <w:proofErr w:type="spellStart"/>
      <w:r>
        <w:rPr>
          <w:rFonts w:asciiTheme="majorHAnsi" w:hAnsiTheme="majorHAnsi" w:cstheme="majorHAnsi"/>
        </w:rPr>
        <w:t>што</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покренут</w:t>
      </w:r>
      <w:proofErr w:type="spellEnd"/>
      <w:r>
        <w:rPr>
          <w:rFonts w:asciiTheme="majorHAnsi" w:hAnsiTheme="majorHAnsi" w:cstheme="majorHAnsi"/>
        </w:rPr>
        <w:t xml:space="preserve"> </w:t>
      </w:r>
      <w:proofErr w:type="spellStart"/>
      <w:r>
        <w:rPr>
          <w:rFonts w:asciiTheme="majorHAnsi" w:hAnsiTheme="majorHAnsi" w:cstheme="majorHAnsi"/>
        </w:rPr>
        <w:t>кривични</w:t>
      </w:r>
      <w:proofErr w:type="spellEnd"/>
      <w:r>
        <w:rPr>
          <w:rFonts w:asciiTheme="majorHAnsi" w:hAnsiTheme="majorHAnsi" w:cstheme="majorHAnsi"/>
        </w:rPr>
        <w:t xml:space="preserve"> </w:t>
      </w:r>
      <w:proofErr w:type="spellStart"/>
      <w:r>
        <w:rPr>
          <w:rFonts w:asciiTheme="majorHAnsi" w:hAnsiTheme="majorHAnsi" w:cstheme="majorHAnsi"/>
        </w:rPr>
        <w:t>поступак</w:t>
      </w:r>
      <w:proofErr w:type="spellEnd"/>
      <w:r>
        <w:rPr>
          <w:rFonts w:asciiTheme="majorHAnsi" w:hAnsiTheme="majorHAnsi" w:cstheme="majorHAnsi"/>
        </w:rPr>
        <w:t xml:space="preserve"> </w:t>
      </w:r>
      <w:proofErr w:type="spellStart"/>
      <w:r>
        <w:rPr>
          <w:rFonts w:asciiTheme="majorHAnsi" w:hAnsiTheme="majorHAnsi" w:cstheme="majorHAnsi"/>
        </w:rPr>
        <w:t>против</w:t>
      </w:r>
      <w:proofErr w:type="spellEnd"/>
      <w:r>
        <w:rPr>
          <w:rFonts w:asciiTheme="majorHAnsi" w:hAnsiTheme="majorHAnsi" w:cstheme="majorHAnsi"/>
        </w:rPr>
        <w:t xml:space="preserve"> </w:t>
      </w:r>
      <w:proofErr w:type="spellStart"/>
      <w:r>
        <w:rPr>
          <w:rFonts w:asciiTheme="majorHAnsi" w:hAnsiTheme="majorHAnsi" w:cstheme="majorHAnsi"/>
        </w:rPr>
        <w:t>сада</w:t>
      </w:r>
      <w:proofErr w:type="spellEnd"/>
      <w:r>
        <w:rPr>
          <w:rFonts w:asciiTheme="majorHAnsi" w:hAnsiTheme="majorHAnsi" w:cstheme="majorHAnsi"/>
        </w:rPr>
        <w:t xml:space="preserve"> </w:t>
      </w:r>
      <w:proofErr w:type="spellStart"/>
      <w:r>
        <w:rPr>
          <w:rFonts w:asciiTheme="majorHAnsi" w:hAnsiTheme="majorHAnsi" w:cstheme="majorHAnsi"/>
        </w:rPr>
        <w:t>осуђеног</w:t>
      </w:r>
      <w:proofErr w:type="spellEnd"/>
      <w:r>
        <w:rPr>
          <w:rFonts w:asciiTheme="majorHAnsi" w:hAnsiTheme="majorHAnsi" w:cstheme="majorHAnsi"/>
        </w:rPr>
        <w:t xml:space="preserve"> М. С. </w:t>
      </w:r>
      <w:proofErr w:type="spellStart"/>
      <w:r>
        <w:rPr>
          <w:rFonts w:asciiTheme="majorHAnsi" w:hAnsiTheme="majorHAnsi" w:cstheme="majorHAnsi"/>
        </w:rPr>
        <w:t>Ово</w:t>
      </w:r>
      <w:proofErr w:type="spellEnd"/>
      <w:r>
        <w:rPr>
          <w:rFonts w:asciiTheme="majorHAnsi" w:hAnsiTheme="majorHAnsi" w:cstheme="majorHAnsi"/>
        </w:rPr>
        <w:t xml:space="preserve"> </w:t>
      </w:r>
      <w:proofErr w:type="spellStart"/>
      <w:r>
        <w:rPr>
          <w:rFonts w:asciiTheme="majorHAnsi" w:hAnsiTheme="majorHAnsi" w:cstheme="majorHAnsi"/>
        </w:rPr>
        <w:t>стога</w:t>
      </w:r>
      <w:proofErr w:type="spellEnd"/>
      <w:r>
        <w:rPr>
          <w:rFonts w:asciiTheme="majorHAnsi" w:hAnsiTheme="majorHAnsi" w:cstheme="majorHAnsi"/>
        </w:rPr>
        <w:t xml:space="preserve"> </w:t>
      </w:r>
      <w:proofErr w:type="spellStart"/>
      <w:r>
        <w:rPr>
          <w:rFonts w:asciiTheme="majorHAnsi" w:hAnsiTheme="majorHAnsi" w:cstheme="majorHAnsi"/>
        </w:rPr>
        <w:t>што</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у </w:t>
      </w:r>
      <w:proofErr w:type="spellStart"/>
      <w:r>
        <w:rPr>
          <w:rFonts w:asciiTheme="majorHAnsi" w:hAnsiTheme="majorHAnsi" w:cstheme="majorHAnsi"/>
        </w:rPr>
        <w:t>смислу</w:t>
      </w:r>
      <w:proofErr w:type="spellEnd"/>
      <w:r>
        <w:rPr>
          <w:rFonts w:asciiTheme="majorHAnsi" w:hAnsiTheme="majorHAnsi" w:cstheme="majorHAnsi"/>
        </w:rPr>
        <w:t xml:space="preserve"> </w:t>
      </w:r>
      <w:proofErr w:type="spellStart"/>
      <w:r>
        <w:rPr>
          <w:rFonts w:asciiTheme="majorHAnsi" w:hAnsiTheme="majorHAnsi" w:cstheme="majorHAnsi"/>
        </w:rPr>
        <w:t>одредбе</w:t>
      </w:r>
      <w:proofErr w:type="spellEnd"/>
      <w:r>
        <w:rPr>
          <w:rFonts w:asciiTheme="majorHAnsi" w:hAnsiTheme="majorHAnsi" w:cstheme="majorHAnsi"/>
        </w:rPr>
        <w:t xml:space="preserve"> </w:t>
      </w:r>
      <w:proofErr w:type="spellStart"/>
      <w:r>
        <w:rPr>
          <w:rFonts w:asciiTheme="majorHAnsi" w:hAnsiTheme="majorHAnsi" w:cstheme="majorHAnsi"/>
        </w:rPr>
        <w:t>члана</w:t>
      </w:r>
      <w:proofErr w:type="spellEnd"/>
      <w:r>
        <w:rPr>
          <w:rFonts w:asciiTheme="majorHAnsi" w:hAnsiTheme="majorHAnsi" w:cstheme="majorHAnsi"/>
        </w:rPr>
        <w:t xml:space="preserve">  3. </w:t>
      </w:r>
      <w:proofErr w:type="spellStart"/>
      <w:r>
        <w:rPr>
          <w:rFonts w:asciiTheme="majorHAnsi" w:hAnsiTheme="majorHAnsi" w:cstheme="majorHAnsi"/>
        </w:rPr>
        <w:t>тачка</w:t>
      </w:r>
      <w:proofErr w:type="spellEnd"/>
      <w:r>
        <w:rPr>
          <w:rFonts w:asciiTheme="majorHAnsi" w:hAnsiTheme="majorHAnsi" w:cstheme="majorHAnsi"/>
        </w:rPr>
        <w:t xml:space="preserve"> а) </w:t>
      </w:r>
      <w:proofErr w:type="spellStart"/>
      <w:r>
        <w:rPr>
          <w:rFonts w:asciiTheme="majorHAnsi" w:hAnsiTheme="majorHAnsi" w:cstheme="majorHAnsi"/>
        </w:rPr>
        <w:t>Закона</w:t>
      </w:r>
      <w:proofErr w:type="spellEnd"/>
      <w:r>
        <w:rPr>
          <w:rFonts w:asciiTheme="majorHAnsi" w:hAnsiTheme="majorHAnsi" w:cstheme="majorHAnsi"/>
        </w:rPr>
        <w:t xml:space="preserve"> о </w:t>
      </w:r>
      <w:proofErr w:type="spellStart"/>
      <w:r>
        <w:rPr>
          <w:rFonts w:asciiTheme="majorHAnsi" w:hAnsiTheme="majorHAnsi" w:cstheme="majorHAnsi"/>
        </w:rPr>
        <w:t>одузимању</w:t>
      </w:r>
      <w:proofErr w:type="spellEnd"/>
      <w:r>
        <w:rPr>
          <w:rFonts w:asciiTheme="majorHAnsi" w:hAnsiTheme="majorHAnsi" w:cstheme="majorHAnsi"/>
        </w:rPr>
        <w:t xml:space="preserve"> </w:t>
      </w:r>
      <w:proofErr w:type="spellStart"/>
      <w:r>
        <w:rPr>
          <w:rFonts w:asciiTheme="majorHAnsi" w:hAnsiTheme="majorHAnsi" w:cstheme="majorHAnsi"/>
        </w:rPr>
        <w:t>имовине</w:t>
      </w:r>
      <w:proofErr w:type="spellEnd"/>
      <w:r>
        <w:rPr>
          <w:rFonts w:asciiTheme="majorHAnsi" w:hAnsiTheme="majorHAnsi" w:cstheme="majorHAnsi"/>
        </w:rPr>
        <w:t xml:space="preserve"> </w:t>
      </w:r>
      <w:proofErr w:type="spellStart"/>
      <w:r>
        <w:rPr>
          <w:rFonts w:asciiTheme="majorHAnsi" w:hAnsiTheme="majorHAnsi" w:cstheme="majorHAnsi"/>
        </w:rPr>
        <w:t>под</w:t>
      </w:r>
      <w:proofErr w:type="spellEnd"/>
      <w:r>
        <w:rPr>
          <w:rFonts w:asciiTheme="majorHAnsi" w:hAnsiTheme="majorHAnsi" w:cstheme="majorHAnsi"/>
        </w:rPr>
        <w:t xml:space="preserve"> </w:t>
      </w:r>
      <w:proofErr w:type="spellStart"/>
      <w:r>
        <w:rPr>
          <w:rFonts w:asciiTheme="majorHAnsi" w:hAnsiTheme="majorHAnsi" w:cstheme="majorHAnsi"/>
        </w:rPr>
        <w:t>појмом</w:t>
      </w:r>
      <w:proofErr w:type="spellEnd"/>
      <w:r>
        <w:rPr>
          <w:rFonts w:asciiTheme="majorHAnsi" w:hAnsiTheme="majorHAnsi" w:cstheme="majorHAnsi"/>
        </w:rPr>
        <w:t xml:space="preserve"> </w:t>
      </w:r>
      <w:proofErr w:type="spellStart"/>
      <w:r>
        <w:rPr>
          <w:rFonts w:asciiTheme="majorHAnsi" w:hAnsiTheme="majorHAnsi" w:cstheme="majorHAnsi"/>
        </w:rPr>
        <w:t>имовине</w:t>
      </w:r>
      <w:proofErr w:type="spellEnd"/>
      <w:r>
        <w:rPr>
          <w:rFonts w:asciiTheme="majorHAnsi" w:hAnsiTheme="majorHAnsi" w:cstheme="majorHAnsi"/>
        </w:rPr>
        <w:t xml:space="preserve"> </w:t>
      </w:r>
      <w:proofErr w:type="spellStart"/>
      <w:r>
        <w:rPr>
          <w:rFonts w:asciiTheme="majorHAnsi" w:hAnsiTheme="majorHAnsi" w:cstheme="majorHAnsi"/>
        </w:rPr>
        <w:t>подразум</w:t>
      </w:r>
      <w:proofErr w:type="spellEnd"/>
      <w:r w:rsidR="00A16C48">
        <w:rPr>
          <w:rFonts w:asciiTheme="majorHAnsi" w:hAnsiTheme="majorHAnsi" w:cstheme="majorHAnsi"/>
          <w:lang w:val="sr-Cyrl-BA"/>
        </w:rPr>
        <w:t>и</w:t>
      </w:r>
      <w:proofErr w:type="spellStart"/>
      <w:r>
        <w:rPr>
          <w:rFonts w:asciiTheme="majorHAnsi" w:hAnsiTheme="majorHAnsi" w:cstheme="majorHAnsi"/>
        </w:rPr>
        <w:t>јева</w:t>
      </w:r>
      <w:proofErr w:type="spellEnd"/>
      <w:r>
        <w:rPr>
          <w:rFonts w:asciiTheme="majorHAnsi" w:hAnsiTheme="majorHAnsi" w:cstheme="majorHAnsi"/>
        </w:rPr>
        <w:t xml:space="preserve"> </w:t>
      </w:r>
      <w:proofErr w:type="spellStart"/>
      <w:r>
        <w:rPr>
          <w:rFonts w:asciiTheme="majorHAnsi" w:hAnsiTheme="majorHAnsi" w:cstheme="majorHAnsi"/>
        </w:rPr>
        <w:t>скуп</w:t>
      </w:r>
      <w:proofErr w:type="spellEnd"/>
      <w:r>
        <w:rPr>
          <w:rFonts w:asciiTheme="majorHAnsi" w:hAnsiTheme="majorHAnsi" w:cstheme="majorHAnsi"/>
        </w:rPr>
        <w:t xml:space="preserve"> </w:t>
      </w:r>
      <w:proofErr w:type="spellStart"/>
      <w:r>
        <w:rPr>
          <w:rFonts w:asciiTheme="majorHAnsi" w:hAnsiTheme="majorHAnsi" w:cstheme="majorHAnsi"/>
        </w:rPr>
        <w:t>имовинских</w:t>
      </w:r>
      <w:proofErr w:type="spellEnd"/>
      <w:r>
        <w:rPr>
          <w:rFonts w:asciiTheme="majorHAnsi" w:hAnsiTheme="majorHAnsi" w:cstheme="majorHAnsi"/>
        </w:rPr>
        <w:t xml:space="preserve"> </w:t>
      </w:r>
      <w:proofErr w:type="spellStart"/>
      <w:r>
        <w:rPr>
          <w:rFonts w:asciiTheme="majorHAnsi" w:hAnsiTheme="majorHAnsi" w:cstheme="majorHAnsi"/>
        </w:rPr>
        <w:t>права</w:t>
      </w:r>
      <w:proofErr w:type="spellEnd"/>
      <w:r>
        <w:rPr>
          <w:rFonts w:asciiTheme="majorHAnsi" w:hAnsiTheme="majorHAnsi" w:cstheme="majorHAnsi"/>
        </w:rPr>
        <w:t xml:space="preserve"> и </w:t>
      </w:r>
      <w:proofErr w:type="spellStart"/>
      <w:r>
        <w:rPr>
          <w:rFonts w:asciiTheme="majorHAnsi" w:hAnsiTheme="majorHAnsi" w:cstheme="majorHAnsi"/>
        </w:rPr>
        <w:t>обавеза</w:t>
      </w:r>
      <w:proofErr w:type="spellEnd"/>
      <w:r>
        <w:rPr>
          <w:rFonts w:asciiTheme="majorHAnsi" w:hAnsiTheme="majorHAnsi" w:cstheme="majorHAnsi"/>
        </w:rPr>
        <w:t xml:space="preserve"> </w:t>
      </w:r>
      <w:proofErr w:type="spellStart"/>
      <w:r>
        <w:rPr>
          <w:rFonts w:asciiTheme="majorHAnsi" w:hAnsiTheme="majorHAnsi" w:cstheme="majorHAnsi"/>
        </w:rPr>
        <w:t>власника</w:t>
      </w:r>
      <w:proofErr w:type="spellEnd"/>
      <w:r>
        <w:rPr>
          <w:rFonts w:asciiTheme="majorHAnsi" w:hAnsiTheme="majorHAnsi" w:cstheme="majorHAnsi"/>
        </w:rPr>
        <w:t xml:space="preserve"> </w:t>
      </w:r>
      <w:proofErr w:type="spellStart"/>
      <w:r>
        <w:rPr>
          <w:rFonts w:asciiTheme="majorHAnsi" w:hAnsiTheme="majorHAnsi" w:cstheme="majorHAnsi"/>
        </w:rPr>
        <w:t>имовине</w:t>
      </w:r>
      <w:proofErr w:type="spellEnd"/>
      <w:r>
        <w:rPr>
          <w:rFonts w:asciiTheme="majorHAnsi" w:hAnsiTheme="majorHAnsi" w:cstheme="majorHAnsi"/>
        </w:rPr>
        <w:t xml:space="preserve"> </w:t>
      </w:r>
      <w:proofErr w:type="spellStart"/>
      <w:r>
        <w:rPr>
          <w:rFonts w:asciiTheme="majorHAnsi" w:hAnsiTheme="majorHAnsi" w:cstheme="majorHAnsi"/>
        </w:rPr>
        <w:t>на</w:t>
      </w:r>
      <w:proofErr w:type="spellEnd"/>
      <w:r>
        <w:rPr>
          <w:rFonts w:asciiTheme="majorHAnsi" w:hAnsiTheme="majorHAnsi" w:cstheme="majorHAnsi"/>
        </w:rPr>
        <w:t xml:space="preserve"> </w:t>
      </w:r>
      <w:proofErr w:type="spellStart"/>
      <w:r>
        <w:rPr>
          <w:rFonts w:asciiTheme="majorHAnsi" w:hAnsiTheme="majorHAnsi" w:cstheme="majorHAnsi"/>
        </w:rPr>
        <w:t>покретним</w:t>
      </w:r>
      <w:proofErr w:type="spellEnd"/>
      <w:r>
        <w:rPr>
          <w:rFonts w:asciiTheme="majorHAnsi" w:hAnsiTheme="majorHAnsi" w:cstheme="majorHAnsi"/>
        </w:rPr>
        <w:t xml:space="preserve"> и </w:t>
      </w:r>
      <w:proofErr w:type="spellStart"/>
      <w:r>
        <w:rPr>
          <w:rFonts w:asciiTheme="majorHAnsi" w:hAnsiTheme="majorHAnsi" w:cstheme="majorHAnsi"/>
        </w:rPr>
        <w:t>непокретним</w:t>
      </w:r>
      <w:proofErr w:type="spellEnd"/>
      <w:r>
        <w:rPr>
          <w:rFonts w:asciiTheme="majorHAnsi" w:hAnsiTheme="majorHAnsi" w:cstheme="majorHAnsi"/>
        </w:rPr>
        <w:t xml:space="preserve"> </w:t>
      </w:r>
      <w:proofErr w:type="spellStart"/>
      <w:r>
        <w:rPr>
          <w:rFonts w:asciiTheme="majorHAnsi" w:hAnsiTheme="majorHAnsi" w:cstheme="majorHAnsi"/>
        </w:rPr>
        <w:t>стварима</w:t>
      </w:r>
      <w:proofErr w:type="spellEnd"/>
      <w:r>
        <w:rPr>
          <w:rFonts w:asciiTheme="majorHAnsi" w:hAnsiTheme="majorHAnsi" w:cstheme="majorHAnsi"/>
        </w:rPr>
        <w:t xml:space="preserve">, </w:t>
      </w:r>
      <w:proofErr w:type="spellStart"/>
      <w:r>
        <w:rPr>
          <w:rFonts w:asciiTheme="majorHAnsi" w:hAnsiTheme="majorHAnsi" w:cstheme="majorHAnsi"/>
        </w:rPr>
        <w:t>затим</w:t>
      </w:r>
      <w:proofErr w:type="spellEnd"/>
      <w:r>
        <w:rPr>
          <w:rFonts w:asciiTheme="majorHAnsi" w:hAnsiTheme="majorHAnsi" w:cstheme="majorHAnsi"/>
        </w:rPr>
        <w:t xml:space="preserve"> </w:t>
      </w:r>
      <w:proofErr w:type="spellStart"/>
      <w:r>
        <w:rPr>
          <w:rFonts w:asciiTheme="majorHAnsi" w:hAnsiTheme="majorHAnsi" w:cstheme="majorHAnsi"/>
        </w:rPr>
        <w:t>приход</w:t>
      </w:r>
      <w:proofErr w:type="spellEnd"/>
      <w:r>
        <w:rPr>
          <w:rFonts w:asciiTheme="majorHAnsi" w:hAnsiTheme="majorHAnsi" w:cstheme="majorHAnsi"/>
        </w:rPr>
        <w:t xml:space="preserve"> </w:t>
      </w:r>
      <w:proofErr w:type="spellStart"/>
      <w:r>
        <w:rPr>
          <w:rFonts w:asciiTheme="majorHAnsi" w:hAnsiTheme="majorHAnsi" w:cstheme="majorHAnsi"/>
        </w:rPr>
        <w:t>или</w:t>
      </w:r>
      <w:proofErr w:type="spellEnd"/>
      <w:r>
        <w:rPr>
          <w:rFonts w:asciiTheme="majorHAnsi" w:hAnsiTheme="majorHAnsi" w:cstheme="majorHAnsi"/>
        </w:rPr>
        <w:t xml:space="preserve"> </w:t>
      </w:r>
      <w:proofErr w:type="spellStart"/>
      <w:r>
        <w:rPr>
          <w:rFonts w:asciiTheme="majorHAnsi" w:hAnsiTheme="majorHAnsi" w:cstheme="majorHAnsi"/>
        </w:rPr>
        <w:t>корист</w:t>
      </w:r>
      <w:proofErr w:type="spellEnd"/>
      <w:r>
        <w:rPr>
          <w:rFonts w:asciiTheme="majorHAnsi" w:hAnsiTheme="majorHAnsi" w:cstheme="majorHAnsi"/>
        </w:rPr>
        <w:t xml:space="preserve"> </w:t>
      </w:r>
      <w:proofErr w:type="spellStart"/>
      <w:r>
        <w:rPr>
          <w:rFonts w:asciiTheme="majorHAnsi" w:hAnsiTheme="majorHAnsi" w:cstheme="majorHAnsi"/>
        </w:rPr>
        <w:t>остварена</w:t>
      </w:r>
      <w:proofErr w:type="spellEnd"/>
      <w:r>
        <w:rPr>
          <w:rFonts w:asciiTheme="majorHAnsi" w:hAnsiTheme="majorHAnsi" w:cstheme="majorHAnsi"/>
        </w:rPr>
        <w:t xml:space="preserve"> </w:t>
      </w:r>
      <w:proofErr w:type="spellStart"/>
      <w:r>
        <w:rPr>
          <w:rFonts w:asciiTheme="majorHAnsi" w:hAnsiTheme="majorHAnsi" w:cstheme="majorHAnsi"/>
        </w:rPr>
        <w:t>непосредно</w:t>
      </w:r>
      <w:proofErr w:type="spellEnd"/>
      <w:r>
        <w:rPr>
          <w:rFonts w:asciiTheme="majorHAnsi" w:hAnsiTheme="majorHAnsi" w:cstheme="majorHAnsi"/>
        </w:rPr>
        <w:t xml:space="preserve"> </w:t>
      </w:r>
      <w:proofErr w:type="spellStart"/>
      <w:r>
        <w:rPr>
          <w:rFonts w:asciiTheme="majorHAnsi" w:hAnsiTheme="majorHAnsi" w:cstheme="majorHAnsi"/>
        </w:rPr>
        <w:t>или</w:t>
      </w:r>
      <w:proofErr w:type="spellEnd"/>
      <w:r>
        <w:rPr>
          <w:rFonts w:asciiTheme="majorHAnsi" w:hAnsiTheme="majorHAnsi" w:cstheme="majorHAnsi"/>
        </w:rPr>
        <w:t xml:space="preserve"> </w:t>
      </w:r>
      <w:proofErr w:type="spellStart"/>
      <w:r>
        <w:rPr>
          <w:rFonts w:asciiTheme="majorHAnsi" w:hAnsiTheme="majorHAnsi" w:cstheme="majorHAnsi"/>
        </w:rPr>
        <w:t>посредно</w:t>
      </w:r>
      <w:proofErr w:type="spellEnd"/>
      <w:r>
        <w:rPr>
          <w:rFonts w:asciiTheme="majorHAnsi" w:hAnsiTheme="majorHAnsi" w:cstheme="majorHAnsi"/>
        </w:rPr>
        <w:t xml:space="preserve"> </w:t>
      </w:r>
      <w:proofErr w:type="spellStart"/>
      <w:r>
        <w:rPr>
          <w:rFonts w:asciiTheme="majorHAnsi" w:hAnsiTheme="majorHAnsi" w:cstheme="majorHAnsi"/>
        </w:rPr>
        <w:t>из</w:t>
      </w:r>
      <w:proofErr w:type="spellEnd"/>
      <w:r>
        <w:rPr>
          <w:rFonts w:asciiTheme="majorHAnsi" w:hAnsiTheme="majorHAnsi" w:cstheme="majorHAnsi"/>
        </w:rPr>
        <w:t xml:space="preserve"> </w:t>
      </w:r>
      <w:proofErr w:type="spellStart"/>
      <w:r>
        <w:rPr>
          <w:rFonts w:asciiTheme="majorHAnsi" w:hAnsiTheme="majorHAnsi" w:cstheme="majorHAnsi"/>
        </w:rPr>
        <w:t>кривичног</w:t>
      </w:r>
      <w:proofErr w:type="spellEnd"/>
      <w:r>
        <w:rPr>
          <w:rFonts w:asciiTheme="majorHAnsi" w:hAnsiTheme="majorHAnsi" w:cstheme="majorHAnsi"/>
        </w:rPr>
        <w:t xml:space="preserve"> </w:t>
      </w:r>
      <w:proofErr w:type="spellStart"/>
      <w:r>
        <w:rPr>
          <w:rFonts w:asciiTheme="majorHAnsi" w:hAnsiTheme="majorHAnsi" w:cstheme="majorHAnsi"/>
        </w:rPr>
        <w:t>дјела</w:t>
      </w:r>
      <w:proofErr w:type="spellEnd"/>
      <w:r>
        <w:rPr>
          <w:rFonts w:asciiTheme="majorHAnsi" w:hAnsiTheme="majorHAnsi" w:cstheme="majorHAnsi"/>
        </w:rPr>
        <w:t xml:space="preserve"> </w:t>
      </w:r>
      <w:proofErr w:type="spellStart"/>
      <w:r>
        <w:rPr>
          <w:rFonts w:asciiTheme="majorHAnsi" w:hAnsiTheme="majorHAnsi" w:cstheme="majorHAnsi"/>
        </w:rPr>
        <w:t>као</w:t>
      </w:r>
      <w:proofErr w:type="spellEnd"/>
      <w:r>
        <w:rPr>
          <w:rFonts w:asciiTheme="majorHAnsi" w:hAnsiTheme="majorHAnsi" w:cstheme="majorHAnsi"/>
        </w:rPr>
        <w:t xml:space="preserve"> и </w:t>
      </w:r>
      <w:proofErr w:type="spellStart"/>
      <w:r>
        <w:rPr>
          <w:rFonts w:asciiTheme="majorHAnsi" w:hAnsiTheme="majorHAnsi" w:cstheme="majorHAnsi"/>
        </w:rPr>
        <w:t>добро</w:t>
      </w:r>
      <w:proofErr w:type="spellEnd"/>
      <w:r>
        <w:rPr>
          <w:rFonts w:asciiTheme="majorHAnsi" w:hAnsiTheme="majorHAnsi" w:cstheme="majorHAnsi"/>
        </w:rPr>
        <w:t xml:space="preserve"> у </w:t>
      </w:r>
      <w:proofErr w:type="spellStart"/>
      <w:r>
        <w:rPr>
          <w:rFonts w:asciiTheme="majorHAnsi" w:hAnsiTheme="majorHAnsi" w:cstheme="majorHAnsi"/>
        </w:rPr>
        <w:t>које</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она</w:t>
      </w:r>
      <w:proofErr w:type="spellEnd"/>
      <w:r>
        <w:rPr>
          <w:rFonts w:asciiTheme="majorHAnsi" w:hAnsiTheme="majorHAnsi" w:cstheme="majorHAnsi"/>
        </w:rPr>
        <w:t xml:space="preserve"> </w:t>
      </w:r>
      <w:proofErr w:type="spellStart"/>
      <w:r>
        <w:rPr>
          <w:rFonts w:asciiTheme="majorHAnsi" w:hAnsiTheme="majorHAnsi" w:cstheme="majorHAnsi"/>
        </w:rPr>
        <w:t>претворена</w:t>
      </w:r>
      <w:proofErr w:type="spellEnd"/>
      <w:r>
        <w:rPr>
          <w:rFonts w:asciiTheme="majorHAnsi" w:hAnsiTheme="majorHAnsi" w:cstheme="majorHAnsi"/>
        </w:rPr>
        <w:t xml:space="preserve"> </w:t>
      </w:r>
      <w:proofErr w:type="spellStart"/>
      <w:r>
        <w:rPr>
          <w:rFonts w:asciiTheme="majorHAnsi" w:hAnsiTheme="majorHAnsi" w:cstheme="majorHAnsi"/>
        </w:rPr>
        <w:t>или</w:t>
      </w:r>
      <w:proofErr w:type="spellEnd"/>
      <w:r>
        <w:rPr>
          <w:rFonts w:asciiTheme="majorHAnsi" w:hAnsiTheme="majorHAnsi" w:cstheme="majorHAnsi"/>
        </w:rPr>
        <w:t xml:space="preserve"> </w:t>
      </w:r>
      <w:proofErr w:type="spellStart"/>
      <w:r>
        <w:rPr>
          <w:rFonts w:asciiTheme="majorHAnsi" w:hAnsiTheme="majorHAnsi" w:cstheme="majorHAnsi"/>
        </w:rPr>
        <w:t>са</w:t>
      </w:r>
      <w:proofErr w:type="spellEnd"/>
      <w:r>
        <w:rPr>
          <w:rFonts w:asciiTheme="majorHAnsi" w:hAnsiTheme="majorHAnsi" w:cstheme="majorHAnsi"/>
        </w:rPr>
        <w:t xml:space="preserve"> </w:t>
      </w:r>
      <w:proofErr w:type="spellStart"/>
      <w:r>
        <w:rPr>
          <w:rFonts w:asciiTheme="majorHAnsi" w:hAnsiTheme="majorHAnsi" w:cstheme="majorHAnsi"/>
        </w:rPr>
        <w:t>којим</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помијешана</w:t>
      </w:r>
      <w:proofErr w:type="spellEnd"/>
      <w:r>
        <w:rPr>
          <w:rFonts w:asciiTheme="majorHAnsi" w:hAnsiTheme="majorHAnsi" w:cstheme="majorHAnsi"/>
        </w:rPr>
        <w:t xml:space="preserve">. У </w:t>
      </w:r>
      <w:proofErr w:type="spellStart"/>
      <w:r>
        <w:rPr>
          <w:rFonts w:asciiTheme="majorHAnsi" w:hAnsiTheme="majorHAnsi" w:cstheme="majorHAnsi"/>
        </w:rPr>
        <w:t>конкретном</w:t>
      </w:r>
      <w:proofErr w:type="spellEnd"/>
      <w:r>
        <w:rPr>
          <w:rFonts w:asciiTheme="majorHAnsi" w:hAnsiTheme="majorHAnsi" w:cstheme="majorHAnsi"/>
        </w:rPr>
        <w:t xml:space="preserve"> </w:t>
      </w:r>
      <w:proofErr w:type="spellStart"/>
      <w:r>
        <w:rPr>
          <w:rFonts w:asciiTheme="majorHAnsi" w:hAnsiTheme="majorHAnsi" w:cstheme="majorHAnsi"/>
        </w:rPr>
        <w:t>случају</w:t>
      </w:r>
      <w:proofErr w:type="spellEnd"/>
      <w:r w:rsidR="00A16C48">
        <w:rPr>
          <w:rFonts w:asciiTheme="majorHAnsi" w:hAnsiTheme="majorHAnsi" w:cstheme="majorHAnsi"/>
          <w:lang w:val="sr-Cyrl-BA"/>
        </w:rPr>
        <w:t>,</w:t>
      </w:r>
      <w:r>
        <w:rPr>
          <w:rFonts w:asciiTheme="majorHAnsi" w:hAnsiTheme="majorHAnsi" w:cstheme="majorHAnsi"/>
        </w:rPr>
        <w:t xml:space="preserve"> </w:t>
      </w:r>
      <w:proofErr w:type="spellStart"/>
      <w:r>
        <w:rPr>
          <w:rFonts w:asciiTheme="majorHAnsi" w:hAnsiTheme="majorHAnsi" w:cstheme="majorHAnsi"/>
        </w:rPr>
        <w:t>предмет</w:t>
      </w:r>
      <w:proofErr w:type="spellEnd"/>
      <w:r>
        <w:rPr>
          <w:rFonts w:asciiTheme="majorHAnsi" w:hAnsiTheme="majorHAnsi" w:cstheme="majorHAnsi"/>
        </w:rPr>
        <w:t xml:space="preserve"> </w:t>
      </w:r>
      <w:proofErr w:type="spellStart"/>
      <w:r>
        <w:rPr>
          <w:rFonts w:asciiTheme="majorHAnsi" w:hAnsiTheme="majorHAnsi" w:cstheme="majorHAnsi"/>
        </w:rPr>
        <w:t>овог</w:t>
      </w:r>
      <w:proofErr w:type="spellEnd"/>
      <w:r>
        <w:rPr>
          <w:rFonts w:asciiTheme="majorHAnsi" w:hAnsiTheme="majorHAnsi" w:cstheme="majorHAnsi"/>
        </w:rPr>
        <w:t xml:space="preserve"> </w:t>
      </w:r>
      <w:proofErr w:type="spellStart"/>
      <w:r>
        <w:rPr>
          <w:rFonts w:asciiTheme="majorHAnsi" w:hAnsiTheme="majorHAnsi" w:cstheme="majorHAnsi"/>
        </w:rPr>
        <w:t>поступка</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новац</w:t>
      </w:r>
      <w:proofErr w:type="spellEnd"/>
      <w:r>
        <w:rPr>
          <w:rFonts w:asciiTheme="majorHAnsi" w:hAnsiTheme="majorHAnsi" w:cstheme="majorHAnsi"/>
        </w:rPr>
        <w:t xml:space="preserve"> </w:t>
      </w:r>
      <w:proofErr w:type="spellStart"/>
      <w:r>
        <w:rPr>
          <w:rFonts w:asciiTheme="majorHAnsi" w:hAnsiTheme="majorHAnsi" w:cstheme="majorHAnsi"/>
        </w:rPr>
        <w:t>којим</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Љ. С.</w:t>
      </w:r>
      <w:r w:rsidR="00A16C48">
        <w:rPr>
          <w:rFonts w:asciiTheme="majorHAnsi" w:hAnsiTheme="majorHAnsi" w:cstheme="majorHAnsi"/>
          <w:lang w:val="sr-Cyrl-BA"/>
        </w:rPr>
        <w:t xml:space="preserve"> </w:t>
      </w:r>
      <w:proofErr w:type="spellStart"/>
      <w:r>
        <w:rPr>
          <w:rFonts w:asciiTheme="majorHAnsi" w:hAnsiTheme="majorHAnsi" w:cstheme="majorHAnsi"/>
        </w:rPr>
        <w:t>као</w:t>
      </w:r>
      <w:proofErr w:type="spellEnd"/>
      <w:r>
        <w:rPr>
          <w:rFonts w:asciiTheme="majorHAnsi" w:hAnsiTheme="majorHAnsi" w:cstheme="majorHAnsi"/>
        </w:rPr>
        <w:t xml:space="preserve"> </w:t>
      </w:r>
      <w:proofErr w:type="spellStart"/>
      <w:r>
        <w:rPr>
          <w:rFonts w:asciiTheme="majorHAnsi" w:hAnsiTheme="majorHAnsi" w:cstheme="majorHAnsi"/>
        </w:rPr>
        <w:t>повезано</w:t>
      </w:r>
      <w:proofErr w:type="spellEnd"/>
      <w:r>
        <w:rPr>
          <w:rFonts w:asciiTheme="majorHAnsi" w:hAnsiTheme="majorHAnsi" w:cstheme="majorHAnsi"/>
        </w:rPr>
        <w:t xml:space="preserve"> </w:t>
      </w:r>
      <w:proofErr w:type="spellStart"/>
      <w:r>
        <w:rPr>
          <w:rFonts w:asciiTheme="majorHAnsi" w:hAnsiTheme="majorHAnsi" w:cstheme="majorHAnsi"/>
        </w:rPr>
        <w:t>лице</w:t>
      </w:r>
      <w:proofErr w:type="spellEnd"/>
      <w:r>
        <w:rPr>
          <w:rFonts w:asciiTheme="majorHAnsi" w:hAnsiTheme="majorHAnsi" w:cstheme="majorHAnsi"/>
        </w:rPr>
        <w:t xml:space="preserve"> </w:t>
      </w:r>
      <w:proofErr w:type="spellStart"/>
      <w:r>
        <w:rPr>
          <w:rFonts w:asciiTheme="majorHAnsi" w:hAnsiTheme="majorHAnsi" w:cstheme="majorHAnsi"/>
        </w:rPr>
        <w:t>купила</w:t>
      </w:r>
      <w:proofErr w:type="spellEnd"/>
      <w:r>
        <w:rPr>
          <w:rFonts w:asciiTheme="majorHAnsi" w:hAnsiTheme="majorHAnsi" w:cstheme="majorHAnsi"/>
        </w:rPr>
        <w:t xml:space="preserve"> </w:t>
      </w:r>
      <w:proofErr w:type="spellStart"/>
      <w:r>
        <w:rPr>
          <w:rFonts w:asciiTheme="majorHAnsi" w:hAnsiTheme="majorHAnsi" w:cstheme="majorHAnsi"/>
        </w:rPr>
        <w:t>спорну</w:t>
      </w:r>
      <w:proofErr w:type="spellEnd"/>
      <w:r>
        <w:rPr>
          <w:rFonts w:asciiTheme="majorHAnsi" w:hAnsiTheme="majorHAnsi" w:cstheme="majorHAnsi"/>
        </w:rPr>
        <w:t xml:space="preserve"> </w:t>
      </w:r>
      <w:proofErr w:type="spellStart"/>
      <w:r>
        <w:rPr>
          <w:rFonts w:asciiTheme="majorHAnsi" w:hAnsiTheme="majorHAnsi" w:cstheme="majorHAnsi"/>
        </w:rPr>
        <w:t>непокретну</w:t>
      </w:r>
      <w:proofErr w:type="spellEnd"/>
      <w:r>
        <w:rPr>
          <w:rFonts w:asciiTheme="majorHAnsi" w:hAnsiTheme="majorHAnsi" w:cstheme="majorHAnsi"/>
        </w:rPr>
        <w:t xml:space="preserve"> </w:t>
      </w:r>
      <w:proofErr w:type="spellStart"/>
      <w:r>
        <w:rPr>
          <w:rFonts w:asciiTheme="majorHAnsi" w:hAnsiTheme="majorHAnsi" w:cstheme="majorHAnsi"/>
        </w:rPr>
        <w:t>имовину</w:t>
      </w:r>
      <w:proofErr w:type="spellEnd"/>
      <w:r>
        <w:rPr>
          <w:rFonts w:asciiTheme="majorHAnsi" w:hAnsiTheme="majorHAnsi" w:cstheme="majorHAnsi"/>
        </w:rPr>
        <w:t xml:space="preserve"> и </w:t>
      </w:r>
      <w:proofErr w:type="spellStart"/>
      <w:r>
        <w:rPr>
          <w:rFonts w:asciiTheme="majorHAnsi" w:hAnsiTheme="majorHAnsi" w:cstheme="majorHAnsi"/>
        </w:rPr>
        <w:t>утврђење</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ли</w:t>
      </w:r>
      <w:proofErr w:type="spellEnd"/>
      <w:r>
        <w:rPr>
          <w:rFonts w:asciiTheme="majorHAnsi" w:hAnsiTheme="majorHAnsi" w:cstheme="majorHAnsi"/>
        </w:rPr>
        <w:t xml:space="preserve"> </w:t>
      </w:r>
      <w:proofErr w:type="spellStart"/>
      <w:r>
        <w:rPr>
          <w:rFonts w:asciiTheme="majorHAnsi" w:hAnsiTheme="majorHAnsi" w:cstheme="majorHAnsi"/>
        </w:rPr>
        <w:t>тај</w:t>
      </w:r>
      <w:proofErr w:type="spellEnd"/>
      <w:r>
        <w:rPr>
          <w:rFonts w:asciiTheme="majorHAnsi" w:hAnsiTheme="majorHAnsi" w:cstheme="majorHAnsi"/>
        </w:rPr>
        <w:t xml:space="preserve"> </w:t>
      </w:r>
      <w:proofErr w:type="spellStart"/>
      <w:r>
        <w:rPr>
          <w:rFonts w:asciiTheme="majorHAnsi" w:hAnsiTheme="majorHAnsi" w:cstheme="majorHAnsi"/>
        </w:rPr>
        <w:t>новац</w:t>
      </w:r>
      <w:proofErr w:type="spellEnd"/>
      <w:r>
        <w:rPr>
          <w:rFonts w:asciiTheme="majorHAnsi" w:hAnsiTheme="majorHAnsi" w:cstheme="majorHAnsi"/>
        </w:rPr>
        <w:t xml:space="preserve"> </w:t>
      </w:r>
      <w:proofErr w:type="spellStart"/>
      <w:r>
        <w:rPr>
          <w:rFonts w:asciiTheme="majorHAnsi" w:hAnsiTheme="majorHAnsi" w:cstheme="majorHAnsi"/>
        </w:rPr>
        <w:t>потиче</w:t>
      </w:r>
      <w:proofErr w:type="spellEnd"/>
      <w:r>
        <w:rPr>
          <w:rFonts w:asciiTheme="majorHAnsi" w:hAnsiTheme="majorHAnsi" w:cstheme="majorHAnsi"/>
        </w:rPr>
        <w:t xml:space="preserve"> </w:t>
      </w:r>
      <w:proofErr w:type="spellStart"/>
      <w:r>
        <w:rPr>
          <w:rFonts w:asciiTheme="majorHAnsi" w:hAnsiTheme="majorHAnsi" w:cstheme="majorHAnsi"/>
        </w:rPr>
        <w:t>из</w:t>
      </w:r>
      <w:proofErr w:type="spellEnd"/>
      <w:r>
        <w:rPr>
          <w:rFonts w:asciiTheme="majorHAnsi" w:hAnsiTheme="majorHAnsi" w:cstheme="majorHAnsi"/>
        </w:rPr>
        <w:t xml:space="preserve"> </w:t>
      </w:r>
      <w:proofErr w:type="spellStart"/>
      <w:r>
        <w:rPr>
          <w:rFonts w:asciiTheme="majorHAnsi" w:hAnsiTheme="majorHAnsi" w:cstheme="majorHAnsi"/>
        </w:rPr>
        <w:t>криминалне</w:t>
      </w:r>
      <w:proofErr w:type="spellEnd"/>
      <w:r>
        <w:rPr>
          <w:rFonts w:asciiTheme="majorHAnsi" w:hAnsiTheme="majorHAnsi" w:cstheme="majorHAnsi"/>
        </w:rPr>
        <w:t xml:space="preserve">  </w:t>
      </w:r>
      <w:proofErr w:type="spellStart"/>
      <w:r>
        <w:rPr>
          <w:rFonts w:asciiTheme="majorHAnsi" w:hAnsiTheme="majorHAnsi" w:cstheme="majorHAnsi"/>
        </w:rPr>
        <w:t>активности</w:t>
      </w:r>
      <w:proofErr w:type="spellEnd"/>
      <w:r>
        <w:rPr>
          <w:rFonts w:asciiTheme="majorHAnsi" w:hAnsiTheme="majorHAnsi" w:cstheme="majorHAnsi"/>
        </w:rPr>
        <w:t xml:space="preserve"> </w:t>
      </w:r>
      <w:proofErr w:type="spellStart"/>
      <w:r>
        <w:rPr>
          <w:rFonts w:asciiTheme="majorHAnsi" w:hAnsiTheme="majorHAnsi" w:cstheme="majorHAnsi"/>
        </w:rPr>
        <w:t>њеног</w:t>
      </w:r>
      <w:proofErr w:type="spellEnd"/>
      <w:r>
        <w:rPr>
          <w:rFonts w:asciiTheme="majorHAnsi" w:hAnsiTheme="majorHAnsi" w:cstheme="majorHAnsi"/>
        </w:rPr>
        <w:t xml:space="preserve"> </w:t>
      </w:r>
      <w:proofErr w:type="spellStart"/>
      <w:r>
        <w:rPr>
          <w:rFonts w:asciiTheme="majorHAnsi" w:hAnsiTheme="majorHAnsi" w:cstheme="majorHAnsi"/>
        </w:rPr>
        <w:t>супруга</w:t>
      </w:r>
      <w:proofErr w:type="spellEnd"/>
      <w:r>
        <w:rPr>
          <w:rFonts w:asciiTheme="majorHAnsi" w:hAnsiTheme="majorHAnsi" w:cstheme="majorHAnsi"/>
        </w:rPr>
        <w:t xml:space="preserve">  </w:t>
      </w:r>
      <w:proofErr w:type="spellStart"/>
      <w:r>
        <w:rPr>
          <w:rFonts w:asciiTheme="majorHAnsi" w:hAnsiTheme="majorHAnsi" w:cstheme="majorHAnsi"/>
        </w:rPr>
        <w:t>осуђеног</w:t>
      </w:r>
      <w:proofErr w:type="spellEnd"/>
      <w:r>
        <w:rPr>
          <w:rFonts w:asciiTheme="majorHAnsi" w:hAnsiTheme="majorHAnsi" w:cstheme="majorHAnsi"/>
        </w:rPr>
        <w:t xml:space="preserve"> М. С. </w:t>
      </w:r>
      <w:proofErr w:type="spellStart"/>
      <w:r>
        <w:rPr>
          <w:rFonts w:asciiTheme="majorHAnsi" w:hAnsiTheme="majorHAnsi" w:cstheme="majorHAnsi"/>
        </w:rPr>
        <w:t>Дакле</w:t>
      </w:r>
      <w:proofErr w:type="spellEnd"/>
      <w:r>
        <w:rPr>
          <w:rFonts w:asciiTheme="majorHAnsi" w:hAnsiTheme="majorHAnsi" w:cstheme="majorHAnsi"/>
        </w:rPr>
        <w:t xml:space="preserve">, </w:t>
      </w:r>
      <w:proofErr w:type="spellStart"/>
      <w:r>
        <w:rPr>
          <w:rFonts w:asciiTheme="majorHAnsi" w:hAnsiTheme="majorHAnsi" w:cstheme="majorHAnsi"/>
        </w:rPr>
        <w:t>ради</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о </w:t>
      </w:r>
      <w:proofErr w:type="spellStart"/>
      <w:r>
        <w:rPr>
          <w:rFonts w:asciiTheme="majorHAnsi" w:hAnsiTheme="majorHAnsi" w:cstheme="majorHAnsi"/>
        </w:rPr>
        <w:t>такозваном</w:t>
      </w:r>
      <w:proofErr w:type="spellEnd"/>
      <w:r>
        <w:rPr>
          <w:rFonts w:asciiTheme="majorHAnsi" w:hAnsiTheme="majorHAnsi" w:cstheme="majorHAnsi"/>
        </w:rPr>
        <w:t xml:space="preserve"> ''</w:t>
      </w:r>
      <w:proofErr w:type="spellStart"/>
      <w:r>
        <w:rPr>
          <w:rFonts w:asciiTheme="majorHAnsi" w:hAnsiTheme="majorHAnsi" w:cstheme="majorHAnsi"/>
        </w:rPr>
        <w:t>продуженом</w:t>
      </w:r>
      <w:proofErr w:type="spellEnd"/>
      <w:r>
        <w:rPr>
          <w:rFonts w:asciiTheme="majorHAnsi" w:hAnsiTheme="majorHAnsi" w:cstheme="majorHAnsi"/>
        </w:rPr>
        <w:t xml:space="preserve"> </w:t>
      </w:r>
      <w:proofErr w:type="spellStart"/>
      <w:r>
        <w:rPr>
          <w:rFonts w:asciiTheme="majorHAnsi" w:hAnsiTheme="majorHAnsi" w:cstheme="majorHAnsi"/>
        </w:rPr>
        <w:t>одузимању</w:t>
      </w:r>
      <w:proofErr w:type="spellEnd"/>
      <w:r>
        <w:rPr>
          <w:rFonts w:asciiTheme="majorHAnsi" w:hAnsiTheme="majorHAnsi" w:cstheme="majorHAnsi"/>
        </w:rPr>
        <w:t xml:space="preserve"> </w:t>
      </w:r>
      <w:proofErr w:type="spellStart"/>
      <w:r>
        <w:rPr>
          <w:rFonts w:asciiTheme="majorHAnsi" w:hAnsiTheme="majorHAnsi" w:cstheme="majorHAnsi"/>
        </w:rPr>
        <w:t>имовине</w:t>
      </w:r>
      <w:proofErr w:type="spellEnd"/>
      <w:r>
        <w:rPr>
          <w:rFonts w:asciiTheme="majorHAnsi" w:hAnsiTheme="majorHAnsi" w:cstheme="majorHAnsi"/>
        </w:rPr>
        <w:t>''</w:t>
      </w:r>
      <w:r w:rsidR="00A16C48">
        <w:rPr>
          <w:rFonts w:asciiTheme="majorHAnsi" w:hAnsiTheme="majorHAnsi" w:cstheme="majorHAnsi"/>
          <w:lang w:val="sr-Cyrl-BA"/>
        </w:rPr>
        <w:t>,</w:t>
      </w:r>
      <w:r>
        <w:rPr>
          <w:rFonts w:asciiTheme="majorHAnsi" w:hAnsiTheme="majorHAnsi" w:cstheme="majorHAnsi"/>
        </w:rPr>
        <w:t xml:space="preserve"> а </w:t>
      </w:r>
      <w:proofErr w:type="spellStart"/>
      <w:r>
        <w:rPr>
          <w:rFonts w:asciiTheme="majorHAnsi" w:hAnsiTheme="majorHAnsi" w:cstheme="majorHAnsi"/>
        </w:rPr>
        <w:t>овај</w:t>
      </w:r>
      <w:proofErr w:type="spellEnd"/>
      <w:r>
        <w:rPr>
          <w:rFonts w:asciiTheme="majorHAnsi" w:hAnsiTheme="majorHAnsi" w:cstheme="majorHAnsi"/>
        </w:rPr>
        <w:t xml:space="preserve"> </w:t>
      </w:r>
      <w:proofErr w:type="spellStart"/>
      <w:r>
        <w:rPr>
          <w:rFonts w:asciiTheme="majorHAnsi" w:hAnsiTheme="majorHAnsi" w:cstheme="majorHAnsi"/>
        </w:rPr>
        <w:t>појам</w:t>
      </w:r>
      <w:proofErr w:type="spellEnd"/>
      <w:r>
        <w:rPr>
          <w:rFonts w:asciiTheme="majorHAnsi" w:hAnsiTheme="majorHAnsi" w:cstheme="majorHAnsi"/>
        </w:rPr>
        <w:t xml:space="preserve"> </w:t>
      </w:r>
      <w:proofErr w:type="spellStart"/>
      <w:r>
        <w:rPr>
          <w:rFonts w:asciiTheme="majorHAnsi" w:hAnsiTheme="majorHAnsi" w:cstheme="majorHAnsi"/>
        </w:rPr>
        <w:t>као</w:t>
      </w:r>
      <w:proofErr w:type="spellEnd"/>
      <w:r>
        <w:rPr>
          <w:rFonts w:asciiTheme="majorHAnsi" w:hAnsiTheme="majorHAnsi" w:cstheme="majorHAnsi"/>
        </w:rPr>
        <w:t xml:space="preserve"> и </w:t>
      </w:r>
      <w:proofErr w:type="spellStart"/>
      <w:r>
        <w:rPr>
          <w:rFonts w:asciiTheme="majorHAnsi" w:hAnsiTheme="majorHAnsi" w:cstheme="majorHAnsi"/>
        </w:rPr>
        <w:t>појам</w:t>
      </w:r>
      <w:proofErr w:type="spellEnd"/>
      <w:r>
        <w:rPr>
          <w:rFonts w:asciiTheme="majorHAnsi" w:hAnsiTheme="majorHAnsi" w:cstheme="majorHAnsi"/>
        </w:rPr>
        <w:t xml:space="preserve"> </w:t>
      </w:r>
      <w:r w:rsidR="00A16C48">
        <w:rPr>
          <w:rFonts w:asciiTheme="majorHAnsi" w:hAnsiTheme="majorHAnsi" w:cstheme="majorHAnsi"/>
          <w:lang w:val="sr-Cyrl-BA"/>
        </w:rPr>
        <w:t>„</w:t>
      </w:r>
      <w:proofErr w:type="spellStart"/>
      <w:r>
        <w:rPr>
          <w:rFonts w:asciiTheme="majorHAnsi" w:hAnsiTheme="majorHAnsi" w:cstheme="majorHAnsi"/>
        </w:rPr>
        <w:t>криминална</w:t>
      </w:r>
      <w:proofErr w:type="spellEnd"/>
      <w:r>
        <w:rPr>
          <w:rFonts w:asciiTheme="majorHAnsi" w:hAnsiTheme="majorHAnsi" w:cstheme="majorHAnsi"/>
        </w:rPr>
        <w:t xml:space="preserve"> </w:t>
      </w:r>
      <w:proofErr w:type="spellStart"/>
      <w:r>
        <w:rPr>
          <w:rFonts w:asciiTheme="majorHAnsi" w:hAnsiTheme="majorHAnsi" w:cstheme="majorHAnsi"/>
        </w:rPr>
        <w:t>активност</w:t>
      </w:r>
      <w:proofErr w:type="spellEnd"/>
      <w:r>
        <w:rPr>
          <w:rFonts w:asciiTheme="majorHAnsi" w:hAnsiTheme="majorHAnsi" w:cstheme="majorHAnsi"/>
        </w:rPr>
        <w:t>''</w:t>
      </w:r>
      <w:r w:rsidR="00A16C48">
        <w:rPr>
          <w:rFonts w:asciiTheme="majorHAnsi" w:hAnsiTheme="majorHAnsi" w:cstheme="majorHAnsi"/>
          <w:lang w:val="sr-Cyrl-BA"/>
        </w:rPr>
        <w:t>,</w:t>
      </w:r>
      <w:r>
        <w:rPr>
          <w:rFonts w:asciiTheme="majorHAnsi" w:hAnsiTheme="majorHAnsi" w:cstheme="majorHAnsi"/>
        </w:rPr>
        <w:t xml:space="preserve"> </w:t>
      </w:r>
      <w:proofErr w:type="spellStart"/>
      <w:r>
        <w:rPr>
          <w:rFonts w:asciiTheme="majorHAnsi" w:hAnsiTheme="majorHAnsi" w:cstheme="majorHAnsi"/>
        </w:rPr>
        <w:t>кој</w:t>
      </w:r>
      <w:proofErr w:type="spellEnd"/>
      <w:r w:rsidR="00A16C48">
        <w:rPr>
          <w:rFonts w:asciiTheme="majorHAnsi" w:hAnsiTheme="majorHAnsi" w:cstheme="majorHAnsi"/>
          <w:lang w:val="sr-Cyrl-BA"/>
        </w:rPr>
        <w:t>и</w:t>
      </w:r>
      <w:r>
        <w:rPr>
          <w:rFonts w:asciiTheme="majorHAnsi" w:hAnsiTheme="majorHAnsi" w:cstheme="majorHAnsi"/>
        </w:rPr>
        <w:t xml:space="preserve"> </w:t>
      </w:r>
      <w:proofErr w:type="spellStart"/>
      <w:r>
        <w:rPr>
          <w:rFonts w:asciiTheme="majorHAnsi" w:hAnsiTheme="majorHAnsi" w:cstheme="majorHAnsi"/>
        </w:rPr>
        <w:t>првостепени</w:t>
      </w:r>
      <w:proofErr w:type="spellEnd"/>
      <w:r>
        <w:rPr>
          <w:rFonts w:asciiTheme="majorHAnsi" w:hAnsiTheme="majorHAnsi" w:cstheme="majorHAnsi"/>
        </w:rPr>
        <w:t xml:space="preserve"> </w:t>
      </w:r>
      <w:proofErr w:type="spellStart"/>
      <w:r>
        <w:rPr>
          <w:rFonts w:asciiTheme="majorHAnsi" w:hAnsiTheme="majorHAnsi" w:cstheme="majorHAnsi"/>
        </w:rPr>
        <w:t>суд</w:t>
      </w:r>
      <w:proofErr w:type="spellEnd"/>
      <w:r>
        <w:rPr>
          <w:rFonts w:asciiTheme="majorHAnsi" w:hAnsiTheme="majorHAnsi" w:cstheme="majorHAnsi"/>
        </w:rPr>
        <w:t xml:space="preserve"> </w:t>
      </w:r>
      <w:proofErr w:type="spellStart"/>
      <w:r>
        <w:rPr>
          <w:rFonts w:asciiTheme="majorHAnsi" w:hAnsiTheme="majorHAnsi" w:cstheme="majorHAnsi"/>
        </w:rPr>
        <w:t>користи</w:t>
      </w:r>
      <w:proofErr w:type="spellEnd"/>
      <w:r>
        <w:rPr>
          <w:rFonts w:asciiTheme="majorHAnsi" w:hAnsiTheme="majorHAnsi" w:cstheme="majorHAnsi"/>
        </w:rPr>
        <w:t xml:space="preserve"> у </w:t>
      </w:r>
      <w:proofErr w:type="spellStart"/>
      <w:r>
        <w:rPr>
          <w:rFonts w:asciiTheme="majorHAnsi" w:hAnsiTheme="majorHAnsi" w:cstheme="majorHAnsi"/>
        </w:rPr>
        <w:t>побијаном</w:t>
      </w:r>
      <w:proofErr w:type="spellEnd"/>
      <w:r>
        <w:rPr>
          <w:rFonts w:asciiTheme="majorHAnsi" w:hAnsiTheme="majorHAnsi" w:cstheme="majorHAnsi"/>
        </w:rPr>
        <w:t xml:space="preserve"> </w:t>
      </w:r>
      <w:proofErr w:type="spellStart"/>
      <w:r>
        <w:rPr>
          <w:rFonts w:asciiTheme="majorHAnsi" w:hAnsiTheme="majorHAnsi" w:cstheme="majorHAnsi"/>
        </w:rPr>
        <w:t>рјешењу</w:t>
      </w:r>
      <w:proofErr w:type="spellEnd"/>
      <w:r>
        <w:rPr>
          <w:rFonts w:asciiTheme="majorHAnsi" w:hAnsiTheme="majorHAnsi" w:cstheme="majorHAnsi"/>
        </w:rPr>
        <w:t xml:space="preserve">, у </w:t>
      </w:r>
      <w:proofErr w:type="spellStart"/>
      <w:r>
        <w:rPr>
          <w:rFonts w:asciiTheme="majorHAnsi" w:hAnsiTheme="majorHAnsi" w:cstheme="majorHAnsi"/>
        </w:rPr>
        <w:t>Републици</w:t>
      </w:r>
      <w:proofErr w:type="spellEnd"/>
      <w:r>
        <w:rPr>
          <w:rFonts w:asciiTheme="majorHAnsi" w:hAnsiTheme="majorHAnsi" w:cstheme="majorHAnsi"/>
        </w:rPr>
        <w:t xml:space="preserve"> </w:t>
      </w:r>
      <w:proofErr w:type="spellStart"/>
      <w:r>
        <w:rPr>
          <w:rFonts w:asciiTheme="majorHAnsi" w:hAnsiTheme="majorHAnsi" w:cstheme="majorHAnsi"/>
        </w:rPr>
        <w:t>Српској</w:t>
      </w:r>
      <w:proofErr w:type="spellEnd"/>
      <w:r>
        <w:rPr>
          <w:rFonts w:asciiTheme="majorHAnsi" w:hAnsiTheme="majorHAnsi" w:cstheme="majorHAnsi"/>
        </w:rPr>
        <w:t xml:space="preserve"> </w:t>
      </w:r>
      <w:proofErr w:type="spellStart"/>
      <w:r>
        <w:rPr>
          <w:rFonts w:asciiTheme="majorHAnsi" w:hAnsiTheme="majorHAnsi" w:cstheme="majorHAnsi"/>
        </w:rPr>
        <w:t>су</w:t>
      </w:r>
      <w:proofErr w:type="spellEnd"/>
      <w:r>
        <w:rPr>
          <w:rFonts w:asciiTheme="majorHAnsi" w:hAnsiTheme="majorHAnsi" w:cstheme="majorHAnsi"/>
        </w:rPr>
        <w:t xml:space="preserve">  </w:t>
      </w:r>
      <w:proofErr w:type="spellStart"/>
      <w:r>
        <w:rPr>
          <w:rFonts w:asciiTheme="majorHAnsi" w:hAnsiTheme="majorHAnsi" w:cstheme="majorHAnsi"/>
        </w:rPr>
        <w:t>уведени</w:t>
      </w:r>
      <w:proofErr w:type="spellEnd"/>
      <w:r>
        <w:rPr>
          <w:rFonts w:asciiTheme="majorHAnsi" w:hAnsiTheme="majorHAnsi" w:cstheme="majorHAnsi"/>
        </w:rPr>
        <w:t xml:space="preserve"> </w:t>
      </w:r>
      <w:proofErr w:type="spellStart"/>
      <w:r>
        <w:rPr>
          <w:rFonts w:asciiTheme="majorHAnsi" w:hAnsiTheme="majorHAnsi" w:cstheme="majorHAnsi"/>
        </w:rPr>
        <w:t>управо</w:t>
      </w:r>
      <w:proofErr w:type="spellEnd"/>
      <w:r>
        <w:rPr>
          <w:rFonts w:asciiTheme="majorHAnsi" w:hAnsiTheme="majorHAnsi" w:cstheme="majorHAnsi"/>
        </w:rPr>
        <w:t xml:space="preserve"> </w:t>
      </w:r>
      <w:proofErr w:type="spellStart"/>
      <w:r>
        <w:rPr>
          <w:rFonts w:asciiTheme="majorHAnsi" w:hAnsiTheme="majorHAnsi" w:cstheme="majorHAnsi"/>
        </w:rPr>
        <w:t>доношењем</w:t>
      </w:r>
      <w:proofErr w:type="spellEnd"/>
      <w:r>
        <w:rPr>
          <w:rFonts w:asciiTheme="majorHAnsi" w:hAnsiTheme="majorHAnsi" w:cstheme="majorHAnsi"/>
        </w:rPr>
        <w:t xml:space="preserve"> </w:t>
      </w:r>
      <w:proofErr w:type="spellStart"/>
      <w:r>
        <w:rPr>
          <w:rFonts w:asciiTheme="majorHAnsi" w:hAnsiTheme="majorHAnsi" w:cstheme="majorHAnsi"/>
        </w:rPr>
        <w:t>Закона</w:t>
      </w:r>
      <w:proofErr w:type="spellEnd"/>
      <w:r>
        <w:rPr>
          <w:rFonts w:asciiTheme="majorHAnsi" w:hAnsiTheme="majorHAnsi" w:cstheme="majorHAnsi"/>
        </w:rPr>
        <w:t xml:space="preserve"> о </w:t>
      </w:r>
      <w:proofErr w:type="spellStart"/>
      <w:r>
        <w:rPr>
          <w:rFonts w:asciiTheme="majorHAnsi" w:hAnsiTheme="majorHAnsi" w:cstheme="majorHAnsi"/>
        </w:rPr>
        <w:t>одузимању</w:t>
      </w:r>
      <w:proofErr w:type="spellEnd"/>
      <w:r>
        <w:rPr>
          <w:rFonts w:asciiTheme="majorHAnsi" w:hAnsiTheme="majorHAnsi" w:cstheme="majorHAnsi"/>
        </w:rPr>
        <w:t xml:space="preserve"> </w:t>
      </w:r>
      <w:proofErr w:type="spellStart"/>
      <w:r>
        <w:rPr>
          <w:rFonts w:asciiTheme="majorHAnsi" w:hAnsiTheme="majorHAnsi" w:cstheme="majorHAnsi"/>
        </w:rPr>
        <w:t>имовине</w:t>
      </w:r>
      <w:proofErr w:type="spellEnd"/>
      <w:r>
        <w:rPr>
          <w:rFonts w:asciiTheme="majorHAnsi" w:hAnsiTheme="majorHAnsi" w:cstheme="majorHAnsi"/>
        </w:rPr>
        <w:t xml:space="preserve">, </w:t>
      </w:r>
      <w:proofErr w:type="spellStart"/>
      <w:r>
        <w:rPr>
          <w:rFonts w:asciiTheme="majorHAnsi" w:hAnsiTheme="majorHAnsi" w:cstheme="majorHAnsi"/>
        </w:rPr>
        <w:t>што</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евидентно</w:t>
      </w:r>
      <w:proofErr w:type="spellEnd"/>
      <w:r>
        <w:rPr>
          <w:rFonts w:asciiTheme="majorHAnsi" w:hAnsiTheme="majorHAnsi" w:cstheme="majorHAnsi"/>
        </w:rPr>
        <w:t xml:space="preserve"> </w:t>
      </w:r>
      <w:proofErr w:type="spellStart"/>
      <w:r>
        <w:rPr>
          <w:rFonts w:asciiTheme="majorHAnsi" w:hAnsiTheme="majorHAnsi" w:cstheme="majorHAnsi"/>
        </w:rPr>
        <w:t>из</w:t>
      </w:r>
      <w:proofErr w:type="spellEnd"/>
      <w:r>
        <w:rPr>
          <w:rFonts w:asciiTheme="majorHAnsi" w:hAnsiTheme="majorHAnsi" w:cstheme="majorHAnsi"/>
        </w:rPr>
        <w:t xml:space="preserve"> </w:t>
      </w:r>
      <w:proofErr w:type="spellStart"/>
      <w:r>
        <w:rPr>
          <w:rFonts w:asciiTheme="majorHAnsi" w:hAnsiTheme="majorHAnsi" w:cstheme="majorHAnsi"/>
        </w:rPr>
        <w:t>самог</w:t>
      </w:r>
      <w:proofErr w:type="spellEnd"/>
      <w:r>
        <w:rPr>
          <w:rFonts w:asciiTheme="majorHAnsi" w:hAnsiTheme="majorHAnsi" w:cstheme="majorHAnsi"/>
        </w:rPr>
        <w:t xml:space="preserve"> </w:t>
      </w:r>
      <w:proofErr w:type="spellStart"/>
      <w:r>
        <w:rPr>
          <w:rFonts w:asciiTheme="majorHAnsi" w:hAnsiTheme="majorHAnsi" w:cstheme="majorHAnsi"/>
        </w:rPr>
        <w:t>садржаја</w:t>
      </w:r>
      <w:proofErr w:type="spellEnd"/>
      <w:r>
        <w:rPr>
          <w:rFonts w:asciiTheme="majorHAnsi" w:hAnsiTheme="majorHAnsi" w:cstheme="majorHAnsi"/>
        </w:rPr>
        <w:t xml:space="preserve"> </w:t>
      </w:r>
      <w:proofErr w:type="spellStart"/>
      <w:r>
        <w:rPr>
          <w:rFonts w:asciiTheme="majorHAnsi" w:hAnsiTheme="majorHAnsi" w:cstheme="majorHAnsi"/>
        </w:rPr>
        <w:t>текста</w:t>
      </w:r>
      <w:proofErr w:type="spellEnd"/>
      <w:r>
        <w:rPr>
          <w:rFonts w:asciiTheme="majorHAnsi" w:hAnsiTheme="majorHAnsi" w:cstheme="majorHAnsi"/>
        </w:rPr>
        <w:t xml:space="preserve"> </w:t>
      </w:r>
      <w:proofErr w:type="spellStart"/>
      <w:r>
        <w:rPr>
          <w:rFonts w:asciiTheme="majorHAnsi" w:hAnsiTheme="majorHAnsi" w:cstheme="majorHAnsi"/>
        </w:rPr>
        <w:t>закона</w:t>
      </w:r>
      <w:proofErr w:type="spellEnd"/>
      <w:r>
        <w:rPr>
          <w:rFonts w:asciiTheme="majorHAnsi" w:hAnsiTheme="majorHAnsi" w:cstheme="majorHAnsi"/>
        </w:rPr>
        <w:t xml:space="preserve">, </w:t>
      </w:r>
      <w:proofErr w:type="spellStart"/>
      <w:r>
        <w:rPr>
          <w:rFonts w:asciiTheme="majorHAnsi" w:hAnsiTheme="majorHAnsi" w:cstheme="majorHAnsi"/>
        </w:rPr>
        <w:t>без</w:t>
      </w:r>
      <w:proofErr w:type="spellEnd"/>
      <w:r>
        <w:rPr>
          <w:rFonts w:asciiTheme="majorHAnsi" w:hAnsiTheme="majorHAnsi" w:cstheme="majorHAnsi"/>
        </w:rPr>
        <w:t xml:space="preserve"> </w:t>
      </w:r>
      <w:proofErr w:type="spellStart"/>
      <w:r>
        <w:rPr>
          <w:rFonts w:asciiTheme="majorHAnsi" w:hAnsiTheme="majorHAnsi" w:cstheme="majorHAnsi"/>
        </w:rPr>
        <w:t>обзира</w:t>
      </w:r>
      <w:proofErr w:type="spellEnd"/>
      <w:r>
        <w:rPr>
          <w:rFonts w:asciiTheme="majorHAnsi" w:hAnsiTheme="majorHAnsi" w:cstheme="majorHAnsi"/>
        </w:rPr>
        <w:t xml:space="preserve"> </w:t>
      </w:r>
      <w:r w:rsidR="00A16C48">
        <w:rPr>
          <w:rFonts w:asciiTheme="majorHAnsi" w:hAnsiTheme="majorHAnsi" w:cstheme="majorHAnsi"/>
          <w:lang w:val="sr-Cyrl-BA"/>
        </w:rPr>
        <w:t xml:space="preserve">на то </w:t>
      </w:r>
      <w:proofErr w:type="spellStart"/>
      <w:r>
        <w:rPr>
          <w:rFonts w:asciiTheme="majorHAnsi" w:hAnsiTheme="majorHAnsi" w:cstheme="majorHAnsi"/>
        </w:rPr>
        <w:t>што</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w:t>
      </w:r>
      <w:proofErr w:type="spellStart"/>
      <w:r>
        <w:rPr>
          <w:rFonts w:asciiTheme="majorHAnsi" w:hAnsiTheme="majorHAnsi" w:cstheme="majorHAnsi"/>
        </w:rPr>
        <w:t>ови</w:t>
      </w:r>
      <w:proofErr w:type="spellEnd"/>
      <w:r>
        <w:rPr>
          <w:rFonts w:asciiTheme="majorHAnsi" w:hAnsiTheme="majorHAnsi" w:cstheme="majorHAnsi"/>
        </w:rPr>
        <w:t xml:space="preserve"> </w:t>
      </w:r>
      <w:proofErr w:type="spellStart"/>
      <w:r>
        <w:rPr>
          <w:rFonts w:asciiTheme="majorHAnsi" w:hAnsiTheme="majorHAnsi" w:cstheme="majorHAnsi"/>
        </w:rPr>
        <w:t>појмови</w:t>
      </w:r>
      <w:proofErr w:type="spellEnd"/>
      <w:r>
        <w:rPr>
          <w:rFonts w:asciiTheme="majorHAnsi" w:hAnsiTheme="majorHAnsi" w:cstheme="majorHAnsi"/>
        </w:rPr>
        <w:t xml:space="preserve">  у </w:t>
      </w:r>
      <w:proofErr w:type="spellStart"/>
      <w:r>
        <w:rPr>
          <w:rFonts w:asciiTheme="majorHAnsi" w:hAnsiTheme="majorHAnsi" w:cstheme="majorHAnsi"/>
        </w:rPr>
        <w:t>закону</w:t>
      </w:r>
      <w:proofErr w:type="spellEnd"/>
      <w:r>
        <w:rPr>
          <w:rFonts w:asciiTheme="majorHAnsi" w:hAnsiTheme="majorHAnsi" w:cstheme="majorHAnsi"/>
        </w:rPr>
        <w:t xml:space="preserve"> </w:t>
      </w:r>
      <w:proofErr w:type="spellStart"/>
      <w:r>
        <w:rPr>
          <w:rFonts w:asciiTheme="majorHAnsi" w:hAnsiTheme="majorHAnsi" w:cstheme="majorHAnsi"/>
        </w:rPr>
        <w:t>децидно</w:t>
      </w:r>
      <w:proofErr w:type="spellEnd"/>
      <w:r>
        <w:rPr>
          <w:rFonts w:asciiTheme="majorHAnsi" w:hAnsiTheme="majorHAnsi" w:cstheme="majorHAnsi"/>
        </w:rPr>
        <w:t xml:space="preserve"> </w:t>
      </w:r>
      <w:proofErr w:type="spellStart"/>
      <w:r>
        <w:rPr>
          <w:rFonts w:asciiTheme="majorHAnsi" w:hAnsiTheme="majorHAnsi" w:cstheme="majorHAnsi"/>
        </w:rPr>
        <w:t>не</w:t>
      </w:r>
      <w:proofErr w:type="spellEnd"/>
      <w:r>
        <w:rPr>
          <w:rFonts w:asciiTheme="majorHAnsi" w:hAnsiTheme="majorHAnsi" w:cstheme="majorHAnsi"/>
        </w:rPr>
        <w:t xml:space="preserve"> </w:t>
      </w:r>
      <w:r w:rsidR="00A16C48">
        <w:rPr>
          <w:rFonts w:asciiTheme="majorHAnsi" w:hAnsiTheme="majorHAnsi" w:cstheme="majorHAnsi"/>
          <w:lang w:val="sr-Cyrl-BA"/>
        </w:rPr>
        <w:t>с</w:t>
      </w:r>
      <w:proofErr w:type="spellStart"/>
      <w:r>
        <w:rPr>
          <w:rFonts w:asciiTheme="majorHAnsi" w:hAnsiTheme="majorHAnsi" w:cstheme="majorHAnsi"/>
        </w:rPr>
        <w:t>помињу</w:t>
      </w:r>
      <w:proofErr w:type="spellEnd"/>
      <w:r w:rsidR="00A16C48">
        <w:rPr>
          <w:rFonts w:asciiTheme="majorHAnsi" w:hAnsiTheme="majorHAnsi" w:cstheme="majorHAnsi"/>
          <w:lang w:val="sr-Cyrl-BA"/>
        </w:rPr>
        <w:t>,</w:t>
      </w:r>
      <w:r>
        <w:rPr>
          <w:rFonts w:asciiTheme="majorHAnsi" w:hAnsiTheme="majorHAnsi" w:cstheme="majorHAnsi"/>
        </w:rPr>
        <w:t xml:space="preserve"> </w:t>
      </w:r>
      <w:proofErr w:type="spellStart"/>
      <w:r>
        <w:rPr>
          <w:rFonts w:asciiTheme="majorHAnsi" w:hAnsiTheme="majorHAnsi" w:cstheme="majorHAnsi"/>
        </w:rPr>
        <w:t>али</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w:t>
      </w:r>
      <w:proofErr w:type="spellStart"/>
      <w:r>
        <w:rPr>
          <w:rFonts w:asciiTheme="majorHAnsi" w:hAnsiTheme="majorHAnsi" w:cstheme="majorHAnsi"/>
        </w:rPr>
        <w:t>користе</w:t>
      </w:r>
      <w:proofErr w:type="spellEnd"/>
      <w:r>
        <w:rPr>
          <w:rFonts w:asciiTheme="majorHAnsi" w:hAnsiTheme="majorHAnsi" w:cstheme="majorHAnsi"/>
        </w:rPr>
        <w:t xml:space="preserve"> у </w:t>
      </w:r>
      <w:proofErr w:type="spellStart"/>
      <w:r>
        <w:rPr>
          <w:rFonts w:asciiTheme="majorHAnsi" w:hAnsiTheme="majorHAnsi" w:cstheme="majorHAnsi"/>
        </w:rPr>
        <w:t>Међународним</w:t>
      </w:r>
      <w:proofErr w:type="spellEnd"/>
      <w:r>
        <w:rPr>
          <w:rFonts w:asciiTheme="majorHAnsi" w:hAnsiTheme="majorHAnsi" w:cstheme="majorHAnsi"/>
        </w:rPr>
        <w:t xml:space="preserve"> </w:t>
      </w:r>
      <w:proofErr w:type="spellStart"/>
      <w:r>
        <w:rPr>
          <w:rFonts w:asciiTheme="majorHAnsi" w:hAnsiTheme="majorHAnsi" w:cstheme="majorHAnsi"/>
        </w:rPr>
        <w:t>конвенцијама</w:t>
      </w:r>
      <w:proofErr w:type="spellEnd"/>
      <w:r>
        <w:rPr>
          <w:rFonts w:asciiTheme="majorHAnsi" w:hAnsiTheme="majorHAnsi" w:cstheme="majorHAnsi"/>
        </w:rPr>
        <w:t xml:space="preserve"> </w:t>
      </w:r>
      <w:proofErr w:type="spellStart"/>
      <w:r>
        <w:rPr>
          <w:rFonts w:asciiTheme="majorHAnsi" w:hAnsiTheme="majorHAnsi" w:cstheme="majorHAnsi"/>
        </w:rPr>
        <w:t>које</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ратификовала</w:t>
      </w:r>
      <w:proofErr w:type="spellEnd"/>
      <w:r>
        <w:rPr>
          <w:rFonts w:asciiTheme="majorHAnsi" w:hAnsiTheme="majorHAnsi" w:cstheme="majorHAnsi"/>
        </w:rPr>
        <w:t xml:space="preserve"> </w:t>
      </w:r>
      <w:proofErr w:type="spellStart"/>
      <w:r>
        <w:rPr>
          <w:rFonts w:asciiTheme="majorHAnsi" w:hAnsiTheme="majorHAnsi" w:cstheme="majorHAnsi"/>
        </w:rPr>
        <w:t>БиХ</w:t>
      </w:r>
      <w:proofErr w:type="spellEnd"/>
      <w:r>
        <w:rPr>
          <w:rFonts w:asciiTheme="majorHAnsi" w:hAnsiTheme="majorHAnsi" w:cstheme="majorHAnsi"/>
        </w:rPr>
        <w:t xml:space="preserve"> (</w:t>
      </w:r>
      <w:proofErr w:type="spellStart"/>
      <w:r>
        <w:rPr>
          <w:rFonts w:asciiTheme="majorHAnsi" w:hAnsiTheme="majorHAnsi" w:cstheme="majorHAnsi"/>
        </w:rPr>
        <w:t>Конвенција</w:t>
      </w:r>
      <w:proofErr w:type="spellEnd"/>
      <w:r>
        <w:rPr>
          <w:rFonts w:asciiTheme="majorHAnsi" w:hAnsiTheme="majorHAnsi" w:cstheme="majorHAnsi"/>
        </w:rPr>
        <w:t xml:space="preserve">  </w:t>
      </w:r>
      <w:proofErr w:type="spellStart"/>
      <w:r>
        <w:rPr>
          <w:rFonts w:asciiTheme="majorHAnsi" w:hAnsiTheme="majorHAnsi" w:cstheme="majorHAnsi"/>
        </w:rPr>
        <w:t>Уједињених</w:t>
      </w:r>
      <w:proofErr w:type="spellEnd"/>
      <w:r>
        <w:rPr>
          <w:rFonts w:asciiTheme="majorHAnsi" w:hAnsiTheme="majorHAnsi" w:cstheme="majorHAnsi"/>
        </w:rPr>
        <w:t xml:space="preserve"> </w:t>
      </w:r>
      <w:r w:rsidR="00A16C48">
        <w:rPr>
          <w:rFonts w:asciiTheme="majorHAnsi" w:hAnsiTheme="majorHAnsi" w:cstheme="majorHAnsi"/>
          <w:lang w:val="sr-Cyrl-BA"/>
        </w:rPr>
        <w:t>нација</w:t>
      </w:r>
      <w:r>
        <w:rPr>
          <w:rFonts w:asciiTheme="majorHAnsi" w:hAnsiTheme="majorHAnsi" w:cstheme="majorHAnsi"/>
        </w:rPr>
        <w:t xml:space="preserve"> </w:t>
      </w:r>
      <w:proofErr w:type="spellStart"/>
      <w:r>
        <w:rPr>
          <w:rFonts w:asciiTheme="majorHAnsi" w:hAnsiTheme="majorHAnsi" w:cstheme="majorHAnsi"/>
        </w:rPr>
        <w:t>против</w:t>
      </w:r>
      <w:proofErr w:type="spellEnd"/>
      <w:r>
        <w:rPr>
          <w:rFonts w:asciiTheme="majorHAnsi" w:hAnsiTheme="majorHAnsi" w:cstheme="majorHAnsi"/>
        </w:rPr>
        <w:t xml:space="preserve"> </w:t>
      </w:r>
      <w:proofErr w:type="spellStart"/>
      <w:r>
        <w:rPr>
          <w:rFonts w:asciiTheme="majorHAnsi" w:hAnsiTheme="majorHAnsi" w:cstheme="majorHAnsi"/>
        </w:rPr>
        <w:t>корупције</w:t>
      </w:r>
      <w:proofErr w:type="spellEnd"/>
      <w:r>
        <w:rPr>
          <w:rFonts w:asciiTheme="majorHAnsi" w:hAnsiTheme="majorHAnsi" w:cstheme="majorHAnsi"/>
        </w:rPr>
        <w:t xml:space="preserve">;  </w:t>
      </w:r>
      <w:proofErr w:type="spellStart"/>
      <w:r>
        <w:rPr>
          <w:rFonts w:asciiTheme="majorHAnsi" w:hAnsiTheme="majorHAnsi" w:cstheme="majorHAnsi"/>
        </w:rPr>
        <w:t>Конвенција</w:t>
      </w:r>
      <w:proofErr w:type="spellEnd"/>
      <w:r>
        <w:rPr>
          <w:rFonts w:asciiTheme="majorHAnsi" w:hAnsiTheme="majorHAnsi" w:cstheme="majorHAnsi"/>
        </w:rPr>
        <w:t xml:space="preserve"> </w:t>
      </w:r>
      <w:proofErr w:type="spellStart"/>
      <w:r>
        <w:rPr>
          <w:rFonts w:asciiTheme="majorHAnsi" w:hAnsiTheme="majorHAnsi" w:cstheme="majorHAnsi"/>
        </w:rPr>
        <w:t>Савјета</w:t>
      </w:r>
      <w:proofErr w:type="spellEnd"/>
      <w:r>
        <w:rPr>
          <w:rFonts w:asciiTheme="majorHAnsi" w:hAnsiTheme="majorHAnsi" w:cstheme="majorHAnsi"/>
        </w:rPr>
        <w:t xml:space="preserve"> </w:t>
      </w:r>
      <w:proofErr w:type="spellStart"/>
      <w:r>
        <w:rPr>
          <w:rFonts w:asciiTheme="majorHAnsi" w:hAnsiTheme="majorHAnsi" w:cstheme="majorHAnsi"/>
        </w:rPr>
        <w:t>Европе</w:t>
      </w:r>
      <w:proofErr w:type="spellEnd"/>
      <w:r>
        <w:rPr>
          <w:rFonts w:asciiTheme="majorHAnsi" w:hAnsiTheme="majorHAnsi" w:cstheme="majorHAnsi"/>
        </w:rPr>
        <w:t xml:space="preserve"> о </w:t>
      </w:r>
      <w:proofErr w:type="spellStart"/>
      <w:r>
        <w:rPr>
          <w:rFonts w:asciiTheme="majorHAnsi" w:hAnsiTheme="majorHAnsi" w:cstheme="majorHAnsi"/>
        </w:rPr>
        <w:t>прању</w:t>
      </w:r>
      <w:proofErr w:type="spellEnd"/>
      <w:r>
        <w:rPr>
          <w:rFonts w:asciiTheme="majorHAnsi" w:hAnsiTheme="majorHAnsi" w:cstheme="majorHAnsi"/>
        </w:rPr>
        <w:t xml:space="preserve"> </w:t>
      </w:r>
      <w:proofErr w:type="spellStart"/>
      <w:r>
        <w:rPr>
          <w:rFonts w:asciiTheme="majorHAnsi" w:hAnsiTheme="majorHAnsi" w:cstheme="majorHAnsi"/>
        </w:rPr>
        <w:t>новца</w:t>
      </w:r>
      <w:proofErr w:type="spellEnd"/>
      <w:r>
        <w:rPr>
          <w:rFonts w:asciiTheme="majorHAnsi" w:hAnsiTheme="majorHAnsi" w:cstheme="majorHAnsi"/>
        </w:rPr>
        <w:t xml:space="preserve">, </w:t>
      </w:r>
      <w:proofErr w:type="spellStart"/>
      <w:r>
        <w:rPr>
          <w:rFonts w:asciiTheme="majorHAnsi" w:hAnsiTheme="majorHAnsi" w:cstheme="majorHAnsi"/>
        </w:rPr>
        <w:t>откривању</w:t>
      </w:r>
      <w:proofErr w:type="spellEnd"/>
      <w:r>
        <w:rPr>
          <w:rFonts w:asciiTheme="majorHAnsi" w:hAnsiTheme="majorHAnsi" w:cstheme="majorHAnsi"/>
        </w:rPr>
        <w:t xml:space="preserve">,  </w:t>
      </w:r>
      <w:proofErr w:type="spellStart"/>
      <w:r>
        <w:rPr>
          <w:rFonts w:asciiTheme="majorHAnsi" w:hAnsiTheme="majorHAnsi" w:cstheme="majorHAnsi"/>
        </w:rPr>
        <w:t>привременом</w:t>
      </w:r>
      <w:proofErr w:type="spellEnd"/>
      <w:r>
        <w:rPr>
          <w:rFonts w:asciiTheme="majorHAnsi" w:hAnsiTheme="majorHAnsi" w:cstheme="majorHAnsi"/>
        </w:rPr>
        <w:t xml:space="preserve"> </w:t>
      </w:r>
      <w:proofErr w:type="spellStart"/>
      <w:r>
        <w:rPr>
          <w:rFonts w:asciiTheme="majorHAnsi" w:hAnsiTheme="majorHAnsi" w:cstheme="majorHAnsi"/>
        </w:rPr>
        <w:t>одузимању</w:t>
      </w:r>
      <w:proofErr w:type="spellEnd"/>
      <w:r>
        <w:rPr>
          <w:rFonts w:asciiTheme="majorHAnsi" w:hAnsiTheme="majorHAnsi" w:cstheme="majorHAnsi"/>
        </w:rPr>
        <w:t xml:space="preserve"> и </w:t>
      </w:r>
      <w:proofErr w:type="spellStart"/>
      <w:r>
        <w:rPr>
          <w:rFonts w:asciiTheme="majorHAnsi" w:hAnsiTheme="majorHAnsi" w:cstheme="majorHAnsi"/>
        </w:rPr>
        <w:t>конфискацији</w:t>
      </w:r>
      <w:proofErr w:type="spellEnd"/>
      <w:r>
        <w:rPr>
          <w:rFonts w:asciiTheme="majorHAnsi" w:hAnsiTheme="majorHAnsi" w:cstheme="majorHAnsi"/>
        </w:rPr>
        <w:t xml:space="preserve"> </w:t>
      </w:r>
      <w:proofErr w:type="spellStart"/>
      <w:r>
        <w:rPr>
          <w:rFonts w:asciiTheme="majorHAnsi" w:hAnsiTheme="majorHAnsi" w:cstheme="majorHAnsi"/>
        </w:rPr>
        <w:t>добити</w:t>
      </w:r>
      <w:proofErr w:type="spellEnd"/>
      <w:r>
        <w:rPr>
          <w:rFonts w:asciiTheme="majorHAnsi" w:hAnsiTheme="majorHAnsi" w:cstheme="majorHAnsi"/>
        </w:rPr>
        <w:t xml:space="preserve"> </w:t>
      </w:r>
      <w:proofErr w:type="spellStart"/>
      <w:r>
        <w:rPr>
          <w:rFonts w:asciiTheme="majorHAnsi" w:hAnsiTheme="majorHAnsi" w:cstheme="majorHAnsi"/>
        </w:rPr>
        <w:t>стечене</w:t>
      </w:r>
      <w:proofErr w:type="spellEnd"/>
      <w:r>
        <w:rPr>
          <w:rFonts w:asciiTheme="majorHAnsi" w:hAnsiTheme="majorHAnsi" w:cstheme="majorHAnsi"/>
        </w:rPr>
        <w:t xml:space="preserve"> </w:t>
      </w:r>
      <w:proofErr w:type="spellStart"/>
      <w:r>
        <w:rPr>
          <w:rFonts w:asciiTheme="majorHAnsi" w:hAnsiTheme="majorHAnsi" w:cstheme="majorHAnsi"/>
        </w:rPr>
        <w:t>криминалним</w:t>
      </w:r>
      <w:proofErr w:type="spellEnd"/>
      <w:r>
        <w:rPr>
          <w:rFonts w:asciiTheme="majorHAnsi" w:hAnsiTheme="majorHAnsi" w:cstheme="majorHAnsi"/>
        </w:rPr>
        <w:t xml:space="preserve"> </w:t>
      </w:r>
      <w:proofErr w:type="spellStart"/>
      <w:r>
        <w:rPr>
          <w:rFonts w:asciiTheme="majorHAnsi" w:hAnsiTheme="majorHAnsi" w:cstheme="majorHAnsi"/>
        </w:rPr>
        <w:t>радњама</w:t>
      </w:r>
      <w:proofErr w:type="spellEnd"/>
      <w:r>
        <w:rPr>
          <w:rFonts w:asciiTheme="majorHAnsi" w:hAnsiTheme="majorHAnsi" w:cstheme="majorHAnsi"/>
        </w:rPr>
        <w:t xml:space="preserve"> и </w:t>
      </w:r>
      <w:proofErr w:type="spellStart"/>
      <w:r>
        <w:rPr>
          <w:rFonts w:asciiTheme="majorHAnsi" w:hAnsiTheme="majorHAnsi" w:cstheme="majorHAnsi"/>
        </w:rPr>
        <w:t>финансирању</w:t>
      </w:r>
      <w:proofErr w:type="spellEnd"/>
      <w:r>
        <w:rPr>
          <w:rFonts w:asciiTheme="majorHAnsi" w:hAnsiTheme="majorHAnsi" w:cstheme="majorHAnsi"/>
        </w:rPr>
        <w:t xml:space="preserve"> </w:t>
      </w:r>
      <w:proofErr w:type="spellStart"/>
      <w:r>
        <w:rPr>
          <w:rFonts w:asciiTheme="majorHAnsi" w:hAnsiTheme="majorHAnsi" w:cstheme="majorHAnsi"/>
        </w:rPr>
        <w:t>тероризма</w:t>
      </w:r>
      <w:proofErr w:type="spellEnd"/>
      <w:r>
        <w:rPr>
          <w:rFonts w:asciiTheme="majorHAnsi" w:hAnsiTheme="majorHAnsi" w:cstheme="majorHAnsi"/>
        </w:rPr>
        <w:t>).”</w:t>
      </w:r>
    </w:p>
    <w:p w14:paraId="144CBF54" w14:textId="77777777" w:rsidR="009F1E95" w:rsidRDefault="009F1E95">
      <w:pPr>
        <w:pStyle w:val="Listofparagraf1"/>
        <w:rPr>
          <w:rFonts w:asciiTheme="majorHAnsi" w:hAnsiTheme="majorHAnsi" w:cstheme="majorHAnsi"/>
        </w:rPr>
      </w:pPr>
    </w:p>
    <w:p w14:paraId="5F54A86B" w14:textId="22D4B8E2" w:rsidR="009F1E95" w:rsidRDefault="004F6A96">
      <w:pPr>
        <w:pStyle w:val="Listofparagraf1"/>
        <w:rPr>
          <w:rFonts w:asciiTheme="majorHAnsi" w:hAnsiTheme="majorHAnsi" w:cstheme="majorHAnsi"/>
        </w:rPr>
      </w:pPr>
      <w:proofErr w:type="spellStart"/>
      <w:r>
        <w:rPr>
          <w:rFonts w:asciiTheme="majorHAnsi" w:hAnsiTheme="majorHAnsi" w:cstheme="majorHAnsi"/>
        </w:rPr>
        <w:t>Мишљење</w:t>
      </w:r>
      <w:proofErr w:type="spellEnd"/>
      <w:r>
        <w:rPr>
          <w:rFonts w:asciiTheme="majorHAnsi" w:hAnsiTheme="majorHAnsi" w:cstheme="majorHAnsi"/>
        </w:rPr>
        <w:t xml:space="preserve"> </w:t>
      </w:r>
      <w:proofErr w:type="spellStart"/>
      <w:r>
        <w:rPr>
          <w:rFonts w:asciiTheme="majorHAnsi" w:hAnsiTheme="majorHAnsi" w:cstheme="majorHAnsi"/>
        </w:rPr>
        <w:t>Врховног</w:t>
      </w:r>
      <w:proofErr w:type="spellEnd"/>
      <w:r>
        <w:rPr>
          <w:rFonts w:asciiTheme="majorHAnsi" w:hAnsiTheme="majorHAnsi" w:cstheme="majorHAnsi"/>
        </w:rPr>
        <w:t xml:space="preserve"> </w:t>
      </w:r>
      <w:proofErr w:type="spellStart"/>
      <w:r>
        <w:rPr>
          <w:rFonts w:asciiTheme="majorHAnsi" w:hAnsiTheme="majorHAnsi" w:cstheme="majorHAnsi"/>
        </w:rPr>
        <w:t>суда</w:t>
      </w:r>
      <w:proofErr w:type="spellEnd"/>
      <w:r>
        <w:rPr>
          <w:rFonts w:asciiTheme="majorHAnsi" w:hAnsiTheme="majorHAnsi" w:cstheme="majorHAnsi"/>
        </w:rPr>
        <w:t xml:space="preserve"> </w:t>
      </w:r>
      <w:proofErr w:type="spellStart"/>
      <w:r>
        <w:rPr>
          <w:rFonts w:asciiTheme="majorHAnsi" w:hAnsiTheme="majorHAnsi" w:cstheme="majorHAnsi"/>
        </w:rPr>
        <w:t>Републике</w:t>
      </w:r>
      <w:proofErr w:type="spellEnd"/>
      <w:r>
        <w:rPr>
          <w:rFonts w:asciiTheme="majorHAnsi" w:hAnsiTheme="majorHAnsi" w:cstheme="majorHAnsi"/>
        </w:rPr>
        <w:t xml:space="preserve"> </w:t>
      </w:r>
      <w:proofErr w:type="spellStart"/>
      <w:r>
        <w:rPr>
          <w:rFonts w:asciiTheme="majorHAnsi" w:hAnsiTheme="majorHAnsi" w:cstheme="majorHAnsi"/>
        </w:rPr>
        <w:t>Српске</w:t>
      </w:r>
      <w:proofErr w:type="spellEnd"/>
      <w:r>
        <w:rPr>
          <w:rFonts w:asciiTheme="majorHAnsi" w:hAnsiTheme="majorHAnsi" w:cstheme="majorHAnsi"/>
        </w:rPr>
        <w:t xml:space="preserve"> (</w:t>
      </w:r>
      <w:proofErr w:type="spellStart"/>
      <w:r>
        <w:rPr>
          <w:rFonts w:asciiTheme="majorHAnsi" w:hAnsiTheme="majorHAnsi" w:cstheme="majorHAnsi"/>
          <w:color w:val="000000"/>
          <w:shd w:val="clear" w:color="auto" w:fill="FFFFFF"/>
        </w:rPr>
        <w:t>апелација</w:t>
      </w:r>
      <w:proofErr w:type="spellEnd"/>
      <w:r>
        <w:rPr>
          <w:rFonts w:asciiTheme="majorHAnsi" w:hAnsiTheme="majorHAnsi" w:cstheme="majorHAnsi"/>
          <w:color w:val="000000"/>
          <w:shd w:val="clear" w:color="auto" w:fill="FFFFFF"/>
        </w:rPr>
        <w:t xml:space="preserve"> </w:t>
      </w:r>
      <w:proofErr w:type="spellStart"/>
      <w:r>
        <w:rPr>
          <w:rFonts w:asciiTheme="majorHAnsi" w:hAnsiTheme="majorHAnsi" w:cstheme="majorHAnsi"/>
          <w:color w:val="000000"/>
        </w:rPr>
        <w:t>Љиљане</w:t>
      </w:r>
      <w:proofErr w:type="spellEnd"/>
      <w:r>
        <w:rPr>
          <w:rFonts w:asciiTheme="majorHAnsi" w:hAnsiTheme="majorHAnsi" w:cstheme="majorHAnsi"/>
          <w:color w:val="000000"/>
        </w:rPr>
        <w:t xml:space="preserve"> </w:t>
      </w:r>
      <w:proofErr w:type="spellStart"/>
      <w:r>
        <w:rPr>
          <w:rFonts w:asciiTheme="majorHAnsi" w:hAnsiTheme="majorHAnsi" w:cstheme="majorHAnsi"/>
          <w:color w:val="000000"/>
        </w:rPr>
        <w:t>Стојић</w:t>
      </w:r>
      <w:proofErr w:type="spellEnd"/>
      <w:r>
        <w:rPr>
          <w:rFonts w:asciiTheme="majorHAnsi" w:hAnsiTheme="majorHAnsi" w:cstheme="majorHAnsi"/>
          <w:color w:val="000000"/>
          <w:shd w:val="clear" w:color="auto" w:fill="FFFFFF"/>
        </w:rPr>
        <w:t>;</w:t>
      </w:r>
      <w:r>
        <w:rPr>
          <w:rFonts w:asciiTheme="majorHAnsi" w:hAnsiTheme="majorHAnsi" w:cstheme="majorHAnsi"/>
          <w:color w:val="000000"/>
          <w:sz w:val="20"/>
          <w:szCs w:val="20"/>
          <w:shd w:val="clear" w:color="auto" w:fill="FFFFFF"/>
        </w:rPr>
        <w:t xml:space="preserve"> </w:t>
      </w:r>
      <w:proofErr w:type="spellStart"/>
      <w:r>
        <w:rPr>
          <w:rFonts w:asciiTheme="majorHAnsi" w:hAnsiTheme="majorHAnsi" w:cstheme="majorHAnsi"/>
        </w:rPr>
        <w:t>Рјешење</w:t>
      </w:r>
      <w:proofErr w:type="spellEnd"/>
      <w:r>
        <w:rPr>
          <w:rFonts w:asciiTheme="majorHAnsi" w:hAnsiTheme="majorHAnsi" w:cstheme="majorHAnsi"/>
        </w:rPr>
        <w:t xml:space="preserve"> </w:t>
      </w:r>
      <w:proofErr w:type="spellStart"/>
      <w:r>
        <w:rPr>
          <w:rFonts w:asciiTheme="majorHAnsi" w:hAnsiTheme="majorHAnsi" w:cstheme="majorHAnsi"/>
        </w:rPr>
        <w:t>број</w:t>
      </w:r>
      <w:proofErr w:type="spellEnd"/>
      <w:r>
        <w:rPr>
          <w:rFonts w:asciiTheme="majorHAnsi" w:hAnsiTheme="majorHAnsi" w:cstheme="majorHAnsi"/>
        </w:rPr>
        <w:t xml:space="preserve"> 11 0 К 003561 14 </w:t>
      </w:r>
      <w:proofErr w:type="spellStart"/>
      <w:r>
        <w:rPr>
          <w:rFonts w:asciiTheme="majorHAnsi" w:hAnsiTheme="majorHAnsi" w:cstheme="majorHAnsi"/>
        </w:rPr>
        <w:t>Кж</w:t>
      </w:r>
      <w:proofErr w:type="spellEnd"/>
      <w:r>
        <w:rPr>
          <w:rFonts w:asciiTheme="majorHAnsi" w:hAnsiTheme="majorHAnsi" w:cstheme="majorHAnsi"/>
        </w:rPr>
        <w:t xml:space="preserve"> 4 </w:t>
      </w:r>
      <w:proofErr w:type="spellStart"/>
      <w:r>
        <w:rPr>
          <w:rFonts w:asciiTheme="majorHAnsi" w:hAnsiTheme="majorHAnsi" w:cstheme="majorHAnsi"/>
        </w:rPr>
        <w:t>од</w:t>
      </w:r>
      <w:proofErr w:type="spellEnd"/>
      <w:r>
        <w:rPr>
          <w:rFonts w:asciiTheme="majorHAnsi" w:hAnsiTheme="majorHAnsi" w:cstheme="majorHAnsi"/>
        </w:rPr>
        <w:t xml:space="preserve"> 10.</w:t>
      </w:r>
      <w:r w:rsidR="00866D0B">
        <w:rPr>
          <w:rFonts w:asciiTheme="majorHAnsi" w:hAnsiTheme="majorHAnsi" w:cstheme="majorHAnsi"/>
          <w:lang w:val="sr-Cyrl-BA"/>
        </w:rPr>
        <w:t xml:space="preserve"> </w:t>
      </w:r>
      <w:r>
        <w:rPr>
          <w:rFonts w:asciiTheme="majorHAnsi" w:hAnsiTheme="majorHAnsi" w:cstheme="majorHAnsi"/>
        </w:rPr>
        <w:t>08.</w:t>
      </w:r>
      <w:r w:rsidR="00866D0B">
        <w:rPr>
          <w:rFonts w:asciiTheme="majorHAnsi" w:hAnsiTheme="majorHAnsi" w:cstheme="majorHAnsi"/>
          <w:lang w:val="sr-Cyrl-BA"/>
        </w:rPr>
        <w:t xml:space="preserve"> </w:t>
      </w:r>
      <w:r>
        <w:rPr>
          <w:rFonts w:asciiTheme="majorHAnsi" w:hAnsiTheme="majorHAnsi" w:cstheme="majorHAnsi"/>
        </w:rPr>
        <w:t>2015.</w:t>
      </w:r>
      <w:r w:rsidR="00866D0B">
        <w:rPr>
          <w:rFonts w:asciiTheme="majorHAnsi" w:hAnsiTheme="majorHAnsi" w:cstheme="majorHAnsi"/>
          <w:lang w:val="sr-Cyrl-BA"/>
        </w:rPr>
        <w:t xml:space="preserve"> </w:t>
      </w:r>
      <w:proofErr w:type="spellStart"/>
      <w:r>
        <w:rPr>
          <w:rFonts w:asciiTheme="majorHAnsi" w:hAnsiTheme="majorHAnsi" w:cstheme="majorHAnsi"/>
        </w:rPr>
        <w:t>године</w:t>
      </w:r>
      <w:proofErr w:type="spellEnd"/>
      <w:r>
        <w:rPr>
          <w:rFonts w:asciiTheme="majorHAnsi" w:hAnsiTheme="majorHAnsi" w:cstheme="majorHAnsi"/>
        </w:rPr>
        <w:t>.</w:t>
      </w:r>
    </w:p>
    <w:p w14:paraId="4DCE05D5" w14:textId="77777777" w:rsidR="009F1E95" w:rsidRDefault="009F1E95">
      <w:pPr>
        <w:pStyle w:val="Listofparagraf1"/>
        <w:rPr>
          <w:rFonts w:asciiTheme="majorHAnsi" w:hAnsiTheme="majorHAnsi" w:cstheme="majorHAnsi"/>
        </w:rPr>
      </w:pPr>
    </w:p>
    <w:p w14:paraId="73C2AAF8" w14:textId="4E8B7DD1" w:rsidR="009F1E95" w:rsidRDefault="004F6A96">
      <w:pPr>
        <w:pStyle w:val="Listofparagraf1"/>
        <w:rPr>
          <w:rFonts w:asciiTheme="majorHAnsi" w:hAnsiTheme="majorHAnsi" w:cstheme="majorHAnsi"/>
        </w:rPr>
      </w:pPr>
      <w:r>
        <w:rPr>
          <w:rFonts w:asciiTheme="majorHAnsi" w:hAnsiTheme="majorHAnsi" w:cstheme="majorHAnsi"/>
        </w:rPr>
        <w:t>“</w:t>
      </w:r>
      <w:proofErr w:type="spellStart"/>
      <w:r>
        <w:rPr>
          <w:rFonts w:asciiTheme="majorHAnsi" w:hAnsiTheme="majorHAnsi" w:cstheme="majorHAnsi"/>
        </w:rPr>
        <w:t>Одузимање</w:t>
      </w:r>
      <w:proofErr w:type="spellEnd"/>
      <w:r>
        <w:rPr>
          <w:rFonts w:asciiTheme="majorHAnsi" w:hAnsiTheme="majorHAnsi" w:cstheme="majorHAnsi"/>
        </w:rPr>
        <w:t xml:space="preserve"> </w:t>
      </w:r>
      <w:proofErr w:type="spellStart"/>
      <w:r>
        <w:rPr>
          <w:rFonts w:asciiTheme="majorHAnsi" w:hAnsiTheme="majorHAnsi" w:cstheme="majorHAnsi"/>
        </w:rPr>
        <w:t>имовине</w:t>
      </w:r>
      <w:proofErr w:type="spellEnd"/>
      <w:r>
        <w:rPr>
          <w:rFonts w:asciiTheme="majorHAnsi" w:hAnsiTheme="majorHAnsi" w:cstheme="majorHAnsi"/>
        </w:rPr>
        <w:t xml:space="preserve"> </w:t>
      </w:r>
      <w:proofErr w:type="spellStart"/>
      <w:r>
        <w:rPr>
          <w:rFonts w:asciiTheme="majorHAnsi" w:hAnsiTheme="majorHAnsi" w:cstheme="majorHAnsi"/>
        </w:rPr>
        <w:t>стечене</w:t>
      </w:r>
      <w:proofErr w:type="spellEnd"/>
      <w:r>
        <w:rPr>
          <w:rFonts w:asciiTheme="majorHAnsi" w:hAnsiTheme="majorHAnsi" w:cstheme="majorHAnsi"/>
        </w:rPr>
        <w:t xml:space="preserve"> </w:t>
      </w:r>
      <w:proofErr w:type="spellStart"/>
      <w:r>
        <w:rPr>
          <w:rFonts w:asciiTheme="majorHAnsi" w:hAnsiTheme="majorHAnsi" w:cstheme="majorHAnsi"/>
        </w:rPr>
        <w:t>извршењем</w:t>
      </w:r>
      <w:proofErr w:type="spellEnd"/>
      <w:r>
        <w:rPr>
          <w:rFonts w:asciiTheme="majorHAnsi" w:hAnsiTheme="majorHAnsi" w:cstheme="majorHAnsi"/>
        </w:rPr>
        <w:t xml:space="preserve"> </w:t>
      </w:r>
      <w:proofErr w:type="spellStart"/>
      <w:r>
        <w:rPr>
          <w:rFonts w:asciiTheme="majorHAnsi" w:hAnsiTheme="majorHAnsi" w:cstheme="majorHAnsi"/>
        </w:rPr>
        <w:t>кривичног</w:t>
      </w:r>
      <w:proofErr w:type="spellEnd"/>
      <w:r>
        <w:rPr>
          <w:rFonts w:asciiTheme="majorHAnsi" w:hAnsiTheme="majorHAnsi" w:cstheme="majorHAnsi"/>
        </w:rPr>
        <w:t xml:space="preserve"> </w:t>
      </w:r>
      <w:proofErr w:type="spellStart"/>
      <w:r>
        <w:rPr>
          <w:rFonts w:asciiTheme="majorHAnsi" w:hAnsiTheme="majorHAnsi" w:cstheme="majorHAnsi"/>
        </w:rPr>
        <w:t>дјела</w:t>
      </w:r>
      <w:proofErr w:type="spellEnd"/>
      <w:r>
        <w:rPr>
          <w:rFonts w:asciiTheme="majorHAnsi" w:hAnsiTheme="majorHAnsi" w:cstheme="majorHAnsi"/>
        </w:rPr>
        <w:t xml:space="preserve"> у </w:t>
      </w:r>
      <w:proofErr w:type="spellStart"/>
      <w:r>
        <w:rPr>
          <w:rFonts w:asciiTheme="majorHAnsi" w:hAnsiTheme="majorHAnsi" w:cstheme="majorHAnsi"/>
        </w:rPr>
        <w:t>смислу</w:t>
      </w:r>
      <w:proofErr w:type="spellEnd"/>
      <w:r>
        <w:rPr>
          <w:rFonts w:asciiTheme="majorHAnsi" w:hAnsiTheme="majorHAnsi" w:cstheme="majorHAnsi"/>
        </w:rPr>
        <w:t xml:space="preserve"> </w:t>
      </w:r>
      <w:proofErr w:type="spellStart"/>
      <w:r>
        <w:rPr>
          <w:rFonts w:asciiTheme="majorHAnsi" w:hAnsiTheme="majorHAnsi" w:cstheme="majorHAnsi"/>
        </w:rPr>
        <w:t>Закона</w:t>
      </w:r>
      <w:proofErr w:type="spellEnd"/>
      <w:r>
        <w:rPr>
          <w:rFonts w:asciiTheme="majorHAnsi" w:hAnsiTheme="majorHAnsi" w:cstheme="majorHAnsi"/>
        </w:rPr>
        <w:t xml:space="preserve"> о </w:t>
      </w:r>
      <w:proofErr w:type="spellStart"/>
      <w:r>
        <w:rPr>
          <w:rFonts w:asciiTheme="majorHAnsi" w:hAnsiTheme="majorHAnsi" w:cstheme="majorHAnsi"/>
        </w:rPr>
        <w:t>одузимању</w:t>
      </w:r>
      <w:proofErr w:type="spellEnd"/>
      <w:r>
        <w:rPr>
          <w:rFonts w:asciiTheme="majorHAnsi" w:hAnsiTheme="majorHAnsi" w:cstheme="majorHAnsi"/>
        </w:rPr>
        <w:t xml:space="preserve"> </w:t>
      </w:r>
      <w:proofErr w:type="spellStart"/>
      <w:r>
        <w:rPr>
          <w:rFonts w:asciiTheme="majorHAnsi" w:hAnsiTheme="majorHAnsi" w:cstheme="majorHAnsi"/>
        </w:rPr>
        <w:t>имовине</w:t>
      </w:r>
      <w:proofErr w:type="spellEnd"/>
      <w:r>
        <w:rPr>
          <w:rFonts w:asciiTheme="majorHAnsi" w:hAnsiTheme="majorHAnsi" w:cstheme="majorHAnsi"/>
        </w:rPr>
        <w:t xml:space="preserve"> </w:t>
      </w:r>
      <w:proofErr w:type="spellStart"/>
      <w:r>
        <w:rPr>
          <w:rFonts w:asciiTheme="majorHAnsi" w:hAnsiTheme="majorHAnsi" w:cstheme="majorHAnsi"/>
        </w:rPr>
        <w:t>није</w:t>
      </w:r>
      <w:proofErr w:type="spellEnd"/>
      <w:r>
        <w:rPr>
          <w:rFonts w:asciiTheme="majorHAnsi" w:hAnsiTheme="majorHAnsi" w:cstheme="majorHAnsi"/>
        </w:rPr>
        <w:t xml:space="preserve"> </w:t>
      </w:r>
      <w:proofErr w:type="spellStart"/>
      <w:r>
        <w:rPr>
          <w:rFonts w:asciiTheme="majorHAnsi" w:hAnsiTheme="majorHAnsi" w:cstheme="majorHAnsi"/>
        </w:rPr>
        <w:t>кривична</w:t>
      </w:r>
      <w:proofErr w:type="spellEnd"/>
      <w:r>
        <w:rPr>
          <w:rFonts w:asciiTheme="majorHAnsi" w:hAnsiTheme="majorHAnsi" w:cstheme="majorHAnsi"/>
        </w:rPr>
        <w:t xml:space="preserve"> </w:t>
      </w:r>
      <w:proofErr w:type="spellStart"/>
      <w:r>
        <w:rPr>
          <w:rFonts w:asciiTheme="majorHAnsi" w:hAnsiTheme="majorHAnsi" w:cstheme="majorHAnsi"/>
        </w:rPr>
        <w:t>санкција</w:t>
      </w:r>
      <w:proofErr w:type="spellEnd"/>
      <w:r>
        <w:rPr>
          <w:rFonts w:asciiTheme="majorHAnsi" w:hAnsiTheme="majorHAnsi" w:cstheme="majorHAnsi"/>
        </w:rPr>
        <w:t xml:space="preserve">, </w:t>
      </w:r>
      <w:proofErr w:type="spellStart"/>
      <w:r>
        <w:rPr>
          <w:rFonts w:asciiTheme="majorHAnsi" w:hAnsiTheme="majorHAnsi" w:cstheme="majorHAnsi"/>
        </w:rPr>
        <w:t>већ</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то</w:t>
      </w:r>
      <w:proofErr w:type="spellEnd"/>
      <w:r>
        <w:rPr>
          <w:rFonts w:asciiTheme="majorHAnsi" w:hAnsiTheme="majorHAnsi" w:cstheme="majorHAnsi"/>
        </w:rPr>
        <w:t xml:space="preserve"> </w:t>
      </w:r>
      <w:proofErr w:type="spellStart"/>
      <w:r>
        <w:rPr>
          <w:rFonts w:asciiTheme="majorHAnsi" w:hAnsiTheme="majorHAnsi" w:cstheme="majorHAnsi"/>
        </w:rPr>
        <w:t>мјера</w:t>
      </w:r>
      <w:proofErr w:type="spellEnd"/>
      <w:r>
        <w:rPr>
          <w:rFonts w:asciiTheme="majorHAnsi" w:hAnsiTheme="majorHAnsi" w:cstheme="majorHAnsi"/>
        </w:rPr>
        <w:t xml:space="preserve"> ''</w:t>
      </w:r>
      <w:proofErr w:type="spellStart"/>
      <w:r w:rsidR="00675C93">
        <w:rPr>
          <w:rFonts w:asciiTheme="majorHAnsi" w:hAnsiTheme="majorHAnsi" w:cstheme="majorHAnsi"/>
        </w:rPr>
        <w:t>sui</w:t>
      </w:r>
      <w:proofErr w:type="spellEnd"/>
      <w:r w:rsidR="00675C93">
        <w:rPr>
          <w:rFonts w:asciiTheme="majorHAnsi" w:hAnsiTheme="majorHAnsi" w:cstheme="majorHAnsi"/>
        </w:rPr>
        <w:t xml:space="preserve"> </w:t>
      </w:r>
      <w:proofErr w:type="spellStart"/>
      <w:r w:rsidR="00675C93">
        <w:rPr>
          <w:rFonts w:asciiTheme="majorHAnsi" w:hAnsiTheme="majorHAnsi" w:cstheme="majorHAnsi"/>
        </w:rPr>
        <w:t>generis</w:t>
      </w:r>
      <w:proofErr w:type="spellEnd"/>
      <w:r>
        <w:rPr>
          <w:rFonts w:asciiTheme="majorHAnsi" w:hAnsiTheme="majorHAnsi" w:cstheme="majorHAnsi"/>
        </w:rPr>
        <w:t xml:space="preserve">'' </w:t>
      </w:r>
      <w:proofErr w:type="spellStart"/>
      <w:r>
        <w:rPr>
          <w:rFonts w:asciiTheme="majorHAnsi" w:hAnsiTheme="majorHAnsi" w:cstheme="majorHAnsi"/>
        </w:rPr>
        <w:t>као</w:t>
      </w:r>
      <w:proofErr w:type="spellEnd"/>
      <w:r>
        <w:rPr>
          <w:rFonts w:asciiTheme="majorHAnsi" w:hAnsiTheme="majorHAnsi" w:cstheme="majorHAnsi"/>
        </w:rPr>
        <w:t xml:space="preserve"> </w:t>
      </w:r>
      <w:proofErr w:type="spellStart"/>
      <w:r>
        <w:rPr>
          <w:rFonts w:asciiTheme="majorHAnsi" w:hAnsiTheme="majorHAnsi" w:cstheme="majorHAnsi"/>
        </w:rPr>
        <w:t>што</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и </w:t>
      </w:r>
      <w:proofErr w:type="spellStart"/>
      <w:r>
        <w:rPr>
          <w:rFonts w:asciiTheme="majorHAnsi" w:hAnsiTheme="majorHAnsi" w:cstheme="majorHAnsi"/>
        </w:rPr>
        <w:t>одузимање</w:t>
      </w:r>
      <w:proofErr w:type="spellEnd"/>
      <w:r>
        <w:rPr>
          <w:rFonts w:asciiTheme="majorHAnsi" w:hAnsiTheme="majorHAnsi" w:cstheme="majorHAnsi"/>
        </w:rPr>
        <w:t xml:space="preserve"> </w:t>
      </w:r>
      <w:proofErr w:type="spellStart"/>
      <w:r>
        <w:rPr>
          <w:rFonts w:asciiTheme="majorHAnsi" w:hAnsiTheme="majorHAnsi" w:cstheme="majorHAnsi"/>
        </w:rPr>
        <w:t>имовинске</w:t>
      </w:r>
      <w:proofErr w:type="spellEnd"/>
      <w:r>
        <w:rPr>
          <w:rFonts w:asciiTheme="majorHAnsi" w:hAnsiTheme="majorHAnsi" w:cstheme="majorHAnsi"/>
        </w:rPr>
        <w:t xml:space="preserve"> </w:t>
      </w:r>
      <w:proofErr w:type="spellStart"/>
      <w:r>
        <w:rPr>
          <w:rFonts w:asciiTheme="majorHAnsi" w:hAnsiTheme="majorHAnsi" w:cstheme="majorHAnsi"/>
        </w:rPr>
        <w:t>користи</w:t>
      </w:r>
      <w:proofErr w:type="spellEnd"/>
      <w:r>
        <w:rPr>
          <w:rFonts w:asciiTheme="majorHAnsi" w:hAnsiTheme="majorHAnsi" w:cstheme="majorHAnsi"/>
        </w:rPr>
        <w:t xml:space="preserve"> </w:t>
      </w:r>
      <w:proofErr w:type="spellStart"/>
      <w:r>
        <w:rPr>
          <w:rFonts w:asciiTheme="majorHAnsi" w:hAnsiTheme="majorHAnsi" w:cstheme="majorHAnsi"/>
        </w:rPr>
        <w:t>прописано</w:t>
      </w:r>
      <w:proofErr w:type="spellEnd"/>
      <w:r>
        <w:rPr>
          <w:rFonts w:asciiTheme="majorHAnsi" w:hAnsiTheme="majorHAnsi" w:cstheme="majorHAnsi"/>
        </w:rPr>
        <w:t xml:space="preserve"> у </w:t>
      </w:r>
      <w:proofErr w:type="spellStart"/>
      <w:r>
        <w:rPr>
          <w:rFonts w:asciiTheme="majorHAnsi" w:hAnsiTheme="majorHAnsi" w:cstheme="majorHAnsi"/>
        </w:rPr>
        <w:t>члан</w:t>
      </w:r>
      <w:proofErr w:type="spellEnd"/>
      <w:r w:rsidR="00675C93">
        <w:rPr>
          <w:rFonts w:asciiTheme="majorHAnsi" w:hAnsiTheme="majorHAnsi" w:cstheme="majorHAnsi"/>
          <w:lang w:val="sr-Cyrl-BA"/>
        </w:rPr>
        <w:t>овима</w:t>
      </w:r>
      <w:r>
        <w:rPr>
          <w:rFonts w:asciiTheme="majorHAnsi" w:hAnsiTheme="majorHAnsi" w:cstheme="majorHAnsi"/>
        </w:rPr>
        <w:t xml:space="preserve"> 94</w:t>
      </w:r>
      <w:r w:rsidR="00675C93">
        <w:rPr>
          <w:rFonts w:asciiTheme="majorHAnsi" w:hAnsiTheme="majorHAnsi" w:cstheme="majorHAnsi"/>
          <w:lang w:val="sr-Cyrl-BA"/>
        </w:rPr>
        <w:t>.</w:t>
      </w:r>
      <w:r>
        <w:rPr>
          <w:rFonts w:asciiTheme="majorHAnsi" w:hAnsiTheme="majorHAnsi" w:cstheme="majorHAnsi"/>
        </w:rPr>
        <w:t xml:space="preserve"> и 95. КЗ РС. </w:t>
      </w:r>
      <w:proofErr w:type="spellStart"/>
      <w:r>
        <w:rPr>
          <w:rFonts w:asciiTheme="majorHAnsi" w:hAnsiTheme="majorHAnsi" w:cstheme="majorHAnsi"/>
        </w:rPr>
        <w:t>Међутим</w:t>
      </w:r>
      <w:proofErr w:type="spellEnd"/>
      <w:r>
        <w:rPr>
          <w:rFonts w:asciiTheme="majorHAnsi" w:hAnsiTheme="majorHAnsi" w:cstheme="majorHAnsi"/>
        </w:rPr>
        <w:t xml:space="preserve">, </w:t>
      </w:r>
      <w:proofErr w:type="spellStart"/>
      <w:r>
        <w:rPr>
          <w:rFonts w:asciiTheme="majorHAnsi" w:hAnsiTheme="majorHAnsi" w:cstheme="majorHAnsi"/>
        </w:rPr>
        <w:t>мјера</w:t>
      </w:r>
      <w:proofErr w:type="spellEnd"/>
      <w:r>
        <w:rPr>
          <w:rFonts w:asciiTheme="majorHAnsi" w:hAnsiTheme="majorHAnsi" w:cstheme="majorHAnsi"/>
        </w:rPr>
        <w:t xml:space="preserve"> </w:t>
      </w:r>
      <w:proofErr w:type="spellStart"/>
      <w:r>
        <w:rPr>
          <w:rFonts w:asciiTheme="majorHAnsi" w:hAnsiTheme="majorHAnsi" w:cstheme="majorHAnsi"/>
        </w:rPr>
        <w:lastRenderedPageBreak/>
        <w:t>одузимања</w:t>
      </w:r>
      <w:proofErr w:type="spellEnd"/>
      <w:r>
        <w:rPr>
          <w:rFonts w:asciiTheme="majorHAnsi" w:hAnsiTheme="majorHAnsi" w:cstheme="majorHAnsi"/>
        </w:rPr>
        <w:t xml:space="preserve"> </w:t>
      </w:r>
      <w:proofErr w:type="spellStart"/>
      <w:r>
        <w:rPr>
          <w:rFonts w:asciiTheme="majorHAnsi" w:hAnsiTheme="majorHAnsi" w:cstheme="majorHAnsi"/>
        </w:rPr>
        <w:t>имовине</w:t>
      </w:r>
      <w:proofErr w:type="spellEnd"/>
      <w:r>
        <w:rPr>
          <w:rFonts w:asciiTheme="majorHAnsi" w:hAnsiTheme="majorHAnsi" w:cstheme="majorHAnsi"/>
        </w:rPr>
        <w:t xml:space="preserve"> </w:t>
      </w:r>
      <w:proofErr w:type="spellStart"/>
      <w:r>
        <w:rPr>
          <w:rFonts w:asciiTheme="majorHAnsi" w:hAnsiTheme="majorHAnsi" w:cstheme="majorHAnsi"/>
        </w:rPr>
        <w:t>стечене</w:t>
      </w:r>
      <w:proofErr w:type="spellEnd"/>
      <w:r>
        <w:rPr>
          <w:rFonts w:asciiTheme="majorHAnsi" w:hAnsiTheme="majorHAnsi" w:cstheme="majorHAnsi"/>
        </w:rPr>
        <w:t xml:space="preserve"> </w:t>
      </w:r>
      <w:proofErr w:type="spellStart"/>
      <w:r>
        <w:rPr>
          <w:rFonts w:asciiTheme="majorHAnsi" w:hAnsiTheme="majorHAnsi" w:cstheme="majorHAnsi"/>
        </w:rPr>
        <w:t>извршењем</w:t>
      </w:r>
      <w:proofErr w:type="spellEnd"/>
      <w:r>
        <w:rPr>
          <w:rFonts w:asciiTheme="majorHAnsi" w:hAnsiTheme="majorHAnsi" w:cstheme="majorHAnsi"/>
        </w:rPr>
        <w:t xml:space="preserve"> </w:t>
      </w:r>
      <w:proofErr w:type="spellStart"/>
      <w:r>
        <w:rPr>
          <w:rFonts w:asciiTheme="majorHAnsi" w:hAnsiTheme="majorHAnsi" w:cstheme="majorHAnsi"/>
        </w:rPr>
        <w:t>кривичног</w:t>
      </w:r>
      <w:proofErr w:type="spellEnd"/>
      <w:r>
        <w:rPr>
          <w:rFonts w:asciiTheme="majorHAnsi" w:hAnsiTheme="majorHAnsi" w:cstheme="majorHAnsi"/>
        </w:rPr>
        <w:t xml:space="preserve"> </w:t>
      </w:r>
      <w:proofErr w:type="spellStart"/>
      <w:r>
        <w:rPr>
          <w:rFonts w:asciiTheme="majorHAnsi" w:hAnsiTheme="majorHAnsi" w:cstheme="majorHAnsi"/>
        </w:rPr>
        <w:t>дјела</w:t>
      </w:r>
      <w:proofErr w:type="spellEnd"/>
      <w:r>
        <w:rPr>
          <w:rFonts w:asciiTheme="majorHAnsi" w:hAnsiTheme="majorHAnsi" w:cstheme="majorHAnsi"/>
        </w:rPr>
        <w:t xml:space="preserve"> </w:t>
      </w:r>
      <w:proofErr w:type="spellStart"/>
      <w:r>
        <w:rPr>
          <w:rFonts w:asciiTheme="majorHAnsi" w:hAnsiTheme="majorHAnsi" w:cstheme="majorHAnsi"/>
        </w:rPr>
        <w:t>предвиђена</w:t>
      </w:r>
      <w:proofErr w:type="spellEnd"/>
      <w:r>
        <w:rPr>
          <w:rFonts w:asciiTheme="majorHAnsi" w:hAnsiTheme="majorHAnsi" w:cstheme="majorHAnsi"/>
        </w:rPr>
        <w:t xml:space="preserve"> </w:t>
      </w:r>
      <w:proofErr w:type="spellStart"/>
      <w:r>
        <w:rPr>
          <w:rFonts w:asciiTheme="majorHAnsi" w:hAnsiTheme="majorHAnsi" w:cstheme="majorHAnsi"/>
        </w:rPr>
        <w:t>Законом</w:t>
      </w:r>
      <w:proofErr w:type="spellEnd"/>
      <w:r>
        <w:rPr>
          <w:rFonts w:asciiTheme="majorHAnsi" w:hAnsiTheme="majorHAnsi" w:cstheme="majorHAnsi"/>
        </w:rPr>
        <w:t xml:space="preserve"> о </w:t>
      </w:r>
      <w:proofErr w:type="spellStart"/>
      <w:r>
        <w:rPr>
          <w:rFonts w:asciiTheme="majorHAnsi" w:hAnsiTheme="majorHAnsi" w:cstheme="majorHAnsi"/>
        </w:rPr>
        <w:t>одузимању</w:t>
      </w:r>
      <w:proofErr w:type="spellEnd"/>
      <w:r>
        <w:rPr>
          <w:rFonts w:asciiTheme="majorHAnsi" w:hAnsiTheme="majorHAnsi" w:cstheme="majorHAnsi"/>
        </w:rPr>
        <w:t xml:space="preserve"> </w:t>
      </w:r>
      <w:proofErr w:type="spellStart"/>
      <w:r>
        <w:rPr>
          <w:rFonts w:asciiTheme="majorHAnsi" w:hAnsiTheme="majorHAnsi" w:cstheme="majorHAnsi"/>
        </w:rPr>
        <w:t>имовине</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w:t>
      </w:r>
      <w:proofErr w:type="spellStart"/>
      <w:r>
        <w:rPr>
          <w:rFonts w:asciiTheme="majorHAnsi" w:hAnsiTheme="majorHAnsi" w:cstheme="majorHAnsi"/>
        </w:rPr>
        <w:t>може</w:t>
      </w:r>
      <w:proofErr w:type="spellEnd"/>
      <w:r>
        <w:rPr>
          <w:rFonts w:asciiTheme="majorHAnsi" w:hAnsiTheme="majorHAnsi" w:cstheme="majorHAnsi"/>
        </w:rPr>
        <w:t xml:space="preserve"> </w:t>
      </w:r>
      <w:proofErr w:type="spellStart"/>
      <w:r>
        <w:rPr>
          <w:rFonts w:asciiTheme="majorHAnsi" w:hAnsiTheme="majorHAnsi" w:cstheme="majorHAnsi"/>
        </w:rPr>
        <w:t>изрећи</w:t>
      </w:r>
      <w:proofErr w:type="spellEnd"/>
      <w:r>
        <w:rPr>
          <w:rFonts w:asciiTheme="majorHAnsi" w:hAnsiTheme="majorHAnsi" w:cstheme="majorHAnsi"/>
        </w:rPr>
        <w:t xml:space="preserve"> и у </w:t>
      </w:r>
      <w:proofErr w:type="spellStart"/>
      <w:r>
        <w:rPr>
          <w:rFonts w:asciiTheme="majorHAnsi" w:hAnsiTheme="majorHAnsi" w:cstheme="majorHAnsi"/>
        </w:rPr>
        <w:t>ситуацији</w:t>
      </w:r>
      <w:proofErr w:type="spellEnd"/>
      <w:r>
        <w:rPr>
          <w:rFonts w:asciiTheme="majorHAnsi" w:hAnsiTheme="majorHAnsi" w:cstheme="majorHAnsi"/>
        </w:rPr>
        <w:t xml:space="preserve"> </w:t>
      </w:r>
      <w:proofErr w:type="spellStart"/>
      <w:r>
        <w:rPr>
          <w:rFonts w:asciiTheme="majorHAnsi" w:hAnsiTheme="majorHAnsi" w:cstheme="majorHAnsi"/>
        </w:rPr>
        <w:t>када</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осуђујућом</w:t>
      </w:r>
      <w:proofErr w:type="spellEnd"/>
      <w:r>
        <w:rPr>
          <w:rFonts w:asciiTheme="majorHAnsi" w:hAnsiTheme="majorHAnsi" w:cstheme="majorHAnsi"/>
        </w:rPr>
        <w:t xml:space="preserve"> </w:t>
      </w:r>
      <w:proofErr w:type="spellStart"/>
      <w:r>
        <w:rPr>
          <w:rFonts w:asciiTheme="majorHAnsi" w:hAnsiTheme="majorHAnsi" w:cstheme="majorHAnsi"/>
        </w:rPr>
        <w:t>пресудом</w:t>
      </w:r>
      <w:proofErr w:type="spellEnd"/>
      <w:r>
        <w:rPr>
          <w:rFonts w:asciiTheme="majorHAnsi" w:hAnsiTheme="majorHAnsi" w:cstheme="majorHAnsi"/>
        </w:rPr>
        <w:t xml:space="preserve"> </w:t>
      </w:r>
      <w:proofErr w:type="spellStart"/>
      <w:r>
        <w:rPr>
          <w:rFonts w:asciiTheme="majorHAnsi" w:hAnsiTheme="majorHAnsi" w:cstheme="majorHAnsi"/>
        </w:rPr>
        <w:t>за</w:t>
      </w:r>
      <w:proofErr w:type="spellEnd"/>
      <w:r>
        <w:rPr>
          <w:rFonts w:asciiTheme="majorHAnsi" w:hAnsiTheme="majorHAnsi" w:cstheme="majorHAnsi"/>
        </w:rPr>
        <w:t xml:space="preserve"> </w:t>
      </w:r>
      <w:proofErr w:type="spellStart"/>
      <w:r>
        <w:rPr>
          <w:rFonts w:asciiTheme="majorHAnsi" w:hAnsiTheme="majorHAnsi" w:cstheme="majorHAnsi"/>
        </w:rPr>
        <w:t>одређено</w:t>
      </w:r>
      <w:proofErr w:type="spellEnd"/>
      <w:r>
        <w:rPr>
          <w:rFonts w:asciiTheme="majorHAnsi" w:hAnsiTheme="majorHAnsi" w:cstheme="majorHAnsi"/>
        </w:rPr>
        <w:t xml:space="preserve"> </w:t>
      </w:r>
      <w:proofErr w:type="spellStart"/>
      <w:r>
        <w:rPr>
          <w:rFonts w:asciiTheme="majorHAnsi" w:hAnsiTheme="majorHAnsi" w:cstheme="majorHAnsi"/>
        </w:rPr>
        <w:t>кривично</w:t>
      </w:r>
      <w:proofErr w:type="spellEnd"/>
      <w:r>
        <w:rPr>
          <w:rFonts w:asciiTheme="majorHAnsi" w:hAnsiTheme="majorHAnsi" w:cstheme="majorHAnsi"/>
        </w:rPr>
        <w:t xml:space="preserve"> </w:t>
      </w:r>
      <w:proofErr w:type="spellStart"/>
      <w:r>
        <w:rPr>
          <w:rFonts w:asciiTheme="majorHAnsi" w:hAnsiTheme="majorHAnsi" w:cstheme="majorHAnsi"/>
        </w:rPr>
        <w:t>дјело</w:t>
      </w:r>
      <w:proofErr w:type="spellEnd"/>
      <w:r>
        <w:rPr>
          <w:rFonts w:asciiTheme="majorHAnsi" w:hAnsiTheme="majorHAnsi" w:cstheme="majorHAnsi"/>
        </w:rPr>
        <w:t xml:space="preserve"> </w:t>
      </w:r>
      <w:proofErr w:type="spellStart"/>
      <w:r>
        <w:rPr>
          <w:rFonts w:asciiTheme="majorHAnsi" w:hAnsiTheme="majorHAnsi" w:cstheme="majorHAnsi"/>
        </w:rPr>
        <w:t>изречена</w:t>
      </w:r>
      <w:proofErr w:type="spellEnd"/>
      <w:r>
        <w:rPr>
          <w:rFonts w:asciiTheme="majorHAnsi" w:hAnsiTheme="majorHAnsi" w:cstheme="majorHAnsi"/>
        </w:rPr>
        <w:t xml:space="preserve"> </w:t>
      </w:r>
      <w:proofErr w:type="spellStart"/>
      <w:r>
        <w:rPr>
          <w:rFonts w:asciiTheme="majorHAnsi" w:hAnsiTheme="majorHAnsi" w:cstheme="majorHAnsi"/>
        </w:rPr>
        <w:t>мјера</w:t>
      </w:r>
      <w:proofErr w:type="spellEnd"/>
      <w:r>
        <w:rPr>
          <w:rFonts w:asciiTheme="majorHAnsi" w:hAnsiTheme="majorHAnsi" w:cstheme="majorHAnsi"/>
        </w:rPr>
        <w:t xml:space="preserve"> </w:t>
      </w:r>
      <w:proofErr w:type="spellStart"/>
      <w:r>
        <w:rPr>
          <w:rFonts w:asciiTheme="majorHAnsi" w:hAnsiTheme="majorHAnsi" w:cstheme="majorHAnsi"/>
        </w:rPr>
        <w:t>одузимања</w:t>
      </w:r>
      <w:proofErr w:type="spellEnd"/>
      <w:r>
        <w:rPr>
          <w:rFonts w:asciiTheme="majorHAnsi" w:hAnsiTheme="majorHAnsi" w:cstheme="majorHAnsi"/>
        </w:rPr>
        <w:t xml:space="preserve"> </w:t>
      </w:r>
      <w:proofErr w:type="spellStart"/>
      <w:r>
        <w:rPr>
          <w:rFonts w:asciiTheme="majorHAnsi" w:hAnsiTheme="majorHAnsi" w:cstheme="majorHAnsi"/>
        </w:rPr>
        <w:t>имовинске</w:t>
      </w:r>
      <w:proofErr w:type="spellEnd"/>
      <w:r>
        <w:rPr>
          <w:rFonts w:asciiTheme="majorHAnsi" w:hAnsiTheme="majorHAnsi" w:cstheme="majorHAnsi"/>
        </w:rPr>
        <w:t xml:space="preserve"> </w:t>
      </w:r>
      <w:proofErr w:type="spellStart"/>
      <w:r>
        <w:rPr>
          <w:rFonts w:asciiTheme="majorHAnsi" w:hAnsiTheme="majorHAnsi" w:cstheme="majorHAnsi"/>
        </w:rPr>
        <w:t>користи</w:t>
      </w:r>
      <w:proofErr w:type="spellEnd"/>
      <w:r>
        <w:rPr>
          <w:rFonts w:asciiTheme="majorHAnsi" w:hAnsiTheme="majorHAnsi" w:cstheme="majorHAnsi"/>
        </w:rPr>
        <w:t xml:space="preserve"> </w:t>
      </w:r>
      <w:proofErr w:type="spellStart"/>
      <w:r>
        <w:rPr>
          <w:rFonts w:asciiTheme="majorHAnsi" w:hAnsiTheme="majorHAnsi" w:cstheme="majorHAnsi"/>
        </w:rPr>
        <w:t>предвиђена</w:t>
      </w:r>
      <w:proofErr w:type="spellEnd"/>
      <w:r>
        <w:rPr>
          <w:rFonts w:asciiTheme="majorHAnsi" w:hAnsiTheme="majorHAnsi" w:cstheme="majorHAnsi"/>
        </w:rPr>
        <w:t xml:space="preserve"> КЗ РС. </w:t>
      </w:r>
      <w:proofErr w:type="spellStart"/>
      <w:r>
        <w:rPr>
          <w:rFonts w:asciiTheme="majorHAnsi" w:hAnsiTheme="majorHAnsi" w:cstheme="majorHAnsi"/>
        </w:rPr>
        <w:t>Ово</w:t>
      </w:r>
      <w:proofErr w:type="spellEnd"/>
      <w:r>
        <w:rPr>
          <w:rFonts w:asciiTheme="majorHAnsi" w:hAnsiTheme="majorHAnsi" w:cstheme="majorHAnsi"/>
        </w:rPr>
        <w:t xml:space="preserve"> </w:t>
      </w:r>
      <w:proofErr w:type="spellStart"/>
      <w:r>
        <w:rPr>
          <w:rFonts w:asciiTheme="majorHAnsi" w:hAnsiTheme="majorHAnsi" w:cstheme="majorHAnsi"/>
        </w:rPr>
        <w:t>стога</w:t>
      </w:r>
      <w:proofErr w:type="spellEnd"/>
      <w:r>
        <w:rPr>
          <w:rFonts w:asciiTheme="majorHAnsi" w:hAnsiTheme="majorHAnsi" w:cstheme="majorHAnsi"/>
        </w:rPr>
        <w:t xml:space="preserve"> </w:t>
      </w:r>
      <w:proofErr w:type="spellStart"/>
      <w:r>
        <w:rPr>
          <w:rFonts w:asciiTheme="majorHAnsi" w:hAnsiTheme="majorHAnsi" w:cstheme="majorHAnsi"/>
        </w:rPr>
        <w:t>што</w:t>
      </w:r>
      <w:proofErr w:type="spellEnd"/>
      <w:r w:rsidR="00675C93">
        <w:rPr>
          <w:rFonts w:asciiTheme="majorHAnsi" w:hAnsiTheme="majorHAnsi" w:cstheme="majorHAnsi"/>
          <w:lang w:val="sr-Cyrl-BA"/>
        </w:rPr>
        <w:t>,</w:t>
      </w:r>
      <w:r>
        <w:rPr>
          <w:rFonts w:asciiTheme="majorHAnsi" w:hAnsiTheme="majorHAnsi" w:cstheme="majorHAnsi"/>
        </w:rPr>
        <w:t xml:space="preserve"> и </w:t>
      </w:r>
      <w:proofErr w:type="spellStart"/>
      <w:r>
        <w:rPr>
          <w:rFonts w:asciiTheme="majorHAnsi" w:hAnsiTheme="majorHAnsi" w:cstheme="majorHAnsi"/>
        </w:rPr>
        <w:t>поред</w:t>
      </w:r>
      <w:proofErr w:type="spellEnd"/>
      <w:r>
        <w:rPr>
          <w:rFonts w:asciiTheme="majorHAnsi" w:hAnsiTheme="majorHAnsi" w:cstheme="majorHAnsi"/>
        </w:rPr>
        <w:t xml:space="preserve"> </w:t>
      </w:r>
      <w:proofErr w:type="spellStart"/>
      <w:r>
        <w:rPr>
          <w:rFonts w:asciiTheme="majorHAnsi" w:hAnsiTheme="majorHAnsi" w:cstheme="majorHAnsi"/>
        </w:rPr>
        <w:t>сличности</w:t>
      </w:r>
      <w:proofErr w:type="spellEnd"/>
      <w:r>
        <w:rPr>
          <w:rFonts w:asciiTheme="majorHAnsi" w:hAnsiTheme="majorHAnsi" w:cstheme="majorHAnsi"/>
        </w:rPr>
        <w:t xml:space="preserve"> </w:t>
      </w:r>
      <w:proofErr w:type="spellStart"/>
      <w:r>
        <w:rPr>
          <w:rFonts w:asciiTheme="majorHAnsi" w:hAnsiTheme="majorHAnsi" w:cstheme="majorHAnsi"/>
        </w:rPr>
        <w:t>ових</w:t>
      </w:r>
      <w:proofErr w:type="spellEnd"/>
      <w:r>
        <w:rPr>
          <w:rFonts w:asciiTheme="majorHAnsi" w:hAnsiTheme="majorHAnsi" w:cstheme="majorHAnsi"/>
        </w:rPr>
        <w:t xml:space="preserve"> </w:t>
      </w:r>
      <w:proofErr w:type="spellStart"/>
      <w:r>
        <w:rPr>
          <w:rFonts w:asciiTheme="majorHAnsi" w:hAnsiTheme="majorHAnsi" w:cstheme="majorHAnsi"/>
        </w:rPr>
        <w:t>мјера</w:t>
      </w:r>
      <w:proofErr w:type="spellEnd"/>
      <w:r>
        <w:rPr>
          <w:rFonts w:asciiTheme="majorHAnsi" w:hAnsiTheme="majorHAnsi" w:cstheme="majorHAnsi"/>
        </w:rPr>
        <w:t xml:space="preserve">, </w:t>
      </w:r>
      <w:proofErr w:type="spellStart"/>
      <w:r>
        <w:rPr>
          <w:rFonts w:asciiTheme="majorHAnsi" w:hAnsiTheme="majorHAnsi" w:cstheme="majorHAnsi"/>
        </w:rPr>
        <w:t>као</w:t>
      </w:r>
      <w:proofErr w:type="spellEnd"/>
      <w:r>
        <w:rPr>
          <w:rFonts w:asciiTheme="majorHAnsi" w:hAnsiTheme="majorHAnsi" w:cstheme="majorHAnsi"/>
        </w:rPr>
        <w:t xml:space="preserve"> </w:t>
      </w:r>
      <w:proofErr w:type="spellStart"/>
      <w:r>
        <w:rPr>
          <w:rFonts w:asciiTheme="majorHAnsi" w:hAnsiTheme="majorHAnsi" w:cstheme="majorHAnsi"/>
        </w:rPr>
        <w:t>што</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њихов</w:t>
      </w:r>
      <w:proofErr w:type="spellEnd"/>
      <w:r>
        <w:rPr>
          <w:rFonts w:asciiTheme="majorHAnsi" w:hAnsiTheme="majorHAnsi" w:cstheme="majorHAnsi"/>
        </w:rPr>
        <w:t xml:space="preserve"> </w:t>
      </w:r>
      <w:proofErr w:type="spellStart"/>
      <w:r>
        <w:rPr>
          <w:rFonts w:asciiTheme="majorHAnsi" w:hAnsiTheme="majorHAnsi" w:cstheme="majorHAnsi"/>
        </w:rPr>
        <w:t>превентивни</w:t>
      </w:r>
      <w:proofErr w:type="spellEnd"/>
      <w:r>
        <w:rPr>
          <w:rFonts w:asciiTheme="majorHAnsi" w:hAnsiTheme="majorHAnsi" w:cstheme="majorHAnsi"/>
        </w:rPr>
        <w:t xml:space="preserve"> </w:t>
      </w:r>
      <w:proofErr w:type="spellStart"/>
      <w:r>
        <w:rPr>
          <w:rFonts w:asciiTheme="majorHAnsi" w:hAnsiTheme="majorHAnsi" w:cstheme="majorHAnsi"/>
        </w:rPr>
        <w:t>карактер</w:t>
      </w:r>
      <w:proofErr w:type="spellEnd"/>
      <w:r>
        <w:rPr>
          <w:rFonts w:asciiTheme="majorHAnsi" w:hAnsiTheme="majorHAnsi" w:cstheme="majorHAnsi"/>
        </w:rPr>
        <w:t xml:space="preserve">, </w:t>
      </w:r>
      <w:proofErr w:type="spellStart"/>
      <w:r>
        <w:rPr>
          <w:rFonts w:asciiTheme="majorHAnsi" w:hAnsiTheme="majorHAnsi" w:cstheme="majorHAnsi"/>
        </w:rPr>
        <w:t>те</w:t>
      </w:r>
      <w:proofErr w:type="spellEnd"/>
      <w:r>
        <w:rPr>
          <w:rFonts w:asciiTheme="majorHAnsi" w:hAnsiTheme="majorHAnsi" w:cstheme="majorHAnsi"/>
        </w:rPr>
        <w:t xml:space="preserve"> </w:t>
      </w:r>
      <w:proofErr w:type="spellStart"/>
      <w:r>
        <w:rPr>
          <w:rFonts w:asciiTheme="majorHAnsi" w:hAnsiTheme="majorHAnsi" w:cstheme="majorHAnsi"/>
        </w:rPr>
        <w:t>њихов</w:t>
      </w:r>
      <w:proofErr w:type="spellEnd"/>
      <w:r>
        <w:rPr>
          <w:rFonts w:asciiTheme="majorHAnsi" w:hAnsiTheme="majorHAnsi" w:cstheme="majorHAnsi"/>
        </w:rPr>
        <w:t xml:space="preserve"> </w:t>
      </w:r>
      <w:proofErr w:type="spellStart"/>
      <w:r>
        <w:rPr>
          <w:rFonts w:asciiTheme="majorHAnsi" w:hAnsiTheme="majorHAnsi" w:cstheme="majorHAnsi"/>
        </w:rPr>
        <w:t>ресторативни</w:t>
      </w:r>
      <w:proofErr w:type="spellEnd"/>
      <w:r>
        <w:rPr>
          <w:rFonts w:asciiTheme="majorHAnsi" w:hAnsiTheme="majorHAnsi" w:cstheme="majorHAnsi"/>
        </w:rPr>
        <w:t xml:space="preserve"> </w:t>
      </w:r>
      <w:proofErr w:type="spellStart"/>
      <w:r>
        <w:rPr>
          <w:rFonts w:asciiTheme="majorHAnsi" w:hAnsiTheme="majorHAnsi" w:cstheme="majorHAnsi"/>
        </w:rPr>
        <w:t>карактер</w:t>
      </w:r>
      <w:proofErr w:type="spellEnd"/>
      <w:r>
        <w:rPr>
          <w:rFonts w:asciiTheme="majorHAnsi" w:hAnsiTheme="majorHAnsi" w:cstheme="majorHAnsi"/>
        </w:rPr>
        <w:t xml:space="preserve">, </w:t>
      </w:r>
      <w:r w:rsidR="00675C93">
        <w:rPr>
          <w:rFonts w:asciiTheme="majorHAnsi" w:hAnsiTheme="majorHAnsi" w:cstheme="majorHAnsi"/>
          <w:lang w:val="sr-Cyrl-BA"/>
        </w:rPr>
        <w:t xml:space="preserve">с </w:t>
      </w:r>
      <w:proofErr w:type="spellStart"/>
      <w:r>
        <w:rPr>
          <w:rFonts w:asciiTheme="majorHAnsi" w:hAnsiTheme="majorHAnsi" w:cstheme="majorHAnsi"/>
        </w:rPr>
        <w:t>обзиром</w:t>
      </w:r>
      <w:proofErr w:type="spellEnd"/>
      <w:r w:rsidR="00675C93">
        <w:rPr>
          <w:rFonts w:asciiTheme="majorHAnsi" w:hAnsiTheme="majorHAnsi" w:cstheme="majorHAnsi"/>
          <w:lang w:val="sr-Cyrl-BA"/>
        </w:rPr>
        <w:t xml:space="preserve"> на то</w:t>
      </w:r>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њихова</w:t>
      </w:r>
      <w:proofErr w:type="spellEnd"/>
      <w:r>
        <w:rPr>
          <w:rFonts w:asciiTheme="majorHAnsi" w:hAnsiTheme="majorHAnsi" w:cstheme="majorHAnsi"/>
        </w:rPr>
        <w:t xml:space="preserve"> </w:t>
      </w:r>
      <w:proofErr w:type="spellStart"/>
      <w:r>
        <w:rPr>
          <w:rFonts w:asciiTheme="majorHAnsi" w:hAnsiTheme="majorHAnsi" w:cstheme="majorHAnsi"/>
        </w:rPr>
        <w:t>примјена</w:t>
      </w:r>
      <w:proofErr w:type="spellEnd"/>
      <w:r>
        <w:rPr>
          <w:rFonts w:asciiTheme="majorHAnsi" w:hAnsiTheme="majorHAnsi" w:cstheme="majorHAnsi"/>
        </w:rPr>
        <w:t xml:space="preserve"> </w:t>
      </w:r>
      <w:proofErr w:type="spellStart"/>
      <w:r>
        <w:rPr>
          <w:rFonts w:asciiTheme="majorHAnsi" w:hAnsiTheme="majorHAnsi" w:cstheme="majorHAnsi"/>
        </w:rPr>
        <w:t>доводи</w:t>
      </w:r>
      <w:proofErr w:type="spellEnd"/>
      <w:r>
        <w:rPr>
          <w:rFonts w:asciiTheme="majorHAnsi" w:hAnsiTheme="majorHAnsi" w:cstheme="majorHAnsi"/>
        </w:rPr>
        <w:t xml:space="preserve"> </w:t>
      </w:r>
      <w:proofErr w:type="spellStart"/>
      <w:r>
        <w:rPr>
          <w:rFonts w:asciiTheme="majorHAnsi" w:hAnsiTheme="majorHAnsi" w:cstheme="majorHAnsi"/>
        </w:rPr>
        <w:t>до</w:t>
      </w:r>
      <w:proofErr w:type="spellEnd"/>
      <w:r>
        <w:rPr>
          <w:rFonts w:asciiTheme="majorHAnsi" w:hAnsiTheme="majorHAnsi" w:cstheme="majorHAnsi"/>
        </w:rPr>
        <w:t xml:space="preserve"> </w:t>
      </w:r>
      <w:proofErr w:type="spellStart"/>
      <w:r>
        <w:rPr>
          <w:rFonts w:asciiTheme="majorHAnsi" w:hAnsiTheme="majorHAnsi" w:cstheme="majorHAnsi"/>
        </w:rPr>
        <w:t>успостављања</w:t>
      </w:r>
      <w:proofErr w:type="spellEnd"/>
      <w:r>
        <w:rPr>
          <w:rFonts w:asciiTheme="majorHAnsi" w:hAnsiTheme="majorHAnsi" w:cstheme="majorHAnsi"/>
        </w:rPr>
        <w:t xml:space="preserve"> </w:t>
      </w:r>
      <w:proofErr w:type="spellStart"/>
      <w:r>
        <w:rPr>
          <w:rFonts w:asciiTheme="majorHAnsi" w:hAnsiTheme="majorHAnsi" w:cstheme="majorHAnsi"/>
        </w:rPr>
        <w:t>имовинског</w:t>
      </w:r>
      <w:proofErr w:type="spellEnd"/>
      <w:r>
        <w:rPr>
          <w:rFonts w:asciiTheme="majorHAnsi" w:hAnsiTheme="majorHAnsi" w:cstheme="majorHAnsi"/>
        </w:rPr>
        <w:t xml:space="preserve"> </w:t>
      </w:r>
      <w:proofErr w:type="spellStart"/>
      <w:r>
        <w:rPr>
          <w:rFonts w:asciiTheme="majorHAnsi" w:hAnsiTheme="majorHAnsi" w:cstheme="majorHAnsi"/>
        </w:rPr>
        <w:t>стања</w:t>
      </w:r>
      <w:proofErr w:type="spellEnd"/>
      <w:r>
        <w:rPr>
          <w:rFonts w:asciiTheme="majorHAnsi" w:hAnsiTheme="majorHAnsi" w:cstheme="majorHAnsi"/>
        </w:rPr>
        <w:t xml:space="preserve"> </w:t>
      </w:r>
      <w:proofErr w:type="spellStart"/>
      <w:r>
        <w:rPr>
          <w:rFonts w:asciiTheme="majorHAnsi" w:hAnsiTheme="majorHAnsi" w:cstheme="majorHAnsi"/>
        </w:rPr>
        <w:t>које</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нарушено</w:t>
      </w:r>
      <w:proofErr w:type="spellEnd"/>
      <w:r>
        <w:rPr>
          <w:rFonts w:asciiTheme="majorHAnsi" w:hAnsiTheme="majorHAnsi" w:cstheme="majorHAnsi"/>
        </w:rPr>
        <w:t xml:space="preserve"> </w:t>
      </w:r>
      <w:proofErr w:type="spellStart"/>
      <w:r>
        <w:rPr>
          <w:rFonts w:asciiTheme="majorHAnsi" w:hAnsiTheme="majorHAnsi" w:cstheme="majorHAnsi"/>
        </w:rPr>
        <w:t>извршењем</w:t>
      </w:r>
      <w:proofErr w:type="spellEnd"/>
      <w:r>
        <w:rPr>
          <w:rFonts w:asciiTheme="majorHAnsi" w:hAnsiTheme="majorHAnsi" w:cstheme="majorHAnsi"/>
        </w:rPr>
        <w:t xml:space="preserve"> </w:t>
      </w:r>
      <w:proofErr w:type="spellStart"/>
      <w:r>
        <w:rPr>
          <w:rFonts w:asciiTheme="majorHAnsi" w:hAnsiTheme="majorHAnsi" w:cstheme="majorHAnsi"/>
        </w:rPr>
        <w:t>кривичног</w:t>
      </w:r>
      <w:proofErr w:type="spellEnd"/>
      <w:r>
        <w:rPr>
          <w:rFonts w:asciiTheme="majorHAnsi" w:hAnsiTheme="majorHAnsi" w:cstheme="majorHAnsi"/>
        </w:rPr>
        <w:t xml:space="preserve"> </w:t>
      </w:r>
      <w:proofErr w:type="spellStart"/>
      <w:r>
        <w:rPr>
          <w:rFonts w:asciiTheme="majorHAnsi" w:hAnsiTheme="majorHAnsi" w:cstheme="majorHAnsi"/>
        </w:rPr>
        <w:t>дјела</w:t>
      </w:r>
      <w:proofErr w:type="spellEnd"/>
      <w:r>
        <w:rPr>
          <w:rFonts w:asciiTheme="majorHAnsi" w:hAnsiTheme="majorHAnsi" w:cstheme="majorHAnsi"/>
        </w:rPr>
        <w:t xml:space="preserve">, </w:t>
      </w:r>
      <w:proofErr w:type="spellStart"/>
      <w:r>
        <w:rPr>
          <w:rFonts w:asciiTheme="majorHAnsi" w:hAnsiTheme="majorHAnsi" w:cstheme="majorHAnsi"/>
        </w:rPr>
        <w:t>односно</w:t>
      </w:r>
      <w:proofErr w:type="spellEnd"/>
      <w:r>
        <w:rPr>
          <w:rFonts w:asciiTheme="majorHAnsi" w:hAnsiTheme="majorHAnsi" w:cstheme="majorHAnsi"/>
        </w:rPr>
        <w:t xml:space="preserve"> </w:t>
      </w:r>
      <w:proofErr w:type="spellStart"/>
      <w:r>
        <w:rPr>
          <w:rFonts w:asciiTheme="majorHAnsi" w:hAnsiTheme="majorHAnsi" w:cstheme="majorHAnsi"/>
        </w:rPr>
        <w:t>криминалном</w:t>
      </w:r>
      <w:proofErr w:type="spellEnd"/>
      <w:r>
        <w:rPr>
          <w:rFonts w:asciiTheme="majorHAnsi" w:hAnsiTheme="majorHAnsi" w:cstheme="majorHAnsi"/>
        </w:rPr>
        <w:t xml:space="preserve"> </w:t>
      </w:r>
      <w:proofErr w:type="spellStart"/>
      <w:r>
        <w:rPr>
          <w:rFonts w:asciiTheme="majorHAnsi" w:hAnsiTheme="majorHAnsi" w:cstheme="majorHAnsi"/>
        </w:rPr>
        <w:t>активношћу</w:t>
      </w:r>
      <w:proofErr w:type="spellEnd"/>
      <w:r>
        <w:rPr>
          <w:rFonts w:asciiTheme="majorHAnsi" w:hAnsiTheme="majorHAnsi" w:cstheme="majorHAnsi"/>
        </w:rPr>
        <w:t xml:space="preserve">, </w:t>
      </w:r>
      <w:proofErr w:type="spellStart"/>
      <w:r>
        <w:rPr>
          <w:rFonts w:asciiTheme="majorHAnsi" w:hAnsiTheme="majorHAnsi" w:cstheme="majorHAnsi"/>
        </w:rPr>
        <w:t>оне</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w:t>
      </w:r>
      <w:proofErr w:type="spellStart"/>
      <w:r>
        <w:rPr>
          <w:rFonts w:asciiTheme="majorHAnsi" w:hAnsiTheme="majorHAnsi" w:cstheme="majorHAnsi"/>
        </w:rPr>
        <w:t>између</w:t>
      </w:r>
      <w:proofErr w:type="spellEnd"/>
      <w:r>
        <w:rPr>
          <w:rFonts w:asciiTheme="majorHAnsi" w:hAnsiTheme="majorHAnsi" w:cstheme="majorHAnsi"/>
        </w:rPr>
        <w:t xml:space="preserve"> </w:t>
      </w:r>
      <w:proofErr w:type="spellStart"/>
      <w:r>
        <w:rPr>
          <w:rFonts w:asciiTheme="majorHAnsi" w:hAnsiTheme="majorHAnsi" w:cstheme="majorHAnsi"/>
        </w:rPr>
        <w:t>себе</w:t>
      </w:r>
      <w:proofErr w:type="spellEnd"/>
      <w:r>
        <w:rPr>
          <w:rFonts w:asciiTheme="majorHAnsi" w:hAnsiTheme="majorHAnsi" w:cstheme="majorHAnsi"/>
        </w:rPr>
        <w:t xml:space="preserve"> </w:t>
      </w:r>
      <w:proofErr w:type="spellStart"/>
      <w:r>
        <w:rPr>
          <w:rFonts w:asciiTheme="majorHAnsi" w:hAnsiTheme="majorHAnsi" w:cstheme="majorHAnsi"/>
        </w:rPr>
        <w:t>разликују</w:t>
      </w:r>
      <w:proofErr w:type="spellEnd"/>
      <w:r>
        <w:rPr>
          <w:rFonts w:asciiTheme="majorHAnsi" w:hAnsiTheme="majorHAnsi" w:cstheme="majorHAnsi"/>
        </w:rPr>
        <w:t xml:space="preserve"> </w:t>
      </w:r>
      <w:proofErr w:type="spellStart"/>
      <w:r>
        <w:rPr>
          <w:rFonts w:asciiTheme="majorHAnsi" w:hAnsiTheme="majorHAnsi" w:cstheme="majorHAnsi"/>
        </w:rPr>
        <w:t>како</w:t>
      </w:r>
      <w:proofErr w:type="spellEnd"/>
      <w:r>
        <w:rPr>
          <w:rFonts w:asciiTheme="majorHAnsi" w:hAnsiTheme="majorHAnsi" w:cstheme="majorHAnsi"/>
        </w:rPr>
        <w:t xml:space="preserve"> </w:t>
      </w:r>
      <w:proofErr w:type="spellStart"/>
      <w:r>
        <w:rPr>
          <w:rFonts w:asciiTheme="majorHAnsi" w:hAnsiTheme="majorHAnsi" w:cstheme="majorHAnsi"/>
        </w:rPr>
        <w:t>по</w:t>
      </w:r>
      <w:proofErr w:type="spellEnd"/>
      <w:r>
        <w:rPr>
          <w:rFonts w:asciiTheme="majorHAnsi" w:hAnsiTheme="majorHAnsi" w:cstheme="majorHAnsi"/>
        </w:rPr>
        <w:t xml:space="preserve"> </w:t>
      </w:r>
      <w:proofErr w:type="spellStart"/>
      <w:r>
        <w:rPr>
          <w:rFonts w:asciiTheme="majorHAnsi" w:hAnsiTheme="majorHAnsi" w:cstheme="majorHAnsi"/>
        </w:rPr>
        <w:t>поступцима</w:t>
      </w:r>
      <w:proofErr w:type="spellEnd"/>
      <w:r>
        <w:rPr>
          <w:rFonts w:asciiTheme="majorHAnsi" w:hAnsiTheme="majorHAnsi" w:cstheme="majorHAnsi"/>
        </w:rPr>
        <w:t xml:space="preserve"> у </w:t>
      </w:r>
      <w:proofErr w:type="spellStart"/>
      <w:r>
        <w:rPr>
          <w:rFonts w:asciiTheme="majorHAnsi" w:hAnsiTheme="majorHAnsi" w:cstheme="majorHAnsi"/>
        </w:rPr>
        <w:t>којима</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w:t>
      </w:r>
      <w:proofErr w:type="spellStart"/>
      <w:r>
        <w:rPr>
          <w:rFonts w:asciiTheme="majorHAnsi" w:hAnsiTheme="majorHAnsi" w:cstheme="majorHAnsi"/>
        </w:rPr>
        <w:t>изричу</w:t>
      </w:r>
      <w:proofErr w:type="spellEnd"/>
      <w:r>
        <w:rPr>
          <w:rFonts w:asciiTheme="majorHAnsi" w:hAnsiTheme="majorHAnsi" w:cstheme="majorHAnsi"/>
        </w:rPr>
        <w:t xml:space="preserve">, </w:t>
      </w:r>
      <w:proofErr w:type="spellStart"/>
      <w:r>
        <w:rPr>
          <w:rFonts w:asciiTheme="majorHAnsi" w:hAnsiTheme="majorHAnsi" w:cstheme="majorHAnsi"/>
        </w:rPr>
        <w:t>тако</w:t>
      </w:r>
      <w:proofErr w:type="spellEnd"/>
      <w:r>
        <w:rPr>
          <w:rFonts w:asciiTheme="majorHAnsi" w:hAnsiTheme="majorHAnsi" w:cstheme="majorHAnsi"/>
        </w:rPr>
        <w:t xml:space="preserve"> и </w:t>
      </w:r>
      <w:proofErr w:type="spellStart"/>
      <w:r>
        <w:rPr>
          <w:rFonts w:asciiTheme="majorHAnsi" w:hAnsiTheme="majorHAnsi" w:cstheme="majorHAnsi"/>
        </w:rPr>
        <w:t>по</w:t>
      </w:r>
      <w:proofErr w:type="spellEnd"/>
      <w:r>
        <w:rPr>
          <w:rFonts w:asciiTheme="majorHAnsi" w:hAnsiTheme="majorHAnsi" w:cstheme="majorHAnsi"/>
        </w:rPr>
        <w:t xml:space="preserve"> </w:t>
      </w:r>
      <w:proofErr w:type="spellStart"/>
      <w:r>
        <w:rPr>
          <w:rFonts w:asciiTheme="majorHAnsi" w:hAnsiTheme="majorHAnsi" w:cstheme="majorHAnsi"/>
        </w:rPr>
        <w:t>обиму</w:t>
      </w:r>
      <w:proofErr w:type="spellEnd"/>
      <w:r>
        <w:rPr>
          <w:rFonts w:asciiTheme="majorHAnsi" w:hAnsiTheme="majorHAnsi" w:cstheme="majorHAnsi"/>
        </w:rPr>
        <w:t xml:space="preserve"> </w:t>
      </w:r>
      <w:proofErr w:type="spellStart"/>
      <w:r>
        <w:rPr>
          <w:rFonts w:asciiTheme="majorHAnsi" w:hAnsiTheme="majorHAnsi" w:cstheme="majorHAnsi"/>
        </w:rPr>
        <w:t>имовине</w:t>
      </w:r>
      <w:proofErr w:type="spellEnd"/>
      <w:r>
        <w:rPr>
          <w:rFonts w:asciiTheme="majorHAnsi" w:hAnsiTheme="majorHAnsi" w:cstheme="majorHAnsi"/>
        </w:rPr>
        <w:t xml:space="preserve"> </w:t>
      </w:r>
      <w:proofErr w:type="spellStart"/>
      <w:r>
        <w:rPr>
          <w:rFonts w:asciiTheme="majorHAnsi" w:hAnsiTheme="majorHAnsi" w:cstheme="majorHAnsi"/>
        </w:rPr>
        <w:t>која</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w:t>
      </w:r>
      <w:proofErr w:type="spellStart"/>
      <w:r>
        <w:rPr>
          <w:rFonts w:asciiTheme="majorHAnsi" w:hAnsiTheme="majorHAnsi" w:cstheme="majorHAnsi"/>
        </w:rPr>
        <w:t>одузима</w:t>
      </w:r>
      <w:proofErr w:type="spellEnd"/>
      <w:r>
        <w:rPr>
          <w:rFonts w:asciiTheme="majorHAnsi" w:hAnsiTheme="majorHAnsi" w:cstheme="majorHAnsi"/>
        </w:rPr>
        <w:t xml:space="preserve">, </w:t>
      </w:r>
      <w:proofErr w:type="spellStart"/>
      <w:r>
        <w:rPr>
          <w:rFonts w:asciiTheme="majorHAnsi" w:hAnsiTheme="majorHAnsi" w:cstheme="majorHAnsi"/>
        </w:rPr>
        <w:t>јер</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w:t>
      </w:r>
      <w:proofErr w:type="spellStart"/>
      <w:r>
        <w:rPr>
          <w:rFonts w:asciiTheme="majorHAnsi" w:hAnsiTheme="majorHAnsi" w:cstheme="majorHAnsi"/>
        </w:rPr>
        <w:t>приликом</w:t>
      </w:r>
      <w:proofErr w:type="spellEnd"/>
      <w:r>
        <w:rPr>
          <w:rFonts w:asciiTheme="majorHAnsi" w:hAnsiTheme="majorHAnsi" w:cstheme="majorHAnsi"/>
        </w:rPr>
        <w:t xml:space="preserve"> </w:t>
      </w:r>
      <w:proofErr w:type="spellStart"/>
      <w:r>
        <w:rPr>
          <w:rFonts w:asciiTheme="majorHAnsi" w:hAnsiTheme="majorHAnsi" w:cstheme="majorHAnsi"/>
        </w:rPr>
        <w:t>одузимања</w:t>
      </w:r>
      <w:proofErr w:type="spellEnd"/>
      <w:r>
        <w:rPr>
          <w:rFonts w:asciiTheme="majorHAnsi" w:hAnsiTheme="majorHAnsi" w:cstheme="majorHAnsi"/>
        </w:rPr>
        <w:t xml:space="preserve"> </w:t>
      </w:r>
      <w:proofErr w:type="spellStart"/>
      <w:r>
        <w:rPr>
          <w:rFonts w:asciiTheme="majorHAnsi" w:hAnsiTheme="majorHAnsi" w:cstheme="majorHAnsi"/>
        </w:rPr>
        <w:t>имовинске</w:t>
      </w:r>
      <w:proofErr w:type="spellEnd"/>
      <w:r>
        <w:rPr>
          <w:rFonts w:asciiTheme="majorHAnsi" w:hAnsiTheme="majorHAnsi" w:cstheme="majorHAnsi"/>
        </w:rPr>
        <w:t xml:space="preserve"> </w:t>
      </w:r>
      <w:proofErr w:type="spellStart"/>
      <w:r>
        <w:rPr>
          <w:rFonts w:asciiTheme="majorHAnsi" w:hAnsiTheme="majorHAnsi" w:cstheme="majorHAnsi"/>
        </w:rPr>
        <w:t>користи</w:t>
      </w:r>
      <w:proofErr w:type="spellEnd"/>
      <w:r>
        <w:rPr>
          <w:rFonts w:asciiTheme="majorHAnsi" w:hAnsiTheme="majorHAnsi" w:cstheme="majorHAnsi"/>
        </w:rPr>
        <w:t xml:space="preserve"> у </w:t>
      </w:r>
      <w:proofErr w:type="spellStart"/>
      <w:r>
        <w:rPr>
          <w:rFonts w:asciiTheme="majorHAnsi" w:hAnsiTheme="majorHAnsi" w:cstheme="majorHAnsi"/>
        </w:rPr>
        <w:t>смислу</w:t>
      </w:r>
      <w:proofErr w:type="spellEnd"/>
      <w:r>
        <w:rPr>
          <w:rFonts w:asciiTheme="majorHAnsi" w:hAnsiTheme="majorHAnsi" w:cstheme="majorHAnsi"/>
        </w:rPr>
        <w:t xml:space="preserve"> </w:t>
      </w:r>
      <w:proofErr w:type="spellStart"/>
      <w:r>
        <w:rPr>
          <w:rFonts w:asciiTheme="majorHAnsi" w:hAnsiTheme="majorHAnsi" w:cstheme="majorHAnsi"/>
        </w:rPr>
        <w:t>одредбе</w:t>
      </w:r>
      <w:proofErr w:type="spellEnd"/>
      <w:r>
        <w:rPr>
          <w:rFonts w:asciiTheme="majorHAnsi" w:hAnsiTheme="majorHAnsi" w:cstheme="majorHAnsi"/>
        </w:rPr>
        <w:t xml:space="preserve"> КЗ РС, </w:t>
      </w:r>
      <w:proofErr w:type="spellStart"/>
      <w:r>
        <w:rPr>
          <w:rFonts w:asciiTheme="majorHAnsi" w:hAnsiTheme="majorHAnsi" w:cstheme="majorHAnsi"/>
        </w:rPr>
        <w:t>одузима</w:t>
      </w:r>
      <w:proofErr w:type="spellEnd"/>
      <w:r>
        <w:rPr>
          <w:rFonts w:asciiTheme="majorHAnsi" w:hAnsiTheme="majorHAnsi" w:cstheme="majorHAnsi"/>
        </w:rPr>
        <w:t xml:space="preserve"> </w:t>
      </w:r>
      <w:proofErr w:type="spellStart"/>
      <w:r>
        <w:rPr>
          <w:rFonts w:asciiTheme="majorHAnsi" w:hAnsiTheme="majorHAnsi" w:cstheme="majorHAnsi"/>
        </w:rPr>
        <w:t>само</w:t>
      </w:r>
      <w:proofErr w:type="spellEnd"/>
      <w:r>
        <w:rPr>
          <w:rFonts w:asciiTheme="majorHAnsi" w:hAnsiTheme="majorHAnsi" w:cstheme="majorHAnsi"/>
        </w:rPr>
        <w:t xml:space="preserve"> </w:t>
      </w:r>
      <w:proofErr w:type="spellStart"/>
      <w:r>
        <w:rPr>
          <w:rFonts w:asciiTheme="majorHAnsi" w:hAnsiTheme="majorHAnsi" w:cstheme="majorHAnsi"/>
        </w:rPr>
        <w:t>чиста</w:t>
      </w:r>
      <w:proofErr w:type="spellEnd"/>
      <w:r>
        <w:rPr>
          <w:rFonts w:asciiTheme="majorHAnsi" w:hAnsiTheme="majorHAnsi" w:cstheme="majorHAnsi"/>
        </w:rPr>
        <w:t xml:space="preserve"> </w:t>
      </w:r>
      <w:proofErr w:type="spellStart"/>
      <w:r>
        <w:rPr>
          <w:rFonts w:asciiTheme="majorHAnsi" w:hAnsiTheme="majorHAnsi" w:cstheme="majorHAnsi"/>
        </w:rPr>
        <w:t>добит</w:t>
      </w:r>
      <w:proofErr w:type="spellEnd"/>
      <w:r>
        <w:rPr>
          <w:rFonts w:asciiTheme="majorHAnsi" w:hAnsiTheme="majorHAnsi" w:cstheme="majorHAnsi"/>
        </w:rPr>
        <w:t xml:space="preserve"> </w:t>
      </w:r>
      <w:proofErr w:type="spellStart"/>
      <w:r>
        <w:rPr>
          <w:rFonts w:asciiTheme="majorHAnsi" w:hAnsiTheme="majorHAnsi" w:cstheme="majorHAnsi"/>
        </w:rPr>
        <w:t>коју</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учинилац</w:t>
      </w:r>
      <w:proofErr w:type="spellEnd"/>
      <w:r>
        <w:rPr>
          <w:rFonts w:asciiTheme="majorHAnsi" w:hAnsiTheme="majorHAnsi" w:cstheme="majorHAnsi"/>
        </w:rPr>
        <w:t xml:space="preserve"> </w:t>
      </w:r>
      <w:proofErr w:type="spellStart"/>
      <w:r>
        <w:rPr>
          <w:rFonts w:asciiTheme="majorHAnsi" w:hAnsiTheme="majorHAnsi" w:cstheme="majorHAnsi"/>
        </w:rPr>
        <w:t>кривичног</w:t>
      </w:r>
      <w:proofErr w:type="spellEnd"/>
      <w:r>
        <w:rPr>
          <w:rFonts w:asciiTheme="majorHAnsi" w:hAnsiTheme="majorHAnsi" w:cstheme="majorHAnsi"/>
        </w:rPr>
        <w:t xml:space="preserve"> </w:t>
      </w:r>
      <w:proofErr w:type="spellStart"/>
      <w:r>
        <w:rPr>
          <w:rFonts w:asciiTheme="majorHAnsi" w:hAnsiTheme="majorHAnsi" w:cstheme="majorHAnsi"/>
        </w:rPr>
        <w:t>дјела</w:t>
      </w:r>
      <w:proofErr w:type="spellEnd"/>
      <w:r>
        <w:rPr>
          <w:rFonts w:asciiTheme="majorHAnsi" w:hAnsiTheme="majorHAnsi" w:cstheme="majorHAnsi"/>
        </w:rPr>
        <w:t xml:space="preserve"> </w:t>
      </w:r>
      <w:proofErr w:type="spellStart"/>
      <w:r>
        <w:rPr>
          <w:rFonts w:asciiTheme="majorHAnsi" w:hAnsiTheme="majorHAnsi" w:cstheme="majorHAnsi"/>
        </w:rPr>
        <w:t>остварио</w:t>
      </w:r>
      <w:proofErr w:type="spellEnd"/>
      <w:r>
        <w:rPr>
          <w:rFonts w:asciiTheme="majorHAnsi" w:hAnsiTheme="majorHAnsi" w:cstheme="majorHAnsi"/>
        </w:rPr>
        <w:t xml:space="preserve"> </w:t>
      </w:r>
      <w:proofErr w:type="spellStart"/>
      <w:r>
        <w:rPr>
          <w:rFonts w:asciiTheme="majorHAnsi" w:hAnsiTheme="majorHAnsi" w:cstheme="majorHAnsi"/>
        </w:rPr>
        <w:t>извршењем</w:t>
      </w:r>
      <w:proofErr w:type="spellEnd"/>
      <w:r>
        <w:rPr>
          <w:rFonts w:asciiTheme="majorHAnsi" w:hAnsiTheme="majorHAnsi" w:cstheme="majorHAnsi"/>
        </w:rPr>
        <w:t xml:space="preserve"> </w:t>
      </w:r>
      <w:proofErr w:type="spellStart"/>
      <w:r>
        <w:rPr>
          <w:rFonts w:asciiTheme="majorHAnsi" w:hAnsiTheme="majorHAnsi" w:cstheme="majorHAnsi"/>
        </w:rPr>
        <w:t>тог</w:t>
      </w:r>
      <w:proofErr w:type="spellEnd"/>
      <w:r>
        <w:rPr>
          <w:rFonts w:asciiTheme="majorHAnsi" w:hAnsiTheme="majorHAnsi" w:cstheme="majorHAnsi"/>
        </w:rPr>
        <w:t xml:space="preserve"> </w:t>
      </w:r>
      <w:proofErr w:type="spellStart"/>
      <w:r>
        <w:rPr>
          <w:rFonts w:asciiTheme="majorHAnsi" w:hAnsiTheme="majorHAnsi" w:cstheme="majorHAnsi"/>
        </w:rPr>
        <w:t>кривичног</w:t>
      </w:r>
      <w:proofErr w:type="spellEnd"/>
      <w:r>
        <w:rPr>
          <w:rFonts w:asciiTheme="majorHAnsi" w:hAnsiTheme="majorHAnsi" w:cstheme="majorHAnsi"/>
        </w:rPr>
        <w:t xml:space="preserve"> </w:t>
      </w:r>
      <w:proofErr w:type="spellStart"/>
      <w:r>
        <w:rPr>
          <w:rFonts w:asciiTheme="majorHAnsi" w:hAnsiTheme="majorHAnsi" w:cstheme="majorHAnsi"/>
        </w:rPr>
        <w:t>дјела</w:t>
      </w:r>
      <w:proofErr w:type="spellEnd"/>
      <w:r>
        <w:rPr>
          <w:rFonts w:asciiTheme="majorHAnsi" w:hAnsiTheme="majorHAnsi" w:cstheme="majorHAnsi"/>
        </w:rPr>
        <w:t xml:space="preserve">, </w:t>
      </w:r>
      <w:proofErr w:type="spellStart"/>
      <w:r>
        <w:rPr>
          <w:rFonts w:asciiTheme="majorHAnsi" w:hAnsiTheme="majorHAnsi" w:cstheme="majorHAnsi"/>
        </w:rPr>
        <w:t>док</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w:t>
      </w:r>
      <w:proofErr w:type="spellStart"/>
      <w:r>
        <w:rPr>
          <w:rFonts w:asciiTheme="majorHAnsi" w:hAnsiTheme="majorHAnsi" w:cstheme="majorHAnsi"/>
        </w:rPr>
        <w:t>код</w:t>
      </w:r>
      <w:proofErr w:type="spellEnd"/>
      <w:r>
        <w:rPr>
          <w:rFonts w:asciiTheme="majorHAnsi" w:hAnsiTheme="majorHAnsi" w:cstheme="majorHAnsi"/>
        </w:rPr>
        <w:t xml:space="preserve"> </w:t>
      </w:r>
      <w:proofErr w:type="spellStart"/>
      <w:r>
        <w:rPr>
          <w:rFonts w:asciiTheme="majorHAnsi" w:hAnsiTheme="majorHAnsi" w:cstheme="majorHAnsi"/>
        </w:rPr>
        <w:t>одузимања</w:t>
      </w:r>
      <w:proofErr w:type="spellEnd"/>
      <w:r>
        <w:rPr>
          <w:rFonts w:asciiTheme="majorHAnsi" w:hAnsiTheme="majorHAnsi" w:cstheme="majorHAnsi"/>
        </w:rPr>
        <w:t xml:space="preserve"> </w:t>
      </w:r>
      <w:proofErr w:type="spellStart"/>
      <w:r>
        <w:rPr>
          <w:rFonts w:asciiTheme="majorHAnsi" w:hAnsiTheme="majorHAnsi" w:cstheme="majorHAnsi"/>
        </w:rPr>
        <w:t>имовине</w:t>
      </w:r>
      <w:proofErr w:type="spellEnd"/>
      <w:r>
        <w:rPr>
          <w:rFonts w:asciiTheme="majorHAnsi" w:hAnsiTheme="majorHAnsi" w:cstheme="majorHAnsi"/>
        </w:rPr>
        <w:t xml:space="preserve">, у </w:t>
      </w:r>
      <w:proofErr w:type="spellStart"/>
      <w:r>
        <w:rPr>
          <w:rFonts w:asciiTheme="majorHAnsi" w:hAnsiTheme="majorHAnsi" w:cstheme="majorHAnsi"/>
        </w:rPr>
        <w:t>смислу</w:t>
      </w:r>
      <w:proofErr w:type="spellEnd"/>
      <w:r>
        <w:rPr>
          <w:rFonts w:asciiTheme="majorHAnsi" w:hAnsiTheme="majorHAnsi" w:cstheme="majorHAnsi"/>
        </w:rPr>
        <w:t xml:space="preserve"> </w:t>
      </w:r>
      <w:proofErr w:type="spellStart"/>
      <w:r>
        <w:rPr>
          <w:rFonts w:asciiTheme="majorHAnsi" w:hAnsiTheme="majorHAnsi" w:cstheme="majorHAnsi"/>
        </w:rPr>
        <w:t>одредбе</w:t>
      </w:r>
      <w:proofErr w:type="spellEnd"/>
      <w:r>
        <w:rPr>
          <w:rFonts w:asciiTheme="majorHAnsi" w:hAnsiTheme="majorHAnsi" w:cstheme="majorHAnsi"/>
        </w:rPr>
        <w:t xml:space="preserve"> </w:t>
      </w:r>
      <w:proofErr w:type="spellStart"/>
      <w:r>
        <w:rPr>
          <w:rFonts w:asciiTheme="majorHAnsi" w:hAnsiTheme="majorHAnsi" w:cstheme="majorHAnsi"/>
        </w:rPr>
        <w:t>Закона</w:t>
      </w:r>
      <w:proofErr w:type="spellEnd"/>
      <w:r>
        <w:rPr>
          <w:rFonts w:asciiTheme="majorHAnsi" w:hAnsiTheme="majorHAnsi" w:cstheme="majorHAnsi"/>
        </w:rPr>
        <w:t xml:space="preserve"> о </w:t>
      </w:r>
      <w:proofErr w:type="spellStart"/>
      <w:r>
        <w:rPr>
          <w:rFonts w:asciiTheme="majorHAnsi" w:hAnsiTheme="majorHAnsi" w:cstheme="majorHAnsi"/>
        </w:rPr>
        <w:t>одузимању</w:t>
      </w:r>
      <w:proofErr w:type="spellEnd"/>
      <w:r>
        <w:rPr>
          <w:rFonts w:asciiTheme="majorHAnsi" w:hAnsiTheme="majorHAnsi" w:cstheme="majorHAnsi"/>
        </w:rPr>
        <w:t xml:space="preserve"> </w:t>
      </w:r>
      <w:proofErr w:type="spellStart"/>
      <w:r>
        <w:rPr>
          <w:rFonts w:asciiTheme="majorHAnsi" w:hAnsiTheme="majorHAnsi" w:cstheme="majorHAnsi"/>
        </w:rPr>
        <w:t>имовине</w:t>
      </w:r>
      <w:proofErr w:type="spellEnd"/>
      <w:r>
        <w:rPr>
          <w:rFonts w:asciiTheme="majorHAnsi" w:hAnsiTheme="majorHAnsi" w:cstheme="majorHAnsi"/>
        </w:rPr>
        <w:t xml:space="preserve">, </w:t>
      </w:r>
      <w:proofErr w:type="spellStart"/>
      <w:r>
        <w:rPr>
          <w:rFonts w:asciiTheme="majorHAnsi" w:hAnsiTheme="majorHAnsi" w:cstheme="majorHAnsi"/>
        </w:rPr>
        <w:t>одузима</w:t>
      </w:r>
      <w:proofErr w:type="spellEnd"/>
      <w:r>
        <w:rPr>
          <w:rFonts w:asciiTheme="majorHAnsi" w:hAnsiTheme="majorHAnsi" w:cstheme="majorHAnsi"/>
        </w:rPr>
        <w:t xml:space="preserve">  </w:t>
      </w:r>
      <w:proofErr w:type="spellStart"/>
      <w:r>
        <w:rPr>
          <w:rFonts w:asciiTheme="majorHAnsi" w:hAnsiTheme="majorHAnsi" w:cstheme="majorHAnsi"/>
        </w:rPr>
        <w:t>имовина</w:t>
      </w:r>
      <w:proofErr w:type="spellEnd"/>
      <w:r>
        <w:rPr>
          <w:rFonts w:asciiTheme="majorHAnsi" w:hAnsiTheme="majorHAnsi" w:cstheme="majorHAnsi"/>
        </w:rPr>
        <w:t xml:space="preserve"> </w:t>
      </w:r>
      <w:proofErr w:type="spellStart"/>
      <w:r>
        <w:rPr>
          <w:rFonts w:asciiTheme="majorHAnsi" w:hAnsiTheme="majorHAnsi" w:cstheme="majorHAnsi"/>
        </w:rPr>
        <w:t>стечена</w:t>
      </w:r>
      <w:proofErr w:type="spellEnd"/>
      <w:r>
        <w:rPr>
          <w:rFonts w:asciiTheme="majorHAnsi" w:hAnsiTheme="majorHAnsi" w:cstheme="majorHAnsi"/>
        </w:rPr>
        <w:t xml:space="preserve"> </w:t>
      </w:r>
      <w:proofErr w:type="spellStart"/>
      <w:r>
        <w:rPr>
          <w:rFonts w:asciiTheme="majorHAnsi" w:hAnsiTheme="majorHAnsi" w:cstheme="majorHAnsi"/>
        </w:rPr>
        <w:t>из</w:t>
      </w:r>
      <w:proofErr w:type="spellEnd"/>
      <w:r>
        <w:rPr>
          <w:rFonts w:asciiTheme="majorHAnsi" w:hAnsiTheme="majorHAnsi" w:cstheme="majorHAnsi"/>
        </w:rPr>
        <w:t xml:space="preserve"> </w:t>
      </w:r>
      <w:proofErr w:type="spellStart"/>
      <w:r>
        <w:rPr>
          <w:rFonts w:asciiTheme="majorHAnsi" w:hAnsiTheme="majorHAnsi" w:cstheme="majorHAnsi"/>
        </w:rPr>
        <w:t>криминалних</w:t>
      </w:r>
      <w:proofErr w:type="spellEnd"/>
      <w:r>
        <w:rPr>
          <w:rFonts w:asciiTheme="majorHAnsi" w:hAnsiTheme="majorHAnsi" w:cstheme="majorHAnsi"/>
        </w:rPr>
        <w:t xml:space="preserve"> </w:t>
      </w:r>
      <w:proofErr w:type="spellStart"/>
      <w:r>
        <w:rPr>
          <w:rFonts w:asciiTheme="majorHAnsi" w:hAnsiTheme="majorHAnsi" w:cstheme="majorHAnsi"/>
        </w:rPr>
        <w:t>активности</w:t>
      </w:r>
      <w:proofErr w:type="spellEnd"/>
      <w:r>
        <w:rPr>
          <w:rFonts w:asciiTheme="majorHAnsi" w:hAnsiTheme="majorHAnsi" w:cstheme="majorHAnsi"/>
        </w:rPr>
        <w:t xml:space="preserve">, </w:t>
      </w:r>
      <w:proofErr w:type="spellStart"/>
      <w:r>
        <w:rPr>
          <w:rFonts w:asciiTheme="majorHAnsi" w:hAnsiTheme="majorHAnsi" w:cstheme="majorHAnsi"/>
        </w:rPr>
        <w:t>уколико</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r w:rsidR="00675C93">
        <w:rPr>
          <w:rFonts w:asciiTheme="majorHAnsi" w:hAnsiTheme="majorHAnsi" w:cstheme="majorHAnsi"/>
          <w:lang w:val="sr-Cyrl-BA"/>
        </w:rPr>
        <w:t>она</w:t>
      </w:r>
      <w:r>
        <w:rPr>
          <w:rFonts w:asciiTheme="majorHAnsi" w:hAnsiTheme="majorHAnsi" w:cstheme="majorHAnsi"/>
        </w:rPr>
        <w:t xml:space="preserve"> у </w:t>
      </w:r>
      <w:proofErr w:type="spellStart"/>
      <w:r>
        <w:rPr>
          <w:rFonts w:asciiTheme="majorHAnsi" w:hAnsiTheme="majorHAnsi" w:cstheme="majorHAnsi"/>
        </w:rPr>
        <w:t>очигледној</w:t>
      </w:r>
      <w:proofErr w:type="spellEnd"/>
      <w:r>
        <w:rPr>
          <w:rFonts w:asciiTheme="majorHAnsi" w:hAnsiTheme="majorHAnsi" w:cstheme="majorHAnsi"/>
        </w:rPr>
        <w:t xml:space="preserve"> </w:t>
      </w:r>
      <w:proofErr w:type="spellStart"/>
      <w:r>
        <w:rPr>
          <w:rFonts w:asciiTheme="majorHAnsi" w:hAnsiTheme="majorHAnsi" w:cstheme="majorHAnsi"/>
        </w:rPr>
        <w:t>несразмјери</w:t>
      </w:r>
      <w:proofErr w:type="spellEnd"/>
      <w:r>
        <w:rPr>
          <w:rFonts w:asciiTheme="majorHAnsi" w:hAnsiTheme="majorHAnsi" w:cstheme="majorHAnsi"/>
        </w:rPr>
        <w:t xml:space="preserve"> </w:t>
      </w:r>
      <w:proofErr w:type="spellStart"/>
      <w:r>
        <w:rPr>
          <w:rFonts w:asciiTheme="majorHAnsi" w:hAnsiTheme="majorHAnsi" w:cstheme="majorHAnsi"/>
        </w:rPr>
        <w:t>са</w:t>
      </w:r>
      <w:proofErr w:type="spellEnd"/>
      <w:r>
        <w:rPr>
          <w:rFonts w:asciiTheme="majorHAnsi" w:hAnsiTheme="majorHAnsi" w:cstheme="majorHAnsi"/>
        </w:rPr>
        <w:t xml:space="preserve"> </w:t>
      </w:r>
      <w:proofErr w:type="spellStart"/>
      <w:r>
        <w:rPr>
          <w:rFonts w:asciiTheme="majorHAnsi" w:hAnsiTheme="majorHAnsi" w:cstheme="majorHAnsi"/>
        </w:rPr>
        <w:t>законитим</w:t>
      </w:r>
      <w:proofErr w:type="spellEnd"/>
      <w:r>
        <w:rPr>
          <w:rFonts w:asciiTheme="majorHAnsi" w:hAnsiTheme="majorHAnsi" w:cstheme="majorHAnsi"/>
        </w:rPr>
        <w:t xml:space="preserve"> </w:t>
      </w:r>
      <w:proofErr w:type="spellStart"/>
      <w:r>
        <w:rPr>
          <w:rFonts w:asciiTheme="majorHAnsi" w:hAnsiTheme="majorHAnsi" w:cstheme="majorHAnsi"/>
        </w:rPr>
        <w:t>приходима</w:t>
      </w:r>
      <w:proofErr w:type="spellEnd"/>
      <w:r>
        <w:rPr>
          <w:rFonts w:asciiTheme="majorHAnsi" w:hAnsiTheme="majorHAnsi" w:cstheme="majorHAnsi"/>
        </w:rPr>
        <w:t xml:space="preserve"> и </w:t>
      </w:r>
      <w:proofErr w:type="spellStart"/>
      <w:r>
        <w:rPr>
          <w:rFonts w:asciiTheme="majorHAnsi" w:hAnsiTheme="majorHAnsi" w:cstheme="majorHAnsi"/>
        </w:rPr>
        <w:t>уколико</w:t>
      </w:r>
      <w:proofErr w:type="spellEnd"/>
      <w:r>
        <w:rPr>
          <w:rFonts w:asciiTheme="majorHAnsi" w:hAnsiTheme="majorHAnsi" w:cstheme="majorHAnsi"/>
        </w:rPr>
        <w:t xml:space="preserve"> </w:t>
      </w:r>
      <w:proofErr w:type="spellStart"/>
      <w:r>
        <w:rPr>
          <w:rFonts w:asciiTheme="majorHAnsi" w:hAnsiTheme="majorHAnsi" w:cstheme="majorHAnsi"/>
        </w:rPr>
        <w:t>извршилац</w:t>
      </w:r>
      <w:proofErr w:type="spellEnd"/>
      <w:r>
        <w:rPr>
          <w:rFonts w:asciiTheme="majorHAnsi" w:hAnsiTheme="majorHAnsi" w:cstheme="majorHAnsi"/>
        </w:rPr>
        <w:t xml:space="preserve"> </w:t>
      </w:r>
      <w:proofErr w:type="spellStart"/>
      <w:r>
        <w:rPr>
          <w:rFonts w:asciiTheme="majorHAnsi" w:hAnsiTheme="majorHAnsi" w:cstheme="majorHAnsi"/>
        </w:rPr>
        <w:t>кривичног</w:t>
      </w:r>
      <w:proofErr w:type="spellEnd"/>
      <w:r>
        <w:rPr>
          <w:rFonts w:asciiTheme="majorHAnsi" w:hAnsiTheme="majorHAnsi" w:cstheme="majorHAnsi"/>
        </w:rPr>
        <w:t xml:space="preserve"> </w:t>
      </w:r>
      <w:proofErr w:type="spellStart"/>
      <w:r>
        <w:rPr>
          <w:rFonts w:asciiTheme="majorHAnsi" w:hAnsiTheme="majorHAnsi" w:cstheme="majorHAnsi"/>
        </w:rPr>
        <w:t>дјела</w:t>
      </w:r>
      <w:proofErr w:type="spellEnd"/>
      <w:r>
        <w:rPr>
          <w:rFonts w:asciiTheme="majorHAnsi" w:hAnsiTheme="majorHAnsi" w:cstheme="majorHAnsi"/>
        </w:rPr>
        <w:t xml:space="preserve">, </w:t>
      </w:r>
      <w:proofErr w:type="spellStart"/>
      <w:r>
        <w:rPr>
          <w:rFonts w:asciiTheme="majorHAnsi" w:hAnsiTheme="majorHAnsi" w:cstheme="majorHAnsi"/>
        </w:rPr>
        <w:t>повезана</w:t>
      </w:r>
      <w:proofErr w:type="spellEnd"/>
      <w:r>
        <w:rPr>
          <w:rFonts w:asciiTheme="majorHAnsi" w:hAnsiTheme="majorHAnsi" w:cstheme="majorHAnsi"/>
        </w:rPr>
        <w:t xml:space="preserve"> </w:t>
      </w:r>
      <w:proofErr w:type="spellStart"/>
      <w:r>
        <w:rPr>
          <w:rFonts w:asciiTheme="majorHAnsi" w:hAnsiTheme="majorHAnsi" w:cstheme="majorHAnsi"/>
        </w:rPr>
        <w:t>лица</w:t>
      </w:r>
      <w:proofErr w:type="spellEnd"/>
      <w:r>
        <w:rPr>
          <w:rFonts w:asciiTheme="majorHAnsi" w:hAnsiTheme="majorHAnsi" w:cstheme="majorHAnsi"/>
        </w:rPr>
        <w:t xml:space="preserve">, </w:t>
      </w:r>
      <w:proofErr w:type="spellStart"/>
      <w:r>
        <w:rPr>
          <w:rFonts w:asciiTheme="majorHAnsi" w:hAnsiTheme="majorHAnsi" w:cstheme="majorHAnsi"/>
        </w:rPr>
        <w:t>оставилац</w:t>
      </w:r>
      <w:proofErr w:type="spellEnd"/>
      <w:r>
        <w:rPr>
          <w:rFonts w:asciiTheme="majorHAnsi" w:hAnsiTheme="majorHAnsi" w:cstheme="majorHAnsi"/>
        </w:rPr>
        <w:t xml:space="preserve">, </w:t>
      </w:r>
      <w:proofErr w:type="spellStart"/>
      <w:r>
        <w:rPr>
          <w:rFonts w:asciiTheme="majorHAnsi" w:hAnsiTheme="majorHAnsi" w:cstheme="majorHAnsi"/>
        </w:rPr>
        <w:t>правни</w:t>
      </w:r>
      <w:proofErr w:type="spellEnd"/>
      <w:r>
        <w:rPr>
          <w:rFonts w:asciiTheme="majorHAnsi" w:hAnsiTheme="majorHAnsi" w:cstheme="majorHAnsi"/>
        </w:rPr>
        <w:t xml:space="preserve"> </w:t>
      </w:r>
      <w:proofErr w:type="spellStart"/>
      <w:r>
        <w:rPr>
          <w:rFonts w:asciiTheme="majorHAnsi" w:hAnsiTheme="majorHAnsi" w:cstheme="majorHAnsi"/>
        </w:rPr>
        <w:t>сљедбеник</w:t>
      </w:r>
      <w:proofErr w:type="spellEnd"/>
      <w:r>
        <w:rPr>
          <w:rFonts w:asciiTheme="majorHAnsi" w:hAnsiTheme="majorHAnsi" w:cstheme="majorHAnsi"/>
        </w:rPr>
        <w:t xml:space="preserve"> </w:t>
      </w:r>
      <w:proofErr w:type="spellStart"/>
      <w:r>
        <w:rPr>
          <w:rFonts w:asciiTheme="majorHAnsi" w:hAnsiTheme="majorHAnsi" w:cstheme="majorHAnsi"/>
        </w:rPr>
        <w:t>или</w:t>
      </w:r>
      <w:proofErr w:type="spellEnd"/>
      <w:r>
        <w:rPr>
          <w:rFonts w:asciiTheme="majorHAnsi" w:hAnsiTheme="majorHAnsi" w:cstheme="majorHAnsi"/>
        </w:rPr>
        <w:t xml:space="preserve"> </w:t>
      </w:r>
      <w:proofErr w:type="spellStart"/>
      <w:r>
        <w:rPr>
          <w:rFonts w:asciiTheme="majorHAnsi" w:hAnsiTheme="majorHAnsi" w:cstheme="majorHAnsi"/>
        </w:rPr>
        <w:t>треће</w:t>
      </w:r>
      <w:proofErr w:type="spellEnd"/>
      <w:r>
        <w:rPr>
          <w:rFonts w:asciiTheme="majorHAnsi" w:hAnsiTheme="majorHAnsi" w:cstheme="majorHAnsi"/>
        </w:rPr>
        <w:t xml:space="preserve"> </w:t>
      </w:r>
      <w:proofErr w:type="spellStart"/>
      <w:r>
        <w:rPr>
          <w:rFonts w:asciiTheme="majorHAnsi" w:hAnsiTheme="majorHAnsi" w:cstheme="majorHAnsi"/>
        </w:rPr>
        <w:t>лице</w:t>
      </w:r>
      <w:proofErr w:type="spellEnd"/>
      <w:r>
        <w:rPr>
          <w:rFonts w:asciiTheme="majorHAnsi" w:hAnsiTheme="majorHAnsi" w:cstheme="majorHAnsi"/>
        </w:rPr>
        <w:t xml:space="preserve"> </w:t>
      </w:r>
      <w:proofErr w:type="spellStart"/>
      <w:r>
        <w:rPr>
          <w:rFonts w:asciiTheme="majorHAnsi" w:hAnsiTheme="majorHAnsi" w:cstheme="majorHAnsi"/>
        </w:rPr>
        <w:t>као</w:t>
      </w:r>
      <w:proofErr w:type="spellEnd"/>
      <w:r>
        <w:rPr>
          <w:rFonts w:asciiTheme="majorHAnsi" w:hAnsiTheme="majorHAnsi" w:cstheme="majorHAnsi"/>
        </w:rPr>
        <w:t xml:space="preserve"> </w:t>
      </w:r>
      <w:proofErr w:type="spellStart"/>
      <w:r>
        <w:rPr>
          <w:rFonts w:asciiTheme="majorHAnsi" w:hAnsiTheme="majorHAnsi" w:cstheme="majorHAnsi"/>
        </w:rPr>
        <w:t>власник</w:t>
      </w:r>
      <w:proofErr w:type="spellEnd"/>
      <w:r>
        <w:rPr>
          <w:rFonts w:asciiTheme="majorHAnsi" w:hAnsiTheme="majorHAnsi" w:cstheme="majorHAnsi"/>
        </w:rPr>
        <w:t xml:space="preserve"> </w:t>
      </w:r>
      <w:proofErr w:type="spellStart"/>
      <w:r>
        <w:rPr>
          <w:rFonts w:asciiTheme="majorHAnsi" w:hAnsiTheme="majorHAnsi" w:cstheme="majorHAnsi"/>
        </w:rPr>
        <w:t>имовине</w:t>
      </w:r>
      <w:proofErr w:type="spellEnd"/>
      <w:r>
        <w:rPr>
          <w:rFonts w:asciiTheme="majorHAnsi" w:hAnsiTheme="majorHAnsi" w:cstheme="majorHAnsi"/>
        </w:rPr>
        <w:t xml:space="preserve">, </w:t>
      </w:r>
      <w:proofErr w:type="spellStart"/>
      <w:r>
        <w:rPr>
          <w:rFonts w:asciiTheme="majorHAnsi" w:hAnsiTheme="majorHAnsi" w:cstheme="majorHAnsi"/>
        </w:rPr>
        <w:t>не</w:t>
      </w:r>
      <w:proofErr w:type="spellEnd"/>
      <w:r>
        <w:rPr>
          <w:rFonts w:asciiTheme="majorHAnsi" w:hAnsiTheme="majorHAnsi" w:cstheme="majorHAnsi"/>
        </w:rPr>
        <w:t xml:space="preserve"> </w:t>
      </w:r>
      <w:proofErr w:type="spellStart"/>
      <w:r>
        <w:rPr>
          <w:rFonts w:asciiTheme="majorHAnsi" w:hAnsiTheme="majorHAnsi" w:cstheme="majorHAnsi"/>
        </w:rPr>
        <w:t>докажу</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су</w:t>
      </w:r>
      <w:proofErr w:type="spellEnd"/>
      <w:r>
        <w:rPr>
          <w:rFonts w:asciiTheme="majorHAnsi" w:hAnsiTheme="majorHAnsi" w:cstheme="majorHAnsi"/>
        </w:rPr>
        <w:t xml:space="preserve"> </w:t>
      </w:r>
      <w:proofErr w:type="spellStart"/>
      <w:r>
        <w:rPr>
          <w:rFonts w:asciiTheme="majorHAnsi" w:hAnsiTheme="majorHAnsi" w:cstheme="majorHAnsi"/>
        </w:rPr>
        <w:t>имовину</w:t>
      </w:r>
      <w:proofErr w:type="spellEnd"/>
      <w:r>
        <w:rPr>
          <w:rFonts w:asciiTheme="majorHAnsi" w:hAnsiTheme="majorHAnsi" w:cstheme="majorHAnsi"/>
        </w:rPr>
        <w:t xml:space="preserve"> </w:t>
      </w:r>
      <w:proofErr w:type="spellStart"/>
      <w:r>
        <w:rPr>
          <w:rFonts w:asciiTheme="majorHAnsi" w:hAnsiTheme="majorHAnsi" w:cstheme="majorHAnsi"/>
        </w:rPr>
        <w:t>стекли</w:t>
      </w:r>
      <w:proofErr w:type="spellEnd"/>
      <w:r>
        <w:rPr>
          <w:rFonts w:asciiTheme="majorHAnsi" w:hAnsiTheme="majorHAnsi" w:cstheme="majorHAnsi"/>
        </w:rPr>
        <w:t xml:space="preserve"> </w:t>
      </w:r>
      <w:proofErr w:type="spellStart"/>
      <w:r>
        <w:rPr>
          <w:rFonts w:asciiTheme="majorHAnsi" w:hAnsiTheme="majorHAnsi" w:cstheme="majorHAnsi"/>
        </w:rPr>
        <w:t>из</w:t>
      </w:r>
      <w:proofErr w:type="spellEnd"/>
      <w:r>
        <w:rPr>
          <w:rFonts w:asciiTheme="majorHAnsi" w:hAnsiTheme="majorHAnsi" w:cstheme="majorHAnsi"/>
        </w:rPr>
        <w:t xml:space="preserve"> </w:t>
      </w:r>
      <w:proofErr w:type="spellStart"/>
      <w:r>
        <w:rPr>
          <w:rFonts w:asciiTheme="majorHAnsi" w:hAnsiTheme="majorHAnsi" w:cstheme="majorHAnsi"/>
        </w:rPr>
        <w:t>законитих</w:t>
      </w:r>
      <w:proofErr w:type="spellEnd"/>
      <w:r>
        <w:rPr>
          <w:rFonts w:asciiTheme="majorHAnsi" w:hAnsiTheme="majorHAnsi" w:cstheme="majorHAnsi"/>
        </w:rPr>
        <w:t xml:space="preserve"> </w:t>
      </w:r>
      <w:proofErr w:type="spellStart"/>
      <w:r>
        <w:rPr>
          <w:rFonts w:asciiTheme="majorHAnsi" w:hAnsiTheme="majorHAnsi" w:cstheme="majorHAnsi"/>
        </w:rPr>
        <w:t>прихода</w:t>
      </w:r>
      <w:proofErr w:type="spellEnd"/>
      <w:r>
        <w:rPr>
          <w:rFonts w:asciiTheme="majorHAnsi" w:hAnsiTheme="majorHAnsi" w:cstheme="majorHAnsi"/>
        </w:rPr>
        <w:t xml:space="preserve">.” </w:t>
      </w:r>
    </w:p>
    <w:p w14:paraId="0E25F032" w14:textId="77777777" w:rsidR="009F1E95" w:rsidRDefault="009F1E95">
      <w:pPr>
        <w:rPr>
          <w:rFonts w:asciiTheme="majorHAnsi" w:hAnsiTheme="majorHAnsi" w:cstheme="majorHAnsi"/>
          <w:b/>
          <w:bCs/>
          <w:sz w:val="20"/>
          <w:szCs w:val="20"/>
          <w:lang w:val="bs-Latn-BA"/>
        </w:rPr>
      </w:pPr>
    </w:p>
    <w:p w14:paraId="607C6AA1" w14:textId="77777777" w:rsidR="009F1E95" w:rsidRDefault="00000000">
      <w:pPr>
        <w:spacing w:before="120" w:after="120" w:line="240" w:lineRule="auto"/>
        <w:rPr>
          <w:rFonts w:eastAsia="Times New Roman" w:cs="Arial"/>
          <w:szCs w:val="24"/>
          <w:shd w:val="clear" w:color="auto" w:fill="FFFFFF"/>
          <w:lang w:val="bs-Latn-BA" w:eastAsia="en-GB"/>
        </w:rPr>
      </w:pPr>
      <w:hyperlink r:id="rId68" w:history="1">
        <w:proofErr w:type="spellStart"/>
        <w:r w:rsidR="004F6A96">
          <w:rPr>
            <w:rFonts w:eastAsia="Times New Roman" w:cs="Arial"/>
            <w:color w:val="0563C1" w:themeColor="hyperlink"/>
            <w:szCs w:val="24"/>
            <w:u w:val="single"/>
            <w:shd w:val="clear" w:color="auto" w:fill="FFFFFF"/>
            <w:lang w:val="bs-Latn-BA" w:eastAsia="en-GB"/>
          </w:rPr>
          <w:t>Одлука</w:t>
        </w:r>
        <w:proofErr w:type="spellEnd"/>
        <w:r w:rsidR="004F6A96">
          <w:rPr>
            <w:rFonts w:eastAsia="Times New Roman" w:cs="Arial"/>
            <w:color w:val="0563C1" w:themeColor="hyperlink"/>
            <w:szCs w:val="24"/>
            <w:u w:val="single"/>
            <w:shd w:val="clear" w:color="auto" w:fill="FFFFFF"/>
            <w:lang w:val="bs-Latn-BA" w:eastAsia="en-GB"/>
          </w:rPr>
          <w:t xml:space="preserve"> </w:t>
        </w:r>
        <w:proofErr w:type="spellStart"/>
        <w:r w:rsidR="004F6A96">
          <w:rPr>
            <w:rFonts w:eastAsia="Times New Roman" w:cs="Arial"/>
            <w:color w:val="0563C1" w:themeColor="hyperlink"/>
            <w:szCs w:val="24"/>
            <w:u w:val="single"/>
            <w:shd w:val="clear" w:color="auto" w:fill="FFFFFF"/>
            <w:lang w:val="bs-Latn-BA" w:eastAsia="en-GB"/>
          </w:rPr>
          <w:t>Уставног</w:t>
        </w:r>
        <w:proofErr w:type="spellEnd"/>
        <w:r w:rsidR="004F6A96">
          <w:rPr>
            <w:rFonts w:eastAsia="Times New Roman" w:cs="Arial"/>
            <w:color w:val="0563C1" w:themeColor="hyperlink"/>
            <w:szCs w:val="24"/>
            <w:u w:val="single"/>
            <w:shd w:val="clear" w:color="auto" w:fill="FFFFFF"/>
            <w:lang w:val="bs-Latn-BA" w:eastAsia="en-GB"/>
          </w:rPr>
          <w:t xml:space="preserve"> </w:t>
        </w:r>
        <w:proofErr w:type="spellStart"/>
        <w:r w:rsidR="004F6A96">
          <w:rPr>
            <w:rFonts w:eastAsia="Times New Roman" w:cs="Arial"/>
            <w:color w:val="0563C1" w:themeColor="hyperlink"/>
            <w:szCs w:val="24"/>
            <w:u w:val="single"/>
            <w:shd w:val="clear" w:color="auto" w:fill="FFFFFF"/>
            <w:lang w:val="bs-Latn-BA" w:eastAsia="en-GB"/>
          </w:rPr>
          <w:t>суда</w:t>
        </w:r>
        <w:proofErr w:type="spellEnd"/>
        <w:r w:rsidR="004F6A96">
          <w:rPr>
            <w:rFonts w:eastAsia="Times New Roman" w:cs="Arial"/>
            <w:color w:val="0563C1" w:themeColor="hyperlink"/>
            <w:szCs w:val="24"/>
            <w:u w:val="single"/>
            <w:shd w:val="clear" w:color="auto" w:fill="FFFFFF"/>
            <w:lang w:val="bs-Latn-BA" w:eastAsia="en-GB"/>
          </w:rPr>
          <w:t xml:space="preserve"> </w:t>
        </w:r>
        <w:proofErr w:type="spellStart"/>
        <w:r w:rsidR="004F6A96">
          <w:rPr>
            <w:rFonts w:eastAsia="Times New Roman" w:cs="Arial"/>
            <w:color w:val="0563C1" w:themeColor="hyperlink"/>
            <w:szCs w:val="24"/>
            <w:u w:val="single"/>
            <w:shd w:val="clear" w:color="auto" w:fill="FFFFFF"/>
            <w:lang w:val="bs-Latn-BA" w:eastAsia="en-GB"/>
          </w:rPr>
          <w:t>Босне</w:t>
        </w:r>
        <w:proofErr w:type="spellEnd"/>
        <w:r w:rsidR="004F6A96">
          <w:rPr>
            <w:rFonts w:eastAsia="Times New Roman" w:cs="Arial"/>
            <w:color w:val="0563C1" w:themeColor="hyperlink"/>
            <w:szCs w:val="24"/>
            <w:u w:val="single"/>
            <w:shd w:val="clear" w:color="auto" w:fill="FFFFFF"/>
            <w:lang w:val="bs-Latn-BA" w:eastAsia="en-GB"/>
          </w:rPr>
          <w:t xml:space="preserve"> и </w:t>
        </w:r>
        <w:proofErr w:type="spellStart"/>
        <w:r w:rsidR="004F6A96">
          <w:rPr>
            <w:rFonts w:eastAsia="Times New Roman" w:cs="Arial"/>
            <w:color w:val="0563C1" w:themeColor="hyperlink"/>
            <w:szCs w:val="24"/>
            <w:u w:val="single"/>
            <w:shd w:val="clear" w:color="auto" w:fill="FFFFFF"/>
            <w:lang w:val="bs-Latn-BA" w:eastAsia="en-GB"/>
          </w:rPr>
          <w:t>Херцеговине</w:t>
        </w:r>
        <w:proofErr w:type="spellEnd"/>
        <w:r w:rsidR="004F6A96">
          <w:rPr>
            <w:rFonts w:eastAsia="Times New Roman" w:cs="Arial"/>
            <w:color w:val="0563C1" w:themeColor="hyperlink"/>
            <w:szCs w:val="24"/>
            <w:u w:val="single"/>
            <w:shd w:val="clear" w:color="auto" w:fill="FFFFFF"/>
            <w:lang w:val="bs-Latn-BA" w:eastAsia="en-GB"/>
          </w:rPr>
          <w:t xml:space="preserve"> у </w:t>
        </w:r>
        <w:proofErr w:type="spellStart"/>
        <w:r w:rsidR="004F6A96">
          <w:rPr>
            <w:rFonts w:eastAsia="Times New Roman" w:cs="Arial"/>
            <w:color w:val="0563C1" w:themeColor="hyperlink"/>
            <w:szCs w:val="24"/>
            <w:u w:val="single"/>
            <w:shd w:val="clear" w:color="auto" w:fill="FFFFFF"/>
            <w:lang w:val="bs-Latn-BA" w:eastAsia="en-GB"/>
          </w:rPr>
          <w:t>предмету</w:t>
        </w:r>
        <w:proofErr w:type="spellEnd"/>
        <w:r w:rsidR="004F6A96">
          <w:rPr>
            <w:rFonts w:eastAsia="Times New Roman" w:cs="Arial"/>
            <w:color w:val="0563C1" w:themeColor="hyperlink"/>
            <w:szCs w:val="24"/>
            <w:u w:val="single"/>
            <w:shd w:val="clear" w:color="auto" w:fill="FFFFFF"/>
            <w:lang w:val="bs-Latn-BA" w:eastAsia="en-GB"/>
          </w:rPr>
          <w:t xml:space="preserve"> </w:t>
        </w:r>
        <w:proofErr w:type="spellStart"/>
        <w:r w:rsidR="004F6A96">
          <w:rPr>
            <w:rFonts w:eastAsia="Times New Roman" w:cs="Arial"/>
            <w:color w:val="0563C1" w:themeColor="hyperlink"/>
            <w:szCs w:val="24"/>
            <w:u w:val="single"/>
            <w:shd w:val="clear" w:color="auto" w:fill="FFFFFF"/>
            <w:lang w:val="bs-Latn-BA" w:eastAsia="en-GB"/>
          </w:rPr>
          <w:t>број</w:t>
        </w:r>
        <w:proofErr w:type="spellEnd"/>
        <w:r w:rsidR="004F6A96">
          <w:rPr>
            <w:rFonts w:ascii="Segoe UI" w:eastAsia="Times New Roman" w:hAnsi="Segoe UI" w:cs="Segoe UI"/>
            <w:color w:val="0563C1" w:themeColor="hyperlink"/>
            <w:sz w:val="20"/>
            <w:szCs w:val="20"/>
            <w:u w:val="single"/>
            <w:shd w:val="clear" w:color="auto" w:fill="FFFFFF"/>
            <w:lang w:val="bs-Latn-BA" w:eastAsia="en-GB"/>
          </w:rPr>
          <w:t> </w:t>
        </w:r>
        <w:r w:rsidR="004F6A96">
          <w:rPr>
            <w:rFonts w:eastAsia="Times New Roman" w:cs="Arial"/>
            <w:b/>
            <w:bCs/>
            <w:color w:val="0563C1" w:themeColor="hyperlink"/>
            <w:szCs w:val="24"/>
            <w:u w:val="single"/>
            <w:lang w:val="bs-Latn-BA" w:eastAsia="en-GB"/>
          </w:rPr>
          <w:t>АП 4785/15</w:t>
        </w:r>
        <w:r w:rsidR="004F6A96">
          <w:rPr>
            <w:rFonts w:eastAsia="Times New Roman" w:cs="Arial"/>
            <w:color w:val="0563C1" w:themeColor="hyperlink"/>
            <w:szCs w:val="24"/>
            <w:u w:val="single"/>
            <w:shd w:val="clear" w:color="auto" w:fill="FFFFFF"/>
            <w:lang w:val="bs-Latn-BA" w:eastAsia="en-GB"/>
          </w:rPr>
          <w:t xml:space="preserve">, </w:t>
        </w:r>
        <w:proofErr w:type="spellStart"/>
        <w:r w:rsidR="004F6A96">
          <w:rPr>
            <w:rFonts w:eastAsia="Times New Roman" w:cs="Arial"/>
            <w:color w:val="0563C1" w:themeColor="hyperlink"/>
            <w:szCs w:val="24"/>
            <w:u w:val="single"/>
            <w:shd w:val="clear" w:color="auto" w:fill="FFFFFF"/>
            <w:lang w:val="bs-Latn-BA" w:eastAsia="en-GB"/>
          </w:rPr>
          <w:t>рјешавајући</w:t>
        </w:r>
        <w:proofErr w:type="spellEnd"/>
        <w:r w:rsidR="004F6A96">
          <w:rPr>
            <w:rFonts w:eastAsia="Times New Roman" w:cs="Arial"/>
            <w:color w:val="0563C1" w:themeColor="hyperlink"/>
            <w:szCs w:val="24"/>
            <w:u w:val="single"/>
            <w:shd w:val="clear" w:color="auto" w:fill="FFFFFF"/>
            <w:lang w:val="bs-Latn-BA" w:eastAsia="en-GB"/>
          </w:rPr>
          <w:t xml:space="preserve"> </w:t>
        </w:r>
        <w:proofErr w:type="spellStart"/>
        <w:r w:rsidR="004F6A96">
          <w:rPr>
            <w:rFonts w:eastAsia="Times New Roman" w:cs="Arial"/>
            <w:color w:val="0563C1" w:themeColor="hyperlink"/>
            <w:szCs w:val="24"/>
            <w:u w:val="single"/>
            <w:shd w:val="clear" w:color="auto" w:fill="FFFFFF"/>
            <w:lang w:val="bs-Latn-BA" w:eastAsia="en-GB"/>
          </w:rPr>
          <w:t>апелацију</w:t>
        </w:r>
        <w:proofErr w:type="spellEnd"/>
        <w:r w:rsidR="004F6A96">
          <w:rPr>
            <w:rFonts w:ascii="Segoe UI" w:eastAsia="Times New Roman" w:hAnsi="Segoe UI" w:cs="Segoe UI"/>
            <w:color w:val="0563C1" w:themeColor="hyperlink"/>
            <w:sz w:val="20"/>
            <w:szCs w:val="20"/>
            <w:u w:val="single"/>
            <w:shd w:val="clear" w:color="auto" w:fill="FFFFFF"/>
            <w:lang w:val="bs-Latn-BA" w:eastAsia="en-GB"/>
          </w:rPr>
          <w:t> </w:t>
        </w:r>
        <w:proofErr w:type="spellStart"/>
        <w:r w:rsidR="004F6A96">
          <w:rPr>
            <w:rFonts w:eastAsia="Times New Roman" w:cs="Arial"/>
            <w:b/>
            <w:bCs/>
            <w:color w:val="0563C1" w:themeColor="hyperlink"/>
            <w:szCs w:val="24"/>
            <w:u w:val="single"/>
            <w:lang w:val="bs-Latn-BA" w:eastAsia="en-GB"/>
          </w:rPr>
          <w:t>Љиљане</w:t>
        </w:r>
        <w:proofErr w:type="spellEnd"/>
        <w:r w:rsidR="004F6A96">
          <w:rPr>
            <w:rFonts w:eastAsia="Times New Roman" w:cs="Arial"/>
            <w:b/>
            <w:bCs/>
            <w:color w:val="0563C1" w:themeColor="hyperlink"/>
            <w:szCs w:val="24"/>
            <w:u w:val="single"/>
            <w:lang w:val="bs-Latn-BA" w:eastAsia="en-GB"/>
          </w:rPr>
          <w:t xml:space="preserve"> </w:t>
        </w:r>
        <w:proofErr w:type="spellStart"/>
        <w:r w:rsidR="004F6A96">
          <w:rPr>
            <w:rFonts w:eastAsia="Times New Roman" w:cs="Arial"/>
            <w:b/>
            <w:bCs/>
            <w:color w:val="0563C1" w:themeColor="hyperlink"/>
            <w:szCs w:val="24"/>
            <w:u w:val="single"/>
            <w:lang w:val="bs-Latn-BA" w:eastAsia="en-GB"/>
          </w:rPr>
          <w:t>Стојић</w:t>
        </w:r>
        <w:proofErr w:type="spellEnd"/>
      </w:hyperlink>
      <w:r w:rsidR="004F6A96">
        <w:rPr>
          <w:rFonts w:eastAsia="Times New Roman" w:cs="Arial"/>
          <w:szCs w:val="24"/>
          <w:shd w:val="clear" w:color="auto" w:fill="FFFFFF"/>
          <w:lang w:val="bs-Latn-BA" w:eastAsia="en-GB"/>
        </w:rPr>
        <w:t xml:space="preserve"> (2018). </w:t>
      </w:r>
    </w:p>
    <w:p w14:paraId="201392BC" w14:textId="77777777" w:rsidR="009F1E95" w:rsidRDefault="009F1E95">
      <w:pPr>
        <w:rPr>
          <w:b/>
          <w:bCs/>
          <w:sz w:val="20"/>
          <w:szCs w:val="20"/>
          <w:lang w:val="bs-Latn-BA"/>
        </w:rPr>
      </w:pPr>
    </w:p>
    <w:p w14:paraId="29F0ED85" w14:textId="77777777" w:rsidR="009F1E95" w:rsidRDefault="004F6A96">
      <w:pPr>
        <w:pStyle w:val="Heading2"/>
        <w:rPr>
          <w:lang w:val="bs-Latn-BA"/>
        </w:rPr>
      </w:pPr>
      <w:bookmarkStart w:id="8" w:name="_Toc172278572"/>
      <w:proofErr w:type="spellStart"/>
      <w:r>
        <w:rPr>
          <w:lang w:val="bs-Latn-BA"/>
        </w:rPr>
        <w:t>Европски</w:t>
      </w:r>
      <w:proofErr w:type="spellEnd"/>
      <w:r>
        <w:rPr>
          <w:lang w:val="bs-Latn-BA"/>
        </w:rPr>
        <w:t xml:space="preserve"> </w:t>
      </w:r>
      <w:proofErr w:type="spellStart"/>
      <w:r>
        <w:rPr>
          <w:lang w:val="bs-Latn-BA"/>
        </w:rPr>
        <w:t>суд</w:t>
      </w:r>
      <w:proofErr w:type="spellEnd"/>
      <w:r>
        <w:rPr>
          <w:lang w:val="bs-Latn-BA"/>
        </w:rPr>
        <w:t xml:space="preserve"> </w:t>
      </w:r>
      <w:proofErr w:type="spellStart"/>
      <w:r>
        <w:rPr>
          <w:lang w:val="bs-Latn-BA"/>
        </w:rPr>
        <w:t>за</w:t>
      </w:r>
      <w:proofErr w:type="spellEnd"/>
      <w:r>
        <w:rPr>
          <w:lang w:val="bs-Latn-BA"/>
        </w:rPr>
        <w:t xml:space="preserve"> </w:t>
      </w:r>
      <w:proofErr w:type="spellStart"/>
      <w:r>
        <w:rPr>
          <w:lang w:val="bs-Latn-BA"/>
        </w:rPr>
        <w:t>људска</w:t>
      </w:r>
      <w:proofErr w:type="spellEnd"/>
      <w:r>
        <w:rPr>
          <w:lang w:val="bs-Latn-BA"/>
        </w:rPr>
        <w:t xml:space="preserve"> </w:t>
      </w:r>
      <w:proofErr w:type="spellStart"/>
      <w:r>
        <w:rPr>
          <w:lang w:val="bs-Latn-BA"/>
        </w:rPr>
        <w:t>права</w:t>
      </w:r>
      <w:bookmarkEnd w:id="8"/>
      <w:proofErr w:type="spellEnd"/>
    </w:p>
    <w:p w14:paraId="1AD4DC23" w14:textId="77777777" w:rsidR="009F1E95" w:rsidRDefault="009F1E95">
      <w:pPr>
        <w:rPr>
          <w:b/>
          <w:bCs/>
          <w:sz w:val="20"/>
          <w:szCs w:val="20"/>
          <w:lang w:val="bs-Latn-BA"/>
        </w:rPr>
      </w:pPr>
    </w:p>
    <w:p w14:paraId="730DF5DD" w14:textId="7966170E" w:rsidR="009F1E95" w:rsidRDefault="004F6A96">
      <w:pPr>
        <w:rPr>
          <w:rStyle w:val="Hyperlink"/>
          <w:lang w:val="bs-Latn-BA"/>
        </w:rPr>
      </w:pPr>
      <w:r>
        <w:rPr>
          <w:lang w:val="bs-Latn-BA"/>
        </w:rPr>
        <w:fldChar w:fldCharType="begin"/>
      </w:r>
      <w:r>
        <w:rPr>
          <w:lang w:val="bs-Latn-BA"/>
        </w:rPr>
        <w:instrText>HYPERLINK "https://rm.coe.int/echr-selected-judgments-decisions-srb/1680782926"</w:instrText>
      </w:r>
      <w:r>
        <w:rPr>
          <w:lang w:val="bs-Latn-BA"/>
        </w:rPr>
      </w:r>
      <w:r>
        <w:rPr>
          <w:lang w:val="bs-Latn-BA"/>
        </w:rPr>
        <w:fldChar w:fldCharType="separate"/>
      </w:r>
      <w:proofErr w:type="spellStart"/>
      <w:r>
        <w:rPr>
          <w:rStyle w:val="Hyperlink"/>
          <w:lang w:val="bs-Latn-BA"/>
        </w:rPr>
        <w:t>Одабране</w:t>
      </w:r>
      <w:proofErr w:type="spellEnd"/>
      <w:r>
        <w:rPr>
          <w:rStyle w:val="Hyperlink"/>
          <w:lang w:val="bs-Latn-BA"/>
        </w:rPr>
        <w:t xml:space="preserve"> </w:t>
      </w:r>
      <w:proofErr w:type="spellStart"/>
      <w:r>
        <w:rPr>
          <w:rStyle w:val="Hyperlink"/>
          <w:lang w:val="bs-Latn-BA"/>
        </w:rPr>
        <w:t>пресуде</w:t>
      </w:r>
      <w:proofErr w:type="spellEnd"/>
      <w:r>
        <w:rPr>
          <w:rStyle w:val="Hyperlink"/>
          <w:lang w:val="bs-Latn-BA"/>
        </w:rPr>
        <w:t xml:space="preserve"> и </w:t>
      </w:r>
      <w:proofErr w:type="spellStart"/>
      <w:r>
        <w:rPr>
          <w:rStyle w:val="Hyperlink"/>
          <w:lang w:val="bs-Latn-BA"/>
        </w:rPr>
        <w:t>одлуке</w:t>
      </w:r>
      <w:proofErr w:type="spellEnd"/>
      <w:r>
        <w:rPr>
          <w:rStyle w:val="Hyperlink"/>
          <w:lang w:val="bs-Latn-BA"/>
        </w:rPr>
        <w:t xml:space="preserve"> </w:t>
      </w:r>
      <w:proofErr w:type="spellStart"/>
      <w:r>
        <w:rPr>
          <w:rStyle w:val="Hyperlink"/>
          <w:lang w:val="bs-Latn-BA"/>
        </w:rPr>
        <w:t>Европског</w:t>
      </w:r>
      <w:proofErr w:type="spellEnd"/>
      <w:r>
        <w:rPr>
          <w:rStyle w:val="Hyperlink"/>
          <w:lang w:val="bs-Latn-BA"/>
        </w:rPr>
        <w:t xml:space="preserve"> </w:t>
      </w:r>
      <w:proofErr w:type="spellStart"/>
      <w:r>
        <w:rPr>
          <w:rStyle w:val="Hyperlink"/>
          <w:lang w:val="bs-Latn-BA"/>
        </w:rPr>
        <w:t>суда</w:t>
      </w:r>
      <w:proofErr w:type="spellEnd"/>
      <w:r>
        <w:rPr>
          <w:rStyle w:val="Hyperlink"/>
          <w:lang w:val="bs-Latn-BA"/>
        </w:rPr>
        <w:t xml:space="preserve"> </w:t>
      </w:r>
      <w:proofErr w:type="spellStart"/>
      <w:r>
        <w:rPr>
          <w:rStyle w:val="Hyperlink"/>
          <w:lang w:val="bs-Latn-BA"/>
        </w:rPr>
        <w:t>за</w:t>
      </w:r>
      <w:proofErr w:type="spellEnd"/>
      <w:r>
        <w:rPr>
          <w:rStyle w:val="Hyperlink"/>
          <w:lang w:val="bs-Latn-BA"/>
        </w:rPr>
        <w:t xml:space="preserve"> </w:t>
      </w:r>
      <w:proofErr w:type="spellStart"/>
      <w:r>
        <w:rPr>
          <w:rStyle w:val="Hyperlink"/>
          <w:lang w:val="bs-Latn-BA"/>
        </w:rPr>
        <w:t>људска</w:t>
      </w:r>
      <w:proofErr w:type="spellEnd"/>
      <w:r>
        <w:rPr>
          <w:rStyle w:val="Hyperlink"/>
          <w:lang w:val="bs-Latn-BA"/>
        </w:rPr>
        <w:t xml:space="preserve"> </w:t>
      </w:r>
      <w:proofErr w:type="spellStart"/>
      <w:r>
        <w:rPr>
          <w:rStyle w:val="Hyperlink"/>
          <w:lang w:val="bs-Latn-BA"/>
        </w:rPr>
        <w:t>права</w:t>
      </w:r>
      <w:proofErr w:type="spellEnd"/>
      <w:r>
        <w:rPr>
          <w:rStyle w:val="Hyperlink"/>
          <w:lang w:val="bs-Latn-BA"/>
        </w:rPr>
        <w:t xml:space="preserve"> у </w:t>
      </w:r>
      <w:proofErr w:type="spellStart"/>
      <w:r>
        <w:rPr>
          <w:rStyle w:val="Hyperlink"/>
          <w:lang w:val="bs-Latn-BA"/>
        </w:rPr>
        <w:t>вези</w:t>
      </w:r>
      <w:proofErr w:type="spellEnd"/>
      <w:r>
        <w:rPr>
          <w:rStyle w:val="Hyperlink"/>
          <w:lang w:val="bs-Latn-BA"/>
        </w:rPr>
        <w:t xml:space="preserve"> </w:t>
      </w:r>
      <w:proofErr w:type="spellStart"/>
      <w:r>
        <w:rPr>
          <w:rStyle w:val="Hyperlink"/>
          <w:lang w:val="bs-Latn-BA"/>
        </w:rPr>
        <w:t>са</w:t>
      </w:r>
      <w:proofErr w:type="spellEnd"/>
      <w:r>
        <w:rPr>
          <w:rStyle w:val="Hyperlink"/>
          <w:lang w:val="bs-Latn-BA"/>
        </w:rPr>
        <w:t xml:space="preserve"> </w:t>
      </w:r>
      <w:proofErr w:type="spellStart"/>
      <w:r>
        <w:rPr>
          <w:rStyle w:val="Hyperlink"/>
          <w:lang w:val="bs-Latn-BA"/>
        </w:rPr>
        <w:t>одузимањем</w:t>
      </w:r>
      <w:proofErr w:type="spellEnd"/>
      <w:r>
        <w:rPr>
          <w:rStyle w:val="Hyperlink"/>
          <w:lang w:val="bs-Latn-BA"/>
        </w:rPr>
        <w:t xml:space="preserve"> </w:t>
      </w:r>
      <w:proofErr w:type="spellStart"/>
      <w:r>
        <w:rPr>
          <w:rStyle w:val="Hyperlink"/>
          <w:lang w:val="bs-Latn-BA"/>
        </w:rPr>
        <w:t>имовине</w:t>
      </w:r>
      <w:proofErr w:type="spellEnd"/>
      <w:r>
        <w:rPr>
          <w:rStyle w:val="Hyperlink"/>
          <w:lang w:val="bs-Latn-BA"/>
        </w:rPr>
        <w:t xml:space="preserve"> </w:t>
      </w:r>
      <w:proofErr w:type="spellStart"/>
      <w:r>
        <w:rPr>
          <w:rStyle w:val="Hyperlink"/>
          <w:lang w:val="bs-Latn-BA"/>
        </w:rPr>
        <w:t>проистекле</w:t>
      </w:r>
      <w:proofErr w:type="spellEnd"/>
      <w:r>
        <w:rPr>
          <w:rStyle w:val="Hyperlink"/>
          <w:lang w:val="bs-Latn-BA"/>
        </w:rPr>
        <w:t xml:space="preserve"> </w:t>
      </w:r>
      <w:proofErr w:type="spellStart"/>
      <w:r>
        <w:rPr>
          <w:rStyle w:val="Hyperlink"/>
          <w:lang w:val="bs-Latn-BA"/>
        </w:rPr>
        <w:t>из</w:t>
      </w:r>
      <w:proofErr w:type="spellEnd"/>
      <w:r>
        <w:rPr>
          <w:rStyle w:val="Hyperlink"/>
          <w:lang w:val="bs-Latn-BA"/>
        </w:rPr>
        <w:t xml:space="preserve"> </w:t>
      </w:r>
      <w:proofErr w:type="spellStart"/>
      <w:r>
        <w:rPr>
          <w:rStyle w:val="Hyperlink"/>
          <w:lang w:val="bs-Latn-BA"/>
        </w:rPr>
        <w:t>кривичног</w:t>
      </w:r>
      <w:proofErr w:type="spellEnd"/>
      <w:r>
        <w:rPr>
          <w:rStyle w:val="Hyperlink"/>
          <w:lang w:val="bs-Latn-BA"/>
        </w:rPr>
        <w:t xml:space="preserve"> </w:t>
      </w:r>
      <w:proofErr w:type="spellStart"/>
      <w:r>
        <w:rPr>
          <w:rStyle w:val="Hyperlink"/>
          <w:lang w:val="bs-Latn-BA"/>
        </w:rPr>
        <w:t>дјела</w:t>
      </w:r>
      <w:proofErr w:type="spellEnd"/>
      <w:r>
        <w:rPr>
          <w:rStyle w:val="Hyperlink"/>
          <w:lang w:val="bs-Latn-BA"/>
        </w:rPr>
        <w:t xml:space="preserve"> (</w:t>
      </w:r>
      <w:proofErr w:type="spellStart"/>
      <w:r>
        <w:rPr>
          <w:rStyle w:val="Hyperlink"/>
          <w:lang w:val="bs-Latn-BA"/>
        </w:rPr>
        <w:t>Сав</w:t>
      </w:r>
      <w:proofErr w:type="spellEnd"/>
      <w:r w:rsidR="003A18F1">
        <w:rPr>
          <w:rStyle w:val="Hyperlink"/>
          <w:rFonts w:asciiTheme="minorHAnsi" w:hAnsiTheme="minorHAnsi"/>
          <w:lang w:val="sr-Cyrl-BA"/>
        </w:rPr>
        <w:t>ј</w:t>
      </w:r>
      <w:proofErr w:type="spellStart"/>
      <w:r>
        <w:rPr>
          <w:rStyle w:val="Hyperlink"/>
          <w:lang w:val="bs-Latn-BA"/>
        </w:rPr>
        <w:t>ет</w:t>
      </w:r>
      <w:proofErr w:type="spellEnd"/>
      <w:r>
        <w:rPr>
          <w:rStyle w:val="Hyperlink"/>
          <w:lang w:val="bs-Latn-BA"/>
        </w:rPr>
        <w:t xml:space="preserve"> </w:t>
      </w:r>
      <w:proofErr w:type="spellStart"/>
      <w:r>
        <w:rPr>
          <w:rStyle w:val="Hyperlink"/>
          <w:lang w:val="bs-Latn-BA"/>
        </w:rPr>
        <w:t>Европе</w:t>
      </w:r>
      <w:proofErr w:type="spellEnd"/>
      <w:r>
        <w:rPr>
          <w:rStyle w:val="Hyperlink"/>
          <w:lang w:val="bs-Latn-BA"/>
        </w:rPr>
        <w:t xml:space="preserve">, 2013. </w:t>
      </w:r>
      <w:proofErr w:type="spellStart"/>
      <w:r>
        <w:rPr>
          <w:rStyle w:val="Hyperlink"/>
          <w:lang w:val="bs-Latn-BA"/>
        </w:rPr>
        <w:t>године</w:t>
      </w:r>
      <w:proofErr w:type="spellEnd"/>
      <w:r>
        <w:rPr>
          <w:rStyle w:val="Hyperlink"/>
          <w:lang w:val="bs-Latn-BA"/>
        </w:rPr>
        <w:t>)</w:t>
      </w:r>
    </w:p>
    <w:p w14:paraId="799E269A" w14:textId="3690E70A" w:rsidR="009F1E95" w:rsidRDefault="004F6A96">
      <w:pPr>
        <w:rPr>
          <w:rFonts w:eastAsiaTheme="majorEastAsia" w:cstheme="majorBidi"/>
          <w:bCs/>
          <w:i/>
          <w:color w:val="44546A" w:themeColor="text2"/>
          <w:szCs w:val="24"/>
          <w:lang w:val="bs-Latn-BA"/>
        </w:rPr>
      </w:pPr>
      <w:r>
        <w:rPr>
          <w:lang w:val="bs-Latn-BA"/>
        </w:rPr>
        <w:fldChar w:fldCharType="end"/>
      </w:r>
      <w:hyperlink r:id="rId69" w:history="1">
        <w:proofErr w:type="spellStart"/>
        <w:r>
          <w:rPr>
            <w:rFonts w:eastAsiaTheme="majorEastAsia" w:cstheme="majorBidi"/>
            <w:color w:val="0563C1" w:themeColor="hyperlink"/>
            <w:szCs w:val="24"/>
            <w:u w:val="single"/>
            <w:lang w:val="bs-Latn-BA"/>
          </w:rPr>
          <w:t>Одлука</w:t>
        </w:r>
        <w:proofErr w:type="spellEnd"/>
        <w:r>
          <w:rPr>
            <w:rFonts w:eastAsiaTheme="majorEastAsia" w:cstheme="majorBidi"/>
            <w:color w:val="0563C1" w:themeColor="hyperlink"/>
            <w:szCs w:val="24"/>
            <w:u w:val="single"/>
            <w:lang w:val="bs-Latn-BA"/>
          </w:rPr>
          <w:t xml:space="preserve"> </w:t>
        </w:r>
        <w:proofErr w:type="spellStart"/>
        <w:r>
          <w:rPr>
            <w:rFonts w:eastAsiaTheme="majorEastAsia" w:cstheme="majorBidi"/>
            <w:color w:val="0563C1" w:themeColor="hyperlink"/>
            <w:szCs w:val="24"/>
            <w:u w:val="single"/>
            <w:shd w:val="clear" w:color="auto" w:fill="FFFFFF"/>
            <w:lang w:val="bs-Latn-BA"/>
          </w:rPr>
          <w:t>Европск</w:t>
        </w:r>
        <w:proofErr w:type="spellEnd"/>
        <w:r w:rsidR="003A18F1">
          <w:rPr>
            <w:rFonts w:asciiTheme="minorHAnsi" w:eastAsiaTheme="majorEastAsia" w:hAnsiTheme="minorHAnsi" w:cstheme="majorBidi"/>
            <w:color w:val="0563C1" w:themeColor="hyperlink"/>
            <w:szCs w:val="24"/>
            <w:u w:val="single"/>
            <w:shd w:val="clear" w:color="auto" w:fill="FFFFFF"/>
            <w:lang w:val="sr-Cyrl-BA"/>
          </w:rPr>
          <w:t>ог</w:t>
        </w:r>
        <w:r>
          <w:rPr>
            <w:rFonts w:eastAsiaTheme="majorEastAsia" w:cstheme="majorBidi"/>
            <w:color w:val="0563C1" w:themeColor="hyperlink"/>
            <w:szCs w:val="24"/>
            <w:u w:val="single"/>
            <w:shd w:val="clear" w:color="auto" w:fill="FFFFFF"/>
            <w:lang w:val="bs-Latn-BA"/>
          </w:rPr>
          <w:t xml:space="preserve"> </w:t>
        </w:r>
        <w:proofErr w:type="spellStart"/>
        <w:r>
          <w:rPr>
            <w:rFonts w:eastAsiaTheme="majorEastAsia" w:cstheme="majorBidi"/>
            <w:color w:val="0563C1" w:themeColor="hyperlink"/>
            <w:szCs w:val="24"/>
            <w:u w:val="single"/>
            <w:shd w:val="clear" w:color="auto" w:fill="FFFFFF"/>
            <w:lang w:val="bs-Latn-BA"/>
          </w:rPr>
          <w:t>суд</w:t>
        </w:r>
        <w:proofErr w:type="spellEnd"/>
        <w:r w:rsidR="003A18F1">
          <w:rPr>
            <w:rFonts w:asciiTheme="minorHAnsi" w:eastAsiaTheme="majorEastAsia" w:hAnsiTheme="minorHAnsi" w:cstheme="majorBidi"/>
            <w:color w:val="0563C1" w:themeColor="hyperlink"/>
            <w:szCs w:val="24"/>
            <w:u w:val="single"/>
            <w:shd w:val="clear" w:color="auto" w:fill="FFFFFF"/>
            <w:lang w:val="sr-Cyrl-BA"/>
          </w:rPr>
          <w:t>а</w:t>
        </w:r>
        <w:r>
          <w:rPr>
            <w:rFonts w:eastAsiaTheme="majorEastAsia" w:cstheme="majorBidi"/>
            <w:color w:val="0563C1" w:themeColor="hyperlink"/>
            <w:szCs w:val="24"/>
            <w:u w:val="single"/>
            <w:shd w:val="clear" w:color="auto" w:fill="FFFFFF"/>
            <w:lang w:val="bs-Latn-BA"/>
          </w:rPr>
          <w:t xml:space="preserve"> </w:t>
        </w:r>
        <w:proofErr w:type="spellStart"/>
        <w:r>
          <w:rPr>
            <w:rFonts w:eastAsiaTheme="majorEastAsia" w:cstheme="majorBidi"/>
            <w:color w:val="0563C1" w:themeColor="hyperlink"/>
            <w:szCs w:val="24"/>
            <w:u w:val="single"/>
            <w:shd w:val="clear" w:color="auto" w:fill="FFFFFF"/>
            <w:lang w:val="bs-Latn-BA"/>
          </w:rPr>
          <w:t>за</w:t>
        </w:r>
        <w:proofErr w:type="spellEnd"/>
        <w:r>
          <w:rPr>
            <w:rFonts w:eastAsiaTheme="majorEastAsia" w:cstheme="majorBidi"/>
            <w:color w:val="0563C1" w:themeColor="hyperlink"/>
            <w:szCs w:val="24"/>
            <w:u w:val="single"/>
            <w:shd w:val="clear" w:color="auto" w:fill="FFFFFF"/>
            <w:lang w:val="bs-Latn-BA"/>
          </w:rPr>
          <w:t xml:space="preserve"> </w:t>
        </w:r>
        <w:proofErr w:type="spellStart"/>
        <w:r>
          <w:rPr>
            <w:rFonts w:eastAsiaTheme="majorEastAsia" w:cstheme="majorBidi"/>
            <w:color w:val="0563C1" w:themeColor="hyperlink"/>
            <w:szCs w:val="24"/>
            <w:u w:val="single"/>
            <w:shd w:val="clear" w:color="auto" w:fill="FFFFFF"/>
            <w:lang w:val="bs-Latn-BA"/>
          </w:rPr>
          <w:t>људска</w:t>
        </w:r>
        <w:proofErr w:type="spellEnd"/>
        <w:r>
          <w:rPr>
            <w:rFonts w:eastAsiaTheme="majorEastAsia" w:cstheme="majorBidi"/>
            <w:color w:val="0563C1" w:themeColor="hyperlink"/>
            <w:szCs w:val="24"/>
            <w:u w:val="single"/>
            <w:shd w:val="clear" w:color="auto" w:fill="FFFFFF"/>
            <w:lang w:val="bs-Latn-BA"/>
          </w:rPr>
          <w:t xml:space="preserve"> </w:t>
        </w:r>
        <w:proofErr w:type="spellStart"/>
        <w:r>
          <w:rPr>
            <w:rFonts w:eastAsiaTheme="majorEastAsia" w:cstheme="majorBidi"/>
            <w:color w:val="0563C1" w:themeColor="hyperlink"/>
            <w:szCs w:val="24"/>
            <w:u w:val="single"/>
            <w:shd w:val="clear" w:color="auto" w:fill="FFFFFF"/>
            <w:lang w:val="bs-Latn-BA"/>
          </w:rPr>
          <w:t>права</w:t>
        </w:r>
        <w:proofErr w:type="spellEnd"/>
        <w:r>
          <w:rPr>
            <w:rFonts w:eastAsiaTheme="majorEastAsia" w:cstheme="majorBidi"/>
            <w:color w:val="0563C1" w:themeColor="hyperlink"/>
            <w:szCs w:val="24"/>
            <w:u w:val="single"/>
            <w:shd w:val="clear" w:color="auto" w:fill="FFFFFF"/>
            <w:lang w:val="bs-Latn-BA"/>
          </w:rPr>
          <w:t xml:space="preserve"> </w:t>
        </w:r>
        <w:r>
          <w:rPr>
            <w:rFonts w:eastAsiaTheme="majorEastAsia" w:cstheme="majorBidi"/>
            <w:color w:val="0563C1" w:themeColor="hyperlink"/>
            <w:szCs w:val="24"/>
            <w:u w:val="single"/>
            <w:lang w:val="bs-Latn-BA"/>
          </w:rPr>
          <w:t xml:space="preserve">у </w:t>
        </w:r>
        <w:proofErr w:type="spellStart"/>
        <w:r>
          <w:rPr>
            <w:rFonts w:eastAsiaTheme="majorEastAsia" w:cstheme="majorBidi"/>
            <w:color w:val="0563C1" w:themeColor="hyperlink"/>
            <w:szCs w:val="24"/>
            <w:u w:val="single"/>
            <w:lang w:val="bs-Latn-BA"/>
          </w:rPr>
          <w:t>предмету</w:t>
        </w:r>
        <w:proofErr w:type="spellEnd"/>
        <w:r>
          <w:rPr>
            <w:rFonts w:eastAsiaTheme="majorEastAsia" w:cstheme="majorBidi"/>
            <w:color w:val="0563C1" w:themeColor="hyperlink"/>
            <w:szCs w:val="24"/>
            <w:u w:val="single"/>
            <w:lang w:val="bs-Latn-BA"/>
          </w:rPr>
          <w:t xml:space="preserve"> </w:t>
        </w:r>
        <w:proofErr w:type="spellStart"/>
        <w:r>
          <w:rPr>
            <w:rFonts w:eastAsiaTheme="majorEastAsia" w:cstheme="majorBidi"/>
            <w:color w:val="0563C1" w:themeColor="hyperlink"/>
            <w:szCs w:val="24"/>
            <w:u w:val="single"/>
            <w:lang w:val="bs-Latn-BA"/>
          </w:rPr>
          <w:t>Милорад</w:t>
        </w:r>
        <w:proofErr w:type="spellEnd"/>
        <w:r>
          <w:rPr>
            <w:rFonts w:eastAsiaTheme="majorEastAsia" w:cstheme="majorBidi"/>
            <w:color w:val="0563C1" w:themeColor="hyperlink"/>
            <w:szCs w:val="24"/>
            <w:u w:val="single"/>
            <w:lang w:val="bs-Latn-BA"/>
          </w:rPr>
          <w:t xml:space="preserve"> </w:t>
        </w:r>
        <w:proofErr w:type="spellStart"/>
        <w:r>
          <w:rPr>
            <w:rFonts w:eastAsiaTheme="majorEastAsia" w:cstheme="majorBidi"/>
            <w:color w:val="0563C1" w:themeColor="hyperlink"/>
            <w:szCs w:val="24"/>
            <w:u w:val="single"/>
            <w:lang w:val="bs-Latn-BA"/>
          </w:rPr>
          <w:t>Улемек</w:t>
        </w:r>
        <w:proofErr w:type="spellEnd"/>
        <w:r>
          <w:rPr>
            <w:rFonts w:eastAsiaTheme="majorEastAsia" w:cstheme="majorBidi"/>
            <w:color w:val="0563C1" w:themeColor="hyperlink"/>
            <w:szCs w:val="24"/>
            <w:u w:val="single"/>
            <w:lang w:val="bs-Latn-BA"/>
          </w:rPr>
          <w:t xml:space="preserve"> </w:t>
        </w:r>
        <w:proofErr w:type="spellStart"/>
        <w:r>
          <w:rPr>
            <w:rFonts w:eastAsiaTheme="majorEastAsia" w:cstheme="majorBidi"/>
            <w:color w:val="0563C1" w:themeColor="hyperlink"/>
            <w:szCs w:val="24"/>
            <w:u w:val="single"/>
            <w:lang w:val="bs-Latn-BA"/>
          </w:rPr>
          <w:t>против</w:t>
        </w:r>
        <w:proofErr w:type="spellEnd"/>
        <w:r>
          <w:rPr>
            <w:rFonts w:eastAsiaTheme="majorEastAsia" w:cstheme="majorBidi"/>
            <w:color w:val="0563C1" w:themeColor="hyperlink"/>
            <w:szCs w:val="24"/>
            <w:u w:val="single"/>
            <w:lang w:val="bs-Latn-BA"/>
          </w:rPr>
          <w:t xml:space="preserve"> </w:t>
        </w:r>
        <w:proofErr w:type="spellStart"/>
        <w:r>
          <w:rPr>
            <w:rFonts w:eastAsiaTheme="majorEastAsia" w:cstheme="majorBidi"/>
            <w:color w:val="0563C1" w:themeColor="hyperlink"/>
            <w:szCs w:val="24"/>
            <w:u w:val="single"/>
            <w:lang w:val="bs-Latn-BA"/>
          </w:rPr>
          <w:t>Србије</w:t>
        </w:r>
        <w:proofErr w:type="spellEnd"/>
        <w:r>
          <w:rPr>
            <w:rFonts w:eastAsiaTheme="majorEastAsia" w:cstheme="majorBidi"/>
            <w:color w:val="0563C1" w:themeColor="hyperlink"/>
            <w:szCs w:val="24"/>
            <w:u w:val="single"/>
            <w:lang w:val="bs-Latn-BA"/>
          </w:rPr>
          <w:t xml:space="preserve">, </w:t>
        </w:r>
        <w:proofErr w:type="spellStart"/>
        <w:r>
          <w:rPr>
            <w:rFonts w:eastAsiaTheme="majorEastAsia" w:cstheme="majorBidi"/>
            <w:color w:val="0563C1" w:themeColor="hyperlink"/>
            <w:szCs w:val="24"/>
            <w:u w:val="single"/>
            <w:lang w:val="bs-Latn-BA"/>
          </w:rPr>
          <w:t>број</w:t>
        </w:r>
        <w:proofErr w:type="spellEnd"/>
        <w:r>
          <w:rPr>
            <w:rFonts w:eastAsiaTheme="majorEastAsia" w:cstheme="majorBidi"/>
            <w:color w:val="0563C1" w:themeColor="hyperlink"/>
            <w:szCs w:val="24"/>
            <w:u w:val="single"/>
            <w:lang w:val="bs-Latn-BA"/>
          </w:rPr>
          <w:t xml:space="preserve"> 41680/13</w:t>
        </w:r>
      </w:hyperlink>
      <w:r>
        <w:rPr>
          <w:rFonts w:eastAsiaTheme="majorEastAsia" w:cstheme="majorBidi"/>
          <w:bCs/>
          <w:color w:val="44546A" w:themeColor="text2"/>
          <w:szCs w:val="24"/>
          <w:lang w:val="bs-Latn-BA"/>
        </w:rPr>
        <w:t xml:space="preserve"> (2021)</w:t>
      </w:r>
    </w:p>
    <w:p w14:paraId="433BE3F2" w14:textId="37B4177B" w:rsidR="009F1E95" w:rsidRDefault="00000000">
      <w:pPr>
        <w:rPr>
          <w:rFonts w:eastAsiaTheme="majorEastAsia" w:cstheme="majorBidi"/>
          <w:bCs/>
          <w:i/>
          <w:color w:val="44546A" w:themeColor="text2"/>
          <w:szCs w:val="24"/>
          <w:lang w:val="bs-Latn-BA"/>
        </w:rPr>
      </w:pPr>
      <w:hyperlink r:id="rId70" w:history="1">
        <w:proofErr w:type="spellStart"/>
        <w:r w:rsidR="004F6A96">
          <w:rPr>
            <w:rFonts w:eastAsiaTheme="majorEastAsia" w:cstheme="majorBidi"/>
            <w:bCs/>
            <w:color w:val="0563C1" w:themeColor="hyperlink"/>
            <w:szCs w:val="24"/>
            <w:u w:val="single"/>
            <w:lang w:val="bs-Latn-BA"/>
          </w:rPr>
          <w:t>Одлука</w:t>
        </w:r>
        <w:proofErr w:type="spellEnd"/>
        <w:r w:rsidR="004F6A96">
          <w:rPr>
            <w:rFonts w:eastAsiaTheme="majorEastAsia" w:cstheme="majorBidi"/>
            <w:bCs/>
            <w:color w:val="0563C1" w:themeColor="hyperlink"/>
            <w:szCs w:val="24"/>
            <w:u w:val="single"/>
            <w:lang w:val="bs-Latn-BA"/>
          </w:rPr>
          <w:t xml:space="preserve"> </w:t>
        </w:r>
        <w:proofErr w:type="spellStart"/>
        <w:r w:rsidR="004F6A96">
          <w:rPr>
            <w:rFonts w:eastAsiaTheme="majorEastAsia" w:cstheme="majorBidi"/>
            <w:bCs/>
            <w:color w:val="0563C1" w:themeColor="hyperlink"/>
            <w:szCs w:val="24"/>
            <w:u w:val="single"/>
            <w:lang w:val="bs-Latn-BA"/>
          </w:rPr>
          <w:t>Европског</w:t>
        </w:r>
        <w:proofErr w:type="spellEnd"/>
        <w:r w:rsidR="004F6A96">
          <w:rPr>
            <w:rFonts w:eastAsiaTheme="majorEastAsia" w:cstheme="majorBidi"/>
            <w:bCs/>
            <w:color w:val="0563C1" w:themeColor="hyperlink"/>
            <w:szCs w:val="24"/>
            <w:u w:val="single"/>
            <w:lang w:val="bs-Latn-BA"/>
          </w:rPr>
          <w:t xml:space="preserve"> </w:t>
        </w:r>
        <w:proofErr w:type="spellStart"/>
        <w:r w:rsidR="004F6A96">
          <w:rPr>
            <w:rFonts w:eastAsiaTheme="majorEastAsia" w:cstheme="majorBidi"/>
            <w:bCs/>
            <w:color w:val="0563C1" w:themeColor="hyperlink"/>
            <w:szCs w:val="24"/>
            <w:u w:val="single"/>
            <w:lang w:val="bs-Latn-BA"/>
          </w:rPr>
          <w:t>суда</w:t>
        </w:r>
        <w:proofErr w:type="spellEnd"/>
        <w:r w:rsidR="004F6A96">
          <w:rPr>
            <w:rFonts w:eastAsiaTheme="majorEastAsia" w:cstheme="majorBidi"/>
            <w:bCs/>
            <w:color w:val="0563C1" w:themeColor="hyperlink"/>
            <w:szCs w:val="24"/>
            <w:u w:val="single"/>
            <w:lang w:val="bs-Latn-BA"/>
          </w:rPr>
          <w:t xml:space="preserve"> </w:t>
        </w:r>
        <w:proofErr w:type="spellStart"/>
        <w:r w:rsidR="004F6A96">
          <w:rPr>
            <w:rFonts w:eastAsiaTheme="majorEastAsia" w:cstheme="majorBidi"/>
            <w:bCs/>
            <w:color w:val="0563C1" w:themeColor="hyperlink"/>
            <w:szCs w:val="24"/>
            <w:u w:val="single"/>
            <w:lang w:val="bs-Latn-BA"/>
          </w:rPr>
          <w:t>за</w:t>
        </w:r>
        <w:proofErr w:type="spellEnd"/>
        <w:r w:rsidR="004F6A96">
          <w:rPr>
            <w:rFonts w:eastAsiaTheme="majorEastAsia" w:cstheme="majorBidi"/>
            <w:bCs/>
            <w:color w:val="0563C1" w:themeColor="hyperlink"/>
            <w:szCs w:val="24"/>
            <w:u w:val="single"/>
            <w:lang w:val="bs-Latn-BA"/>
          </w:rPr>
          <w:t xml:space="preserve"> </w:t>
        </w:r>
        <w:proofErr w:type="spellStart"/>
        <w:r w:rsidR="004F6A96">
          <w:rPr>
            <w:rFonts w:eastAsiaTheme="majorEastAsia" w:cstheme="majorBidi"/>
            <w:bCs/>
            <w:color w:val="0563C1" w:themeColor="hyperlink"/>
            <w:szCs w:val="24"/>
            <w:u w:val="single"/>
            <w:lang w:val="bs-Latn-BA"/>
          </w:rPr>
          <w:t>људска</w:t>
        </w:r>
        <w:proofErr w:type="spellEnd"/>
        <w:r w:rsidR="004F6A96">
          <w:rPr>
            <w:rFonts w:eastAsiaTheme="majorEastAsia" w:cstheme="majorBidi"/>
            <w:bCs/>
            <w:color w:val="0563C1" w:themeColor="hyperlink"/>
            <w:szCs w:val="24"/>
            <w:u w:val="single"/>
            <w:lang w:val="bs-Latn-BA"/>
          </w:rPr>
          <w:t xml:space="preserve"> </w:t>
        </w:r>
        <w:proofErr w:type="spellStart"/>
        <w:r w:rsidR="004F6A96">
          <w:rPr>
            <w:rFonts w:eastAsiaTheme="majorEastAsia" w:cstheme="majorBidi"/>
            <w:bCs/>
            <w:color w:val="0563C1" w:themeColor="hyperlink"/>
            <w:szCs w:val="24"/>
            <w:u w:val="single"/>
            <w:lang w:val="bs-Latn-BA"/>
          </w:rPr>
          <w:t>права</w:t>
        </w:r>
        <w:proofErr w:type="spellEnd"/>
        <w:r w:rsidR="004F6A96">
          <w:rPr>
            <w:rFonts w:eastAsiaTheme="majorEastAsia" w:cstheme="majorBidi"/>
            <w:bCs/>
            <w:color w:val="0563C1" w:themeColor="hyperlink"/>
            <w:szCs w:val="24"/>
            <w:u w:val="single"/>
            <w:lang w:val="bs-Latn-BA"/>
          </w:rPr>
          <w:t xml:space="preserve"> у </w:t>
        </w:r>
        <w:proofErr w:type="spellStart"/>
        <w:r w:rsidR="004F6A96">
          <w:rPr>
            <w:rFonts w:eastAsiaTheme="majorEastAsia" w:cstheme="majorBidi"/>
            <w:bCs/>
            <w:color w:val="0563C1" w:themeColor="hyperlink"/>
            <w:szCs w:val="24"/>
            <w:u w:val="single"/>
            <w:lang w:val="bs-Latn-BA"/>
          </w:rPr>
          <w:t>предмету</w:t>
        </w:r>
        <w:proofErr w:type="spellEnd"/>
        <w:r w:rsidR="004F6A96">
          <w:rPr>
            <w:rFonts w:eastAsiaTheme="majorEastAsia" w:cstheme="majorBidi"/>
            <w:bCs/>
            <w:color w:val="0563C1" w:themeColor="hyperlink"/>
            <w:szCs w:val="24"/>
            <w:u w:val="single"/>
            <w:lang w:val="bs-Latn-BA"/>
          </w:rPr>
          <w:t xml:space="preserve"> </w:t>
        </w:r>
        <w:proofErr w:type="spellStart"/>
        <w:r w:rsidR="004F6A96">
          <w:rPr>
            <w:rFonts w:eastAsiaTheme="majorEastAsia" w:cstheme="majorBidi"/>
            <w:bCs/>
            <w:color w:val="0563C1" w:themeColor="hyperlink"/>
            <w:szCs w:val="24"/>
            <w:u w:val="single"/>
            <w:lang w:val="bs-Latn-BA"/>
          </w:rPr>
          <w:t>Антун</w:t>
        </w:r>
        <w:proofErr w:type="spellEnd"/>
        <w:r w:rsidR="004F6A96">
          <w:rPr>
            <w:rFonts w:eastAsiaTheme="majorEastAsia" w:cstheme="majorBidi"/>
            <w:bCs/>
            <w:color w:val="0563C1" w:themeColor="hyperlink"/>
            <w:szCs w:val="24"/>
            <w:u w:val="single"/>
            <w:lang w:val="bs-Latn-BA"/>
          </w:rPr>
          <w:t xml:space="preserve"> </w:t>
        </w:r>
        <w:r w:rsidR="003A18F1">
          <w:rPr>
            <w:rFonts w:asciiTheme="minorHAnsi" w:eastAsiaTheme="majorEastAsia" w:hAnsiTheme="minorHAnsi" w:cs="Avenir"/>
            <w:bCs/>
            <w:color w:val="0563C1" w:themeColor="hyperlink"/>
            <w:szCs w:val="24"/>
            <w:u w:val="single"/>
            <w:lang w:val="sr-Cyrl-BA"/>
          </w:rPr>
          <w:t>Џ</w:t>
        </w:r>
        <w:proofErr w:type="spellStart"/>
        <w:r w:rsidR="004F6A96">
          <w:rPr>
            <w:rFonts w:eastAsiaTheme="majorEastAsia" w:cstheme="majorBidi"/>
            <w:bCs/>
            <w:color w:val="0563C1" w:themeColor="hyperlink"/>
            <w:szCs w:val="24"/>
            <w:u w:val="single"/>
            <w:lang w:val="bs-Latn-BA"/>
          </w:rPr>
          <w:t>иниc</w:t>
        </w:r>
        <w:proofErr w:type="spellEnd"/>
        <w:r w:rsidR="004F6A96">
          <w:rPr>
            <w:rFonts w:eastAsiaTheme="majorEastAsia" w:cstheme="majorBidi"/>
            <w:bCs/>
            <w:color w:val="0563C1" w:themeColor="hyperlink"/>
            <w:szCs w:val="24"/>
            <w:u w:val="single"/>
            <w:lang w:val="bs-Latn-BA"/>
          </w:rPr>
          <w:t xml:space="preserve">́ </w:t>
        </w:r>
        <w:proofErr w:type="spellStart"/>
        <w:r w:rsidR="004F6A96">
          <w:rPr>
            <w:rFonts w:eastAsiaTheme="majorEastAsia" w:cstheme="majorBidi"/>
            <w:bCs/>
            <w:color w:val="0563C1" w:themeColor="hyperlink"/>
            <w:szCs w:val="24"/>
            <w:u w:val="single"/>
            <w:lang w:val="bs-Latn-BA"/>
          </w:rPr>
          <w:t>против</w:t>
        </w:r>
        <w:proofErr w:type="spellEnd"/>
        <w:r w:rsidR="004F6A96">
          <w:rPr>
            <w:rFonts w:eastAsiaTheme="majorEastAsia" w:cstheme="majorBidi"/>
            <w:bCs/>
            <w:color w:val="0563C1" w:themeColor="hyperlink"/>
            <w:szCs w:val="24"/>
            <w:u w:val="single"/>
            <w:lang w:val="bs-Latn-BA"/>
          </w:rPr>
          <w:t xml:space="preserve"> </w:t>
        </w:r>
        <w:proofErr w:type="spellStart"/>
        <w:r w:rsidR="004F6A96">
          <w:rPr>
            <w:rFonts w:eastAsiaTheme="majorEastAsia" w:cstheme="majorBidi"/>
            <w:bCs/>
            <w:color w:val="0563C1" w:themeColor="hyperlink"/>
            <w:szCs w:val="24"/>
            <w:u w:val="single"/>
            <w:lang w:val="bs-Latn-BA"/>
          </w:rPr>
          <w:t>Хрватске</w:t>
        </w:r>
        <w:proofErr w:type="spellEnd"/>
        <w:r w:rsidR="004F6A96">
          <w:rPr>
            <w:rFonts w:eastAsiaTheme="majorEastAsia" w:cstheme="majorBidi"/>
            <w:bCs/>
            <w:color w:val="0563C1" w:themeColor="hyperlink"/>
            <w:szCs w:val="24"/>
            <w:u w:val="single"/>
            <w:lang w:val="bs-Latn-BA"/>
          </w:rPr>
          <w:t xml:space="preserve">, </w:t>
        </w:r>
        <w:proofErr w:type="spellStart"/>
        <w:r w:rsidR="004F6A96">
          <w:rPr>
            <w:rFonts w:eastAsiaTheme="majorEastAsia" w:cstheme="majorBidi"/>
            <w:bCs/>
            <w:color w:val="0563C1" w:themeColor="hyperlink"/>
            <w:szCs w:val="24"/>
            <w:u w:val="single"/>
            <w:lang w:val="bs-Latn-BA"/>
          </w:rPr>
          <w:t>број</w:t>
        </w:r>
        <w:proofErr w:type="spellEnd"/>
        <w:r w:rsidR="004F6A96">
          <w:rPr>
            <w:rFonts w:eastAsiaTheme="majorEastAsia" w:cstheme="majorBidi"/>
            <w:bCs/>
            <w:color w:val="0563C1" w:themeColor="hyperlink"/>
            <w:szCs w:val="24"/>
            <w:u w:val="single"/>
            <w:lang w:val="bs-Latn-BA"/>
          </w:rPr>
          <w:t xml:space="preserve"> 38359/13</w:t>
        </w:r>
      </w:hyperlink>
      <w:r w:rsidR="004F6A96">
        <w:rPr>
          <w:rFonts w:eastAsiaTheme="majorEastAsia" w:cstheme="majorBidi"/>
          <w:bCs/>
          <w:color w:val="44546A" w:themeColor="text2"/>
          <w:szCs w:val="24"/>
          <w:lang w:val="bs-Latn-BA"/>
        </w:rPr>
        <w:t xml:space="preserve"> (2016)</w:t>
      </w:r>
    </w:p>
    <w:p w14:paraId="6BA49A72" w14:textId="77777777" w:rsidR="009F1E95" w:rsidRDefault="009F1E95">
      <w:pPr>
        <w:rPr>
          <w:b/>
          <w:bCs/>
          <w:sz w:val="20"/>
          <w:szCs w:val="20"/>
          <w:lang w:val="bs-Latn-BA"/>
        </w:rPr>
      </w:pPr>
    </w:p>
    <w:p w14:paraId="24C5F7F5" w14:textId="77777777" w:rsidR="009F1E95" w:rsidRDefault="009F1E95">
      <w:pPr>
        <w:rPr>
          <w:b/>
          <w:bCs/>
          <w:sz w:val="20"/>
          <w:szCs w:val="20"/>
          <w:lang w:val="bs-Latn-BA"/>
        </w:rPr>
      </w:pPr>
    </w:p>
    <w:p w14:paraId="59C6453F" w14:textId="77777777" w:rsidR="009F1E95" w:rsidRDefault="009F1E95">
      <w:pPr>
        <w:rPr>
          <w:b/>
          <w:bCs/>
          <w:sz w:val="20"/>
          <w:szCs w:val="20"/>
          <w:lang w:val="bs-Latn-BA"/>
        </w:rPr>
      </w:pPr>
    </w:p>
    <w:p w14:paraId="265B7A86" w14:textId="77777777" w:rsidR="009F1E95" w:rsidRDefault="009F1E95">
      <w:pPr>
        <w:rPr>
          <w:b/>
          <w:bCs/>
          <w:sz w:val="20"/>
          <w:szCs w:val="20"/>
          <w:lang w:val="bs-Latn-BA"/>
        </w:rPr>
      </w:pPr>
    </w:p>
    <w:p w14:paraId="1E782B17" w14:textId="77777777" w:rsidR="009F1E95" w:rsidRDefault="009F1E95">
      <w:pPr>
        <w:rPr>
          <w:b/>
          <w:bCs/>
          <w:sz w:val="20"/>
          <w:szCs w:val="20"/>
          <w:lang w:val="bs-Latn-BA"/>
        </w:rPr>
      </w:pPr>
    </w:p>
    <w:p w14:paraId="0319E4FB" w14:textId="77777777" w:rsidR="009F1E95" w:rsidRDefault="009F1E95">
      <w:pPr>
        <w:rPr>
          <w:b/>
          <w:bCs/>
          <w:sz w:val="20"/>
          <w:szCs w:val="20"/>
          <w:lang w:val="bs-Latn-BA"/>
        </w:rPr>
      </w:pPr>
    </w:p>
    <w:p w14:paraId="13721993" w14:textId="77777777" w:rsidR="009F1E95" w:rsidRDefault="009F1E95">
      <w:pPr>
        <w:rPr>
          <w:b/>
          <w:bCs/>
          <w:sz w:val="20"/>
          <w:szCs w:val="20"/>
          <w:lang w:val="bs-Latn-BA"/>
        </w:rPr>
      </w:pPr>
    </w:p>
    <w:p w14:paraId="1B4BCC36" w14:textId="77777777" w:rsidR="009F1E95" w:rsidRDefault="009F1E95">
      <w:pPr>
        <w:rPr>
          <w:b/>
          <w:bCs/>
          <w:sz w:val="20"/>
          <w:szCs w:val="20"/>
          <w:lang w:val="bs-Latn-BA"/>
        </w:rPr>
      </w:pPr>
    </w:p>
    <w:p w14:paraId="45E5F9C0" w14:textId="77777777" w:rsidR="009F1E95" w:rsidRDefault="009F1E95">
      <w:pPr>
        <w:rPr>
          <w:b/>
          <w:bCs/>
          <w:sz w:val="20"/>
          <w:szCs w:val="20"/>
          <w:lang w:val="bs-Latn-BA"/>
        </w:rPr>
      </w:pPr>
    </w:p>
    <w:p w14:paraId="22AB1531" w14:textId="77777777" w:rsidR="009F1E95" w:rsidRDefault="009F1E95">
      <w:pPr>
        <w:rPr>
          <w:b/>
          <w:bCs/>
          <w:sz w:val="20"/>
          <w:szCs w:val="20"/>
          <w:lang w:val="bs-Latn-BA"/>
        </w:rPr>
      </w:pPr>
    </w:p>
    <w:p w14:paraId="1858B57F" w14:textId="77777777" w:rsidR="009F1E95" w:rsidRDefault="009F1E95">
      <w:pPr>
        <w:rPr>
          <w:b/>
          <w:bCs/>
          <w:sz w:val="20"/>
          <w:szCs w:val="20"/>
          <w:lang w:val="bs-Latn-BA"/>
        </w:rPr>
      </w:pPr>
    </w:p>
    <w:p w14:paraId="1E37818F" w14:textId="77777777" w:rsidR="009F1E95" w:rsidRDefault="009F1E95">
      <w:pPr>
        <w:rPr>
          <w:b/>
          <w:bCs/>
          <w:sz w:val="20"/>
          <w:szCs w:val="20"/>
          <w:lang w:val="bs-Latn-BA"/>
        </w:rPr>
      </w:pPr>
    </w:p>
    <w:p w14:paraId="52721C2C" w14:textId="0F248451" w:rsidR="009F1E95" w:rsidRDefault="001807F5">
      <w:pPr>
        <w:jc w:val="right"/>
        <w:rPr>
          <w:b/>
          <w:bCs/>
          <w:szCs w:val="24"/>
          <w:lang w:val="bs-Latn-BA"/>
        </w:rPr>
      </w:pPr>
      <w:r>
        <w:rPr>
          <w:rFonts w:asciiTheme="minorHAnsi" w:hAnsiTheme="minorHAnsi"/>
          <w:b/>
          <w:bCs/>
          <w:szCs w:val="24"/>
          <w:lang w:val="sr-Cyrl-BA"/>
        </w:rPr>
        <w:t>АНЕКС</w:t>
      </w:r>
      <w:r w:rsidR="004F6A96">
        <w:rPr>
          <w:b/>
          <w:bCs/>
          <w:szCs w:val="24"/>
          <w:lang w:val="bs-Latn-BA"/>
        </w:rPr>
        <w:t xml:space="preserve"> 4</w:t>
      </w:r>
    </w:p>
    <w:p w14:paraId="7EAF99EC" w14:textId="77777777" w:rsidR="009F1E95" w:rsidRDefault="004F6A96">
      <w:pPr>
        <w:pStyle w:val="Heading1"/>
        <w:rPr>
          <w:lang w:val="bs-Latn-BA"/>
        </w:rPr>
      </w:pPr>
      <w:bookmarkStart w:id="9" w:name="_Toc172278573"/>
      <w:r>
        <w:rPr>
          <w:lang w:val="bs-Latn-BA"/>
        </w:rPr>
        <w:t>РЕЛЕВАНТНИ ОБРАСЦИ</w:t>
      </w:r>
      <w:bookmarkEnd w:id="9"/>
    </w:p>
    <w:p w14:paraId="31B1000D" w14:textId="77777777" w:rsidR="009F1E95" w:rsidRDefault="009F1E95">
      <w:pPr>
        <w:pStyle w:val="ListParagraph"/>
        <w:ind w:left="360"/>
        <w:rPr>
          <w:b/>
          <w:bCs/>
          <w:sz w:val="28"/>
          <w:szCs w:val="28"/>
          <w:lang w:val="bs-Latn-BA"/>
        </w:rPr>
      </w:pPr>
    </w:p>
    <w:p w14:paraId="6E5BBC60" w14:textId="77777777" w:rsidR="009F1E95" w:rsidRDefault="004F6A96">
      <w:pPr>
        <w:pStyle w:val="Heading2"/>
        <w:rPr>
          <w:lang w:val="bs-Latn-BA"/>
        </w:rPr>
      </w:pPr>
      <w:bookmarkStart w:id="10" w:name="_Toc172278574"/>
      <w:proofErr w:type="spellStart"/>
      <w:r>
        <w:rPr>
          <w:lang w:val="bs-Latn-BA"/>
        </w:rPr>
        <w:t>Наредба</w:t>
      </w:r>
      <w:proofErr w:type="spellEnd"/>
      <w:r>
        <w:rPr>
          <w:lang w:val="bs-Latn-BA"/>
        </w:rPr>
        <w:t xml:space="preserve"> </w:t>
      </w:r>
      <w:proofErr w:type="spellStart"/>
      <w:r>
        <w:rPr>
          <w:lang w:val="bs-Latn-BA"/>
        </w:rPr>
        <w:t>за</w:t>
      </w:r>
      <w:proofErr w:type="spellEnd"/>
      <w:r>
        <w:rPr>
          <w:lang w:val="bs-Latn-BA"/>
        </w:rPr>
        <w:t xml:space="preserve"> </w:t>
      </w:r>
      <w:proofErr w:type="spellStart"/>
      <w:r>
        <w:rPr>
          <w:lang w:val="bs-Latn-BA"/>
        </w:rPr>
        <w:t>спровођење</w:t>
      </w:r>
      <w:proofErr w:type="spellEnd"/>
      <w:r>
        <w:rPr>
          <w:lang w:val="bs-Latn-BA"/>
        </w:rPr>
        <w:t xml:space="preserve"> </w:t>
      </w:r>
      <w:proofErr w:type="spellStart"/>
      <w:r>
        <w:rPr>
          <w:lang w:val="bs-Latn-BA"/>
        </w:rPr>
        <w:t>финансијске</w:t>
      </w:r>
      <w:proofErr w:type="spellEnd"/>
      <w:r>
        <w:rPr>
          <w:lang w:val="bs-Latn-BA"/>
        </w:rPr>
        <w:t xml:space="preserve"> </w:t>
      </w:r>
      <w:proofErr w:type="spellStart"/>
      <w:r>
        <w:rPr>
          <w:lang w:val="bs-Latn-BA"/>
        </w:rPr>
        <w:t>истраге</w:t>
      </w:r>
      <w:bookmarkEnd w:id="10"/>
      <w:proofErr w:type="spellEnd"/>
    </w:p>
    <w:p w14:paraId="50569DEB" w14:textId="77777777" w:rsidR="009F1E95" w:rsidRDefault="009F1E95">
      <w:pPr>
        <w:spacing w:before="120" w:after="120" w:line="288" w:lineRule="auto"/>
        <w:contextualSpacing/>
        <w:rPr>
          <w:szCs w:val="24"/>
        </w:rPr>
      </w:pPr>
    </w:p>
    <w:p w14:paraId="25F521B4" w14:textId="77777777" w:rsidR="009F1E95" w:rsidRDefault="004F6A96">
      <w:pPr>
        <w:spacing w:before="120" w:after="120" w:line="288" w:lineRule="auto"/>
        <w:contextualSpacing/>
        <w:rPr>
          <w:rFonts w:asciiTheme="majorHAnsi" w:hAnsiTheme="majorHAnsi" w:cstheme="majorHAnsi"/>
          <w:szCs w:val="24"/>
          <w:lang w:val="de-DE"/>
        </w:rPr>
      </w:pPr>
      <w:r>
        <w:rPr>
          <w:rFonts w:asciiTheme="majorHAnsi" w:hAnsiTheme="majorHAnsi" w:cstheme="majorHAnsi"/>
          <w:szCs w:val="24"/>
          <w:lang w:val="de-DE"/>
        </w:rPr>
        <w:t>НАЗИВ ИНСТИТУЦИЈЕ</w:t>
      </w:r>
    </w:p>
    <w:p w14:paraId="481ACE5B" w14:textId="77777777" w:rsidR="009F1E95" w:rsidRDefault="004F6A96">
      <w:pPr>
        <w:spacing w:before="120" w:after="120" w:line="288" w:lineRule="auto"/>
        <w:contextualSpacing/>
        <w:rPr>
          <w:rFonts w:asciiTheme="majorHAnsi" w:hAnsiTheme="majorHAnsi" w:cstheme="majorHAnsi"/>
          <w:szCs w:val="24"/>
          <w:lang w:val="en-US"/>
        </w:rPr>
      </w:pPr>
      <w:r>
        <w:rPr>
          <w:rFonts w:asciiTheme="majorHAnsi" w:hAnsiTheme="majorHAnsi" w:cstheme="majorHAnsi"/>
          <w:szCs w:val="24"/>
          <w:lang w:val="en-US"/>
        </w:rPr>
        <w:t>БРОЈ И ДАТУМ</w:t>
      </w:r>
    </w:p>
    <w:p w14:paraId="476B5C57" w14:textId="77777777" w:rsidR="009F1E95" w:rsidRDefault="009F1E95">
      <w:pPr>
        <w:spacing w:before="120" w:after="120" w:line="288" w:lineRule="auto"/>
        <w:rPr>
          <w:rFonts w:asciiTheme="majorHAnsi" w:hAnsiTheme="majorHAnsi" w:cstheme="majorHAnsi"/>
          <w:szCs w:val="24"/>
          <w:lang w:val="en-US"/>
        </w:rPr>
      </w:pPr>
    </w:p>
    <w:p w14:paraId="7CC242EE" w14:textId="73082EF0" w:rsidR="009F1E95" w:rsidRDefault="004F6A96">
      <w:pPr>
        <w:spacing w:before="120" w:after="120" w:line="288" w:lineRule="auto"/>
        <w:rPr>
          <w:rFonts w:asciiTheme="majorHAnsi" w:hAnsiTheme="majorHAnsi" w:cstheme="majorHAnsi"/>
          <w:szCs w:val="24"/>
        </w:rPr>
      </w:pPr>
      <w:proofErr w:type="spellStart"/>
      <w:r>
        <w:rPr>
          <w:rFonts w:asciiTheme="majorHAnsi" w:hAnsiTheme="majorHAnsi" w:cstheme="majorHAnsi"/>
          <w:szCs w:val="24"/>
        </w:rPr>
        <w:t>На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основу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члана</w:t>
      </w:r>
      <w:proofErr w:type="spellEnd"/>
      <w:r>
        <w:rPr>
          <w:rFonts w:asciiTheme="majorHAnsi" w:hAnsiTheme="majorHAnsi" w:cstheme="majorHAnsi"/>
          <w:szCs w:val="24"/>
        </w:rPr>
        <w:t xml:space="preserve"> 45. </w:t>
      </w:r>
      <w:proofErr w:type="spellStart"/>
      <w:r>
        <w:rPr>
          <w:rFonts w:asciiTheme="majorHAnsi" w:hAnsiTheme="majorHAnsi" w:cstheme="majorHAnsi"/>
          <w:szCs w:val="24"/>
        </w:rPr>
        <w:t>став</w:t>
      </w:r>
      <w:proofErr w:type="spellEnd"/>
      <w:r>
        <w:rPr>
          <w:rFonts w:asciiTheme="majorHAnsi" w:hAnsiTheme="majorHAnsi" w:cstheme="majorHAnsi"/>
          <w:szCs w:val="24"/>
        </w:rPr>
        <w:t xml:space="preserve"> (1) и </w:t>
      </w:r>
      <w:proofErr w:type="spellStart"/>
      <w:r>
        <w:rPr>
          <w:rFonts w:asciiTheme="majorHAnsi" w:hAnsiTheme="majorHAnsi" w:cstheme="majorHAnsi"/>
          <w:szCs w:val="24"/>
        </w:rPr>
        <w:t>став</w:t>
      </w:r>
      <w:proofErr w:type="spellEnd"/>
      <w:r>
        <w:rPr>
          <w:rFonts w:asciiTheme="majorHAnsi" w:hAnsiTheme="majorHAnsi" w:cstheme="majorHAnsi"/>
          <w:szCs w:val="24"/>
        </w:rPr>
        <w:t xml:space="preserve"> (2) </w:t>
      </w:r>
      <w:proofErr w:type="spellStart"/>
      <w:r>
        <w:rPr>
          <w:rFonts w:asciiTheme="majorHAnsi" w:hAnsiTheme="majorHAnsi" w:cstheme="majorHAnsi"/>
          <w:szCs w:val="24"/>
        </w:rPr>
        <w:t>тачка</w:t>
      </w:r>
      <w:proofErr w:type="spellEnd"/>
      <w:r>
        <w:rPr>
          <w:rFonts w:asciiTheme="majorHAnsi" w:hAnsiTheme="majorHAnsi" w:cstheme="majorHAnsi"/>
          <w:szCs w:val="24"/>
        </w:rPr>
        <w:t xml:space="preserve"> а), б), д) и г), </w:t>
      </w:r>
      <w:proofErr w:type="spellStart"/>
      <w:r>
        <w:rPr>
          <w:rFonts w:asciiTheme="majorHAnsi" w:hAnsiTheme="majorHAnsi" w:cstheme="majorHAnsi"/>
          <w:szCs w:val="24"/>
        </w:rPr>
        <w:t>члана</w:t>
      </w:r>
      <w:proofErr w:type="spellEnd"/>
      <w:r>
        <w:rPr>
          <w:rFonts w:asciiTheme="majorHAnsi" w:hAnsiTheme="majorHAnsi" w:cstheme="majorHAnsi"/>
          <w:szCs w:val="24"/>
        </w:rPr>
        <w:t xml:space="preserve"> 413. </w:t>
      </w:r>
      <w:proofErr w:type="spellStart"/>
      <w:r>
        <w:rPr>
          <w:rFonts w:asciiTheme="majorHAnsi" w:hAnsiTheme="majorHAnsi" w:cstheme="majorHAnsi"/>
          <w:szCs w:val="24"/>
        </w:rPr>
        <w:t>ст</w:t>
      </w:r>
      <w:proofErr w:type="spellEnd"/>
      <w:r>
        <w:rPr>
          <w:rFonts w:asciiTheme="majorHAnsi" w:hAnsiTheme="majorHAnsi" w:cstheme="majorHAnsi"/>
          <w:szCs w:val="24"/>
        </w:rPr>
        <w:t xml:space="preserve">. (1) и (2) </w:t>
      </w:r>
      <w:proofErr w:type="spellStart"/>
      <w:r>
        <w:rPr>
          <w:rFonts w:asciiTheme="majorHAnsi" w:hAnsiTheme="majorHAnsi" w:cstheme="majorHAnsi"/>
          <w:szCs w:val="24"/>
        </w:rPr>
        <w:t>Закона</w:t>
      </w:r>
      <w:proofErr w:type="spellEnd"/>
      <w:r>
        <w:rPr>
          <w:rFonts w:asciiTheme="majorHAnsi" w:hAnsiTheme="majorHAnsi" w:cstheme="majorHAnsi"/>
          <w:szCs w:val="24"/>
        </w:rPr>
        <w:t xml:space="preserve"> о </w:t>
      </w:r>
      <w:proofErr w:type="spellStart"/>
      <w:r>
        <w:rPr>
          <w:rFonts w:asciiTheme="majorHAnsi" w:hAnsiTheme="majorHAnsi" w:cstheme="majorHAnsi"/>
          <w:szCs w:val="24"/>
        </w:rPr>
        <w:t>кривичном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поступку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Федрације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БиХ</w:t>
      </w:r>
      <w:proofErr w:type="spellEnd"/>
      <w:r>
        <w:rPr>
          <w:rFonts w:asciiTheme="majorHAnsi" w:hAnsiTheme="majorHAnsi" w:cstheme="majorHAnsi"/>
          <w:szCs w:val="24"/>
        </w:rPr>
        <w:t xml:space="preserve"> и </w:t>
      </w:r>
      <w:proofErr w:type="spellStart"/>
      <w:r>
        <w:rPr>
          <w:rFonts w:asciiTheme="majorHAnsi" w:hAnsiTheme="majorHAnsi" w:cstheme="majorHAnsi"/>
          <w:szCs w:val="24"/>
        </w:rPr>
        <w:t>члана</w:t>
      </w:r>
      <w:proofErr w:type="spellEnd"/>
      <w:r>
        <w:rPr>
          <w:rFonts w:asciiTheme="majorHAnsi" w:hAnsiTheme="majorHAnsi" w:cstheme="majorHAnsi"/>
          <w:szCs w:val="24"/>
        </w:rPr>
        <w:t xml:space="preserve"> 8. </w:t>
      </w:r>
      <w:proofErr w:type="spellStart"/>
      <w:r>
        <w:rPr>
          <w:rFonts w:asciiTheme="majorHAnsi" w:hAnsiTheme="majorHAnsi" w:cstheme="majorHAnsi"/>
          <w:szCs w:val="24"/>
        </w:rPr>
        <w:t>став</w:t>
      </w:r>
      <w:proofErr w:type="spellEnd"/>
      <w:r>
        <w:rPr>
          <w:rFonts w:asciiTheme="majorHAnsi" w:hAnsiTheme="majorHAnsi" w:cstheme="majorHAnsi"/>
          <w:szCs w:val="24"/>
        </w:rPr>
        <w:t xml:space="preserve"> (1) </w:t>
      </w:r>
      <w:proofErr w:type="spellStart"/>
      <w:r>
        <w:rPr>
          <w:rFonts w:asciiTheme="majorHAnsi" w:hAnsiTheme="majorHAnsi" w:cstheme="majorHAnsi"/>
          <w:szCs w:val="24"/>
        </w:rPr>
        <w:t>Закона</w:t>
      </w:r>
      <w:proofErr w:type="spellEnd"/>
      <w:r>
        <w:rPr>
          <w:rFonts w:asciiTheme="majorHAnsi" w:hAnsiTheme="majorHAnsi" w:cstheme="majorHAnsi"/>
          <w:szCs w:val="24"/>
        </w:rPr>
        <w:t xml:space="preserve"> о </w:t>
      </w:r>
      <w:proofErr w:type="spellStart"/>
      <w:r>
        <w:rPr>
          <w:rFonts w:asciiTheme="majorHAnsi" w:hAnsiTheme="majorHAnsi" w:cstheme="majorHAnsi"/>
          <w:szCs w:val="24"/>
        </w:rPr>
        <w:t>одузимању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незаконито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стечене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имовине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кривичним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дјелом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Службене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новине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Федерације</w:t>
      </w:r>
      <w:proofErr w:type="spellEnd"/>
      <w:r>
        <w:rPr>
          <w:rFonts w:asciiTheme="majorHAnsi" w:hAnsiTheme="majorHAnsi" w:cstheme="majorHAnsi"/>
          <w:szCs w:val="24"/>
        </w:rPr>
        <w:t xml:space="preserve"> </w:t>
      </w:r>
      <w:proofErr w:type="spellStart"/>
      <w:proofErr w:type="gramStart"/>
      <w:r>
        <w:rPr>
          <w:rFonts w:asciiTheme="majorHAnsi" w:hAnsiTheme="majorHAnsi" w:cstheme="majorHAnsi"/>
          <w:szCs w:val="24"/>
        </w:rPr>
        <w:t>БиХ</w:t>
      </w:r>
      <w:proofErr w:type="spellEnd"/>
      <w:r>
        <w:rPr>
          <w:rFonts w:asciiTheme="majorHAnsi" w:hAnsiTheme="majorHAnsi" w:cstheme="majorHAnsi"/>
          <w:szCs w:val="24"/>
        </w:rPr>
        <w:t>“</w:t>
      </w:r>
      <w:proofErr w:type="gramEnd"/>
      <w:r>
        <w:rPr>
          <w:rFonts w:asciiTheme="majorHAnsi" w:hAnsiTheme="majorHAnsi" w:cstheme="majorHAnsi"/>
          <w:szCs w:val="24"/>
        </w:rPr>
        <w:t xml:space="preserve">, </w:t>
      </w:r>
      <w:proofErr w:type="spellStart"/>
      <w:r>
        <w:rPr>
          <w:rFonts w:asciiTheme="majorHAnsi" w:hAnsiTheme="majorHAnsi" w:cstheme="majorHAnsi"/>
          <w:szCs w:val="24"/>
        </w:rPr>
        <w:t>број</w:t>
      </w:r>
      <w:proofErr w:type="spellEnd"/>
      <w:r>
        <w:rPr>
          <w:rFonts w:asciiTheme="majorHAnsi" w:hAnsiTheme="majorHAnsi" w:cstheme="majorHAnsi"/>
          <w:szCs w:val="24"/>
        </w:rPr>
        <w:t xml:space="preserve">: 71/14),  </w:t>
      </w:r>
      <w:r w:rsidR="00C170CF">
        <w:rPr>
          <w:rFonts w:asciiTheme="majorHAnsi" w:hAnsiTheme="majorHAnsi" w:cstheme="majorHAnsi"/>
          <w:szCs w:val="24"/>
          <w:lang w:val="sr-Cyrl-BA"/>
        </w:rPr>
        <w:t xml:space="preserve">д </w:t>
      </w:r>
      <w:r>
        <w:rPr>
          <w:rFonts w:asciiTheme="majorHAnsi" w:hAnsiTheme="majorHAnsi" w:cstheme="majorHAnsi"/>
          <w:szCs w:val="24"/>
        </w:rPr>
        <w:t>о н о с и м:</w:t>
      </w:r>
    </w:p>
    <w:p w14:paraId="438E8FAF" w14:textId="77777777" w:rsidR="009F1E95" w:rsidRDefault="009F1E95">
      <w:pPr>
        <w:spacing w:before="120" w:after="120" w:line="288" w:lineRule="auto"/>
        <w:contextualSpacing/>
        <w:jc w:val="center"/>
        <w:rPr>
          <w:rFonts w:asciiTheme="majorHAnsi" w:hAnsiTheme="majorHAnsi" w:cstheme="majorHAnsi"/>
          <w:szCs w:val="24"/>
        </w:rPr>
      </w:pPr>
    </w:p>
    <w:p w14:paraId="4F2B03B7" w14:textId="77777777" w:rsidR="009F1E95" w:rsidRDefault="004F6A96">
      <w:pPr>
        <w:spacing w:before="120" w:after="120" w:line="288" w:lineRule="auto"/>
        <w:contextualSpacing/>
        <w:jc w:val="center"/>
        <w:rPr>
          <w:rFonts w:asciiTheme="majorHAnsi" w:hAnsiTheme="majorHAnsi" w:cstheme="majorHAnsi"/>
          <w:b/>
          <w:bCs/>
          <w:szCs w:val="24"/>
          <w:lang w:val="de-DE"/>
        </w:rPr>
      </w:pPr>
      <w:r>
        <w:rPr>
          <w:rFonts w:asciiTheme="majorHAnsi" w:hAnsiTheme="majorHAnsi" w:cstheme="majorHAnsi"/>
          <w:b/>
          <w:bCs/>
          <w:szCs w:val="24"/>
          <w:lang w:val="de-DE"/>
        </w:rPr>
        <w:t>Н А Р Е Д Б У</w:t>
      </w:r>
    </w:p>
    <w:p w14:paraId="403A66D6" w14:textId="77777777" w:rsidR="009F1E95" w:rsidRDefault="004F6A96">
      <w:pPr>
        <w:spacing w:before="120" w:after="120" w:line="288" w:lineRule="auto"/>
        <w:contextualSpacing/>
        <w:jc w:val="center"/>
        <w:rPr>
          <w:rFonts w:asciiTheme="majorHAnsi" w:hAnsiTheme="majorHAnsi" w:cstheme="majorHAnsi"/>
          <w:b/>
          <w:bCs/>
          <w:szCs w:val="24"/>
          <w:lang w:val="de-DE"/>
        </w:rPr>
      </w:pPr>
      <w:r>
        <w:rPr>
          <w:rFonts w:asciiTheme="majorHAnsi" w:hAnsiTheme="majorHAnsi" w:cstheme="majorHAnsi"/>
          <w:b/>
          <w:bCs/>
          <w:szCs w:val="24"/>
          <w:lang w:val="de-DE"/>
        </w:rPr>
        <w:t>О</w:t>
      </w:r>
    </w:p>
    <w:p w14:paraId="1B87F40A" w14:textId="13D2DE37" w:rsidR="009F1E95" w:rsidRDefault="00C170CF">
      <w:pPr>
        <w:spacing w:before="120" w:after="120" w:line="288" w:lineRule="auto"/>
        <w:contextualSpacing/>
        <w:jc w:val="center"/>
        <w:rPr>
          <w:rFonts w:asciiTheme="majorHAnsi" w:hAnsiTheme="majorHAnsi" w:cstheme="majorHAnsi"/>
          <w:szCs w:val="24"/>
          <w:lang w:val="de-DE"/>
        </w:rPr>
      </w:pPr>
      <w:r>
        <w:rPr>
          <w:rFonts w:asciiTheme="majorHAnsi" w:hAnsiTheme="majorHAnsi" w:cstheme="majorHAnsi"/>
          <w:b/>
          <w:bCs/>
          <w:szCs w:val="24"/>
          <w:lang w:val="sr-Cyrl-BA"/>
        </w:rPr>
        <w:t>С</w:t>
      </w:r>
      <w:r w:rsidR="004F6A96">
        <w:rPr>
          <w:rFonts w:asciiTheme="majorHAnsi" w:hAnsiTheme="majorHAnsi" w:cstheme="majorHAnsi"/>
          <w:b/>
          <w:bCs/>
          <w:szCs w:val="24"/>
          <w:lang w:val="de-DE"/>
        </w:rPr>
        <w:t>ПРОВОЂЕЊУ ФИНАНСИЈСКЕ ИСТРАГЕ</w:t>
      </w:r>
    </w:p>
    <w:p w14:paraId="49A9E45F" w14:textId="77777777" w:rsidR="009F1E95" w:rsidRDefault="009F1E95">
      <w:pPr>
        <w:spacing w:before="120" w:after="120" w:line="288" w:lineRule="auto"/>
        <w:rPr>
          <w:szCs w:val="24"/>
          <w:lang w:val="de-DE"/>
        </w:rPr>
      </w:pPr>
    </w:p>
    <w:p w14:paraId="15AAE7F5" w14:textId="77777777" w:rsidR="009F1E95" w:rsidRDefault="004F6A96">
      <w:pPr>
        <w:spacing w:before="120" w:after="120" w:line="288" w:lineRule="auto"/>
        <w:rPr>
          <w:rFonts w:asciiTheme="majorHAnsi" w:hAnsiTheme="majorHAnsi" w:cstheme="majorHAnsi"/>
          <w:szCs w:val="24"/>
          <w:lang w:val="de-DE"/>
        </w:rPr>
      </w:pPr>
      <w:r>
        <w:rPr>
          <w:rFonts w:asciiTheme="majorHAnsi" w:hAnsiTheme="majorHAnsi" w:cstheme="majorHAnsi"/>
          <w:szCs w:val="24"/>
          <w:lang w:val="de-DE"/>
        </w:rPr>
        <w:t>ПРОТИВ ОСУМЊИЧЕНИХ:</w:t>
      </w:r>
    </w:p>
    <w:p w14:paraId="58915481" w14:textId="1BFD9DF5" w:rsidR="009F1E95" w:rsidRDefault="004F6A96">
      <w:pPr>
        <w:spacing w:before="120" w:after="120" w:line="288" w:lineRule="auto"/>
        <w:rPr>
          <w:rFonts w:asciiTheme="majorHAnsi" w:hAnsiTheme="majorHAnsi" w:cstheme="majorHAnsi"/>
          <w:szCs w:val="24"/>
        </w:rPr>
      </w:pPr>
      <w:r>
        <w:rPr>
          <w:rFonts w:asciiTheme="majorHAnsi" w:hAnsiTheme="majorHAnsi" w:cstheme="majorHAnsi"/>
          <w:szCs w:val="24"/>
        </w:rPr>
        <w:t xml:space="preserve">1. ММ, </w:t>
      </w:r>
      <w:proofErr w:type="spellStart"/>
      <w:r>
        <w:rPr>
          <w:rFonts w:asciiTheme="majorHAnsi" w:hAnsiTheme="majorHAnsi" w:cstheme="majorHAnsi"/>
          <w:szCs w:val="24"/>
        </w:rPr>
        <w:t>лични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подаци</w:t>
      </w:r>
      <w:proofErr w:type="spellEnd"/>
      <w:r>
        <w:rPr>
          <w:rFonts w:asciiTheme="majorHAnsi" w:hAnsiTheme="majorHAnsi" w:cstheme="majorHAnsi"/>
          <w:szCs w:val="24"/>
        </w:rPr>
        <w:t xml:space="preserve"> и </w:t>
      </w:r>
    </w:p>
    <w:p w14:paraId="5A63C309" w14:textId="77777777" w:rsidR="009F1E95" w:rsidRDefault="004F6A96">
      <w:pPr>
        <w:spacing w:before="120" w:after="120" w:line="288" w:lineRule="auto"/>
        <w:rPr>
          <w:rFonts w:asciiTheme="majorHAnsi" w:hAnsiTheme="majorHAnsi" w:cstheme="majorHAnsi"/>
          <w:szCs w:val="24"/>
        </w:rPr>
      </w:pPr>
      <w:r>
        <w:rPr>
          <w:rFonts w:asciiTheme="majorHAnsi" w:hAnsiTheme="majorHAnsi" w:cstheme="majorHAnsi"/>
          <w:szCs w:val="24"/>
        </w:rPr>
        <w:t xml:space="preserve">2. ТТ, </w:t>
      </w:r>
      <w:proofErr w:type="spellStart"/>
      <w:r>
        <w:rPr>
          <w:rFonts w:asciiTheme="majorHAnsi" w:hAnsiTheme="majorHAnsi" w:cstheme="majorHAnsi"/>
          <w:szCs w:val="24"/>
        </w:rPr>
        <w:t>лични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подаци</w:t>
      </w:r>
      <w:proofErr w:type="spellEnd"/>
    </w:p>
    <w:p w14:paraId="403E18DF" w14:textId="71E19EAC" w:rsidR="009F1E95" w:rsidRDefault="004F6A96">
      <w:pPr>
        <w:spacing w:before="120" w:after="120" w:line="288" w:lineRule="auto"/>
        <w:rPr>
          <w:rFonts w:asciiTheme="majorHAnsi" w:hAnsiTheme="majorHAnsi" w:cstheme="majorHAnsi"/>
          <w:szCs w:val="24"/>
        </w:rPr>
      </w:pPr>
      <w:proofErr w:type="spellStart"/>
      <w:r>
        <w:rPr>
          <w:rFonts w:asciiTheme="majorHAnsi" w:hAnsiTheme="majorHAnsi" w:cstheme="majorHAnsi"/>
          <w:szCs w:val="24"/>
        </w:rPr>
        <w:t>због</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основа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сумње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починили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кривично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дјело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Злоупотреба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положаја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или</w:t>
      </w:r>
      <w:proofErr w:type="spellEnd"/>
      <w:r>
        <w:rPr>
          <w:rFonts w:asciiTheme="majorHAnsi" w:hAnsiTheme="majorHAnsi" w:cstheme="majorHAnsi"/>
          <w:szCs w:val="24"/>
        </w:rPr>
        <w:t xml:space="preserve"> </w:t>
      </w:r>
      <w:proofErr w:type="spellStart"/>
      <w:r w:rsidR="003E33D1">
        <w:rPr>
          <w:rFonts w:asciiTheme="majorHAnsi" w:hAnsiTheme="majorHAnsi" w:cstheme="majorHAnsi"/>
          <w:szCs w:val="24"/>
        </w:rPr>
        <w:t>овлашћења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из</w:t>
      </w:r>
      <w:proofErr w:type="spellEnd"/>
      <w:r>
        <w:rPr>
          <w:rFonts w:asciiTheme="majorHAnsi" w:hAnsiTheme="majorHAnsi" w:cstheme="majorHAnsi"/>
          <w:szCs w:val="24"/>
        </w:rPr>
        <w:t xml:space="preserve"> </w:t>
      </w:r>
      <w:proofErr w:type="spellStart"/>
      <w:r>
        <w:rPr>
          <w:rFonts w:asciiTheme="majorHAnsi" w:hAnsiTheme="majorHAnsi" w:cstheme="majorHAnsi"/>
          <w:szCs w:val="24"/>
        </w:rPr>
        <w:t>чл</w:t>
      </w:r>
      <w:proofErr w:type="spellEnd"/>
      <w:r>
        <w:rPr>
          <w:rFonts w:asciiTheme="majorHAnsi" w:hAnsiTheme="majorHAnsi" w:cstheme="majorHAnsi"/>
          <w:szCs w:val="24"/>
        </w:rPr>
        <w:t xml:space="preserve">. 383. </w:t>
      </w:r>
      <w:proofErr w:type="spellStart"/>
      <w:r>
        <w:rPr>
          <w:rFonts w:asciiTheme="majorHAnsi" w:hAnsiTheme="majorHAnsi" w:cstheme="majorHAnsi"/>
          <w:szCs w:val="24"/>
        </w:rPr>
        <w:t>ст</w:t>
      </w:r>
      <w:proofErr w:type="spellEnd"/>
      <w:r>
        <w:rPr>
          <w:rFonts w:asciiTheme="majorHAnsi" w:hAnsiTheme="majorHAnsi" w:cstheme="majorHAnsi"/>
          <w:szCs w:val="24"/>
        </w:rPr>
        <w:t xml:space="preserve">. 3. </w:t>
      </w:r>
      <w:proofErr w:type="spellStart"/>
      <w:r>
        <w:rPr>
          <w:rFonts w:asciiTheme="majorHAnsi" w:hAnsiTheme="majorHAnsi" w:cstheme="majorHAnsi"/>
          <w:szCs w:val="24"/>
        </w:rPr>
        <w:t>Кривичног</w:t>
      </w:r>
      <w:proofErr w:type="spellEnd"/>
      <w:r>
        <w:rPr>
          <w:rFonts w:asciiTheme="majorHAnsi" w:hAnsiTheme="majorHAnsi" w:cstheme="majorHAnsi"/>
          <w:szCs w:val="24"/>
        </w:rPr>
        <w:t xml:space="preserve"> </w:t>
      </w:r>
      <w:proofErr w:type="spellStart"/>
      <w:r>
        <w:rPr>
          <w:rFonts w:asciiTheme="majorHAnsi" w:hAnsiTheme="majorHAnsi" w:cstheme="majorHAnsi"/>
          <w:szCs w:val="24"/>
        </w:rPr>
        <w:t>закона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ФБиХ</w:t>
      </w:r>
      <w:proofErr w:type="spellEnd"/>
      <w:r>
        <w:rPr>
          <w:rFonts w:asciiTheme="majorHAnsi" w:hAnsiTheme="majorHAnsi" w:cstheme="majorHAnsi"/>
          <w:szCs w:val="24"/>
        </w:rPr>
        <w:t xml:space="preserve">, у </w:t>
      </w:r>
      <w:proofErr w:type="spellStart"/>
      <w:r>
        <w:rPr>
          <w:rFonts w:asciiTheme="majorHAnsi" w:hAnsiTheme="majorHAnsi" w:cstheme="majorHAnsi"/>
          <w:szCs w:val="24"/>
        </w:rPr>
        <w:t>стицају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кривичним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дјелом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Прање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новца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из</w:t>
      </w:r>
      <w:proofErr w:type="spellEnd"/>
      <w:r>
        <w:rPr>
          <w:rFonts w:asciiTheme="majorHAnsi" w:hAnsiTheme="majorHAnsi" w:cstheme="majorHAnsi"/>
          <w:szCs w:val="24"/>
        </w:rPr>
        <w:t xml:space="preserve"> </w:t>
      </w:r>
      <w:proofErr w:type="spellStart"/>
      <w:r>
        <w:rPr>
          <w:rFonts w:asciiTheme="majorHAnsi" w:hAnsiTheme="majorHAnsi" w:cstheme="majorHAnsi"/>
          <w:szCs w:val="24"/>
        </w:rPr>
        <w:t>члана</w:t>
      </w:r>
      <w:proofErr w:type="spellEnd"/>
      <w:r>
        <w:rPr>
          <w:rFonts w:asciiTheme="majorHAnsi" w:hAnsiTheme="majorHAnsi" w:cstheme="majorHAnsi"/>
          <w:szCs w:val="24"/>
        </w:rPr>
        <w:t xml:space="preserve"> 272</w:t>
      </w:r>
      <w:r w:rsidR="00AA46B8">
        <w:rPr>
          <w:rFonts w:asciiTheme="majorHAnsi" w:hAnsiTheme="majorHAnsi" w:cstheme="majorHAnsi"/>
          <w:szCs w:val="24"/>
          <w:lang w:val="sr-Cyrl-BA"/>
        </w:rPr>
        <w:t>.</w:t>
      </w:r>
      <w:r>
        <w:rPr>
          <w:rFonts w:asciiTheme="majorHAnsi" w:hAnsiTheme="majorHAnsi" w:cstheme="majorHAnsi"/>
          <w:szCs w:val="24"/>
        </w:rPr>
        <w:t xml:space="preserve"> </w:t>
      </w:r>
      <w:proofErr w:type="spellStart"/>
      <w:r>
        <w:rPr>
          <w:rFonts w:asciiTheme="majorHAnsi" w:hAnsiTheme="majorHAnsi" w:cstheme="majorHAnsi"/>
          <w:szCs w:val="24"/>
        </w:rPr>
        <w:t>став</w:t>
      </w:r>
      <w:proofErr w:type="spellEnd"/>
      <w:r>
        <w:rPr>
          <w:rFonts w:asciiTheme="majorHAnsi" w:hAnsiTheme="majorHAnsi" w:cstheme="majorHAnsi"/>
          <w:szCs w:val="24"/>
        </w:rPr>
        <w:t xml:space="preserve"> 2</w:t>
      </w:r>
      <w:r w:rsidR="00AA46B8">
        <w:rPr>
          <w:rFonts w:asciiTheme="majorHAnsi" w:hAnsiTheme="majorHAnsi" w:cstheme="majorHAnsi"/>
          <w:szCs w:val="24"/>
          <w:lang w:val="sr-Cyrl-BA"/>
        </w:rPr>
        <w:t>.</w:t>
      </w:r>
      <w:r>
        <w:rPr>
          <w:rFonts w:asciiTheme="majorHAnsi" w:hAnsiTheme="majorHAnsi" w:cstheme="majorHAnsi"/>
          <w:szCs w:val="24"/>
        </w:rPr>
        <w:t xml:space="preserve"> у </w:t>
      </w:r>
      <w:proofErr w:type="spellStart"/>
      <w:r>
        <w:rPr>
          <w:rFonts w:asciiTheme="majorHAnsi" w:hAnsiTheme="majorHAnsi" w:cstheme="majorHAnsi"/>
          <w:szCs w:val="24"/>
        </w:rPr>
        <w:t>вези</w:t>
      </w:r>
      <w:proofErr w:type="spellEnd"/>
      <w:r>
        <w:rPr>
          <w:rFonts w:asciiTheme="majorHAnsi" w:hAnsiTheme="majorHAnsi" w:cstheme="majorHAnsi"/>
          <w:szCs w:val="24"/>
        </w:rPr>
        <w:t xml:space="preserve"> </w:t>
      </w:r>
      <w:r w:rsidR="00AA46B8">
        <w:rPr>
          <w:rFonts w:asciiTheme="majorHAnsi" w:hAnsiTheme="majorHAnsi" w:cstheme="majorHAnsi"/>
          <w:szCs w:val="24"/>
          <w:lang w:val="sr-Cyrl-BA"/>
        </w:rPr>
        <w:t xml:space="preserve">са </w:t>
      </w:r>
      <w:proofErr w:type="spellStart"/>
      <w:r>
        <w:rPr>
          <w:rFonts w:asciiTheme="majorHAnsi" w:hAnsiTheme="majorHAnsi" w:cstheme="majorHAnsi"/>
          <w:szCs w:val="24"/>
        </w:rPr>
        <w:t>став</w:t>
      </w:r>
      <w:proofErr w:type="spellEnd"/>
      <w:r w:rsidR="00AA46B8">
        <w:rPr>
          <w:rFonts w:asciiTheme="majorHAnsi" w:hAnsiTheme="majorHAnsi" w:cstheme="majorHAnsi"/>
          <w:szCs w:val="24"/>
          <w:lang w:val="sr-Cyrl-BA"/>
        </w:rPr>
        <w:t>ом</w:t>
      </w:r>
      <w:r>
        <w:rPr>
          <w:rFonts w:asciiTheme="majorHAnsi" w:hAnsiTheme="majorHAnsi" w:cstheme="majorHAnsi"/>
          <w:szCs w:val="24"/>
        </w:rPr>
        <w:t xml:space="preserve"> 1</w:t>
      </w:r>
      <w:r w:rsidR="00AA46B8">
        <w:rPr>
          <w:rFonts w:asciiTheme="majorHAnsi" w:hAnsiTheme="majorHAnsi" w:cstheme="majorHAnsi"/>
          <w:szCs w:val="24"/>
          <w:lang w:val="sr-Cyrl-BA"/>
        </w:rPr>
        <w:t>.</w:t>
      </w:r>
      <w:r>
        <w:rPr>
          <w:rFonts w:asciiTheme="majorHAnsi" w:hAnsiTheme="majorHAnsi" w:cstheme="majorHAnsi"/>
          <w:szCs w:val="24"/>
        </w:rPr>
        <w:t xml:space="preserve"> КЗ-а </w:t>
      </w:r>
      <w:proofErr w:type="spellStart"/>
      <w:r>
        <w:rPr>
          <w:rFonts w:asciiTheme="majorHAnsi" w:hAnsiTheme="majorHAnsi" w:cstheme="majorHAnsi"/>
          <w:szCs w:val="24"/>
        </w:rPr>
        <w:t>ФБиХ</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према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Наредби</w:t>
      </w:r>
      <w:proofErr w:type="spellEnd"/>
      <w:r>
        <w:rPr>
          <w:rFonts w:asciiTheme="majorHAnsi" w:hAnsiTheme="majorHAnsi" w:cstheme="majorHAnsi"/>
          <w:szCs w:val="24"/>
        </w:rPr>
        <w:t xml:space="preserve"> о </w:t>
      </w:r>
      <w:proofErr w:type="spellStart"/>
      <w:r>
        <w:rPr>
          <w:rFonts w:asciiTheme="majorHAnsi" w:hAnsiTheme="majorHAnsi" w:cstheme="majorHAnsi"/>
          <w:szCs w:val="24"/>
        </w:rPr>
        <w:t>спровођењу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истраге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број</w:t>
      </w:r>
      <w:proofErr w:type="spellEnd"/>
      <w:r>
        <w:rPr>
          <w:rFonts w:asciiTheme="majorHAnsi" w:hAnsiTheme="majorHAnsi" w:cstheme="majorHAnsi"/>
          <w:szCs w:val="24"/>
        </w:rPr>
        <w:t xml:space="preserve">: Т03 0 КТПО 000000 15 </w:t>
      </w:r>
      <w:proofErr w:type="spellStart"/>
      <w:r>
        <w:rPr>
          <w:rFonts w:asciiTheme="majorHAnsi" w:hAnsiTheme="majorHAnsi" w:cstheme="majorHAnsi"/>
          <w:szCs w:val="24"/>
        </w:rPr>
        <w:t>од</w:t>
      </w:r>
      <w:proofErr w:type="spellEnd"/>
      <w:r>
        <w:rPr>
          <w:rFonts w:asciiTheme="majorHAnsi" w:hAnsiTheme="majorHAnsi" w:cstheme="majorHAnsi"/>
          <w:szCs w:val="24"/>
        </w:rPr>
        <w:t xml:space="preserve"> 25.</w:t>
      </w:r>
      <w:r w:rsidR="00AA46B8">
        <w:rPr>
          <w:rFonts w:asciiTheme="majorHAnsi" w:hAnsiTheme="majorHAnsi" w:cstheme="majorHAnsi"/>
          <w:szCs w:val="24"/>
          <w:lang w:val="sr-Cyrl-BA"/>
        </w:rPr>
        <w:t xml:space="preserve"> </w:t>
      </w:r>
      <w:r>
        <w:rPr>
          <w:rFonts w:asciiTheme="majorHAnsi" w:hAnsiTheme="majorHAnsi" w:cstheme="majorHAnsi"/>
          <w:szCs w:val="24"/>
        </w:rPr>
        <w:t>02.</w:t>
      </w:r>
      <w:r w:rsidR="00AA46B8">
        <w:rPr>
          <w:rFonts w:asciiTheme="majorHAnsi" w:hAnsiTheme="majorHAnsi" w:cstheme="majorHAnsi"/>
          <w:szCs w:val="24"/>
          <w:lang w:val="sr-Cyrl-BA"/>
        </w:rPr>
        <w:t xml:space="preserve"> </w:t>
      </w:r>
      <w:r>
        <w:rPr>
          <w:rFonts w:asciiTheme="majorHAnsi" w:hAnsiTheme="majorHAnsi" w:cstheme="majorHAnsi"/>
          <w:szCs w:val="24"/>
        </w:rPr>
        <w:t xml:space="preserve">2015. </w:t>
      </w:r>
      <w:proofErr w:type="spellStart"/>
      <w:r>
        <w:rPr>
          <w:rFonts w:asciiTheme="majorHAnsi" w:hAnsiTheme="majorHAnsi" w:cstheme="majorHAnsi"/>
          <w:szCs w:val="24"/>
        </w:rPr>
        <w:t>године</w:t>
      </w:r>
      <w:proofErr w:type="spellEnd"/>
      <w:r>
        <w:rPr>
          <w:rFonts w:asciiTheme="majorHAnsi" w:hAnsiTheme="majorHAnsi" w:cstheme="majorHAnsi"/>
          <w:szCs w:val="24"/>
        </w:rPr>
        <w:t>.</w:t>
      </w:r>
    </w:p>
    <w:p w14:paraId="294CEC5E" w14:textId="072799EB" w:rsidR="009F1E95" w:rsidRDefault="004F6A96">
      <w:pPr>
        <w:spacing w:before="120" w:after="120" w:line="288" w:lineRule="auto"/>
        <w:rPr>
          <w:rFonts w:asciiTheme="majorHAnsi" w:hAnsiTheme="majorHAnsi" w:cstheme="majorHAnsi"/>
          <w:szCs w:val="24"/>
        </w:rPr>
      </w:pPr>
      <w:r>
        <w:rPr>
          <w:rFonts w:asciiTheme="majorHAnsi" w:hAnsiTheme="majorHAnsi" w:cstheme="majorHAnsi"/>
          <w:szCs w:val="24"/>
        </w:rPr>
        <w:t xml:space="preserve">С </w:t>
      </w:r>
      <w:proofErr w:type="spellStart"/>
      <w:r>
        <w:rPr>
          <w:rFonts w:asciiTheme="majorHAnsi" w:hAnsiTheme="majorHAnsi" w:cstheme="majorHAnsi"/>
          <w:szCs w:val="24"/>
        </w:rPr>
        <w:t>циљем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прикупљања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свих</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доказа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који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указују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обим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износ</w:t>
      </w:r>
      <w:proofErr w:type="spellEnd"/>
      <w:r>
        <w:rPr>
          <w:rFonts w:asciiTheme="majorHAnsi" w:hAnsiTheme="majorHAnsi" w:cstheme="majorHAnsi"/>
          <w:szCs w:val="24"/>
        </w:rPr>
        <w:t xml:space="preserve">, </w:t>
      </w:r>
      <w:proofErr w:type="spellStart"/>
      <w:r>
        <w:rPr>
          <w:rFonts w:asciiTheme="majorHAnsi" w:hAnsiTheme="majorHAnsi" w:cstheme="majorHAnsi"/>
          <w:szCs w:val="24"/>
        </w:rPr>
        <w:t>врсту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стварну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вриједност</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имовине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осумњиченог</w:t>
      </w:r>
      <w:proofErr w:type="spellEnd"/>
      <w:r>
        <w:rPr>
          <w:rFonts w:asciiTheme="majorHAnsi" w:hAnsiTheme="majorHAnsi" w:cstheme="majorHAnsi"/>
          <w:szCs w:val="24"/>
        </w:rPr>
        <w:t>/</w:t>
      </w:r>
      <w:proofErr w:type="spellStart"/>
      <w:r>
        <w:rPr>
          <w:rFonts w:asciiTheme="majorHAnsi" w:hAnsiTheme="majorHAnsi" w:cstheme="majorHAnsi"/>
          <w:szCs w:val="24"/>
        </w:rPr>
        <w:t>оптуженог</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односно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повезан</w:t>
      </w:r>
      <w:proofErr w:type="spellEnd"/>
      <w:r w:rsidR="00AA46B8">
        <w:rPr>
          <w:rFonts w:asciiTheme="majorHAnsi" w:hAnsiTheme="majorHAnsi" w:cstheme="majorHAnsi"/>
          <w:szCs w:val="24"/>
          <w:lang w:val="sr-Cyrl-BA"/>
        </w:rPr>
        <w:t>ог</w:t>
      </w:r>
      <w:r>
        <w:rPr>
          <w:rFonts w:asciiTheme="majorHAnsi" w:hAnsiTheme="majorHAnsi" w:cstheme="majorHAnsi"/>
          <w:szCs w:val="24"/>
        </w:rPr>
        <w:t xml:space="preserve"> </w:t>
      </w:r>
      <w:r w:rsidR="00AA46B8">
        <w:rPr>
          <w:rFonts w:asciiTheme="majorHAnsi" w:hAnsiTheme="majorHAnsi" w:cstheme="majorHAnsi"/>
          <w:szCs w:val="24"/>
          <w:lang w:val="sr-Cyrl-BA"/>
        </w:rPr>
        <w:t>лица</w:t>
      </w:r>
      <w:r>
        <w:rPr>
          <w:rFonts w:asciiTheme="majorHAnsi" w:hAnsiTheme="majorHAnsi" w:cstheme="majorHAnsi"/>
          <w:szCs w:val="24"/>
        </w:rPr>
        <w:t xml:space="preserve"> и </w:t>
      </w:r>
      <w:proofErr w:type="spellStart"/>
      <w:r>
        <w:rPr>
          <w:rFonts w:asciiTheme="majorHAnsi" w:hAnsiTheme="majorHAnsi" w:cstheme="majorHAnsi"/>
          <w:szCs w:val="24"/>
        </w:rPr>
        <w:t>свеобухватног</w:t>
      </w:r>
      <w:proofErr w:type="spellEnd"/>
      <w:r>
        <w:rPr>
          <w:rFonts w:asciiTheme="majorHAnsi" w:hAnsiTheme="majorHAnsi" w:cstheme="majorHAnsi"/>
          <w:szCs w:val="24"/>
        </w:rPr>
        <w:t xml:space="preserve"> </w:t>
      </w:r>
      <w:proofErr w:type="spellStart"/>
      <w:r>
        <w:rPr>
          <w:rFonts w:asciiTheme="majorHAnsi" w:hAnsiTheme="majorHAnsi" w:cstheme="majorHAnsi"/>
          <w:szCs w:val="24"/>
        </w:rPr>
        <w:t>утврђивања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стварног</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поријекла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вриједности</w:t>
      </w:r>
      <w:proofErr w:type="spellEnd"/>
      <w:r>
        <w:rPr>
          <w:rFonts w:asciiTheme="majorHAnsi" w:hAnsiTheme="majorHAnsi" w:cstheme="majorHAnsi"/>
          <w:szCs w:val="24"/>
        </w:rPr>
        <w:t xml:space="preserve"> и </w:t>
      </w:r>
      <w:proofErr w:type="spellStart"/>
      <w:r>
        <w:rPr>
          <w:rFonts w:asciiTheme="majorHAnsi" w:hAnsiTheme="majorHAnsi" w:cstheme="majorHAnsi"/>
          <w:szCs w:val="24"/>
        </w:rPr>
        <w:t>структуре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имовинске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користи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за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коју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постоје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основи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сумње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прибављена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кривичним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дјелом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потребно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до</w:t>
      </w:r>
      <w:proofErr w:type="spellEnd"/>
      <w:r w:rsidR="00AA46B8">
        <w:rPr>
          <w:rFonts w:asciiTheme="majorHAnsi" w:hAnsiTheme="majorHAnsi" w:cstheme="majorHAnsi"/>
          <w:szCs w:val="24"/>
          <w:lang w:val="sr-Cyrl-BA"/>
        </w:rPr>
        <w:t>љ</w:t>
      </w:r>
      <w:r>
        <w:rPr>
          <w:rFonts w:asciiTheme="majorHAnsi" w:hAnsiTheme="majorHAnsi" w:cstheme="majorHAnsi"/>
          <w:szCs w:val="24"/>
        </w:rPr>
        <w:t xml:space="preserve">е </w:t>
      </w:r>
      <w:proofErr w:type="spellStart"/>
      <w:r>
        <w:rPr>
          <w:rFonts w:asciiTheme="majorHAnsi" w:hAnsiTheme="majorHAnsi" w:cstheme="majorHAnsi"/>
          <w:szCs w:val="24"/>
        </w:rPr>
        <w:t>наведени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носиоци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активности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спровођењу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финансијске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истраге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под</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надзором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тужиоца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предузму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слиједеће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мјере</w:t>
      </w:r>
      <w:proofErr w:type="spellEnd"/>
      <w:r>
        <w:rPr>
          <w:rFonts w:asciiTheme="majorHAnsi" w:hAnsiTheme="majorHAnsi" w:cstheme="majorHAnsi"/>
          <w:szCs w:val="24"/>
        </w:rPr>
        <w:t xml:space="preserve"> и </w:t>
      </w:r>
      <w:proofErr w:type="spellStart"/>
      <w:r>
        <w:rPr>
          <w:rFonts w:asciiTheme="majorHAnsi" w:hAnsiTheme="majorHAnsi" w:cstheme="majorHAnsi"/>
          <w:szCs w:val="24"/>
        </w:rPr>
        <w:t>радње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из</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своје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надлежности</w:t>
      </w:r>
      <w:proofErr w:type="spellEnd"/>
      <w:r>
        <w:rPr>
          <w:rFonts w:asciiTheme="majorHAnsi" w:hAnsiTheme="majorHAnsi" w:cstheme="majorHAnsi"/>
          <w:szCs w:val="24"/>
        </w:rPr>
        <w:t xml:space="preserve">, и </w:t>
      </w:r>
      <w:proofErr w:type="spellStart"/>
      <w:r>
        <w:rPr>
          <w:rFonts w:asciiTheme="majorHAnsi" w:hAnsiTheme="majorHAnsi" w:cstheme="majorHAnsi"/>
          <w:szCs w:val="24"/>
        </w:rPr>
        <w:t>то</w:t>
      </w:r>
      <w:proofErr w:type="spellEnd"/>
      <w:r>
        <w:rPr>
          <w:rFonts w:asciiTheme="majorHAnsi" w:hAnsiTheme="majorHAnsi" w:cstheme="majorHAnsi"/>
          <w:szCs w:val="24"/>
        </w:rPr>
        <w:t>:</w:t>
      </w:r>
    </w:p>
    <w:p w14:paraId="0714A553" w14:textId="15489042" w:rsidR="009F1E95" w:rsidRDefault="00376893">
      <w:pPr>
        <w:spacing w:before="120" w:after="120" w:line="288" w:lineRule="auto"/>
        <w:jc w:val="center"/>
        <w:rPr>
          <w:rFonts w:asciiTheme="majorHAnsi" w:hAnsiTheme="majorHAnsi" w:cstheme="majorHAnsi"/>
          <w:b/>
          <w:bCs/>
          <w:szCs w:val="24"/>
        </w:rPr>
      </w:pPr>
      <w:r>
        <w:rPr>
          <w:rFonts w:asciiTheme="majorHAnsi" w:hAnsiTheme="majorHAnsi" w:cstheme="majorHAnsi"/>
          <w:b/>
          <w:bCs/>
          <w:szCs w:val="24"/>
        </w:rPr>
        <w:t>I</w:t>
      </w:r>
    </w:p>
    <w:p w14:paraId="3E170618" w14:textId="77777777" w:rsidR="009F1E95" w:rsidRDefault="004F6A96">
      <w:pPr>
        <w:spacing w:before="120" w:after="120" w:line="288" w:lineRule="auto"/>
        <w:jc w:val="center"/>
        <w:rPr>
          <w:rFonts w:asciiTheme="majorHAnsi" w:hAnsiTheme="majorHAnsi" w:cstheme="majorHAnsi"/>
          <w:b/>
          <w:bCs/>
          <w:szCs w:val="24"/>
        </w:rPr>
      </w:pPr>
      <w:r>
        <w:rPr>
          <w:rFonts w:asciiTheme="majorHAnsi" w:hAnsiTheme="majorHAnsi" w:cstheme="majorHAnsi"/>
          <w:b/>
          <w:bCs/>
          <w:szCs w:val="24"/>
        </w:rPr>
        <w:lastRenderedPageBreak/>
        <w:t>-</w:t>
      </w:r>
      <w:r>
        <w:rPr>
          <w:rFonts w:asciiTheme="majorHAnsi" w:hAnsiTheme="majorHAnsi" w:cstheme="majorHAnsi"/>
          <w:b/>
          <w:bCs/>
          <w:szCs w:val="24"/>
        </w:rPr>
        <w:tab/>
      </w:r>
      <w:proofErr w:type="spellStart"/>
      <w:r>
        <w:rPr>
          <w:rFonts w:asciiTheme="majorHAnsi" w:hAnsiTheme="majorHAnsi" w:cstheme="majorHAnsi"/>
          <w:b/>
          <w:bCs/>
          <w:szCs w:val="24"/>
        </w:rPr>
        <w:t>Министарство</w:t>
      </w:r>
      <w:proofErr w:type="spellEnd"/>
      <w:r>
        <w:rPr>
          <w:rFonts w:asciiTheme="majorHAnsi" w:hAnsiTheme="majorHAnsi" w:cstheme="majorHAnsi"/>
          <w:b/>
          <w:bCs/>
          <w:szCs w:val="24"/>
        </w:rPr>
        <w:t xml:space="preserve"> </w:t>
      </w:r>
      <w:proofErr w:type="spellStart"/>
      <w:r>
        <w:rPr>
          <w:rFonts w:asciiTheme="majorHAnsi" w:hAnsiTheme="majorHAnsi" w:cstheme="majorHAnsi"/>
          <w:b/>
          <w:bCs/>
          <w:szCs w:val="24"/>
        </w:rPr>
        <w:t>унутрашњих</w:t>
      </w:r>
      <w:proofErr w:type="spellEnd"/>
      <w:r>
        <w:rPr>
          <w:rFonts w:asciiTheme="majorHAnsi" w:hAnsiTheme="majorHAnsi" w:cstheme="majorHAnsi"/>
          <w:b/>
          <w:bCs/>
          <w:szCs w:val="24"/>
        </w:rPr>
        <w:t xml:space="preserve"> </w:t>
      </w:r>
      <w:proofErr w:type="spellStart"/>
      <w:r>
        <w:rPr>
          <w:rFonts w:asciiTheme="majorHAnsi" w:hAnsiTheme="majorHAnsi" w:cstheme="majorHAnsi"/>
          <w:b/>
          <w:bCs/>
          <w:szCs w:val="24"/>
        </w:rPr>
        <w:t>послова</w:t>
      </w:r>
      <w:proofErr w:type="spellEnd"/>
      <w:r>
        <w:rPr>
          <w:rFonts w:asciiTheme="majorHAnsi" w:hAnsiTheme="majorHAnsi" w:cstheme="majorHAnsi"/>
          <w:b/>
          <w:bCs/>
          <w:szCs w:val="24"/>
        </w:rPr>
        <w:t xml:space="preserve"> ____________ </w:t>
      </w:r>
      <w:proofErr w:type="spellStart"/>
      <w:r>
        <w:rPr>
          <w:rFonts w:asciiTheme="majorHAnsi" w:hAnsiTheme="majorHAnsi" w:cstheme="majorHAnsi"/>
          <w:b/>
          <w:bCs/>
          <w:szCs w:val="24"/>
        </w:rPr>
        <w:t>кантона</w:t>
      </w:r>
      <w:proofErr w:type="spellEnd"/>
      <w:r>
        <w:rPr>
          <w:rFonts w:asciiTheme="majorHAnsi" w:hAnsiTheme="majorHAnsi" w:cstheme="majorHAnsi"/>
          <w:b/>
          <w:bCs/>
          <w:szCs w:val="24"/>
        </w:rPr>
        <w:t>;</w:t>
      </w:r>
    </w:p>
    <w:p w14:paraId="14518F41" w14:textId="77777777" w:rsidR="009F1E95" w:rsidRDefault="004F6A96">
      <w:pPr>
        <w:spacing w:before="120" w:after="120" w:line="288" w:lineRule="auto"/>
        <w:jc w:val="center"/>
        <w:rPr>
          <w:rFonts w:asciiTheme="majorHAnsi" w:hAnsiTheme="majorHAnsi" w:cstheme="majorHAnsi"/>
          <w:b/>
          <w:bCs/>
          <w:szCs w:val="24"/>
        </w:rPr>
      </w:pPr>
      <w:r>
        <w:rPr>
          <w:rFonts w:asciiTheme="majorHAnsi" w:hAnsiTheme="majorHAnsi" w:cstheme="majorHAnsi"/>
          <w:b/>
          <w:bCs/>
          <w:szCs w:val="24"/>
        </w:rPr>
        <w:t>-</w:t>
      </w:r>
      <w:r>
        <w:rPr>
          <w:rFonts w:asciiTheme="majorHAnsi" w:hAnsiTheme="majorHAnsi" w:cstheme="majorHAnsi"/>
          <w:b/>
          <w:bCs/>
          <w:szCs w:val="24"/>
        </w:rPr>
        <w:tab/>
      </w:r>
      <w:proofErr w:type="spellStart"/>
      <w:r>
        <w:rPr>
          <w:rFonts w:asciiTheme="majorHAnsi" w:hAnsiTheme="majorHAnsi" w:cstheme="majorHAnsi"/>
          <w:b/>
          <w:bCs/>
          <w:szCs w:val="24"/>
        </w:rPr>
        <w:t>Министарство</w:t>
      </w:r>
      <w:proofErr w:type="spellEnd"/>
      <w:r>
        <w:rPr>
          <w:rFonts w:asciiTheme="majorHAnsi" w:hAnsiTheme="majorHAnsi" w:cstheme="majorHAnsi"/>
          <w:b/>
          <w:bCs/>
          <w:szCs w:val="24"/>
        </w:rPr>
        <w:t xml:space="preserve"> </w:t>
      </w:r>
      <w:proofErr w:type="spellStart"/>
      <w:r>
        <w:rPr>
          <w:rFonts w:asciiTheme="majorHAnsi" w:hAnsiTheme="majorHAnsi" w:cstheme="majorHAnsi"/>
          <w:b/>
          <w:bCs/>
          <w:szCs w:val="24"/>
        </w:rPr>
        <w:t>унутрашњих</w:t>
      </w:r>
      <w:proofErr w:type="spellEnd"/>
      <w:r>
        <w:rPr>
          <w:rFonts w:asciiTheme="majorHAnsi" w:hAnsiTheme="majorHAnsi" w:cstheme="majorHAnsi"/>
          <w:b/>
          <w:bCs/>
          <w:szCs w:val="24"/>
        </w:rPr>
        <w:t xml:space="preserve"> </w:t>
      </w:r>
      <w:proofErr w:type="spellStart"/>
      <w:r>
        <w:rPr>
          <w:rFonts w:asciiTheme="majorHAnsi" w:hAnsiTheme="majorHAnsi" w:cstheme="majorHAnsi"/>
          <w:b/>
          <w:bCs/>
          <w:szCs w:val="24"/>
        </w:rPr>
        <w:t>послова</w:t>
      </w:r>
      <w:proofErr w:type="spellEnd"/>
      <w:r>
        <w:rPr>
          <w:rFonts w:asciiTheme="majorHAnsi" w:hAnsiTheme="majorHAnsi" w:cstheme="majorHAnsi"/>
          <w:b/>
          <w:bCs/>
          <w:szCs w:val="24"/>
        </w:rPr>
        <w:t xml:space="preserve"> </w:t>
      </w:r>
      <w:proofErr w:type="spellStart"/>
      <w:r>
        <w:rPr>
          <w:rFonts w:asciiTheme="majorHAnsi" w:hAnsiTheme="majorHAnsi" w:cstheme="majorHAnsi"/>
          <w:b/>
          <w:bCs/>
          <w:szCs w:val="24"/>
        </w:rPr>
        <w:t>ФБиХ</w:t>
      </w:r>
      <w:proofErr w:type="spellEnd"/>
      <w:r>
        <w:rPr>
          <w:rFonts w:asciiTheme="majorHAnsi" w:hAnsiTheme="majorHAnsi" w:cstheme="majorHAnsi"/>
          <w:b/>
          <w:bCs/>
          <w:szCs w:val="24"/>
        </w:rPr>
        <w:t>, РС-а,</w:t>
      </w:r>
    </w:p>
    <w:p w14:paraId="17F15D80" w14:textId="77777777" w:rsidR="009F1E95" w:rsidRDefault="004F6A96">
      <w:pPr>
        <w:numPr>
          <w:ilvl w:val="0"/>
          <w:numId w:val="16"/>
        </w:numPr>
        <w:spacing w:before="120" w:after="120" w:line="288" w:lineRule="auto"/>
        <w:contextualSpacing/>
        <w:jc w:val="left"/>
        <w:rPr>
          <w:rFonts w:asciiTheme="majorHAnsi" w:eastAsia="Times New Roman" w:hAnsiTheme="majorHAnsi" w:cstheme="majorHAnsi"/>
          <w:i/>
          <w:szCs w:val="24"/>
          <w:u w:val="single"/>
          <w:lang w:val="bs-Latn-BA"/>
        </w:rPr>
      </w:pPr>
      <w:proofErr w:type="spellStart"/>
      <w:r>
        <w:rPr>
          <w:rFonts w:asciiTheme="majorHAnsi" w:eastAsia="Times New Roman" w:hAnsiTheme="majorHAnsi" w:cstheme="majorHAnsi"/>
          <w:i/>
          <w:szCs w:val="24"/>
          <w:u w:val="single"/>
          <w:lang w:val="bs-Latn-BA"/>
        </w:rPr>
        <w:t>Прибави</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информације</w:t>
      </w:r>
      <w:proofErr w:type="spellEnd"/>
      <w:r>
        <w:rPr>
          <w:rFonts w:asciiTheme="majorHAnsi" w:eastAsia="Times New Roman" w:hAnsiTheme="majorHAnsi" w:cstheme="majorHAnsi"/>
          <w:i/>
          <w:szCs w:val="24"/>
          <w:u w:val="single"/>
          <w:lang w:val="bs-Latn-BA"/>
        </w:rPr>
        <w:t xml:space="preserve"> о </w:t>
      </w:r>
      <w:proofErr w:type="spellStart"/>
      <w:r>
        <w:rPr>
          <w:rFonts w:asciiTheme="majorHAnsi" w:eastAsia="Times New Roman" w:hAnsiTheme="majorHAnsi" w:cstheme="majorHAnsi"/>
          <w:i/>
          <w:szCs w:val="24"/>
          <w:u w:val="single"/>
          <w:lang w:val="bs-Latn-BA"/>
        </w:rPr>
        <w:t>цјелокупној</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имовини</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осумњичених</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као</w:t>
      </w:r>
      <w:proofErr w:type="spellEnd"/>
      <w:r>
        <w:rPr>
          <w:rFonts w:asciiTheme="majorHAnsi" w:eastAsia="Times New Roman" w:hAnsiTheme="majorHAnsi" w:cstheme="majorHAnsi"/>
          <w:i/>
          <w:szCs w:val="24"/>
          <w:u w:val="single"/>
          <w:lang w:val="bs-Latn-BA"/>
        </w:rPr>
        <w:t xml:space="preserve"> и </w:t>
      </w:r>
      <w:proofErr w:type="spellStart"/>
      <w:r>
        <w:rPr>
          <w:rFonts w:asciiTheme="majorHAnsi" w:eastAsia="Times New Roman" w:hAnsiTheme="majorHAnsi" w:cstheme="majorHAnsi"/>
          <w:i/>
          <w:szCs w:val="24"/>
          <w:u w:val="single"/>
          <w:lang w:val="bs-Latn-BA"/>
        </w:rPr>
        <w:t>саизвршилаца</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укључујући</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њихове</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прве</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сроднике</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по</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правој</w:t>
      </w:r>
      <w:proofErr w:type="spellEnd"/>
      <w:r>
        <w:rPr>
          <w:rFonts w:asciiTheme="majorHAnsi" w:eastAsia="Times New Roman" w:hAnsiTheme="majorHAnsi" w:cstheme="majorHAnsi"/>
          <w:i/>
          <w:szCs w:val="24"/>
          <w:u w:val="single"/>
          <w:lang w:val="bs-Latn-BA"/>
        </w:rPr>
        <w:t xml:space="preserve"> и </w:t>
      </w:r>
      <w:proofErr w:type="spellStart"/>
      <w:r>
        <w:rPr>
          <w:rFonts w:asciiTheme="majorHAnsi" w:eastAsia="Times New Roman" w:hAnsiTheme="majorHAnsi" w:cstheme="majorHAnsi"/>
          <w:i/>
          <w:szCs w:val="24"/>
          <w:u w:val="single"/>
          <w:lang w:val="bs-Latn-BA"/>
        </w:rPr>
        <w:t>побочној</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линији</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те</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тазбини</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пријатеље</w:t>
      </w:r>
      <w:proofErr w:type="spellEnd"/>
      <w:r>
        <w:rPr>
          <w:rFonts w:asciiTheme="majorHAnsi" w:eastAsia="Times New Roman" w:hAnsiTheme="majorHAnsi" w:cstheme="majorHAnsi"/>
          <w:i/>
          <w:szCs w:val="24"/>
          <w:u w:val="single"/>
          <w:lang w:val="bs-Latn-BA"/>
        </w:rPr>
        <w:t xml:space="preserve"> и </w:t>
      </w:r>
      <w:proofErr w:type="spellStart"/>
      <w:r>
        <w:rPr>
          <w:rFonts w:asciiTheme="majorHAnsi" w:eastAsia="Times New Roman" w:hAnsiTheme="majorHAnsi" w:cstheme="majorHAnsi"/>
          <w:i/>
          <w:szCs w:val="24"/>
          <w:u w:val="single"/>
          <w:lang w:val="bs-Latn-BA"/>
        </w:rPr>
        <w:t>сва</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друга</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лица</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која</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се</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налазе</w:t>
      </w:r>
      <w:proofErr w:type="spellEnd"/>
      <w:r>
        <w:rPr>
          <w:rFonts w:asciiTheme="majorHAnsi" w:eastAsia="Times New Roman" w:hAnsiTheme="majorHAnsi" w:cstheme="majorHAnsi"/>
          <w:i/>
          <w:szCs w:val="24"/>
          <w:u w:val="single"/>
          <w:lang w:val="bs-Latn-BA"/>
        </w:rPr>
        <w:t xml:space="preserve"> у </w:t>
      </w:r>
      <w:proofErr w:type="spellStart"/>
      <w:r>
        <w:rPr>
          <w:rFonts w:asciiTheme="majorHAnsi" w:eastAsia="Times New Roman" w:hAnsiTheme="majorHAnsi" w:cstheme="majorHAnsi"/>
          <w:i/>
          <w:szCs w:val="24"/>
          <w:u w:val="single"/>
          <w:lang w:val="bs-Latn-BA"/>
        </w:rPr>
        <w:t>било</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којем</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односу</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са</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осумњиченим</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као</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нпр</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ванбрачна</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заједница</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бивши</w:t>
      </w:r>
      <w:proofErr w:type="spellEnd"/>
      <w:r>
        <w:rPr>
          <w:rFonts w:asciiTheme="majorHAnsi" w:eastAsia="Times New Roman" w:hAnsiTheme="majorHAnsi" w:cstheme="majorHAnsi"/>
          <w:i/>
          <w:szCs w:val="24"/>
          <w:u w:val="single"/>
          <w:lang w:val="bs-Latn-BA"/>
        </w:rPr>
        <w:t xml:space="preserve"> </w:t>
      </w:r>
      <w:proofErr w:type="spellStart"/>
      <w:r>
        <w:rPr>
          <w:rFonts w:asciiTheme="majorHAnsi" w:eastAsia="Times New Roman" w:hAnsiTheme="majorHAnsi" w:cstheme="majorHAnsi"/>
          <w:i/>
          <w:szCs w:val="24"/>
          <w:u w:val="single"/>
          <w:lang w:val="bs-Latn-BA"/>
        </w:rPr>
        <w:t>партнери</w:t>
      </w:r>
      <w:proofErr w:type="spellEnd"/>
      <w:r>
        <w:rPr>
          <w:rFonts w:asciiTheme="majorHAnsi" w:eastAsia="Times New Roman" w:hAnsiTheme="majorHAnsi" w:cstheme="majorHAnsi"/>
          <w:i/>
          <w:szCs w:val="24"/>
          <w:u w:val="single"/>
          <w:lang w:val="bs-Latn-BA"/>
        </w:rPr>
        <w:t xml:space="preserve"> и </w:t>
      </w:r>
      <w:proofErr w:type="spellStart"/>
      <w:r>
        <w:rPr>
          <w:rFonts w:asciiTheme="majorHAnsi" w:eastAsia="Times New Roman" w:hAnsiTheme="majorHAnsi" w:cstheme="majorHAnsi"/>
          <w:i/>
          <w:szCs w:val="24"/>
          <w:u w:val="single"/>
          <w:lang w:val="bs-Latn-BA"/>
        </w:rPr>
        <w:t>сл</w:t>
      </w:r>
      <w:proofErr w:type="spellEnd"/>
      <w:r>
        <w:rPr>
          <w:rFonts w:asciiTheme="majorHAnsi" w:eastAsia="Times New Roman" w:hAnsiTheme="majorHAnsi" w:cstheme="majorHAnsi"/>
          <w:i/>
          <w:szCs w:val="24"/>
          <w:u w:val="single"/>
          <w:lang w:val="bs-Latn-BA"/>
        </w:rPr>
        <w:t>.).</w:t>
      </w:r>
    </w:p>
    <w:p w14:paraId="219CA369" w14:textId="77777777" w:rsidR="009F1E95" w:rsidRDefault="004F6A96">
      <w:pPr>
        <w:spacing w:before="120" w:after="120" w:line="288" w:lineRule="auto"/>
        <w:rPr>
          <w:rFonts w:asciiTheme="majorHAnsi" w:hAnsiTheme="majorHAnsi" w:cstheme="majorHAnsi"/>
          <w:szCs w:val="24"/>
          <w:lang w:val="bs-Latn-BA"/>
        </w:rPr>
      </w:pPr>
      <w:proofErr w:type="spellStart"/>
      <w:r>
        <w:rPr>
          <w:rFonts w:asciiTheme="majorHAnsi" w:hAnsiTheme="majorHAnsi" w:cstheme="majorHAnsi"/>
          <w:szCs w:val="24"/>
          <w:lang w:val="bs-Latn-BA"/>
        </w:rPr>
        <w:t>Под</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имовином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подразумијева</w:t>
      </w:r>
      <w:proofErr w:type="spellEnd"/>
      <w:r>
        <w:rPr>
          <w:rFonts w:asciiTheme="majorHAnsi" w:hAnsiTheme="majorHAnsi" w:cstheme="majorHAnsi"/>
          <w:szCs w:val="24"/>
          <w:lang w:val="bs-Latn-BA"/>
        </w:rPr>
        <w:t>:</w:t>
      </w:r>
    </w:p>
    <w:p w14:paraId="1135B78F" w14:textId="0847B950" w:rsidR="009F1E95" w:rsidRDefault="004F6A96">
      <w:pPr>
        <w:pStyle w:val="ListParagraph"/>
        <w:numPr>
          <w:ilvl w:val="0"/>
          <w:numId w:val="20"/>
        </w:numPr>
        <w:spacing w:before="120" w:after="120" w:line="288" w:lineRule="auto"/>
        <w:rPr>
          <w:rFonts w:asciiTheme="majorHAnsi" w:hAnsiTheme="majorHAnsi" w:cstheme="majorHAnsi"/>
          <w:szCs w:val="24"/>
          <w:lang w:val="bs-Latn-BA"/>
        </w:rPr>
      </w:pPr>
      <w:proofErr w:type="spellStart"/>
      <w:r>
        <w:rPr>
          <w:rFonts w:asciiTheme="majorHAnsi" w:hAnsiTheme="majorHAnsi" w:cstheme="majorHAnsi"/>
          <w:szCs w:val="24"/>
          <w:lang w:val="bs-Latn-BA"/>
        </w:rPr>
        <w:t>Некретнине</w:t>
      </w:r>
      <w:proofErr w:type="spellEnd"/>
      <w:r>
        <w:rPr>
          <w:rFonts w:asciiTheme="majorHAnsi" w:hAnsiTheme="majorHAnsi" w:cstheme="majorHAnsi"/>
          <w:szCs w:val="24"/>
          <w:lang w:val="bs-Latn-BA"/>
        </w:rPr>
        <w:t xml:space="preserve">: ЗК </w:t>
      </w:r>
      <w:proofErr w:type="spellStart"/>
      <w:r>
        <w:rPr>
          <w:rFonts w:asciiTheme="majorHAnsi" w:hAnsiTheme="majorHAnsi" w:cstheme="majorHAnsi"/>
          <w:szCs w:val="24"/>
          <w:lang w:val="bs-Latn-BA"/>
        </w:rPr>
        <w:t>изваци</w:t>
      </w:r>
      <w:proofErr w:type="spellEnd"/>
      <w:r>
        <w:rPr>
          <w:rFonts w:asciiTheme="majorHAnsi" w:hAnsiTheme="majorHAnsi" w:cstheme="majorHAnsi"/>
          <w:szCs w:val="24"/>
          <w:lang w:val="bs-Latn-BA"/>
        </w:rPr>
        <w:t xml:space="preserve"> о </w:t>
      </w:r>
      <w:proofErr w:type="spellStart"/>
      <w:r>
        <w:rPr>
          <w:rFonts w:asciiTheme="majorHAnsi" w:hAnsiTheme="majorHAnsi" w:cstheme="majorHAnsi"/>
          <w:szCs w:val="24"/>
          <w:lang w:val="bs-Latn-BA"/>
        </w:rPr>
        <w:t>власништву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некретнине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земљиште</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објекти</w:t>
      </w:r>
      <w:proofErr w:type="spellEnd"/>
      <w:r>
        <w:rPr>
          <w:rFonts w:asciiTheme="majorHAnsi" w:hAnsiTheme="majorHAnsi" w:cstheme="majorHAnsi"/>
          <w:szCs w:val="24"/>
          <w:lang w:val="bs-Latn-BA"/>
        </w:rPr>
        <w:t>)</w:t>
      </w:r>
      <w:r w:rsidR="00AA46B8">
        <w:rPr>
          <w:rFonts w:asciiTheme="majorHAnsi" w:hAnsiTheme="majorHAnsi" w:cstheme="majorHAnsi"/>
          <w:szCs w:val="24"/>
          <w:lang w:val="sr-Cyrl-BA"/>
        </w:rPr>
        <w:t xml:space="preserve"> </w:t>
      </w:r>
      <w:proofErr w:type="spellStart"/>
      <w:r>
        <w:rPr>
          <w:rFonts w:asciiTheme="majorHAnsi" w:hAnsiTheme="majorHAnsi" w:cstheme="majorHAnsi"/>
          <w:szCs w:val="24"/>
          <w:lang w:val="bs-Latn-BA"/>
        </w:rPr>
        <w:t>од</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надлежних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судова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катастарски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изваци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код</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надлежних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оп</w:t>
      </w:r>
      <w:proofErr w:type="spellEnd"/>
      <w:r w:rsidR="00AA46B8">
        <w:rPr>
          <w:rFonts w:asciiTheme="majorHAnsi" w:hAnsiTheme="majorHAnsi" w:cstheme="majorHAnsi"/>
          <w:szCs w:val="24"/>
          <w:lang w:val="sr-Cyrl-BA"/>
        </w:rPr>
        <w:t>шт</w:t>
      </w:r>
      <w:proofErr w:type="spellStart"/>
      <w:r>
        <w:rPr>
          <w:rFonts w:asciiTheme="majorHAnsi" w:hAnsiTheme="majorHAnsi" w:cstheme="majorHAnsi"/>
          <w:szCs w:val="24"/>
          <w:lang w:val="bs-Latn-BA"/>
        </w:rPr>
        <w:t>ина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уговори</w:t>
      </w:r>
      <w:proofErr w:type="spellEnd"/>
      <w:r>
        <w:rPr>
          <w:rFonts w:asciiTheme="majorHAnsi" w:hAnsiTheme="majorHAnsi" w:cstheme="majorHAnsi"/>
          <w:szCs w:val="24"/>
          <w:lang w:val="bs-Latn-BA"/>
        </w:rPr>
        <w:t xml:space="preserve"> о  </w:t>
      </w:r>
      <w:proofErr w:type="spellStart"/>
      <w:r>
        <w:rPr>
          <w:rFonts w:asciiTheme="majorHAnsi" w:hAnsiTheme="majorHAnsi" w:cstheme="majorHAnsi"/>
          <w:szCs w:val="24"/>
          <w:lang w:val="bs-Latn-BA"/>
        </w:rPr>
        <w:t>купопродаји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некретнина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евиденција</w:t>
      </w:r>
      <w:proofErr w:type="spellEnd"/>
      <w:r>
        <w:rPr>
          <w:rFonts w:asciiTheme="majorHAnsi" w:hAnsiTheme="majorHAnsi" w:cstheme="majorHAnsi"/>
          <w:szCs w:val="24"/>
          <w:lang w:val="bs-Latn-BA"/>
        </w:rPr>
        <w:t xml:space="preserve"> о </w:t>
      </w:r>
      <w:proofErr w:type="spellStart"/>
      <w:r>
        <w:rPr>
          <w:rFonts w:asciiTheme="majorHAnsi" w:hAnsiTheme="majorHAnsi" w:cstheme="majorHAnsi"/>
          <w:szCs w:val="24"/>
          <w:lang w:val="bs-Latn-BA"/>
        </w:rPr>
        <w:t>насљедству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евиденција</w:t>
      </w:r>
      <w:proofErr w:type="spellEnd"/>
      <w:r>
        <w:rPr>
          <w:rFonts w:asciiTheme="majorHAnsi" w:hAnsiTheme="majorHAnsi" w:cstheme="majorHAnsi"/>
          <w:szCs w:val="24"/>
          <w:lang w:val="bs-Latn-BA"/>
        </w:rPr>
        <w:t xml:space="preserve"> о </w:t>
      </w:r>
      <w:proofErr w:type="spellStart"/>
      <w:r>
        <w:rPr>
          <w:rFonts w:asciiTheme="majorHAnsi" w:hAnsiTheme="majorHAnsi" w:cstheme="majorHAnsi"/>
          <w:szCs w:val="24"/>
          <w:lang w:val="bs-Latn-BA"/>
        </w:rPr>
        <w:t>посједовању</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регистрацији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фирми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провјера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терену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евентуално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започета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градња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или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довршен</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објекат</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те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скупоцјено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уређење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околи</w:t>
      </w:r>
      <w:proofErr w:type="spellEnd"/>
      <w:r w:rsidR="00AA46B8">
        <w:rPr>
          <w:rFonts w:asciiTheme="majorHAnsi" w:hAnsiTheme="majorHAnsi" w:cstheme="majorHAnsi"/>
          <w:szCs w:val="24"/>
          <w:lang w:val="sr-Cyrl-BA"/>
        </w:rPr>
        <w:t>не</w:t>
      </w:r>
      <w:r>
        <w:rPr>
          <w:rFonts w:asciiTheme="majorHAnsi" w:hAnsiTheme="majorHAnsi" w:cstheme="majorHAnsi"/>
          <w:szCs w:val="24"/>
          <w:lang w:val="bs-Latn-BA"/>
        </w:rPr>
        <w:t>),</w:t>
      </w:r>
    </w:p>
    <w:p w14:paraId="54CF9634" w14:textId="3BD238AB" w:rsidR="009F1E95" w:rsidRPr="0071154F" w:rsidRDefault="00DB2502" w:rsidP="0071154F">
      <w:pPr>
        <w:spacing w:before="120" w:after="120" w:line="288" w:lineRule="auto"/>
        <w:rPr>
          <w:rFonts w:asciiTheme="majorHAnsi" w:hAnsiTheme="majorHAnsi" w:cstheme="majorHAnsi"/>
          <w:szCs w:val="24"/>
          <w:lang w:val="bs-Latn-BA"/>
        </w:rPr>
      </w:pPr>
      <w:r>
        <w:rPr>
          <w:rFonts w:asciiTheme="majorHAnsi" w:hAnsiTheme="majorHAnsi" w:cstheme="majorHAnsi"/>
          <w:szCs w:val="24"/>
          <w:lang w:val="sr-Cyrl-BA"/>
        </w:rPr>
        <w:t xml:space="preserve">б) </w:t>
      </w:r>
      <w:proofErr w:type="spellStart"/>
      <w:r w:rsidR="004F6A96" w:rsidRPr="0071154F">
        <w:rPr>
          <w:rFonts w:asciiTheme="majorHAnsi" w:hAnsiTheme="majorHAnsi" w:cstheme="majorHAnsi" w:hint="eastAsia"/>
          <w:szCs w:val="24"/>
          <w:lang w:val="bs-Latn-BA"/>
        </w:rPr>
        <w:t>Покретнине</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аутомобили</w:t>
      </w:r>
      <w:proofErr w:type="spellEnd"/>
      <w:r w:rsidR="004F6A96" w:rsidRPr="0071154F">
        <w:rPr>
          <w:rFonts w:asciiTheme="majorHAnsi" w:hAnsiTheme="majorHAnsi" w:cstheme="majorHAnsi"/>
          <w:szCs w:val="24"/>
          <w:lang w:val="bs-Latn-BA"/>
        </w:rPr>
        <w:t xml:space="preserve"> </w:t>
      </w:r>
      <w:r w:rsidR="004F6A96" w:rsidRPr="0071154F">
        <w:rPr>
          <w:rFonts w:asciiTheme="majorHAnsi" w:hAnsiTheme="majorHAnsi" w:cstheme="majorHAnsi" w:hint="eastAsia"/>
          <w:szCs w:val="24"/>
          <w:lang w:val="bs-Latn-BA"/>
        </w:rPr>
        <w:t>и</w:t>
      </w:r>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друге</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врсте</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возила</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чамци</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бродови</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авиони</w:t>
      </w:r>
      <w:proofErr w:type="spellEnd"/>
      <w:r w:rsidR="004F6A96" w:rsidRPr="0071154F">
        <w:rPr>
          <w:rFonts w:asciiTheme="majorHAnsi" w:hAnsiTheme="majorHAnsi" w:cstheme="majorHAnsi"/>
          <w:szCs w:val="24"/>
          <w:lang w:val="bs-Latn-BA"/>
        </w:rPr>
        <w:t xml:space="preserve"> </w:t>
      </w:r>
      <w:r w:rsidR="004F6A96" w:rsidRPr="0071154F">
        <w:rPr>
          <w:rFonts w:asciiTheme="majorHAnsi" w:hAnsiTheme="majorHAnsi" w:cstheme="majorHAnsi" w:hint="eastAsia"/>
          <w:szCs w:val="24"/>
          <w:lang w:val="bs-Latn-BA"/>
        </w:rPr>
        <w:t>и</w:t>
      </w:r>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сл</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грађевински</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материјал</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камени</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дрвени</w:t>
      </w:r>
      <w:proofErr w:type="spellEnd"/>
      <w:r w:rsidR="004F6A96" w:rsidRPr="0071154F">
        <w:rPr>
          <w:rFonts w:asciiTheme="majorHAnsi" w:hAnsiTheme="majorHAnsi" w:cstheme="majorHAnsi"/>
          <w:szCs w:val="24"/>
          <w:lang w:val="bs-Latn-BA"/>
        </w:rPr>
        <w:t xml:space="preserve"> </w:t>
      </w:r>
      <w:r w:rsidR="004F6A96" w:rsidRPr="0071154F">
        <w:rPr>
          <w:rFonts w:asciiTheme="majorHAnsi" w:hAnsiTheme="majorHAnsi" w:cstheme="majorHAnsi" w:hint="eastAsia"/>
          <w:szCs w:val="24"/>
          <w:lang w:val="bs-Latn-BA"/>
        </w:rPr>
        <w:t>и</w:t>
      </w:r>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други</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скупи</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природни</w:t>
      </w:r>
      <w:proofErr w:type="spellEnd"/>
      <w:r w:rsidR="004F6A96" w:rsidRPr="0071154F">
        <w:rPr>
          <w:rFonts w:asciiTheme="majorHAnsi" w:hAnsiTheme="majorHAnsi" w:cstheme="majorHAnsi"/>
          <w:szCs w:val="24"/>
          <w:lang w:val="bs-Latn-BA"/>
        </w:rPr>
        <w:t xml:space="preserve"> </w:t>
      </w:r>
      <w:r w:rsidR="004F6A96" w:rsidRPr="0071154F">
        <w:rPr>
          <w:rFonts w:asciiTheme="majorHAnsi" w:hAnsiTheme="majorHAnsi" w:cstheme="majorHAnsi" w:hint="eastAsia"/>
          <w:szCs w:val="24"/>
          <w:lang w:val="bs-Latn-BA"/>
        </w:rPr>
        <w:t>и</w:t>
      </w:r>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хемијски</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производи</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умјетничке</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слике</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скулптуре</w:t>
      </w:r>
      <w:proofErr w:type="spellEnd"/>
      <w:r w:rsidR="004F6A96" w:rsidRPr="0071154F">
        <w:rPr>
          <w:rFonts w:asciiTheme="majorHAnsi" w:hAnsiTheme="majorHAnsi" w:cstheme="majorHAnsi"/>
          <w:szCs w:val="24"/>
          <w:lang w:val="bs-Latn-BA"/>
        </w:rPr>
        <w:t xml:space="preserve"> </w:t>
      </w:r>
      <w:r w:rsidR="004F6A96" w:rsidRPr="0071154F">
        <w:rPr>
          <w:rFonts w:asciiTheme="majorHAnsi" w:hAnsiTheme="majorHAnsi" w:cstheme="majorHAnsi" w:hint="eastAsia"/>
          <w:szCs w:val="24"/>
          <w:lang w:val="bs-Latn-BA"/>
        </w:rPr>
        <w:t>и</w:t>
      </w:r>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друге</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умјетнине</w:t>
      </w:r>
      <w:proofErr w:type="spellEnd"/>
      <w:r w:rsidR="004F6A96" w:rsidRPr="0071154F">
        <w:rPr>
          <w:rFonts w:asciiTheme="majorHAnsi" w:hAnsiTheme="majorHAnsi" w:cstheme="majorHAnsi"/>
          <w:lang w:val="bs-Latn-BA"/>
        </w:rPr>
        <w:t>,</w:t>
      </w:r>
      <w:r w:rsidR="004F6A96" w:rsidRPr="0071154F">
        <w:rPr>
          <w:rFonts w:asciiTheme="majorHAnsi" w:hAnsiTheme="majorHAnsi" w:cstheme="majorHAnsi"/>
          <w:sz w:val="22"/>
          <w:lang w:val="bs-Latn-BA"/>
        </w:rPr>
        <w:t xml:space="preserve"> </w:t>
      </w:r>
      <w:proofErr w:type="spellStart"/>
      <w:r w:rsidR="004F6A96" w:rsidRPr="0071154F">
        <w:rPr>
          <w:rFonts w:asciiTheme="majorHAnsi" w:hAnsiTheme="majorHAnsi" w:cstheme="majorHAnsi" w:hint="eastAsia"/>
          <w:lang w:val="bs-Latn-BA"/>
        </w:rPr>
        <w:t>скупоцјени</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намјештај</w:t>
      </w:r>
      <w:proofErr w:type="spellEnd"/>
      <w:r w:rsidR="004F6A96" w:rsidRPr="0071154F">
        <w:rPr>
          <w:rFonts w:asciiTheme="majorHAnsi" w:hAnsiTheme="majorHAnsi" w:cstheme="majorHAnsi"/>
          <w:lang w:val="bs-Latn-BA"/>
        </w:rPr>
        <w:t>,</w:t>
      </w:r>
      <w:r w:rsidR="004F6A96" w:rsidRPr="0071154F">
        <w:rPr>
          <w:rFonts w:asciiTheme="majorHAnsi" w:hAnsiTheme="majorHAnsi" w:cstheme="majorHAnsi"/>
          <w:sz w:val="22"/>
          <w:lang w:val="bs-Latn-BA"/>
        </w:rPr>
        <w:t xml:space="preserve"> </w:t>
      </w:r>
      <w:proofErr w:type="spellStart"/>
      <w:r w:rsidR="004F6A96" w:rsidRPr="0071154F">
        <w:rPr>
          <w:rFonts w:asciiTheme="majorHAnsi" w:hAnsiTheme="majorHAnsi" w:cstheme="majorHAnsi" w:hint="eastAsia"/>
          <w:lang w:val="bs-Latn-BA"/>
        </w:rPr>
        <w:t>скупоцјени</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електронски</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апарати</w:t>
      </w:r>
      <w:proofErr w:type="spellEnd"/>
      <w:r w:rsidR="004F6A96" w:rsidRPr="0071154F">
        <w:rPr>
          <w:rFonts w:asciiTheme="majorHAnsi" w:hAnsiTheme="majorHAnsi" w:cstheme="majorHAnsi"/>
          <w:lang w:val="bs-Latn-BA"/>
        </w:rPr>
        <w:t>,</w:t>
      </w:r>
      <w:r w:rsidR="004F6A96" w:rsidRPr="0071154F">
        <w:rPr>
          <w:rFonts w:asciiTheme="majorHAnsi" w:hAnsiTheme="majorHAnsi" w:cstheme="majorHAnsi"/>
          <w:sz w:val="22"/>
          <w:lang w:val="bs-Latn-BA"/>
        </w:rPr>
        <w:t xml:space="preserve"> </w:t>
      </w:r>
      <w:proofErr w:type="spellStart"/>
      <w:r w:rsidR="004F6A96" w:rsidRPr="0071154F">
        <w:rPr>
          <w:rFonts w:asciiTheme="majorHAnsi" w:hAnsiTheme="majorHAnsi" w:cstheme="majorHAnsi" w:hint="eastAsia"/>
          <w:lang w:val="bs-Latn-BA"/>
        </w:rPr>
        <w:t>накит</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племенити</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метали</w:t>
      </w:r>
      <w:proofErr w:type="spellEnd"/>
      <w:r w:rsidR="004F6A96" w:rsidRPr="0071154F">
        <w:rPr>
          <w:rFonts w:asciiTheme="majorHAnsi" w:hAnsiTheme="majorHAnsi" w:cstheme="majorHAnsi"/>
          <w:lang w:val="bs-Latn-BA"/>
        </w:rPr>
        <w:t xml:space="preserve"> </w:t>
      </w:r>
      <w:r w:rsidR="004F6A96" w:rsidRPr="0071154F">
        <w:rPr>
          <w:rFonts w:asciiTheme="majorHAnsi" w:hAnsiTheme="majorHAnsi" w:cstheme="majorHAnsi" w:hint="eastAsia"/>
          <w:lang w:val="bs-Latn-BA"/>
        </w:rPr>
        <w:t>и</w:t>
      </w:r>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драго</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камење</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књиге</w:t>
      </w:r>
      <w:proofErr w:type="spellEnd"/>
      <w:r w:rsidR="004F6A96" w:rsidRPr="0071154F">
        <w:rPr>
          <w:rFonts w:asciiTheme="majorHAnsi" w:hAnsiTheme="majorHAnsi" w:cstheme="majorHAnsi"/>
          <w:lang w:val="bs-Latn-BA"/>
        </w:rPr>
        <w:t xml:space="preserve"> </w:t>
      </w:r>
      <w:r w:rsidR="004F6A96" w:rsidRPr="0071154F">
        <w:rPr>
          <w:rFonts w:asciiTheme="majorHAnsi" w:hAnsiTheme="majorHAnsi" w:cstheme="majorHAnsi" w:hint="eastAsia"/>
          <w:lang w:val="bs-Latn-BA"/>
        </w:rPr>
        <w:t>и</w:t>
      </w:r>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библиотеке</w:t>
      </w:r>
      <w:proofErr w:type="spellEnd"/>
      <w:r w:rsidR="004F6A96" w:rsidRPr="0071154F">
        <w:rPr>
          <w:rFonts w:asciiTheme="majorHAnsi" w:hAnsiTheme="majorHAnsi" w:cstheme="majorHAnsi"/>
          <w:lang w:val="bs-Latn-BA"/>
        </w:rPr>
        <w:t>,</w:t>
      </w:r>
      <w:r w:rsidR="004F6A96" w:rsidRPr="0071154F">
        <w:rPr>
          <w:rFonts w:asciiTheme="majorHAnsi" w:hAnsiTheme="majorHAnsi" w:cstheme="majorHAnsi"/>
          <w:sz w:val="22"/>
          <w:lang w:val="bs-Latn-BA"/>
        </w:rPr>
        <w:t xml:space="preserve"> </w:t>
      </w:r>
      <w:proofErr w:type="spellStart"/>
      <w:r w:rsidR="004F6A96" w:rsidRPr="0071154F">
        <w:rPr>
          <w:rFonts w:asciiTheme="majorHAnsi" w:hAnsiTheme="majorHAnsi" w:cstheme="majorHAnsi" w:hint="eastAsia"/>
          <w:lang w:val="bs-Latn-BA"/>
        </w:rPr>
        <w:t>скупоцјени</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одјевни</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предмети</w:t>
      </w:r>
      <w:proofErr w:type="spellEnd"/>
      <w:r w:rsidR="004F6A96" w:rsidRPr="0071154F">
        <w:rPr>
          <w:rFonts w:asciiTheme="majorHAnsi" w:hAnsiTheme="majorHAnsi" w:cstheme="majorHAnsi"/>
          <w:lang w:val="bs-Latn-BA"/>
        </w:rPr>
        <w:t>,</w:t>
      </w:r>
      <w:r w:rsidR="004F6A96" w:rsidRPr="0071154F">
        <w:rPr>
          <w:rFonts w:asciiTheme="majorHAnsi" w:hAnsiTheme="majorHAnsi" w:cstheme="majorHAnsi"/>
          <w:sz w:val="22"/>
          <w:lang w:val="bs-Latn-BA"/>
        </w:rPr>
        <w:t xml:space="preserve"> </w:t>
      </w:r>
      <w:proofErr w:type="spellStart"/>
      <w:r w:rsidR="004F6A96" w:rsidRPr="0071154F">
        <w:rPr>
          <w:rFonts w:asciiTheme="majorHAnsi" w:hAnsiTheme="majorHAnsi" w:cstheme="majorHAnsi" w:hint="eastAsia"/>
          <w:lang w:val="bs-Latn-BA"/>
        </w:rPr>
        <w:t>старине</w:t>
      </w:r>
      <w:proofErr w:type="spellEnd"/>
      <w:r w:rsidR="004F6A96" w:rsidRPr="0071154F">
        <w:rPr>
          <w:rFonts w:asciiTheme="majorHAnsi" w:hAnsiTheme="majorHAnsi" w:cstheme="majorHAnsi"/>
          <w:lang w:val="bs-Latn-BA"/>
        </w:rPr>
        <w:t xml:space="preserve"> </w:t>
      </w:r>
      <w:r w:rsidR="004F6A96" w:rsidRPr="0071154F">
        <w:rPr>
          <w:rFonts w:asciiTheme="majorHAnsi" w:hAnsiTheme="majorHAnsi" w:cstheme="majorHAnsi" w:hint="eastAsia"/>
          <w:lang w:val="bs-Latn-BA"/>
        </w:rPr>
        <w:t>и</w:t>
      </w:r>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раритети</w:t>
      </w:r>
      <w:proofErr w:type="spellEnd"/>
      <w:r w:rsidR="004F6A96" w:rsidRPr="0071154F">
        <w:rPr>
          <w:rFonts w:asciiTheme="majorHAnsi" w:hAnsiTheme="majorHAnsi" w:cstheme="majorHAnsi"/>
          <w:lang w:val="bs-Latn-BA"/>
        </w:rPr>
        <w:t>,</w:t>
      </w:r>
      <w:r w:rsidR="004F6A96" w:rsidRPr="0071154F">
        <w:rPr>
          <w:rFonts w:asciiTheme="majorHAnsi" w:hAnsiTheme="majorHAnsi" w:cstheme="majorHAnsi"/>
          <w:sz w:val="22"/>
          <w:lang w:val="bs-Latn-BA"/>
        </w:rPr>
        <w:t xml:space="preserve"> </w:t>
      </w:r>
      <w:proofErr w:type="spellStart"/>
      <w:r w:rsidR="004F6A96" w:rsidRPr="0071154F">
        <w:rPr>
          <w:rFonts w:asciiTheme="majorHAnsi" w:hAnsiTheme="majorHAnsi" w:cstheme="majorHAnsi" w:hint="eastAsia"/>
          <w:lang w:val="bs-Latn-BA"/>
        </w:rPr>
        <w:t>ријетке</w:t>
      </w:r>
      <w:proofErr w:type="spellEnd"/>
      <w:r w:rsidR="004F6A96" w:rsidRPr="0071154F">
        <w:rPr>
          <w:rFonts w:asciiTheme="majorHAnsi" w:hAnsiTheme="majorHAnsi" w:cstheme="majorHAnsi"/>
          <w:lang w:val="bs-Latn-BA"/>
        </w:rPr>
        <w:t xml:space="preserve"> </w:t>
      </w:r>
      <w:r w:rsidR="004F6A96" w:rsidRPr="0071154F">
        <w:rPr>
          <w:rFonts w:asciiTheme="majorHAnsi" w:hAnsiTheme="majorHAnsi" w:cstheme="majorHAnsi" w:hint="eastAsia"/>
          <w:lang w:val="bs-Latn-BA"/>
        </w:rPr>
        <w:t>и</w:t>
      </w:r>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вриједне</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животиње</w:t>
      </w:r>
      <w:proofErr w:type="spellEnd"/>
      <w:r w:rsidR="004F6A96" w:rsidRPr="0071154F">
        <w:rPr>
          <w:rFonts w:asciiTheme="majorHAnsi" w:hAnsiTheme="majorHAnsi" w:cstheme="majorHAnsi"/>
          <w:lang w:val="bs-Latn-BA"/>
        </w:rPr>
        <w:t>,</w:t>
      </w:r>
      <w:r w:rsidR="004F6A96" w:rsidRPr="0071154F">
        <w:rPr>
          <w:rFonts w:asciiTheme="majorHAnsi" w:hAnsiTheme="majorHAnsi" w:cstheme="majorHAnsi"/>
          <w:sz w:val="22"/>
          <w:lang w:val="bs-Latn-BA"/>
        </w:rPr>
        <w:t xml:space="preserve"> </w:t>
      </w:r>
      <w:r w:rsidR="004F6A96" w:rsidRPr="0071154F">
        <w:rPr>
          <w:rFonts w:asciiTheme="majorHAnsi" w:hAnsiTheme="majorHAnsi" w:cstheme="majorHAnsi" w:hint="eastAsia"/>
          <w:lang w:val="bs-Latn-BA"/>
        </w:rPr>
        <w:t>и</w:t>
      </w:r>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друге</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драгоцјености</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као</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нпр</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филателистичке</w:t>
      </w:r>
      <w:proofErr w:type="spellEnd"/>
      <w:r w:rsidR="004F6A96" w:rsidRPr="0071154F">
        <w:rPr>
          <w:rFonts w:asciiTheme="majorHAnsi" w:hAnsiTheme="majorHAnsi" w:cstheme="majorHAnsi"/>
          <w:lang w:val="bs-Latn-BA"/>
        </w:rPr>
        <w:t xml:space="preserve"> </w:t>
      </w:r>
      <w:r w:rsidR="004F6A96" w:rsidRPr="0071154F">
        <w:rPr>
          <w:rFonts w:asciiTheme="majorHAnsi" w:hAnsiTheme="majorHAnsi" w:cstheme="majorHAnsi" w:hint="eastAsia"/>
          <w:lang w:val="bs-Latn-BA"/>
        </w:rPr>
        <w:t>и</w:t>
      </w:r>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нумизматичке</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збирке</w:t>
      </w:r>
      <w:proofErr w:type="spellEnd"/>
      <w:r w:rsidR="004F6A96" w:rsidRPr="0071154F">
        <w:rPr>
          <w:rFonts w:asciiTheme="majorHAnsi" w:hAnsiTheme="majorHAnsi" w:cstheme="majorHAnsi"/>
          <w:lang w:val="bs-Latn-BA"/>
        </w:rPr>
        <w:t>.</w:t>
      </w:r>
    </w:p>
    <w:p w14:paraId="3AC23E01" w14:textId="4B2AC9E5" w:rsidR="009F1E95" w:rsidRPr="0071154F" w:rsidRDefault="00022315" w:rsidP="0071154F">
      <w:pPr>
        <w:spacing w:before="120" w:after="120" w:line="288" w:lineRule="auto"/>
        <w:rPr>
          <w:rFonts w:asciiTheme="majorHAnsi" w:hAnsiTheme="majorHAnsi" w:cstheme="majorHAnsi"/>
          <w:szCs w:val="24"/>
          <w:lang w:val="bs-Latn-BA"/>
        </w:rPr>
      </w:pPr>
      <w:r>
        <w:rPr>
          <w:rFonts w:asciiTheme="majorHAnsi" w:hAnsiTheme="majorHAnsi" w:cstheme="majorHAnsi"/>
          <w:sz w:val="22"/>
          <w:lang w:val="sr-Cyrl-BA"/>
        </w:rPr>
        <w:t xml:space="preserve">в) </w:t>
      </w:r>
      <w:r w:rsidR="004F6A96" w:rsidRPr="0071154F">
        <w:rPr>
          <w:rFonts w:asciiTheme="majorHAnsi" w:hAnsiTheme="majorHAnsi" w:cstheme="majorHAnsi"/>
          <w:sz w:val="22"/>
          <w:lang w:val="bs-Latn-BA"/>
        </w:rPr>
        <w:t xml:space="preserve"> </w:t>
      </w:r>
      <w:proofErr w:type="spellStart"/>
      <w:r w:rsidR="00DB2502" w:rsidRPr="002A776E">
        <w:rPr>
          <w:rFonts w:asciiTheme="majorHAnsi" w:hAnsiTheme="majorHAnsi" w:cstheme="majorHAnsi"/>
          <w:sz w:val="22"/>
          <w:lang w:val="bs-Latn-BA"/>
        </w:rPr>
        <w:t>Новац</w:t>
      </w:r>
      <w:proofErr w:type="spellEnd"/>
      <w:r w:rsidR="00DB2502" w:rsidRPr="002A776E">
        <w:rPr>
          <w:rFonts w:asciiTheme="majorHAnsi" w:hAnsiTheme="majorHAnsi" w:cstheme="majorHAnsi"/>
          <w:sz w:val="22"/>
          <w:lang w:val="bs-Latn-BA"/>
        </w:rPr>
        <w:t xml:space="preserve">: </w:t>
      </w:r>
      <w:proofErr w:type="spellStart"/>
      <w:r w:rsidR="00DB2502" w:rsidRPr="002A776E">
        <w:rPr>
          <w:rFonts w:asciiTheme="majorHAnsi" w:hAnsiTheme="majorHAnsi" w:cstheme="majorHAnsi"/>
          <w:lang w:val="bs-Latn-BA"/>
        </w:rPr>
        <w:t>штедне</w:t>
      </w:r>
      <w:proofErr w:type="spellEnd"/>
      <w:r w:rsidR="00DB2502" w:rsidRPr="002A776E">
        <w:rPr>
          <w:rFonts w:asciiTheme="majorHAnsi" w:hAnsiTheme="majorHAnsi" w:cstheme="majorHAnsi"/>
          <w:lang w:val="bs-Latn-BA"/>
        </w:rPr>
        <w:t xml:space="preserve"> </w:t>
      </w:r>
      <w:proofErr w:type="spellStart"/>
      <w:r w:rsidR="00DB2502" w:rsidRPr="002A776E">
        <w:rPr>
          <w:rFonts w:asciiTheme="majorHAnsi" w:hAnsiTheme="majorHAnsi" w:cstheme="majorHAnsi"/>
          <w:lang w:val="bs-Latn-BA"/>
        </w:rPr>
        <w:t>књижице</w:t>
      </w:r>
      <w:proofErr w:type="spellEnd"/>
      <w:r w:rsidR="00DB2502" w:rsidRPr="002A776E">
        <w:rPr>
          <w:rFonts w:asciiTheme="majorHAnsi" w:hAnsiTheme="majorHAnsi" w:cstheme="majorHAnsi"/>
          <w:lang w:val="bs-Latn-BA"/>
        </w:rPr>
        <w:t xml:space="preserve">, </w:t>
      </w:r>
      <w:proofErr w:type="spellStart"/>
      <w:r w:rsidR="00DB2502" w:rsidRPr="002A776E">
        <w:rPr>
          <w:rFonts w:asciiTheme="majorHAnsi" w:hAnsiTheme="majorHAnsi" w:cstheme="majorHAnsi"/>
          <w:lang w:val="bs-Latn-BA"/>
        </w:rPr>
        <w:t>сефови</w:t>
      </w:r>
      <w:proofErr w:type="spellEnd"/>
      <w:r w:rsidR="00DB2502" w:rsidRPr="002A776E">
        <w:rPr>
          <w:rFonts w:asciiTheme="majorHAnsi" w:hAnsiTheme="majorHAnsi" w:cstheme="majorHAnsi"/>
          <w:lang w:val="bs-Latn-BA"/>
        </w:rPr>
        <w:t xml:space="preserve">, </w:t>
      </w:r>
      <w:proofErr w:type="spellStart"/>
      <w:r w:rsidR="00DB2502" w:rsidRPr="002A776E">
        <w:rPr>
          <w:rFonts w:asciiTheme="majorHAnsi" w:hAnsiTheme="majorHAnsi" w:cstheme="majorHAnsi"/>
          <w:lang w:val="bs-Latn-BA"/>
        </w:rPr>
        <w:t>кључ</w:t>
      </w:r>
      <w:proofErr w:type="spellEnd"/>
      <w:r w:rsidR="00DB2502" w:rsidRPr="002A776E">
        <w:rPr>
          <w:rFonts w:asciiTheme="majorHAnsi" w:hAnsiTheme="majorHAnsi" w:cstheme="majorHAnsi"/>
          <w:lang w:val="bs-Latn-BA"/>
        </w:rPr>
        <w:t xml:space="preserve"> </w:t>
      </w:r>
      <w:proofErr w:type="spellStart"/>
      <w:r w:rsidR="00DB2502" w:rsidRPr="002A776E">
        <w:rPr>
          <w:rFonts w:asciiTheme="majorHAnsi" w:hAnsiTheme="majorHAnsi" w:cstheme="majorHAnsi"/>
          <w:lang w:val="bs-Latn-BA"/>
        </w:rPr>
        <w:t>приватног</w:t>
      </w:r>
      <w:proofErr w:type="spellEnd"/>
      <w:r w:rsidR="00DB2502" w:rsidRPr="002A776E">
        <w:rPr>
          <w:rFonts w:asciiTheme="majorHAnsi" w:hAnsiTheme="majorHAnsi" w:cstheme="majorHAnsi"/>
          <w:lang w:val="bs-Latn-BA"/>
        </w:rPr>
        <w:t xml:space="preserve"> </w:t>
      </w:r>
      <w:proofErr w:type="spellStart"/>
      <w:r w:rsidR="00DB2502" w:rsidRPr="002A776E">
        <w:rPr>
          <w:rFonts w:asciiTheme="majorHAnsi" w:hAnsiTheme="majorHAnsi" w:cstheme="majorHAnsi"/>
          <w:lang w:val="bs-Latn-BA"/>
        </w:rPr>
        <w:t>сефа</w:t>
      </w:r>
      <w:proofErr w:type="spellEnd"/>
      <w:r w:rsidR="00DB2502" w:rsidRPr="002A776E">
        <w:rPr>
          <w:rFonts w:asciiTheme="majorHAnsi" w:hAnsiTheme="majorHAnsi" w:cstheme="majorHAnsi"/>
          <w:lang w:val="bs-Latn-BA"/>
        </w:rPr>
        <w:t xml:space="preserve"> у </w:t>
      </w:r>
      <w:proofErr w:type="spellStart"/>
      <w:r w:rsidR="00DB2502" w:rsidRPr="002A776E">
        <w:rPr>
          <w:rFonts w:asciiTheme="majorHAnsi" w:hAnsiTheme="majorHAnsi" w:cstheme="majorHAnsi"/>
          <w:lang w:val="bs-Latn-BA"/>
        </w:rPr>
        <w:t>банци</w:t>
      </w:r>
      <w:proofErr w:type="spellEnd"/>
      <w:r w:rsidR="00DB2502" w:rsidRPr="002A776E">
        <w:rPr>
          <w:rFonts w:asciiTheme="majorHAnsi" w:hAnsiTheme="majorHAnsi" w:cstheme="majorHAnsi"/>
          <w:lang w:val="bs-Latn-BA"/>
        </w:rPr>
        <w:t>,</w:t>
      </w:r>
      <w:r w:rsidR="00DB2502" w:rsidRPr="002A776E">
        <w:rPr>
          <w:rFonts w:asciiTheme="majorHAnsi" w:hAnsiTheme="majorHAnsi" w:cstheme="majorHAnsi"/>
          <w:sz w:val="22"/>
          <w:lang w:val="bs-Latn-BA"/>
        </w:rPr>
        <w:t xml:space="preserve"> </w:t>
      </w:r>
      <w:proofErr w:type="spellStart"/>
      <w:r w:rsidR="00DB2502" w:rsidRPr="002A776E">
        <w:rPr>
          <w:rFonts w:asciiTheme="majorHAnsi" w:hAnsiTheme="majorHAnsi" w:cstheme="majorHAnsi"/>
          <w:lang w:val="bs-Latn-BA"/>
        </w:rPr>
        <w:t>дивиденде</w:t>
      </w:r>
      <w:proofErr w:type="spellEnd"/>
      <w:r>
        <w:rPr>
          <w:rFonts w:asciiTheme="majorHAnsi" w:hAnsiTheme="majorHAnsi" w:cstheme="majorHAnsi"/>
          <w:lang w:val="sr-Cyrl-BA"/>
        </w:rPr>
        <w:t>,</w:t>
      </w:r>
      <w:r w:rsidR="00DB2502" w:rsidRPr="00DB2502">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депозити</w:t>
      </w:r>
      <w:proofErr w:type="spellEnd"/>
      <w:r w:rsidR="004F6A96" w:rsidRPr="0071154F">
        <w:rPr>
          <w:rFonts w:asciiTheme="majorHAnsi" w:hAnsiTheme="majorHAnsi" w:cstheme="majorHAnsi"/>
          <w:lang w:val="bs-Latn-BA"/>
        </w:rPr>
        <w:t>,</w:t>
      </w:r>
      <w:r w:rsidR="004F6A96" w:rsidRPr="0071154F">
        <w:rPr>
          <w:rFonts w:asciiTheme="majorHAnsi" w:hAnsiTheme="majorHAnsi" w:cstheme="majorHAnsi"/>
          <w:sz w:val="22"/>
          <w:lang w:val="bs-Latn-BA"/>
        </w:rPr>
        <w:t xml:space="preserve"> </w:t>
      </w:r>
      <w:proofErr w:type="spellStart"/>
      <w:r w:rsidR="004F6A96" w:rsidRPr="0071154F">
        <w:rPr>
          <w:rFonts w:asciiTheme="majorHAnsi" w:hAnsiTheme="majorHAnsi" w:cstheme="majorHAnsi" w:hint="eastAsia"/>
          <w:lang w:val="bs-Latn-BA"/>
        </w:rPr>
        <w:t>отворени</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рачуни</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код</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банака</w:t>
      </w:r>
      <w:proofErr w:type="spellEnd"/>
      <w:r w:rsidR="004F6A96" w:rsidRPr="0071154F">
        <w:rPr>
          <w:rFonts w:asciiTheme="majorHAnsi" w:hAnsiTheme="majorHAnsi" w:cstheme="majorHAnsi"/>
          <w:lang w:val="bs-Latn-BA"/>
        </w:rPr>
        <w:t xml:space="preserve"> </w:t>
      </w:r>
      <w:r w:rsidR="004F6A96" w:rsidRPr="0071154F">
        <w:rPr>
          <w:rFonts w:asciiTheme="majorHAnsi" w:hAnsiTheme="majorHAnsi" w:cstheme="majorHAnsi" w:hint="eastAsia"/>
          <w:lang w:val="bs-Latn-BA"/>
        </w:rPr>
        <w:t>и</w:t>
      </w:r>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других</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финансијских</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организација</w:t>
      </w:r>
      <w:proofErr w:type="spellEnd"/>
      <w:r w:rsidR="004F6A96" w:rsidRPr="0071154F">
        <w:rPr>
          <w:rFonts w:asciiTheme="majorHAnsi" w:hAnsiTheme="majorHAnsi" w:cstheme="majorHAnsi"/>
          <w:lang w:val="bs-Latn-BA"/>
        </w:rPr>
        <w:t>,</w:t>
      </w:r>
      <w:r w:rsidR="004F6A96" w:rsidRPr="0071154F">
        <w:rPr>
          <w:rFonts w:asciiTheme="majorHAnsi" w:hAnsiTheme="majorHAnsi" w:cstheme="majorHAnsi"/>
          <w:sz w:val="22"/>
          <w:lang w:val="bs-Latn-BA"/>
        </w:rPr>
        <w:t xml:space="preserve"> </w:t>
      </w:r>
      <w:proofErr w:type="spellStart"/>
      <w:r w:rsidR="004F6A96" w:rsidRPr="0071154F">
        <w:rPr>
          <w:rFonts w:asciiTheme="majorHAnsi" w:hAnsiTheme="majorHAnsi" w:cstheme="majorHAnsi" w:hint="eastAsia"/>
          <w:lang w:val="bs-Latn-BA"/>
        </w:rPr>
        <w:t>банковне</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трансакције</w:t>
      </w:r>
      <w:proofErr w:type="spellEnd"/>
      <w:r w:rsidR="004F6A96" w:rsidRPr="0071154F">
        <w:rPr>
          <w:rFonts w:asciiTheme="majorHAnsi" w:hAnsiTheme="majorHAnsi" w:cstheme="majorHAnsi"/>
          <w:lang w:val="bs-Latn-BA"/>
        </w:rPr>
        <w:t xml:space="preserve"> </w:t>
      </w:r>
      <w:r w:rsidR="004F6A96" w:rsidRPr="0071154F">
        <w:rPr>
          <w:rFonts w:asciiTheme="majorHAnsi" w:hAnsiTheme="majorHAnsi" w:cstheme="majorHAnsi" w:hint="eastAsia"/>
          <w:lang w:val="bs-Latn-BA"/>
        </w:rPr>
        <w:t>у</w:t>
      </w:r>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одређеном</w:t>
      </w:r>
      <w:proofErr w:type="spellEnd"/>
      <w:r w:rsidR="004F6A96" w:rsidRPr="0071154F">
        <w:rPr>
          <w:rFonts w:asciiTheme="majorHAnsi" w:hAnsiTheme="majorHAnsi" w:cstheme="majorHAnsi"/>
          <w:lang w:val="bs-Latn-BA"/>
        </w:rPr>
        <w:t xml:space="preserve"> </w:t>
      </w:r>
      <w:proofErr w:type="spellStart"/>
      <w:r w:rsidR="004F6A96" w:rsidRPr="0071154F">
        <w:rPr>
          <w:rFonts w:asciiTheme="majorHAnsi" w:hAnsiTheme="majorHAnsi" w:cstheme="majorHAnsi" w:hint="eastAsia"/>
          <w:lang w:val="bs-Latn-BA"/>
        </w:rPr>
        <w:t>периоду</w:t>
      </w:r>
      <w:proofErr w:type="spellEnd"/>
      <w:r w:rsidR="004F6A96" w:rsidRPr="0071154F">
        <w:rPr>
          <w:rFonts w:asciiTheme="majorHAnsi" w:hAnsiTheme="majorHAnsi" w:cstheme="majorHAnsi"/>
          <w:lang w:val="bs-Latn-BA"/>
        </w:rPr>
        <w:t>.</w:t>
      </w:r>
    </w:p>
    <w:p w14:paraId="48D18288" w14:textId="58E84E85" w:rsidR="009F1E95" w:rsidRPr="00B214BC" w:rsidRDefault="00022315" w:rsidP="00B214BC">
      <w:pPr>
        <w:spacing w:before="120" w:after="120" w:line="288" w:lineRule="auto"/>
        <w:rPr>
          <w:rFonts w:asciiTheme="majorHAnsi" w:hAnsiTheme="majorHAnsi" w:cstheme="majorHAnsi"/>
          <w:szCs w:val="24"/>
          <w:lang w:val="bs-Latn-BA"/>
        </w:rPr>
      </w:pPr>
      <w:r w:rsidRPr="00B214BC">
        <w:rPr>
          <w:rFonts w:asciiTheme="majorHAnsi" w:hAnsiTheme="majorHAnsi" w:cstheme="majorHAnsi"/>
          <w:sz w:val="22"/>
          <w:lang w:val="sr-Cyrl-BA"/>
        </w:rPr>
        <w:t xml:space="preserve">г) </w:t>
      </w:r>
      <w:proofErr w:type="spellStart"/>
      <w:r w:rsidR="004F6A96" w:rsidRPr="00B214BC">
        <w:rPr>
          <w:rFonts w:asciiTheme="majorHAnsi" w:hAnsiTheme="majorHAnsi" w:cstheme="majorHAnsi"/>
          <w:sz w:val="22"/>
          <w:lang w:val="bs-Latn-BA"/>
        </w:rPr>
        <w:t>Хартије</w:t>
      </w:r>
      <w:proofErr w:type="spellEnd"/>
      <w:r w:rsidR="004F6A96" w:rsidRPr="00B214BC">
        <w:rPr>
          <w:rFonts w:asciiTheme="majorHAnsi" w:hAnsiTheme="majorHAnsi" w:cstheme="majorHAnsi"/>
          <w:sz w:val="22"/>
          <w:lang w:val="bs-Latn-BA"/>
        </w:rPr>
        <w:t xml:space="preserve"> </w:t>
      </w:r>
      <w:proofErr w:type="spellStart"/>
      <w:r w:rsidR="004F6A96" w:rsidRPr="00B214BC">
        <w:rPr>
          <w:rFonts w:asciiTheme="majorHAnsi" w:hAnsiTheme="majorHAnsi" w:cstheme="majorHAnsi"/>
          <w:sz w:val="22"/>
          <w:lang w:val="bs-Latn-BA"/>
        </w:rPr>
        <w:t>од</w:t>
      </w:r>
      <w:proofErr w:type="spellEnd"/>
      <w:r w:rsidR="004F6A96" w:rsidRPr="00B214BC">
        <w:rPr>
          <w:rFonts w:asciiTheme="majorHAnsi" w:hAnsiTheme="majorHAnsi" w:cstheme="majorHAnsi"/>
          <w:sz w:val="22"/>
          <w:lang w:val="bs-Latn-BA"/>
        </w:rPr>
        <w:t xml:space="preserve"> </w:t>
      </w:r>
      <w:proofErr w:type="spellStart"/>
      <w:r w:rsidR="004F6A96" w:rsidRPr="00B214BC">
        <w:rPr>
          <w:rFonts w:asciiTheme="majorHAnsi" w:hAnsiTheme="majorHAnsi" w:cstheme="majorHAnsi"/>
          <w:sz w:val="22"/>
          <w:lang w:val="bs-Latn-BA"/>
        </w:rPr>
        <w:t>вриједности</w:t>
      </w:r>
      <w:proofErr w:type="spellEnd"/>
      <w:r w:rsidR="004F6A96" w:rsidRPr="00B214BC">
        <w:rPr>
          <w:rFonts w:asciiTheme="majorHAnsi" w:hAnsiTheme="majorHAnsi" w:cstheme="majorHAnsi"/>
          <w:sz w:val="22"/>
          <w:lang w:val="bs-Latn-BA"/>
        </w:rPr>
        <w:t xml:space="preserve">: </w:t>
      </w:r>
      <w:proofErr w:type="spellStart"/>
      <w:r w:rsidR="004F6A96" w:rsidRPr="00B214BC">
        <w:rPr>
          <w:rFonts w:asciiTheme="majorHAnsi" w:hAnsiTheme="majorHAnsi" w:cstheme="majorHAnsi"/>
          <w:lang w:val="bs-Latn-BA"/>
        </w:rPr>
        <w:t>Дионице</w:t>
      </w:r>
      <w:proofErr w:type="spellEnd"/>
      <w:r w:rsidR="004F6A96" w:rsidRPr="00B214BC">
        <w:rPr>
          <w:rFonts w:asciiTheme="majorHAnsi" w:hAnsiTheme="majorHAnsi" w:cstheme="majorHAnsi"/>
          <w:lang w:val="bs-Latn-BA"/>
        </w:rPr>
        <w:t xml:space="preserve">, </w:t>
      </w:r>
      <w:proofErr w:type="spellStart"/>
      <w:r w:rsidR="004F6A96" w:rsidRPr="00B214BC">
        <w:rPr>
          <w:rFonts w:asciiTheme="majorHAnsi" w:hAnsiTheme="majorHAnsi" w:cstheme="majorHAnsi"/>
          <w:lang w:val="bs-Latn-BA"/>
        </w:rPr>
        <w:t>цертификати</w:t>
      </w:r>
      <w:proofErr w:type="spellEnd"/>
      <w:r w:rsidR="004F6A96" w:rsidRPr="00B214BC">
        <w:rPr>
          <w:rFonts w:asciiTheme="majorHAnsi" w:hAnsiTheme="majorHAnsi" w:cstheme="majorHAnsi"/>
          <w:lang w:val="bs-Latn-BA"/>
        </w:rPr>
        <w:t>,</w:t>
      </w:r>
      <w:r w:rsidR="004F6A96" w:rsidRPr="00B214BC">
        <w:rPr>
          <w:rFonts w:asciiTheme="majorHAnsi" w:hAnsiTheme="majorHAnsi" w:cstheme="majorHAnsi"/>
          <w:sz w:val="22"/>
          <w:lang w:val="bs-Latn-BA"/>
        </w:rPr>
        <w:t xml:space="preserve"> </w:t>
      </w:r>
      <w:proofErr w:type="spellStart"/>
      <w:r w:rsidR="004F6A96" w:rsidRPr="00B214BC">
        <w:rPr>
          <w:rFonts w:asciiTheme="majorHAnsi" w:hAnsiTheme="majorHAnsi" w:cstheme="majorHAnsi"/>
          <w:lang w:val="bs-Latn-BA"/>
        </w:rPr>
        <w:t>подаци</w:t>
      </w:r>
      <w:proofErr w:type="spellEnd"/>
      <w:r w:rsidR="004F6A96" w:rsidRPr="00B214BC">
        <w:rPr>
          <w:rFonts w:asciiTheme="majorHAnsi" w:hAnsiTheme="majorHAnsi" w:cstheme="majorHAnsi"/>
          <w:lang w:val="bs-Latn-BA"/>
        </w:rPr>
        <w:t xml:space="preserve"> </w:t>
      </w:r>
      <w:proofErr w:type="spellStart"/>
      <w:r w:rsidR="004F6A96" w:rsidRPr="00B214BC">
        <w:rPr>
          <w:rFonts w:asciiTheme="majorHAnsi" w:hAnsiTheme="majorHAnsi" w:cstheme="majorHAnsi"/>
          <w:lang w:val="bs-Latn-BA"/>
        </w:rPr>
        <w:t>похрањени</w:t>
      </w:r>
      <w:proofErr w:type="spellEnd"/>
      <w:r w:rsidR="004F6A96" w:rsidRPr="00B214BC">
        <w:rPr>
          <w:rFonts w:asciiTheme="majorHAnsi" w:hAnsiTheme="majorHAnsi" w:cstheme="majorHAnsi"/>
          <w:lang w:val="bs-Latn-BA"/>
        </w:rPr>
        <w:t xml:space="preserve"> </w:t>
      </w:r>
      <w:proofErr w:type="spellStart"/>
      <w:r w:rsidR="004F6A96" w:rsidRPr="00B214BC">
        <w:rPr>
          <w:rFonts w:asciiTheme="majorHAnsi" w:hAnsiTheme="majorHAnsi" w:cstheme="majorHAnsi"/>
          <w:lang w:val="bs-Latn-BA"/>
        </w:rPr>
        <w:t>код</w:t>
      </w:r>
      <w:proofErr w:type="spellEnd"/>
      <w:r w:rsidR="004F6A96" w:rsidRPr="00B214BC">
        <w:rPr>
          <w:rFonts w:asciiTheme="majorHAnsi" w:hAnsiTheme="majorHAnsi" w:cstheme="majorHAnsi"/>
          <w:lang w:val="bs-Latn-BA"/>
        </w:rPr>
        <w:t xml:space="preserve"> </w:t>
      </w:r>
      <w:proofErr w:type="spellStart"/>
      <w:r w:rsidR="004F6A96" w:rsidRPr="00B214BC">
        <w:rPr>
          <w:rFonts w:asciiTheme="majorHAnsi" w:hAnsiTheme="majorHAnsi" w:cstheme="majorHAnsi"/>
          <w:lang w:val="bs-Latn-BA"/>
        </w:rPr>
        <w:t>агенција</w:t>
      </w:r>
      <w:proofErr w:type="spellEnd"/>
      <w:r w:rsidR="004F6A96" w:rsidRPr="00B214BC">
        <w:rPr>
          <w:rFonts w:asciiTheme="majorHAnsi" w:hAnsiTheme="majorHAnsi" w:cstheme="majorHAnsi"/>
          <w:lang w:val="bs-Latn-BA"/>
        </w:rPr>
        <w:t xml:space="preserve"> </w:t>
      </w:r>
      <w:proofErr w:type="spellStart"/>
      <w:r w:rsidR="004F6A96" w:rsidRPr="00B214BC">
        <w:rPr>
          <w:rFonts w:asciiTheme="majorHAnsi" w:hAnsiTheme="majorHAnsi" w:cstheme="majorHAnsi"/>
          <w:lang w:val="bs-Latn-BA"/>
        </w:rPr>
        <w:t>које</w:t>
      </w:r>
      <w:proofErr w:type="spellEnd"/>
      <w:r w:rsidR="004F6A96" w:rsidRPr="00B214BC">
        <w:rPr>
          <w:rFonts w:asciiTheme="majorHAnsi" w:hAnsiTheme="majorHAnsi" w:cstheme="majorHAnsi"/>
          <w:lang w:val="bs-Latn-BA"/>
        </w:rPr>
        <w:t xml:space="preserve"> </w:t>
      </w:r>
      <w:proofErr w:type="spellStart"/>
      <w:r w:rsidR="004F6A96" w:rsidRPr="00B214BC">
        <w:rPr>
          <w:rFonts w:asciiTheme="majorHAnsi" w:hAnsiTheme="majorHAnsi" w:cstheme="majorHAnsi"/>
          <w:lang w:val="bs-Latn-BA"/>
        </w:rPr>
        <w:t>воде</w:t>
      </w:r>
      <w:proofErr w:type="spellEnd"/>
      <w:r w:rsidR="004F6A96" w:rsidRPr="00B214BC">
        <w:rPr>
          <w:rFonts w:asciiTheme="majorHAnsi" w:hAnsiTheme="majorHAnsi" w:cstheme="majorHAnsi"/>
          <w:lang w:val="bs-Latn-BA"/>
        </w:rPr>
        <w:t xml:space="preserve"> </w:t>
      </w:r>
      <w:proofErr w:type="spellStart"/>
      <w:r w:rsidR="004F6A96" w:rsidRPr="00B214BC">
        <w:rPr>
          <w:rFonts w:asciiTheme="majorHAnsi" w:hAnsiTheme="majorHAnsi" w:cstheme="majorHAnsi"/>
          <w:lang w:val="bs-Latn-BA"/>
        </w:rPr>
        <w:t>регистар</w:t>
      </w:r>
      <w:proofErr w:type="spellEnd"/>
      <w:r w:rsidR="004F6A96" w:rsidRPr="00B214BC">
        <w:rPr>
          <w:rFonts w:asciiTheme="majorHAnsi" w:hAnsiTheme="majorHAnsi" w:cstheme="majorHAnsi"/>
          <w:lang w:val="bs-Latn-BA"/>
        </w:rPr>
        <w:t xml:space="preserve"> и </w:t>
      </w:r>
      <w:proofErr w:type="spellStart"/>
      <w:r w:rsidR="004F6A96" w:rsidRPr="00B214BC">
        <w:rPr>
          <w:rFonts w:asciiTheme="majorHAnsi" w:hAnsiTheme="majorHAnsi" w:cstheme="majorHAnsi"/>
          <w:lang w:val="bs-Latn-BA"/>
        </w:rPr>
        <w:t>евиденцију</w:t>
      </w:r>
      <w:proofErr w:type="spellEnd"/>
      <w:r w:rsidR="004F6A96" w:rsidRPr="00B214BC">
        <w:rPr>
          <w:rFonts w:asciiTheme="majorHAnsi" w:hAnsiTheme="majorHAnsi" w:cstheme="majorHAnsi"/>
          <w:lang w:val="bs-Latn-BA"/>
        </w:rPr>
        <w:t xml:space="preserve"> </w:t>
      </w:r>
      <w:proofErr w:type="spellStart"/>
      <w:r w:rsidR="004F6A96" w:rsidRPr="00B214BC">
        <w:rPr>
          <w:rFonts w:asciiTheme="majorHAnsi" w:hAnsiTheme="majorHAnsi" w:cstheme="majorHAnsi"/>
          <w:lang w:val="bs-Latn-BA"/>
        </w:rPr>
        <w:t>власника</w:t>
      </w:r>
      <w:proofErr w:type="spellEnd"/>
      <w:r w:rsidR="004F6A96" w:rsidRPr="00B214BC">
        <w:rPr>
          <w:rFonts w:asciiTheme="majorHAnsi" w:hAnsiTheme="majorHAnsi" w:cstheme="majorHAnsi"/>
          <w:lang w:val="bs-Latn-BA"/>
        </w:rPr>
        <w:t xml:space="preserve"> </w:t>
      </w:r>
      <w:r w:rsidR="00A5151C" w:rsidRPr="00B214BC">
        <w:rPr>
          <w:rFonts w:asciiTheme="majorHAnsi" w:hAnsiTheme="majorHAnsi" w:cstheme="majorHAnsi"/>
          <w:lang w:val="sr-Cyrl-BA"/>
        </w:rPr>
        <w:t>хартија од вриједности</w:t>
      </w:r>
      <w:r w:rsidR="004F6A96" w:rsidRPr="00B214BC">
        <w:rPr>
          <w:rFonts w:asciiTheme="majorHAnsi" w:hAnsiTheme="majorHAnsi" w:cstheme="majorHAnsi"/>
          <w:lang w:val="bs-Latn-BA"/>
        </w:rPr>
        <w:t xml:space="preserve"> (АФИП </w:t>
      </w:r>
      <w:proofErr w:type="spellStart"/>
      <w:r w:rsidR="004F6A96" w:rsidRPr="00B214BC">
        <w:rPr>
          <w:rFonts w:asciiTheme="majorHAnsi" w:hAnsiTheme="majorHAnsi" w:cstheme="majorHAnsi"/>
          <w:lang w:val="bs-Latn-BA"/>
        </w:rPr>
        <w:t>ФБиХ</w:t>
      </w:r>
      <w:proofErr w:type="spellEnd"/>
      <w:r w:rsidR="004F6A96" w:rsidRPr="00B214BC">
        <w:rPr>
          <w:rFonts w:asciiTheme="majorHAnsi" w:hAnsiTheme="majorHAnsi" w:cstheme="majorHAnsi"/>
          <w:lang w:val="bs-Latn-BA"/>
        </w:rPr>
        <w:t xml:space="preserve"> и АПИФ РС ), </w:t>
      </w:r>
      <w:proofErr w:type="spellStart"/>
      <w:r w:rsidR="004F6A96" w:rsidRPr="00B214BC">
        <w:rPr>
          <w:rFonts w:asciiTheme="majorHAnsi" w:hAnsiTheme="majorHAnsi" w:cstheme="majorHAnsi"/>
          <w:lang w:val="bs-Latn-BA"/>
        </w:rPr>
        <w:t>односно</w:t>
      </w:r>
      <w:proofErr w:type="spellEnd"/>
      <w:r w:rsidR="004F6A96" w:rsidRPr="00B214BC">
        <w:rPr>
          <w:rFonts w:asciiTheme="majorHAnsi" w:hAnsiTheme="majorHAnsi" w:cstheme="majorHAnsi"/>
          <w:lang w:val="bs-Latn-BA"/>
        </w:rPr>
        <w:t xml:space="preserve"> </w:t>
      </w:r>
      <w:proofErr w:type="spellStart"/>
      <w:r w:rsidR="004F6A96" w:rsidRPr="00B214BC">
        <w:rPr>
          <w:rFonts w:asciiTheme="majorHAnsi" w:hAnsiTheme="majorHAnsi" w:cstheme="majorHAnsi"/>
          <w:lang w:val="bs-Latn-BA"/>
        </w:rPr>
        <w:t>организација</w:t>
      </w:r>
      <w:proofErr w:type="spellEnd"/>
      <w:r w:rsidR="004F6A96" w:rsidRPr="00B214BC">
        <w:rPr>
          <w:rFonts w:asciiTheme="majorHAnsi" w:hAnsiTheme="majorHAnsi" w:cstheme="majorHAnsi"/>
          <w:lang w:val="bs-Latn-BA"/>
        </w:rPr>
        <w:t xml:space="preserve"> </w:t>
      </w:r>
      <w:proofErr w:type="spellStart"/>
      <w:r w:rsidR="004F6A96" w:rsidRPr="00B214BC">
        <w:rPr>
          <w:rFonts w:asciiTheme="majorHAnsi" w:hAnsiTheme="majorHAnsi" w:cstheme="majorHAnsi"/>
          <w:lang w:val="bs-Latn-BA"/>
        </w:rPr>
        <w:t>за</w:t>
      </w:r>
      <w:proofErr w:type="spellEnd"/>
      <w:r w:rsidR="004F6A96" w:rsidRPr="00B214BC">
        <w:rPr>
          <w:rFonts w:asciiTheme="majorHAnsi" w:hAnsiTheme="majorHAnsi" w:cstheme="majorHAnsi"/>
          <w:lang w:val="bs-Latn-BA"/>
        </w:rPr>
        <w:t xml:space="preserve"> </w:t>
      </w:r>
      <w:proofErr w:type="spellStart"/>
      <w:r w:rsidR="004F6A96" w:rsidRPr="00B214BC">
        <w:rPr>
          <w:rFonts w:asciiTheme="majorHAnsi" w:hAnsiTheme="majorHAnsi" w:cstheme="majorHAnsi"/>
          <w:lang w:val="bs-Latn-BA"/>
        </w:rPr>
        <w:t>финансијске</w:t>
      </w:r>
      <w:proofErr w:type="spellEnd"/>
      <w:r w:rsidR="004F6A96" w:rsidRPr="00B214BC">
        <w:rPr>
          <w:rFonts w:asciiTheme="majorHAnsi" w:hAnsiTheme="majorHAnsi" w:cstheme="majorHAnsi"/>
          <w:lang w:val="bs-Latn-BA"/>
        </w:rPr>
        <w:t xml:space="preserve">, </w:t>
      </w:r>
      <w:proofErr w:type="spellStart"/>
      <w:r w:rsidR="004F6A96" w:rsidRPr="00B214BC">
        <w:rPr>
          <w:rFonts w:asciiTheme="majorHAnsi" w:hAnsiTheme="majorHAnsi" w:cstheme="majorHAnsi"/>
          <w:lang w:val="bs-Latn-BA"/>
        </w:rPr>
        <w:t>информатичке</w:t>
      </w:r>
      <w:proofErr w:type="spellEnd"/>
      <w:r w:rsidR="004F6A96" w:rsidRPr="00B214BC">
        <w:rPr>
          <w:rFonts w:asciiTheme="majorHAnsi" w:hAnsiTheme="majorHAnsi" w:cstheme="majorHAnsi"/>
          <w:lang w:val="bs-Latn-BA"/>
        </w:rPr>
        <w:t xml:space="preserve"> и </w:t>
      </w:r>
      <w:proofErr w:type="spellStart"/>
      <w:r w:rsidR="004F6A96" w:rsidRPr="00B214BC">
        <w:rPr>
          <w:rFonts w:asciiTheme="majorHAnsi" w:hAnsiTheme="majorHAnsi" w:cstheme="majorHAnsi"/>
          <w:lang w:val="bs-Latn-BA"/>
        </w:rPr>
        <w:t>посредничке</w:t>
      </w:r>
      <w:proofErr w:type="spellEnd"/>
      <w:r w:rsidR="004F6A96" w:rsidRPr="00B214BC">
        <w:rPr>
          <w:rFonts w:asciiTheme="majorHAnsi" w:hAnsiTheme="majorHAnsi" w:cstheme="majorHAnsi"/>
          <w:lang w:val="bs-Latn-BA"/>
        </w:rPr>
        <w:t xml:space="preserve"> </w:t>
      </w:r>
      <w:proofErr w:type="spellStart"/>
      <w:r w:rsidR="004F6A96" w:rsidRPr="00B214BC">
        <w:rPr>
          <w:rFonts w:asciiTheme="majorHAnsi" w:hAnsiTheme="majorHAnsi" w:cstheme="majorHAnsi"/>
          <w:lang w:val="bs-Latn-BA"/>
        </w:rPr>
        <w:t>услуге</w:t>
      </w:r>
      <w:proofErr w:type="spellEnd"/>
      <w:r w:rsidR="004F6A96" w:rsidRPr="00B214BC">
        <w:rPr>
          <w:rFonts w:asciiTheme="majorHAnsi" w:hAnsiTheme="majorHAnsi" w:cstheme="majorHAnsi"/>
          <w:lang w:val="bs-Latn-BA"/>
        </w:rPr>
        <w:t xml:space="preserve">, </w:t>
      </w:r>
      <w:proofErr w:type="spellStart"/>
      <w:r w:rsidR="004F6A96" w:rsidRPr="00B214BC">
        <w:rPr>
          <w:rFonts w:asciiTheme="majorHAnsi" w:hAnsiTheme="majorHAnsi" w:cstheme="majorHAnsi"/>
          <w:lang w:val="bs-Latn-BA"/>
        </w:rPr>
        <w:t>те</w:t>
      </w:r>
      <w:proofErr w:type="spellEnd"/>
      <w:r w:rsidR="004F6A96" w:rsidRPr="00B214BC">
        <w:rPr>
          <w:rFonts w:asciiTheme="majorHAnsi" w:hAnsiTheme="majorHAnsi" w:cstheme="majorHAnsi"/>
          <w:lang w:val="bs-Latn-BA"/>
        </w:rPr>
        <w:t xml:space="preserve"> </w:t>
      </w:r>
      <w:proofErr w:type="spellStart"/>
      <w:r w:rsidR="004F6A96" w:rsidRPr="00B214BC">
        <w:rPr>
          <w:rFonts w:asciiTheme="majorHAnsi" w:hAnsiTheme="majorHAnsi" w:cstheme="majorHAnsi"/>
          <w:lang w:val="bs-Latn-BA"/>
        </w:rPr>
        <w:t>евентуално</w:t>
      </w:r>
      <w:proofErr w:type="spellEnd"/>
      <w:r w:rsidR="004F6A96" w:rsidRPr="00B214BC">
        <w:rPr>
          <w:rFonts w:asciiTheme="majorHAnsi" w:hAnsiTheme="majorHAnsi" w:cstheme="majorHAnsi"/>
          <w:lang w:val="bs-Latn-BA"/>
        </w:rPr>
        <w:t xml:space="preserve"> </w:t>
      </w:r>
      <w:proofErr w:type="spellStart"/>
      <w:r w:rsidR="004F6A96" w:rsidRPr="00B214BC">
        <w:rPr>
          <w:rFonts w:asciiTheme="majorHAnsi" w:hAnsiTheme="majorHAnsi" w:cstheme="majorHAnsi"/>
          <w:lang w:val="bs-Latn-BA"/>
        </w:rPr>
        <w:t>других</w:t>
      </w:r>
      <w:proofErr w:type="spellEnd"/>
      <w:r w:rsidR="004F6A96" w:rsidRPr="00B214BC">
        <w:rPr>
          <w:rFonts w:asciiTheme="majorHAnsi" w:hAnsiTheme="majorHAnsi" w:cstheme="majorHAnsi"/>
          <w:lang w:val="bs-Latn-BA"/>
        </w:rPr>
        <w:t xml:space="preserve">  </w:t>
      </w:r>
      <w:proofErr w:type="spellStart"/>
      <w:r w:rsidR="004F6A96" w:rsidRPr="00B214BC">
        <w:rPr>
          <w:rFonts w:asciiTheme="majorHAnsi" w:hAnsiTheme="majorHAnsi" w:cstheme="majorHAnsi"/>
          <w:lang w:val="bs-Latn-BA"/>
        </w:rPr>
        <w:t>релевантних</w:t>
      </w:r>
      <w:proofErr w:type="spellEnd"/>
      <w:r w:rsidR="004F6A96" w:rsidRPr="00B214BC">
        <w:rPr>
          <w:rFonts w:asciiTheme="majorHAnsi" w:hAnsiTheme="majorHAnsi" w:cstheme="majorHAnsi"/>
          <w:lang w:val="bs-Latn-BA"/>
        </w:rPr>
        <w:t xml:space="preserve"> </w:t>
      </w:r>
      <w:proofErr w:type="spellStart"/>
      <w:r w:rsidR="004F6A96" w:rsidRPr="00B214BC">
        <w:rPr>
          <w:rFonts w:asciiTheme="majorHAnsi" w:hAnsiTheme="majorHAnsi" w:cstheme="majorHAnsi"/>
          <w:lang w:val="bs-Latn-BA"/>
        </w:rPr>
        <w:t>агенција</w:t>
      </w:r>
      <w:proofErr w:type="spellEnd"/>
      <w:r w:rsidR="004F6A96" w:rsidRPr="00B214BC">
        <w:rPr>
          <w:rFonts w:asciiTheme="majorHAnsi" w:hAnsiTheme="majorHAnsi" w:cstheme="majorHAnsi"/>
          <w:lang w:val="bs-Latn-BA"/>
        </w:rPr>
        <w:t>.</w:t>
      </w:r>
    </w:p>
    <w:p w14:paraId="18BE235C" w14:textId="63193681" w:rsidR="00022315" w:rsidRPr="0071154F" w:rsidRDefault="00022315" w:rsidP="0071154F">
      <w:pPr>
        <w:spacing w:before="120" w:after="120" w:line="288" w:lineRule="auto"/>
        <w:rPr>
          <w:rFonts w:asciiTheme="majorHAnsi" w:hAnsiTheme="majorHAnsi" w:cstheme="majorHAnsi"/>
          <w:szCs w:val="24"/>
          <w:lang w:val="bs-Latn-BA"/>
        </w:rPr>
      </w:pPr>
      <w:r>
        <w:rPr>
          <w:rFonts w:asciiTheme="majorHAnsi" w:hAnsiTheme="majorHAnsi" w:cstheme="majorHAnsi"/>
          <w:sz w:val="22"/>
          <w:lang w:val="sr-Cyrl-BA"/>
        </w:rPr>
        <w:t xml:space="preserve">д) </w:t>
      </w:r>
      <w:proofErr w:type="spellStart"/>
      <w:r w:rsidR="004F6A96" w:rsidRPr="0071154F">
        <w:rPr>
          <w:rFonts w:asciiTheme="majorHAnsi" w:hAnsiTheme="majorHAnsi" w:cstheme="majorHAnsi" w:hint="eastAsia"/>
          <w:sz w:val="22"/>
          <w:lang w:val="bs-Latn-BA"/>
        </w:rPr>
        <w:t>Други</w:t>
      </w:r>
      <w:proofErr w:type="spellEnd"/>
      <w:r w:rsidR="004F6A96" w:rsidRPr="0071154F">
        <w:rPr>
          <w:rFonts w:asciiTheme="majorHAnsi" w:hAnsiTheme="majorHAnsi" w:cstheme="majorHAnsi"/>
          <w:sz w:val="22"/>
          <w:lang w:val="bs-Latn-BA"/>
        </w:rPr>
        <w:t xml:space="preserve"> </w:t>
      </w:r>
      <w:proofErr w:type="spellStart"/>
      <w:r w:rsidR="004F6A96" w:rsidRPr="0071154F">
        <w:rPr>
          <w:rFonts w:asciiTheme="majorHAnsi" w:hAnsiTheme="majorHAnsi" w:cstheme="majorHAnsi" w:hint="eastAsia"/>
          <w:sz w:val="22"/>
          <w:lang w:val="bs-Latn-BA"/>
        </w:rPr>
        <w:t>видови</w:t>
      </w:r>
      <w:proofErr w:type="spellEnd"/>
      <w:r w:rsidR="004F6A96" w:rsidRPr="0071154F">
        <w:rPr>
          <w:rFonts w:asciiTheme="majorHAnsi" w:hAnsiTheme="majorHAnsi" w:cstheme="majorHAnsi"/>
          <w:sz w:val="22"/>
          <w:lang w:val="bs-Latn-BA"/>
        </w:rPr>
        <w:t xml:space="preserve"> </w:t>
      </w:r>
      <w:proofErr w:type="spellStart"/>
      <w:r w:rsidR="004F6A96" w:rsidRPr="0071154F">
        <w:rPr>
          <w:rFonts w:asciiTheme="majorHAnsi" w:hAnsiTheme="majorHAnsi" w:cstheme="majorHAnsi" w:hint="eastAsia"/>
          <w:sz w:val="22"/>
          <w:lang w:val="bs-Latn-BA"/>
        </w:rPr>
        <w:t>имовинске</w:t>
      </w:r>
      <w:proofErr w:type="spellEnd"/>
      <w:r w:rsidR="004F6A96" w:rsidRPr="0071154F">
        <w:rPr>
          <w:rFonts w:asciiTheme="majorHAnsi" w:hAnsiTheme="majorHAnsi" w:cstheme="majorHAnsi"/>
          <w:sz w:val="22"/>
          <w:lang w:val="bs-Latn-BA"/>
        </w:rPr>
        <w:t xml:space="preserve"> </w:t>
      </w:r>
      <w:proofErr w:type="spellStart"/>
      <w:r w:rsidR="004F6A96" w:rsidRPr="0071154F">
        <w:rPr>
          <w:rFonts w:asciiTheme="majorHAnsi" w:hAnsiTheme="majorHAnsi" w:cstheme="majorHAnsi" w:hint="eastAsia"/>
          <w:sz w:val="22"/>
          <w:lang w:val="bs-Latn-BA"/>
        </w:rPr>
        <w:t>користи</w:t>
      </w:r>
      <w:proofErr w:type="spellEnd"/>
      <w:r w:rsidR="004F6A96" w:rsidRPr="0071154F">
        <w:rPr>
          <w:rFonts w:asciiTheme="majorHAnsi" w:hAnsiTheme="majorHAnsi" w:cstheme="majorHAnsi"/>
          <w:sz w:val="22"/>
          <w:lang w:val="bs-Latn-BA"/>
        </w:rPr>
        <w:t xml:space="preserve"> </w:t>
      </w:r>
      <w:proofErr w:type="spellStart"/>
      <w:r w:rsidR="004F6A96" w:rsidRPr="0071154F">
        <w:rPr>
          <w:rFonts w:asciiTheme="majorHAnsi" w:hAnsiTheme="majorHAnsi" w:cstheme="majorHAnsi" w:hint="eastAsia"/>
          <w:sz w:val="22"/>
          <w:lang w:val="bs-Latn-BA"/>
        </w:rPr>
        <w:t>укључујући</w:t>
      </w:r>
      <w:proofErr w:type="spellEnd"/>
      <w:r w:rsidR="004F6A96" w:rsidRPr="0071154F">
        <w:rPr>
          <w:rFonts w:asciiTheme="majorHAnsi" w:hAnsiTheme="majorHAnsi" w:cstheme="majorHAnsi"/>
          <w:sz w:val="22"/>
          <w:lang w:val="bs-Latn-BA"/>
        </w:rPr>
        <w:t xml:space="preserve"> </w:t>
      </w:r>
      <w:r w:rsidR="004F6A96" w:rsidRPr="0071154F">
        <w:rPr>
          <w:rFonts w:asciiTheme="majorHAnsi" w:hAnsiTheme="majorHAnsi" w:cstheme="majorHAnsi" w:hint="eastAsia"/>
          <w:sz w:val="22"/>
          <w:lang w:val="bs-Latn-BA"/>
        </w:rPr>
        <w:t>и</w:t>
      </w:r>
      <w:r w:rsidR="004F6A96" w:rsidRPr="0071154F">
        <w:rPr>
          <w:rFonts w:asciiTheme="majorHAnsi" w:hAnsiTheme="majorHAnsi" w:cstheme="majorHAnsi"/>
          <w:sz w:val="22"/>
          <w:lang w:val="bs-Latn-BA"/>
        </w:rPr>
        <w:t xml:space="preserve"> </w:t>
      </w:r>
      <w:proofErr w:type="spellStart"/>
      <w:r w:rsidR="004F6A96" w:rsidRPr="0071154F">
        <w:rPr>
          <w:rFonts w:asciiTheme="majorHAnsi" w:hAnsiTheme="majorHAnsi" w:cstheme="majorHAnsi" w:hint="eastAsia"/>
          <w:sz w:val="22"/>
          <w:lang w:val="bs-Latn-BA"/>
        </w:rPr>
        <w:t>права</w:t>
      </w:r>
      <w:proofErr w:type="spellEnd"/>
    </w:p>
    <w:p w14:paraId="5AD33C46" w14:textId="73DB1802" w:rsidR="00022315" w:rsidRPr="0071154F" w:rsidRDefault="00022315" w:rsidP="0071154F">
      <w:pPr>
        <w:spacing w:before="120" w:after="120" w:line="288" w:lineRule="auto"/>
        <w:rPr>
          <w:rFonts w:asciiTheme="majorHAnsi" w:hAnsiTheme="majorHAnsi" w:cstheme="majorHAnsi"/>
          <w:szCs w:val="24"/>
          <w:lang w:val="bs-Latn-BA"/>
        </w:rPr>
      </w:pPr>
      <w:r w:rsidRPr="0071154F">
        <w:rPr>
          <w:rFonts w:asciiTheme="majorHAnsi" w:hAnsiTheme="majorHAnsi" w:cstheme="majorHAnsi"/>
          <w:sz w:val="22"/>
          <w:lang w:val="bs-Latn-BA"/>
        </w:rPr>
        <w:t xml:space="preserve"> </w:t>
      </w:r>
    </w:p>
    <w:p w14:paraId="288970E7" w14:textId="77777777" w:rsidR="009F1E95" w:rsidRPr="0071154F" w:rsidRDefault="009F1E95" w:rsidP="0071154F">
      <w:pPr>
        <w:spacing w:before="120" w:after="120" w:line="288" w:lineRule="auto"/>
        <w:rPr>
          <w:rFonts w:asciiTheme="majorHAnsi" w:hAnsiTheme="majorHAnsi" w:cstheme="majorHAnsi"/>
          <w:szCs w:val="24"/>
          <w:lang w:val="bs-Latn-BA"/>
        </w:rPr>
      </w:pPr>
    </w:p>
    <w:p w14:paraId="3BBD0B0F" w14:textId="77777777" w:rsidR="009F1E95" w:rsidRDefault="004F6A96">
      <w:pPr>
        <w:spacing w:before="120" w:after="120" w:line="288" w:lineRule="auto"/>
        <w:rPr>
          <w:rFonts w:asciiTheme="majorHAnsi" w:hAnsiTheme="majorHAnsi" w:cstheme="majorHAnsi"/>
          <w:szCs w:val="24"/>
          <w:u w:val="single"/>
          <w:lang w:val="bs-Latn-BA"/>
        </w:rPr>
      </w:pPr>
      <w:r>
        <w:rPr>
          <w:rFonts w:asciiTheme="majorHAnsi" w:hAnsiTheme="majorHAnsi" w:cstheme="majorHAnsi"/>
          <w:sz w:val="22"/>
          <w:u w:val="single"/>
          <w:lang w:val="bs-Latn-BA"/>
        </w:rPr>
        <w:lastRenderedPageBreak/>
        <w:t xml:space="preserve"> </w:t>
      </w:r>
      <w:r>
        <w:rPr>
          <w:rFonts w:asciiTheme="majorHAnsi" w:hAnsiTheme="majorHAnsi" w:cstheme="majorHAnsi"/>
          <w:szCs w:val="24"/>
          <w:u w:val="single"/>
          <w:lang w:val="bs-Latn-BA"/>
        </w:rPr>
        <w:t xml:space="preserve">* </w:t>
      </w:r>
      <w:proofErr w:type="spellStart"/>
      <w:r>
        <w:rPr>
          <w:rFonts w:asciiTheme="majorHAnsi" w:hAnsiTheme="majorHAnsi" w:cstheme="majorHAnsi"/>
          <w:szCs w:val="24"/>
          <w:u w:val="single"/>
          <w:lang w:val="bs-Latn-BA"/>
        </w:rPr>
        <w:t>Имовина</w:t>
      </w:r>
      <w:proofErr w:type="spellEnd"/>
      <w:r>
        <w:rPr>
          <w:rFonts w:asciiTheme="majorHAnsi" w:hAnsiTheme="majorHAnsi" w:cstheme="majorHAnsi"/>
          <w:szCs w:val="24"/>
          <w:u w:val="single"/>
          <w:lang w:val="bs-Latn-BA"/>
        </w:rPr>
        <w:t xml:space="preserve"> у </w:t>
      </w:r>
      <w:proofErr w:type="spellStart"/>
      <w:r>
        <w:rPr>
          <w:rFonts w:asciiTheme="majorHAnsi" w:hAnsiTheme="majorHAnsi" w:cstheme="majorHAnsi"/>
          <w:szCs w:val="24"/>
          <w:u w:val="single"/>
          <w:lang w:val="bs-Latn-BA"/>
        </w:rPr>
        <w:t>иностранству</w:t>
      </w:r>
      <w:proofErr w:type="spellEnd"/>
    </w:p>
    <w:p w14:paraId="5E5E20AE" w14:textId="770D30BE" w:rsidR="009F1E95" w:rsidRDefault="004F6A96">
      <w:pPr>
        <w:spacing w:before="120" w:after="120" w:line="288" w:lineRule="auto"/>
        <w:rPr>
          <w:rFonts w:asciiTheme="majorHAnsi" w:hAnsiTheme="majorHAnsi" w:cstheme="majorHAnsi"/>
          <w:szCs w:val="24"/>
          <w:lang w:val="bs-Latn-BA"/>
        </w:rPr>
      </w:pPr>
      <w:proofErr w:type="spellStart"/>
      <w:r>
        <w:rPr>
          <w:rFonts w:asciiTheme="majorHAnsi" w:hAnsiTheme="majorHAnsi" w:cstheme="majorHAnsi"/>
          <w:szCs w:val="24"/>
          <w:lang w:val="bs-Latn-BA"/>
        </w:rPr>
        <w:t>Сви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горе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побројани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видови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имовине</w:t>
      </w:r>
      <w:proofErr w:type="spellEnd"/>
      <w:r>
        <w:rPr>
          <w:rFonts w:asciiTheme="majorHAnsi" w:hAnsiTheme="majorHAnsi" w:cstheme="majorHAnsi"/>
          <w:szCs w:val="24"/>
          <w:lang w:val="bs-Latn-BA"/>
        </w:rPr>
        <w:t xml:space="preserve"> (</w:t>
      </w:r>
      <w:r w:rsidR="00022315">
        <w:rPr>
          <w:rFonts w:asciiTheme="majorHAnsi" w:hAnsiTheme="majorHAnsi" w:cstheme="majorHAnsi"/>
          <w:szCs w:val="24"/>
          <w:lang w:val="sr-Cyrl-BA"/>
        </w:rPr>
        <w:t>а, б, в, г, д)</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односно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приходи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стечени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извршењем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кривичног</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дјела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могу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налазити</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иностранству</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том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случају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потребна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је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међународна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сарадња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полиције</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тужилаштва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Информације</w:t>
      </w:r>
      <w:proofErr w:type="spellEnd"/>
      <w:r>
        <w:rPr>
          <w:rFonts w:asciiTheme="majorHAnsi" w:hAnsiTheme="majorHAnsi" w:cstheme="majorHAnsi"/>
          <w:szCs w:val="24"/>
          <w:lang w:val="bs-Latn-BA"/>
        </w:rPr>
        <w:t xml:space="preserve"> - </w:t>
      </w:r>
      <w:proofErr w:type="spellStart"/>
      <w:r>
        <w:rPr>
          <w:rFonts w:asciiTheme="majorHAnsi" w:hAnsiTheme="majorHAnsi" w:cstheme="majorHAnsi"/>
          <w:szCs w:val="24"/>
          <w:lang w:val="bs-Latn-BA"/>
        </w:rPr>
        <w:t>прибављање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података</w:t>
      </w:r>
      <w:proofErr w:type="spellEnd"/>
      <w:r>
        <w:rPr>
          <w:rFonts w:asciiTheme="majorHAnsi" w:hAnsiTheme="majorHAnsi" w:cstheme="majorHAnsi"/>
          <w:szCs w:val="24"/>
          <w:lang w:val="bs-Latn-BA"/>
        </w:rPr>
        <w:t xml:space="preserve"> о </w:t>
      </w:r>
      <w:proofErr w:type="spellStart"/>
      <w:r>
        <w:rPr>
          <w:rFonts w:asciiTheme="majorHAnsi" w:hAnsiTheme="majorHAnsi" w:cstheme="majorHAnsi"/>
          <w:szCs w:val="24"/>
          <w:lang w:val="bs-Latn-BA"/>
        </w:rPr>
        <w:t>таквој</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имовини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могу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прибавити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преко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међуагенцијске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мреже</w:t>
      </w:r>
      <w:proofErr w:type="spellEnd"/>
      <w:r>
        <w:rPr>
          <w:rFonts w:asciiTheme="majorHAnsi" w:hAnsiTheme="majorHAnsi" w:cstheme="majorHAnsi"/>
          <w:szCs w:val="24"/>
          <w:lang w:val="bs-Latn-BA"/>
        </w:rPr>
        <w:t xml:space="preserve"> </w:t>
      </w:r>
      <w:r w:rsidR="00E34759">
        <w:rPr>
          <w:rFonts w:asciiTheme="majorHAnsi" w:hAnsiTheme="majorHAnsi" w:cstheme="majorHAnsi"/>
          <w:szCs w:val="24"/>
          <w:lang w:val="sr-Cyrl-BA"/>
        </w:rPr>
        <w:t>К</w:t>
      </w:r>
      <w:r>
        <w:rPr>
          <w:rFonts w:asciiTheme="majorHAnsi" w:hAnsiTheme="majorHAnsi" w:cstheme="majorHAnsi"/>
          <w:szCs w:val="24"/>
          <w:lang w:val="bs-Latn-BA"/>
        </w:rPr>
        <w:t xml:space="preserve">АРИН, ЕГМОНТ ГРУПЕ, </w:t>
      </w:r>
      <w:proofErr w:type="spellStart"/>
      <w:r>
        <w:rPr>
          <w:rFonts w:asciiTheme="majorHAnsi" w:hAnsiTheme="majorHAnsi" w:cstheme="majorHAnsi"/>
          <w:szCs w:val="24"/>
          <w:lang w:val="bs-Latn-BA"/>
        </w:rPr>
        <w:t>као</w:t>
      </w:r>
      <w:proofErr w:type="spellEnd"/>
      <w:r>
        <w:rPr>
          <w:rFonts w:asciiTheme="majorHAnsi" w:hAnsiTheme="majorHAnsi" w:cstheme="majorHAnsi"/>
          <w:szCs w:val="24"/>
          <w:lang w:val="bs-Latn-BA"/>
        </w:rPr>
        <w:t xml:space="preserve"> и ИНТЕРПОЛ-а. </w:t>
      </w:r>
    </w:p>
    <w:p w14:paraId="5C189212" w14:textId="5013E448" w:rsidR="009F1E95" w:rsidRDefault="004F6A96">
      <w:pPr>
        <w:spacing w:before="120" w:after="120" w:line="288" w:lineRule="auto"/>
        <w:rPr>
          <w:rFonts w:asciiTheme="majorHAnsi" w:hAnsiTheme="majorHAnsi" w:cstheme="majorHAnsi"/>
          <w:szCs w:val="24"/>
          <w:lang w:val="bs-Latn-BA"/>
        </w:rPr>
      </w:pPr>
      <w:proofErr w:type="spellStart"/>
      <w:r>
        <w:rPr>
          <w:rFonts w:asciiTheme="majorHAnsi" w:hAnsiTheme="majorHAnsi" w:cstheme="majorHAnsi"/>
          <w:szCs w:val="24"/>
          <w:lang w:val="bs-Latn-BA"/>
        </w:rPr>
        <w:t>Након</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добијених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информација</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података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гдје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имовина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налази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привремена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забрана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располагања</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привремено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одузимање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имовине</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иностранству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ће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вршити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путем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пружања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међународне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правне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помоћи</w:t>
      </w:r>
      <w:proofErr w:type="spellEnd"/>
      <w:r>
        <w:rPr>
          <w:rFonts w:asciiTheme="majorHAnsi" w:hAnsiTheme="majorHAnsi" w:cstheme="majorHAnsi"/>
          <w:szCs w:val="24"/>
          <w:lang w:val="bs-Latn-BA"/>
        </w:rPr>
        <w:t xml:space="preserve">. </w:t>
      </w:r>
    </w:p>
    <w:p w14:paraId="35A894BB" w14:textId="77777777" w:rsidR="009F1E95" w:rsidRDefault="004F6A96">
      <w:pPr>
        <w:numPr>
          <w:ilvl w:val="0"/>
          <w:numId w:val="16"/>
        </w:numPr>
        <w:spacing w:before="120" w:after="120" w:line="288" w:lineRule="auto"/>
        <w:contextualSpacing/>
        <w:jc w:val="left"/>
        <w:rPr>
          <w:rFonts w:asciiTheme="majorHAnsi" w:eastAsia="Times New Roman" w:hAnsiTheme="majorHAnsi" w:cstheme="majorHAnsi"/>
          <w:i/>
          <w:szCs w:val="28"/>
          <w:u w:val="single"/>
          <w:lang w:val="bs-Latn-BA"/>
        </w:rPr>
      </w:pPr>
      <w:proofErr w:type="spellStart"/>
      <w:r>
        <w:rPr>
          <w:rFonts w:asciiTheme="majorHAnsi" w:eastAsia="Times New Roman" w:hAnsiTheme="majorHAnsi" w:cstheme="majorHAnsi"/>
          <w:i/>
          <w:szCs w:val="28"/>
          <w:u w:val="single"/>
          <w:lang w:val="bs-Latn-BA"/>
        </w:rPr>
        <w:t>Провјерити</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информације</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из</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тачке</w:t>
      </w:r>
      <w:proofErr w:type="spellEnd"/>
      <w:r>
        <w:rPr>
          <w:rFonts w:asciiTheme="majorHAnsi" w:eastAsia="Times New Roman" w:hAnsiTheme="majorHAnsi" w:cstheme="majorHAnsi"/>
          <w:i/>
          <w:szCs w:val="28"/>
          <w:u w:val="single"/>
          <w:lang w:val="bs-Latn-BA"/>
        </w:rPr>
        <w:t xml:space="preserve"> 1. и </w:t>
      </w:r>
      <w:proofErr w:type="spellStart"/>
      <w:r>
        <w:rPr>
          <w:rFonts w:asciiTheme="majorHAnsi" w:eastAsia="Times New Roman" w:hAnsiTheme="majorHAnsi" w:cstheme="majorHAnsi"/>
          <w:i/>
          <w:szCs w:val="28"/>
          <w:u w:val="single"/>
          <w:lang w:val="bs-Latn-BA"/>
        </w:rPr>
        <w:t>прибавити</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доказе</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релевантне</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за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употребу</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на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суду</w:t>
      </w:r>
      <w:proofErr w:type="spellEnd"/>
      <w:r>
        <w:rPr>
          <w:rFonts w:asciiTheme="majorHAnsi" w:eastAsia="Times New Roman" w:hAnsiTheme="majorHAnsi" w:cstheme="majorHAnsi"/>
          <w:i/>
          <w:szCs w:val="28"/>
          <w:u w:val="single"/>
          <w:lang w:val="bs-Latn-BA"/>
        </w:rPr>
        <w:t>.</w:t>
      </w:r>
    </w:p>
    <w:p w14:paraId="1F5E9BC2" w14:textId="77777777" w:rsidR="009F1E95" w:rsidRDefault="004F6A96">
      <w:pPr>
        <w:numPr>
          <w:ilvl w:val="0"/>
          <w:numId w:val="16"/>
        </w:numPr>
        <w:spacing w:before="120" w:after="120" w:line="288" w:lineRule="auto"/>
        <w:contextualSpacing/>
        <w:jc w:val="left"/>
        <w:rPr>
          <w:rFonts w:asciiTheme="majorHAnsi" w:eastAsia="Times New Roman" w:hAnsiTheme="majorHAnsi" w:cstheme="majorHAnsi"/>
          <w:i/>
          <w:szCs w:val="28"/>
          <w:u w:val="single"/>
          <w:lang w:val="bs-Latn-BA"/>
        </w:rPr>
      </w:pPr>
      <w:proofErr w:type="spellStart"/>
      <w:r>
        <w:rPr>
          <w:rFonts w:asciiTheme="majorHAnsi" w:eastAsia="Times New Roman" w:hAnsiTheme="majorHAnsi" w:cstheme="majorHAnsi"/>
          <w:i/>
          <w:szCs w:val="28"/>
          <w:u w:val="single"/>
          <w:lang w:val="bs-Latn-BA"/>
        </w:rPr>
        <w:t>Посебно</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утврдити</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број</w:t>
      </w:r>
      <w:proofErr w:type="spellEnd"/>
      <w:r>
        <w:rPr>
          <w:rFonts w:asciiTheme="majorHAnsi" w:eastAsia="Times New Roman" w:hAnsiTheme="majorHAnsi" w:cstheme="majorHAnsi"/>
          <w:i/>
          <w:szCs w:val="28"/>
          <w:u w:val="single"/>
          <w:lang w:val="bs-Latn-BA"/>
        </w:rPr>
        <w:t xml:space="preserve"> и </w:t>
      </w:r>
      <w:proofErr w:type="spellStart"/>
      <w:r>
        <w:rPr>
          <w:rFonts w:asciiTheme="majorHAnsi" w:eastAsia="Times New Roman" w:hAnsiTheme="majorHAnsi" w:cstheme="majorHAnsi"/>
          <w:i/>
          <w:szCs w:val="28"/>
          <w:u w:val="single"/>
          <w:lang w:val="bs-Latn-BA"/>
        </w:rPr>
        <w:t>врсту</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возила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које</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посједују</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осумњичени</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као</w:t>
      </w:r>
      <w:proofErr w:type="spellEnd"/>
      <w:r>
        <w:rPr>
          <w:rFonts w:asciiTheme="majorHAnsi" w:eastAsia="Times New Roman" w:hAnsiTheme="majorHAnsi" w:cstheme="majorHAnsi"/>
          <w:i/>
          <w:szCs w:val="28"/>
          <w:u w:val="single"/>
          <w:lang w:val="bs-Latn-BA"/>
        </w:rPr>
        <w:t xml:space="preserve"> и </w:t>
      </w:r>
      <w:proofErr w:type="spellStart"/>
      <w:r>
        <w:rPr>
          <w:rFonts w:asciiTheme="majorHAnsi" w:eastAsia="Times New Roman" w:hAnsiTheme="majorHAnsi" w:cstheme="majorHAnsi"/>
          <w:i/>
          <w:szCs w:val="28"/>
          <w:u w:val="single"/>
          <w:lang w:val="bs-Latn-BA"/>
        </w:rPr>
        <w:t>друга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лица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под</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тачком</w:t>
      </w:r>
      <w:proofErr w:type="spellEnd"/>
      <w:r>
        <w:rPr>
          <w:rFonts w:asciiTheme="majorHAnsi" w:eastAsia="Times New Roman" w:hAnsiTheme="majorHAnsi" w:cstheme="majorHAnsi"/>
          <w:i/>
          <w:szCs w:val="28"/>
          <w:u w:val="single"/>
          <w:lang w:val="bs-Latn-BA"/>
        </w:rPr>
        <w:t xml:space="preserve"> 1., о </w:t>
      </w:r>
      <w:proofErr w:type="spellStart"/>
      <w:r>
        <w:rPr>
          <w:rFonts w:asciiTheme="majorHAnsi" w:eastAsia="Times New Roman" w:hAnsiTheme="majorHAnsi" w:cstheme="majorHAnsi"/>
          <w:i/>
          <w:szCs w:val="28"/>
          <w:u w:val="single"/>
          <w:lang w:val="bs-Latn-BA"/>
        </w:rPr>
        <w:t>чему</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је</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потребно</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прибавити</w:t>
      </w:r>
      <w:proofErr w:type="spellEnd"/>
      <w:r>
        <w:rPr>
          <w:rFonts w:asciiTheme="majorHAnsi" w:eastAsia="Times New Roman" w:hAnsiTheme="majorHAnsi" w:cstheme="majorHAnsi"/>
          <w:i/>
          <w:szCs w:val="28"/>
          <w:u w:val="single"/>
          <w:lang w:val="bs-Latn-BA"/>
        </w:rPr>
        <w:t>:</w:t>
      </w:r>
    </w:p>
    <w:p w14:paraId="0B8A2271" w14:textId="77777777" w:rsidR="009F1E95" w:rsidRDefault="004F6A96">
      <w:pPr>
        <w:spacing w:before="120" w:after="120" w:line="288" w:lineRule="auto"/>
        <w:rPr>
          <w:rFonts w:asciiTheme="majorHAnsi" w:hAnsiTheme="majorHAnsi" w:cstheme="majorHAnsi"/>
          <w:szCs w:val="24"/>
          <w:lang w:val="bs-Latn-BA"/>
        </w:rPr>
      </w:pPr>
      <w:r>
        <w:rPr>
          <w:rFonts w:asciiTheme="majorHAnsi" w:hAnsiTheme="majorHAnsi" w:cstheme="majorHAnsi"/>
          <w:sz w:val="22"/>
          <w:lang w:val="bs-Latn-BA"/>
        </w:rPr>
        <w:t xml:space="preserve">     </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доказ</w:t>
      </w:r>
      <w:proofErr w:type="spellEnd"/>
      <w:r>
        <w:rPr>
          <w:rFonts w:asciiTheme="majorHAnsi" w:hAnsiTheme="majorHAnsi" w:cstheme="majorHAnsi"/>
          <w:szCs w:val="24"/>
          <w:lang w:val="bs-Latn-BA"/>
        </w:rPr>
        <w:t xml:space="preserve"> о </w:t>
      </w:r>
      <w:proofErr w:type="spellStart"/>
      <w:r>
        <w:rPr>
          <w:rFonts w:asciiTheme="majorHAnsi" w:hAnsiTheme="majorHAnsi" w:cstheme="majorHAnsi"/>
          <w:szCs w:val="24"/>
          <w:lang w:val="bs-Latn-BA"/>
        </w:rPr>
        <w:t>власништву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возила</w:t>
      </w:r>
      <w:proofErr w:type="spellEnd"/>
      <w:r>
        <w:rPr>
          <w:rFonts w:asciiTheme="majorHAnsi" w:hAnsiTheme="majorHAnsi" w:cstheme="majorHAnsi"/>
          <w:szCs w:val="24"/>
          <w:lang w:val="bs-Latn-BA"/>
        </w:rPr>
        <w:t>,</w:t>
      </w:r>
    </w:p>
    <w:p w14:paraId="4D580F09" w14:textId="77777777" w:rsidR="009F1E95" w:rsidRDefault="004F6A96">
      <w:pPr>
        <w:spacing w:before="120" w:after="120" w:line="288" w:lineRule="auto"/>
        <w:rPr>
          <w:rFonts w:asciiTheme="majorHAnsi" w:hAnsiTheme="majorHAnsi" w:cstheme="majorHAnsi"/>
          <w:szCs w:val="24"/>
          <w:lang w:val="bs-Latn-BA"/>
        </w:rPr>
      </w:pPr>
      <w:r>
        <w:rPr>
          <w:rFonts w:asciiTheme="majorHAnsi" w:hAnsiTheme="majorHAnsi" w:cstheme="majorHAnsi"/>
          <w:szCs w:val="24"/>
          <w:lang w:val="bs-Latn-BA"/>
        </w:rPr>
        <w:t xml:space="preserve">     *  </w:t>
      </w:r>
      <w:proofErr w:type="spellStart"/>
      <w:r>
        <w:rPr>
          <w:rFonts w:asciiTheme="majorHAnsi" w:hAnsiTheme="majorHAnsi" w:cstheme="majorHAnsi"/>
          <w:szCs w:val="24"/>
          <w:lang w:val="bs-Latn-BA"/>
        </w:rPr>
        <w:t>доказ</w:t>
      </w:r>
      <w:proofErr w:type="spellEnd"/>
      <w:r>
        <w:rPr>
          <w:rFonts w:asciiTheme="majorHAnsi" w:hAnsiTheme="majorHAnsi" w:cstheme="majorHAnsi"/>
          <w:szCs w:val="24"/>
          <w:lang w:val="bs-Latn-BA"/>
        </w:rPr>
        <w:t xml:space="preserve"> о </w:t>
      </w:r>
      <w:proofErr w:type="spellStart"/>
      <w:r>
        <w:rPr>
          <w:rFonts w:asciiTheme="majorHAnsi" w:hAnsiTheme="majorHAnsi" w:cstheme="majorHAnsi"/>
          <w:szCs w:val="24"/>
          <w:lang w:val="bs-Latn-BA"/>
        </w:rPr>
        <w:t>регистрацији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возила</w:t>
      </w:r>
      <w:proofErr w:type="spellEnd"/>
      <w:r>
        <w:rPr>
          <w:rFonts w:asciiTheme="majorHAnsi" w:hAnsiTheme="majorHAnsi" w:cstheme="majorHAnsi"/>
          <w:szCs w:val="24"/>
          <w:lang w:val="bs-Latn-BA"/>
        </w:rPr>
        <w:t>,</w:t>
      </w:r>
      <w:r>
        <w:rPr>
          <w:rFonts w:asciiTheme="majorHAnsi" w:hAnsiTheme="majorHAnsi" w:cstheme="majorHAnsi"/>
          <w:szCs w:val="24"/>
          <w:lang w:val="bs-Latn-BA"/>
        </w:rPr>
        <w:tab/>
      </w:r>
    </w:p>
    <w:p w14:paraId="464598C5" w14:textId="2629705B" w:rsidR="009F1E95" w:rsidRDefault="004F6A96">
      <w:pPr>
        <w:spacing w:before="120" w:after="120" w:line="288" w:lineRule="auto"/>
        <w:rPr>
          <w:rFonts w:asciiTheme="majorHAnsi" w:hAnsiTheme="majorHAnsi" w:cstheme="majorHAnsi"/>
          <w:szCs w:val="24"/>
          <w:lang w:val="bs-Latn-BA"/>
        </w:rPr>
      </w:pPr>
      <w:r>
        <w:rPr>
          <w:rFonts w:asciiTheme="majorHAnsi" w:hAnsiTheme="majorHAnsi" w:cstheme="majorHAnsi"/>
          <w:szCs w:val="24"/>
          <w:lang w:val="bs-Latn-BA"/>
        </w:rPr>
        <w:t xml:space="preserve">     *  </w:t>
      </w:r>
      <w:proofErr w:type="spellStart"/>
      <w:r>
        <w:rPr>
          <w:rFonts w:asciiTheme="majorHAnsi" w:hAnsiTheme="majorHAnsi" w:cstheme="majorHAnsi"/>
          <w:szCs w:val="24"/>
          <w:lang w:val="bs-Latn-BA"/>
        </w:rPr>
        <w:t>доказ</w:t>
      </w:r>
      <w:proofErr w:type="spellEnd"/>
      <w:r>
        <w:rPr>
          <w:rFonts w:asciiTheme="majorHAnsi" w:hAnsiTheme="majorHAnsi" w:cstheme="majorHAnsi"/>
          <w:szCs w:val="24"/>
          <w:lang w:val="bs-Latn-BA"/>
        </w:rPr>
        <w:t xml:space="preserve"> о </w:t>
      </w:r>
      <w:proofErr w:type="spellStart"/>
      <w:r>
        <w:rPr>
          <w:rFonts w:asciiTheme="majorHAnsi" w:hAnsiTheme="majorHAnsi" w:cstheme="majorHAnsi"/>
          <w:szCs w:val="24"/>
          <w:lang w:val="bs-Latn-BA"/>
        </w:rPr>
        <w:t>посједовању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или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кориш</w:t>
      </w:r>
      <w:proofErr w:type="spellEnd"/>
      <w:r w:rsidR="00E34759">
        <w:rPr>
          <w:rFonts w:asciiTheme="majorHAnsi" w:hAnsiTheme="majorHAnsi" w:cstheme="majorHAnsi"/>
          <w:szCs w:val="24"/>
          <w:lang w:val="sr-Cyrl-BA"/>
        </w:rPr>
        <w:t>ћ</w:t>
      </w:r>
      <w:proofErr w:type="spellStart"/>
      <w:r>
        <w:rPr>
          <w:rFonts w:asciiTheme="majorHAnsi" w:hAnsiTheme="majorHAnsi" w:cstheme="majorHAnsi"/>
          <w:szCs w:val="24"/>
          <w:lang w:val="bs-Latn-BA"/>
        </w:rPr>
        <w:t>ењу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возила</w:t>
      </w:r>
      <w:proofErr w:type="spellEnd"/>
      <w:r>
        <w:rPr>
          <w:rFonts w:asciiTheme="majorHAnsi" w:hAnsiTheme="majorHAnsi" w:cstheme="majorHAnsi"/>
          <w:szCs w:val="24"/>
          <w:lang w:val="bs-Latn-BA"/>
        </w:rPr>
        <w:t>.</w:t>
      </w:r>
    </w:p>
    <w:p w14:paraId="7702A8DC" w14:textId="77777777" w:rsidR="009F1E95" w:rsidRDefault="004F6A96">
      <w:pPr>
        <w:numPr>
          <w:ilvl w:val="0"/>
          <w:numId w:val="16"/>
        </w:numPr>
        <w:spacing w:before="120" w:after="120" w:line="288" w:lineRule="auto"/>
        <w:contextualSpacing/>
        <w:jc w:val="left"/>
        <w:rPr>
          <w:rFonts w:asciiTheme="majorHAnsi" w:eastAsia="Times New Roman" w:hAnsiTheme="majorHAnsi" w:cstheme="majorHAnsi"/>
          <w:i/>
          <w:szCs w:val="28"/>
          <w:u w:val="single"/>
          <w:lang w:val="bs-Latn-BA"/>
        </w:rPr>
      </w:pPr>
      <w:r>
        <w:rPr>
          <w:rFonts w:asciiTheme="majorHAnsi" w:eastAsia="Times New Roman" w:hAnsiTheme="majorHAnsi" w:cstheme="majorHAnsi"/>
          <w:i/>
          <w:szCs w:val="28"/>
          <w:u w:val="single"/>
          <w:lang w:val="bs-Latn-BA"/>
        </w:rPr>
        <w:t xml:space="preserve">У </w:t>
      </w:r>
      <w:proofErr w:type="spellStart"/>
      <w:r>
        <w:rPr>
          <w:rFonts w:asciiTheme="majorHAnsi" w:eastAsia="Times New Roman" w:hAnsiTheme="majorHAnsi" w:cstheme="majorHAnsi"/>
          <w:i/>
          <w:szCs w:val="28"/>
          <w:u w:val="single"/>
          <w:lang w:val="bs-Latn-BA"/>
        </w:rPr>
        <w:t>својству</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свједока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саслушати</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сва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лица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која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знају</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или</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имају</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податке</w:t>
      </w:r>
      <w:proofErr w:type="spellEnd"/>
      <w:r>
        <w:rPr>
          <w:rFonts w:asciiTheme="majorHAnsi" w:eastAsia="Times New Roman" w:hAnsiTheme="majorHAnsi" w:cstheme="majorHAnsi"/>
          <w:i/>
          <w:szCs w:val="28"/>
          <w:u w:val="single"/>
          <w:lang w:val="bs-Latn-BA"/>
        </w:rPr>
        <w:t xml:space="preserve"> о </w:t>
      </w:r>
      <w:proofErr w:type="spellStart"/>
      <w:r>
        <w:rPr>
          <w:rFonts w:asciiTheme="majorHAnsi" w:eastAsia="Times New Roman" w:hAnsiTheme="majorHAnsi" w:cstheme="majorHAnsi"/>
          <w:i/>
          <w:szCs w:val="28"/>
          <w:u w:val="single"/>
          <w:lang w:val="bs-Latn-BA"/>
        </w:rPr>
        <w:t>покретнинама</w:t>
      </w:r>
      <w:proofErr w:type="spellEnd"/>
      <w:r>
        <w:rPr>
          <w:rFonts w:asciiTheme="majorHAnsi" w:eastAsia="Times New Roman" w:hAnsiTheme="majorHAnsi" w:cstheme="majorHAnsi"/>
          <w:i/>
          <w:szCs w:val="28"/>
          <w:u w:val="single"/>
          <w:lang w:val="bs-Latn-BA"/>
        </w:rPr>
        <w:t xml:space="preserve">, а </w:t>
      </w:r>
      <w:proofErr w:type="spellStart"/>
      <w:r>
        <w:rPr>
          <w:rFonts w:asciiTheme="majorHAnsi" w:eastAsia="Times New Roman" w:hAnsiTheme="majorHAnsi" w:cstheme="majorHAnsi"/>
          <w:i/>
          <w:szCs w:val="28"/>
          <w:u w:val="single"/>
          <w:lang w:val="bs-Latn-BA"/>
        </w:rPr>
        <w:t>посебно</w:t>
      </w:r>
      <w:proofErr w:type="spellEnd"/>
      <w:r>
        <w:rPr>
          <w:rFonts w:asciiTheme="majorHAnsi" w:eastAsia="Times New Roman" w:hAnsiTheme="majorHAnsi" w:cstheme="majorHAnsi"/>
          <w:i/>
          <w:szCs w:val="28"/>
          <w:u w:val="single"/>
          <w:lang w:val="bs-Latn-BA"/>
        </w:rPr>
        <w:t xml:space="preserve"> о </w:t>
      </w:r>
      <w:proofErr w:type="spellStart"/>
      <w:r>
        <w:rPr>
          <w:rFonts w:asciiTheme="majorHAnsi" w:eastAsia="Times New Roman" w:hAnsiTheme="majorHAnsi" w:cstheme="majorHAnsi"/>
          <w:i/>
          <w:szCs w:val="28"/>
          <w:u w:val="single"/>
          <w:lang w:val="bs-Latn-BA"/>
        </w:rPr>
        <w:t>возилима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која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су</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власништво</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осумњиченог</w:t>
      </w:r>
      <w:proofErr w:type="spellEnd"/>
      <w:r>
        <w:rPr>
          <w:rFonts w:asciiTheme="majorHAnsi" w:eastAsia="Times New Roman" w:hAnsiTheme="majorHAnsi" w:cstheme="majorHAnsi"/>
          <w:i/>
          <w:szCs w:val="28"/>
          <w:u w:val="single"/>
          <w:lang w:val="bs-Latn-BA"/>
        </w:rPr>
        <w:t xml:space="preserve">, а </w:t>
      </w:r>
      <w:proofErr w:type="spellStart"/>
      <w:r>
        <w:rPr>
          <w:rFonts w:asciiTheme="majorHAnsi" w:eastAsia="Times New Roman" w:hAnsiTheme="majorHAnsi" w:cstheme="majorHAnsi"/>
          <w:i/>
          <w:szCs w:val="28"/>
          <w:u w:val="single"/>
          <w:lang w:val="bs-Latn-BA"/>
        </w:rPr>
        <w:t>употребљавају</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их</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друга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лица</w:t>
      </w:r>
      <w:proofErr w:type="spellEnd"/>
      <w:r>
        <w:rPr>
          <w:rFonts w:asciiTheme="majorHAnsi" w:eastAsia="Times New Roman" w:hAnsiTheme="majorHAnsi" w:cstheme="majorHAnsi"/>
          <w:i/>
          <w:szCs w:val="28"/>
          <w:u w:val="single"/>
          <w:lang w:val="bs-Latn-BA"/>
        </w:rPr>
        <w:t xml:space="preserve"> и </w:t>
      </w:r>
      <w:proofErr w:type="spellStart"/>
      <w:r>
        <w:rPr>
          <w:rFonts w:asciiTheme="majorHAnsi" w:eastAsia="Times New Roman" w:hAnsiTheme="majorHAnsi" w:cstheme="majorHAnsi"/>
          <w:i/>
          <w:szCs w:val="28"/>
          <w:u w:val="single"/>
          <w:lang w:val="bs-Latn-BA"/>
        </w:rPr>
        <w:t>обрнуто</w:t>
      </w:r>
      <w:proofErr w:type="spellEnd"/>
      <w:r>
        <w:rPr>
          <w:rFonts w:asciiTheme="majorHAnsi" w:eastAsia="Times New Roman" w:hAnsiTheme="majorHAnsi" w:cstheme="majorHAnsi"/>
          <w:i/>
          <w:szCs w:val="28"/>
          <w:u w:val="single"/>
          <w:lang w:val="bs-Latn-BA"/>
        </w:rPr>
        <w:t>.</w:t>
      </w:r>
    </w:p>
    <w:p w14:paraId="3C150452" w14:textId="1EC81081" w:rsidR="009F1E95" w:rsidRDefault="004F6A96">
      <w:pPr>
        <w:numPr>
          <w:ilvl w:val="0"/>
          <w:numId w:val="16"/>
        </w:numPr>
        <w:spacing w:before="120" w:after="120" w:line="288" w:lineRule="auto"/>
        <w:contextualSpacing/>
        <w:rPr>
          <w:rFonts w:asciiTheme="majorHAnsi" w:eastAsia="Times New Roman" w:hAnsiTheme="majorHAnsi" w:cstheme="majorHAnsi"/>
          <w:i/>
          <w:szCs w:val="28"/>
          <w:u w:val="single"/>
          <w:lang w:val="bs-Latn-BA"/>
        </w:rPr>
      </w:pPr>
      <w:r>
        <w:rPr>
          <w:rFonts w:asciiTheme="majorHAnsi" w:eastAsia="Times New Roman" w:hAnsiTheme="majorHAnsi" w:cstheme="majorHAnsi"/>
          <w:i/>
          <w:szCs w:val="28"/>
          <w:u w:val="single"/>
          <w:lang w:val="bs-Latn-BA"/>
        </w:rPr>
        <w:t xml:space="preserve">У </w:t>
      </w:r>
      <w:proofErr w:type="spellStart"/>
      <w:r>
        <w:rPr>
          <w:rFonts w:asciiTheme="majorHAnsi" w:eastAsia="Times New Roman" w:hAnsiTheme="majorHAnsi" w:cstheme="majorHAnsi"/>
          <w:i/>
          <w:szCs w:val="28"/>
          <w:u w:val="single"/>
          <w:lang w:val="bs-Latn-BA"/>
        </w:rPr>
        <w:t>случају</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утврђивања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покретне</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имовине</w:t>
      </w:r>
      <w:proofErr w:type="spellEnd"/>
      <w:r>
        <w:rPr>
          <w:rFonts w:asciiTheme="majorHAnsi" w:eastAsia="Times New Roman" w:hAnsiTheme="majorHAnsi" w:cstheme="majorHAnsi"/>
          <w:i/>
          <w:szCs w:val="28"/>
          <w:u w:val="single"/>
          <w:lang w:val="bs-Latn-BA"/>
        </w:rPr>
        <w:t xml:space="preserve"> у </w:t>
      </w:r>
      <w:proofErr w:type="spellStart"/>
      <w:r>
        <w:rPr>
          <w:rFonts w:asciiTheme="majorHAnsi" w:eastAsia="Times New Roman" w:hAnsiTheme="majorHAnsi" w:cstheme="majorHAnsi"/>
          <w:i/>
          <w:szCs w:val="28"/>
          <w:u w:val="single"/>
          <w:lang w:val="bs-Latn-BA"/>
        </w:rPr>
        <w:t>власништву</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осумњиченог</w:t>
      </w:r>
      <w:proofErr w:type="spellEnd"/>
      <w:r>
        <w:rPr>
          <w:rFonts w:asciiTheme="majorHAnsi" w:eastAsia="Times New Roman" w:hAnsiTheme="majorHAnsi" w:cstheme="majorHAnsi"/>
          <w:i/>
          <w:szCs w:val="28"/>
          <w:u w:val="single"/>
          <w:lang w:val="bs-Latn-BA"/>
        </w:rPr>
        <w:t xml:space="preserve"> и </w:t>
      </w:r>
      <w:proofErr w:type="spellStart"/>
      <w:r>
        <w:rPr>
          <w:rFonts w:asciiTheme="majorHAnsi" w:eastAsia="Times New Roman" w:hAnsiTheme="majorHAnsi" w:cstheme="majorHAnsi"/>
          <w:i/>
          <w:szCs w:val="28"/>
          <w:u w:val="single"/>
          <w:lang w:val="bs-Latn-BA"/>
        </w:rPr>
        <w:t>других</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лица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која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су</w:t>
      </w:r>
      <w:proofErr w:type="spellEnd"/>
      <w:r>
        <w:rPr>
          <w:rFonts w:asciiTheme="majorHAnsi" w:eastAsia="Times New Roman" w:hAnsiTheme="majorHAnsi" w:cstheme="majorHAnsi"/>
          <w:i/>
          <w:szCs w:val="28"/>
          <w:u w:val="single"/>
          <w:lang w:val="bs-Latn-BA"/>
        </w:rPr>
        <w:t xml:space="preserve"> у </w:t>
      </w:r>
      <w:proofErr w:type="spellStart"/>
      <w:r>
        <w:rPr>
          <w:rFonts w:asciiTheme="majorHAnsi" w:eastAsia="Times New Roman" w:hAnsiTheme="majorHAnsi" w:cstheme="majorHAnsi"/>
          <w:i/>
          <w:szCs w:val="28"/>
          <w:u w:val="single"/>
          <w:lang w:val="bs-Latn-BA"/>
        </w:rPr>
        <w:t>вези</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са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осумњиченим</w:t>
      </w:r>
      <w:proofErr w:type="spellEnd"/>
      <w:r>
        <w:rPr>
          <w:rFonts w:asciiTheme="majorHAnsi" w:eastAsia="Times New Roman" w:hAnsiTheme="majorHAnsi" w:cstheme="majorHAnsi"/>
          <w:i/>
          <w:szCs w:val="28"/>
          <w:u w:val="single"/>
          <w:lang w:val="bs-Latn-BA"/>
        </w:rPr>
        <w:t xml:space="preserve">, а </w:t>
      </w:r>
      <w:proofErr w:type="spellStart"/>
      <w:r>
        <w:rPr>
          <w:rFonts w:asciiTheme="majorHAnsi" w:eastAsia="Times New Roman" w:hAnsiTheme="majorHAnsi" w:cstheme="majorHAnsi"/>
          <w:i/>
          <w:szCs w:val="28"/>
          <w:u w:val="single"/>
          <w:lang w:val="bs-Latn-BA"/>
        </w:rPr>
        <w:t>побројаних</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под</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тачком</w:t>
      </w:r>
      <w:proofErr w:type="spellEnd"/>
      <w:r>
        <w:rPr>
          <w:rFonts w:asciiTheme="majorHAnsi" w:eastAsia="Times New Roman" w:hAnsiTheme="majorHAnsi" w:cstheme="majorHAnsi"/>
          <w:i/>
          <w:szCs w:val="28"/>
          <w:u w:val="single"/>
          <w:lang w:val="bs-Latn-BA"/>
        </w:rPr>
        <w:t xml:space="preserve"> 1., </w:t>
      </w:r>
      <w:proofErr w:type="spellStart"/>
      <w:r>
        <w:rPr>
          <w:rFonts w:asciiTheme="majorHAnsi" w:eastAsia="Times New Roman" w:hAnsiTheme="majorHAnsi" w:cstheme="majorHAnsi"/>
          <w:i/>
          <w:szCs w:val="28"/>
          <w:u w:val="single"/>
          <w:lang w:val="bs-Latn-BA"/>
        </w:rPr>
        <w:t>по</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потреби</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ће</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се</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извршити</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претрес</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стамбеног</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или</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пословног</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објекта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осумњиченог</w:t>
      </w:r>
      <w:proofErr w:type="spellEnd"/>
      <w:r>
        <w:rPr>
          <w:rFonts w:asciiTheme="majorHAnsi" w:eastAsia="Times New Roman" w:hAnsiTheme="majorHAnsi" w:cstheme="majorHAnsi"/>
          <w:i/>
          <w:szCs w:val="28"/>
          <w:u w:val="single"/>
          <w:lang w:val="bs-Latn-BA"/>
        </w:rPr>
        <w:t xml:space="preserve">, у </w:t>
      </w:r>
      <w:proofErr w:type="spellStart"/>
      <w:r>
        <w:rPr>
          <w:rFonts w:asciiTheme="majorHAnsi" w:eastAsia="Times New Roman" w:hAnsiTheme="majorHAnsi" w:cstheme="majorHAnsi"/>
          <w:i/>
          <w:szCs w:val="28"/>
          <w:u w:val="single"/>
          <w:lang w:val="bs-Latn-BA"/>
        </w:rPr>
        <w:t>којем</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случају</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ће</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се</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поступати</w:t>
      </w:r>
      <w:proofErr w:type="spellEnd"/>
      <w:r>
        <w:rPr>
          <w:rFonts w:asciiTheme="majorHAnsi" w:eastAsia="Times New Roman" w:hAnsiTheme="majorHAnsi" w:cstheme="majorHAnsi"/>
          <w:i/>
          <w:szCs w:val="28"/>
          <w:u w:val="single"/>
          <w:lang w:val="bs-Latn-BA"/>
        </w:rPr>
        <w:t xml:space="preserve"> у </w:t>
      </w:r>
      <w:proofErr w:type="spellStart"/>
      <w:r>
        <w:rPr>
          <w:rFonts w:asciiTheme="majorHAnsi" w:eastAsia="Times New Roman" w:hAnsiTheme="majorHAnsi" w:cstheme="majorHAnsi"/>
          <w:i/>
          <w:szCs w:val="28"/>
          <w:u w:val="single"/>
          <w:lang w:val="bs-Latn-BA"/>
        </w:rPr>
        <w:t>складу</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са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члано</w:t>
      </w:r>
      <w:proofErr w:type="spellEnd"/>
      <w:r w:rsidR="00563B76">
        <w:rPr>
          <w:rFonts w:asciiTheme="majorHAnsi" w:eastAsia="Times New Roman" w:hAnsiTheme="majorHAnsi" w:cstheme="majorHAnsi"/>
          <w:i/>
          <w:szCs w:val="28"/>
          <w:u w:val="single"/>
          <w:lang w:val="sr-Cyrl-BA"/>
        </w:rPr>
        <w:t>вима</w:t>
      </w:r>
      <w:r>
        <w:rPr>
          <w:rFonts w:asciiTheme="majorHAnsi" w:eastAsia="Times New Roman" w:hAnsiTheme="majorHAnsi" w:cstheme="majorHAnsi"/>
          <w:i/>
          <w:szCs w:val="28"/>
          <w:u w:val="single"/>
          <w:lang w:val="bs-Latn-BA"/>
        </w:rPr>
        <w:t xml:space="preserve"> 65-78. ЗКП-а </w:t>
      </w:r>
      <w:proofErr w:type="spellStart"/>
      <w:r>
        <w:rPr>
          <w:rFonts w:asciiTheme="majorHAnsi" w:eastAsia="Times New Roman" w:hAnsiTheme="majorHAnsi" w:cstheme="majorHAnsi"/>
          <w:i/>
          <w:szCs w:val="28"/>
          <w:u w:val="single"/>
          <w:lang w:val="bs-Latn-BA"/>
        </w:rPr>
        <w:t>ФБиХ</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односно</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претрес</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ће</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се</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извршити</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на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основу</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писменог</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захтјева</w:t>
      </w:r>
      <w:proofErr w:type="spellEnd"/>
      <w:r>
        <w:rPr>
          <w:rFonts w:asciiTheme="majorHAnsi" w:eastAsia="Times New Roman" w:hAnsiTheme="majorHAnsi" w:cstheme="majorHAnsi"/>
          <w:i/>
          <w:szCs w:val="28"/>
          <w:u w:val="single"/>
          <w:lang w:val="bs-Latn-BA"/>
        </w:rPr>
        <w:t xml:space="preserve"> и </w:t>
      </w:r>
      <w:proofErr w:type="spellStart"/>
      <w:r>
        <w:rPr>
          <w:rFonts w:asciiTheme="majorHAnsi" w:eastAsia="Times New Roman" w:hAnsiTheme="majorHAnsi" w:cstheme="majorHAnsi"/>
          <w:i/>
          <w:szCs w:val="28"/>
          <w:u w:val="single"/>
          <w:lang w:val="bs-Latn-BA"/>
        </w:rPr>
        <w:t>добијене</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наредбе</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од</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Кантоналног</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суда</w:t>
      </w:r>
      <w:proofErr w:type="spellEnd"/>
      <w:r>
        <w:rPr>
          <w:rFonts w:asciiTheme="majorHAnsi" w:eastAsia="Times New Roman" w:hAnsiTheme="majorHAnsi" w:cstheme="majorHAnsi"/>
          <w:i/>
          <w:szCs w:val="28"/>
          <w:u w:val="single"/>
          <w:lang w:val="bs-Latn-BA"/>
        </w:rPr>
        <w:t xml:space="preserve"> у ________, а у </w:t>
      </w:r>
      <w:proofErr w:type="spellStart"/>
      <w:r>
        <w:rPr>
          <w:rFonts w:asciiTheme="majorHAnsi" w:eastAsia="Times New Roman" w:hAnsiTheme="majorHAnsi" w:cstheme="majorHAnsi"/>
          <w:i/>
          <w:szCs w:val="28"/>
          <w:u w:val="single"/>
          <w:lang w:val="bs-Latn-BA"/>
        </w:rPr>
        <w:t>изузетним</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случајевима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на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усмени</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захтјев</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тужиоца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или</w:t>
      </w:r>
      <w:proofErr w:type="spellEnd"/>
      <w:r>
        <w:rPr>
          <w:rFonts w:asciiTheme="majorHAnsi" w:eastAsia="Times New Roman" w:hAnsiTheme="majorHAnsi" w:cstheme="majorHAnsi"/>
          <w:i/>
          <w:szCs w:val="28"/>
          <w:u w:val="single"/>
          <w:lang w:val="bs-Latn-BA"/>
        </w:rPr>
        <w:t xml:space="preserve"> ОСЛ </w:t>
      </w:r>
      <w:proofErr w:type="spellStart"/>
      <w:r>
        <w:rPr>
          <w:rFonts w:asciiTheme="majorHAnsi" w:eastAsia="Times New Roman" w:hAnsiTheme="majorHAnsi" w:cstheme="majorHAnsi"/>
          <w:i/>
          <w:szCs w:val="28"/>
          <w:u w:val="single"/>
          <w:lang w:val="bs-Latn-BA"/>
        </w:rPr>
        <w:t>за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издавање</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наредбе</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за</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претресање</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Претресом</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ће</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руководити</w:t>
      </w:r>
      <w:proofErr w:type="spellEnd"/>
      <w:r>
        <w:rPr>
          <w:rFonts w:asciiTheme="majorHAnsi" w:eastAsia="Times New Roman" w:hAnsiTheme="majorHAnsi" w:cstheme="majorHAnsi"/>
          <w:i/>
          <w:szCs w:val="28"/>
          <w:u w:val="single"/>
          <w:lang w:val="bs-Latn-BA"/>
        </w:rPr>
        <w:t xml:space="preserve"> ОСЛ __________. </w:t>
      </w:r>
      <w:proofErr w:type="spellStart"/>
      <w:r>
        <w:rPr>
          <w:rFonts w:asciiTheme="majorHAnsi" w:eastAsia="Times New Roman" w:hAnsiTheme="majorHAnsi" w:cstheme="majorHAnsi"/>
          <w:i/>
          <w:szCs w:val="28"/>
          <w:u w:val="single"/>
          <w:lang w:val="bs-Latn-BA"/>
        </w:rPr>
        <w:t>По</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потреби</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претресу</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ће</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присуствовати</w:t>
      </w:r>
      <w:proofErr w:type="spellEnd"/>
      <w:r>
        <w:rPr>
          <w:rFonts w:asciiTheme="majorHAnsi" w:eastAsia="Times New Roman" w:hAnsiTheme="majorHAnsi" w:cstheme="majorHAnsi"/>
          <w:i/>
          <w:szCs w:val="28"/>
          <w:u w:val="single"/>
          <w:lang w:val="bs-Latn-BA"/>
        </w:rPr>
        <w:t xml:space="preserve"> и </w:t>
      </w:r>
      <w:proofErr w:type="spellStart"/>
      <w:r>
        <w:rPr>
          <w:rFonts w:asciiTheme="majorHAnsi" w:eastAsia="Times New Roman" w:hAnsiTheme="majorHAnsi" w:cstheme="majorHAnsi"/>
          <w:i/>
          <w:szCs w:val="28"/>
          <w:u w:val="single"/>
          <w:lang w:val="bs-Latn-BA"/>
        </w:rPr>
        <w:t>релевантно</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стручно</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лице</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или</w:t>
      </w:r>
      <w:proofErr w:type="spellEnd"/>
      <w:r>
        <w:rPr>
          <w:rFonts w:asciiTheme="majorHAnsi" w:eastAsia="Times New Roman" w:hAnsiTheme="majorHAnsi" w:cstheme="majorHAnsi"/>
          <w:i/>
          <w:szCs w:val="28"/>
          <w:u w:val="single"/>
          <w:lang w:val="bs-Latn-BA"/>
        </w:rPr>
        <w:t xml:space="preserve"> </w:t>
      </w:r>
      <w:proofErr w:type="spellStart"/>
      <w:r>
        <w:rPr>
          <w:rFonts w:asciiTheme="majorHAnsi" w:eastAsia="Times New Roman" w:hAnsiTheme="majorHAnsi" w:cstheme="majorHAnsi"/>
          <w:i/>
          <w:szCs w:val="28"/>
          <w:u w:val="single"/>
          <w:lang w:val="bs-Latn-BA"/>
        </w:rPr>
        <w:t>вјештак</w:t>
      </w:r>
      <w:proofErr w:type="spellEnd"/>
      <w:r>
        <w:rPr>
          <w:rFonts w:asciiTheme="majorHAnsi" w:eastAsia="Times New Roman" w:hAnsiTheme="majorHAnsi" w:cstheme="majorHAnsi"/>
          <w:i/>
          <w:szCs w:val="28"/>
          <w:u w:val="single"/>
          <w:lang w:val="bs-Latn-BA"/>
        </w:rPr>
        <w:t>.</w:t>
      </w:r>
    </w:p>
    <w:p w14:paraId="0D539622" w14:textId="0580D6E7" w:rsidR="009F1E95" w:rsidRDefault="00563B76">
      <w:pPr>
        <w:spacing w:before="120" w:after="120" w:line="288" w:lineRule="auto"/>
        <w:jc w:val="center"/>
        <w:rPr>
          <w:rFonts w:asciiTheme="majorHAnsi" w:hAnsiTheme="majorHAnsi" w:cstheme="majorHAnsi"/>
          <w:b/>
          <w:bCs/>
          <w:sz w:val="22"/>
          <w:lang w:val="bs-Latn-BA"/>
        </w:rPr>
      </w:pPr>
      <w:r>
        <w:rPr>
          <w:rFonts w:asciiTheme="majorHAnsi" w:hAnsiTheme="majorHAnsi" w:cstheme="majorHAnsi"/>
          <w:b/>
          <w:bCs/>
          <w:sz w:val="22"/>
          <w:lang w:val="bs-Latn-BA"/>
        </w:rPr>
        <w:t>II</w:t>
      </w:r>
    </w:p>
    <w:p w14:paraId="5AB34FBF" w14:textId="1B78675E" w:rsidR="009F1E95" w:rsidRDefault="004F6A96">
      <w:pPr>
        <w:spacing w:before="120" w:after="120" w:line="288" w:lineRule="auto"/>
        <w:jc w:val="center"/>
        <w:rPr>
          <w:rFonts w:asciiTheme="majorHAnsi" w:hAnsiTheme="majorHAnsi" w:cstheme="majorHAnsi"/>
          <w:b/>
          <w:bCs/>
          <w:szCs w:val="24"/>
          <w:lang w:val="bs-Latn-BA"/>
        </w:rPr>
      </w:pPr>
      <w:proofErr w:type="spellStart"/>
      <w:r>
        <w:rPr>
          <w:rFonts w:asciiTheme="majorHAnsi" w:hAnsiTheme="majorHAnsi" w:cstheme="majorHAnsi"/>
          <w:b/>
          <w:bCs/>
          <w:szCs w:val="24"/>
          <w:lang w:val="bs-Latn-BA"/>
        </w:rPr>
        <w:t>Државна</w:t>
      </w:r>
      <w:proofErr w:type="spellEnd"/>
      <w:r>
        <w:rPr>
          <w:rFonts w:asciiTheme="majorHAnsi" w:hAnsiTheme="majorHAnsi" w:cstheme="majorHAnsi"/>
          <w:b/>
          <w:bCs/>
          <w:szCs w:val="24"/>
          <w:lang w:val="bs-Latn-BA"/>
        </w:rPr>
        <w:t xml:space="preserve"> </w:t>
      </w:r>
      <w:proofErr w:type="spellStart"/>
      <w:r>
        <w:rPr>
          <w:rFonts w:asciiTheme="majorHAnsi" w:hAnsiTheme="majorHAnsi" w:cstheme="majorHAnsi"/>
          <w:b/>
          <w:bCs/>
          <w:szCs w:val="24"/>
          <w:lang w:val="bs-Latn-BA"/>
        </w:rPr>
        <w:t>агенција</w:t>
      </w:r>
      <w:proofErr w:type="spellEnd"/>
      <w:r>
        <w:rPr>
          <w:rFonts w:asciiTheme="majorHAnsi" w:hAnsiTheme="majorHAnsi" w:cstheme="majorHAnsi"/>
          <w:b/>
          <w:bCs/>
          <w:szCs w:val="24"/>
          <w:lang w:val="bs-Latn-BA"/>
        </w:rPr>
        <w:t xml:space="preserve"> </w:t>
      </w:r>
      <w:proofErr w:type="spellStart"/>
      <w:r>
        <w:rPr>
          <w:rFonts w:asciiTheme="majorHAnsi" w:hAnsiTheme="majorHAnsi" w:cstheme="majorHAnsi"/>
          <w:b/>
          <w:bCs/>
          <w:szCs w:val="24"/>
          <w:lang w:val="bs-Latn-BA"/>
        </w:rPr>
        <w:t>за</w:t>
      </w:r>
      <w:proofErr w:type="spellEnd"/>
      <w:r>
        <w:rPr>
          <w:rFonts w:asciiTheme="majorHAnsi" w:hAnsiTheme="majorHAnsi" w:cstheme="majorHAnsi"/>
          <w:b/>
          <w:bCs/>
          <w:szCs w:val="24"/>
          <w:lang w:val="bs-Latn-BA"/>
        </w:rPr>
        <w:t xml:space="preserve"> </w:t>
      </w:r>
      <w:proofErr w:type="spellStart"/>
      <w:r>
        <w:rPr>
          <w:rFonts w:asciiTheme="majorHAnsi" w:hAnsiTheme="majorHAnsi" w:cstheme="majorHAnsi"/>
          <w:b/>
          <w:bCs/>
          <w:szCs w:val="24"/>
          <w:lang w:val="bs-Latn-BA"/>
        </w:rPr>
        <w:t>истраге</w:t>
      </w:r>
      <w:proofErr w:type="spellEnd"/>
      <w:r>
        <w:rPr>
          <w:rFonts w:asciiTheme="majorHAnsi" w:hAnsiTheme="majorHAnsi" w:cstheme="majorHAnsi"/>
          <w:b/>
          <w:bCs/>
          <w:szCs w:val="24"/>
          <w:lang w:val="bs-Latn-BA"/>
        </w:rPr>
        <w:t xml:space="preserve"> и </w:t>
      </w:r>
      <w:proofErr w:type="spellStart"/>
      <w:r>
        <w:rPr>
          <w:rFonts w:asciiTheme="majorHAnsi" w:hAnsiTheme="majorHAnsi" w:cstheme="majorHAnsi"/>
          <w:b/>
          <w:bCs/>
          <w:szCs w:val="24"/>
          <w:lang w:val="bs-Latn-BA"/>
        </w:rPr>
        <w:t>заштиту</w:t>
      </w:r>
      <w:proofErr w:type="spellEnd"/>
      <w:r>
        <w:rPr>
          <w:rFonts w:asciiTheme="majorHAnsi" w:hAnsiTheme="majorHAnsi" w:cstheme="majorHAnsi"/>
          <w:b/>
          <w:bCs/>
          <w:szCs w:val="24"/>
          <w:lang w:val="bs-Latn-BA"/>
        </w:rPr>
        <w:t xml:space="preserve"> (</w:t>
      </w:r>
      <w:proofErr w:type="spellStart"/>
      <w:r>
        <w:rPr>
          <w:rFonts w:asciiTheme="majorHAnsi" w:hAnsiTheme="majorHAnsi" w:cstheme="majorHAnsi"/>
          <w:b/>
          <w:bCs/>
          <w:szCs w:val="24"/>
          <w:lang w:val="bs-Latn-BA"/>
        </w:rPr>
        <w:t>Финансијско-обавјештајн</w:t>
      </w:r>
      <w:r w:rsidR="00E40289">
        <w:rPr>
          <w:rFonts w:asciiTheme="majorHAnsi" w:hAnsiTheme="majorHAnsi" w:cstheme="majorHAnsi"/>
          <w:b/>
          <w:bCs/>
          <w:szCs w:val="24"/>
          <w:lang w:val="bs-Latn-BA"/>
        </w:rPr>
        <w:t>o</w:t>
      </w:r>
      <w:proofErr w:type="spellEnd"/>
      <w:r>
        <w:rPr>
          <w:rFonts w:asciiTheme="majorHAnsi" w:hAnsiTheme="majorHAnsi" w:cstheme="majorHAnsi"/>
          <w:b/>
          <w:bCs/>
          <w:szCs w:val="24"/>
          <w:lang w:val="bs-Latn-BA"/>
        </w:rPr>
        <w:t xml:space="preserve"> </w:t>
      </w:r>
      <w:r w:rsidR="00E40289">
        <w:rPr>
          <w:rFonts w:asciiTheme="majorHAnsi" w:hAnsiTheme="majorHAnsi" w:cstheme="majorHAnsi"/>
          <w:b/>
          <w:bCs/>
          <w:szCs w:val="24"/>
          <w:lang w:val="sr-Cyrl-BA"/>
        </w:rPr>
        <w:t>одјељење</w:t>
      </w:r>
      <w:r>
        <w:rPr>
          <w:rFonts w:asciiTheme="majorHAnsi" w:hAnsiTheme="majorHAnsi" w:cstheme="majorHAnsi"/>
          <w:b/>
          <w:bCs/>
          <w:szCs w:val="24"/>
          <w:lang w:val="bs-Latn-BA"/>
        </w:rPr>
        <w:t>) /СИПА</w:t>
      </w:r>
      <w:r>
        <w:rPr>
          <w:rFonts w:asciiTheme="majorHAnsi" w:hAnsiTheme="majorHAnsi" w:cstheme="majorHAnsi"/>
          <w:b/>
          <w:bCs/>
          <w:szCs w:val="24"/>
          <w:vertAlign w:val="superscript"/>
        </w:rPr>
        <w:footnoteReference w:id="1"/>
      </w:r>
      <w:r>
        <w:rPr>
          <w:rFonts w:asciiTheme="majorHAnsi" w:hAnsiTheme="majorHAnsi" w:cstheme="majorHAnsi"/>
          <w:b/>
          <w:bCs/>
          <w:szCs w:val="24"/>
          <w:lang w:val="bs-Latn-BA"/>
        </w:rPr>
        <w:t>/:</w:t>
      </w:r>
    </w:p>
    <w:p w14:paraId="2C073179" w14:textId="7522342C" w:rsidR="009F1E95" w:rsidRDefault="004F6A96">
      <w:pPr>
        <w:spacing w:before="120" w:after="120" w:line="288" w:lineRule="auto"/>
        <w:rPr>
          <w:rFonts w:asciiTheme="majorHAnsi" w:hAnsiTheme="majorHAnsi" w:cstheme="majorHAnsi"/>
          <w:szCs w:val="24"/>
          <w:lang w:val="bs-Latn-BA"/>
        </w:rPr>
      </w:pPr>
      <w:proofErr w:type="spellStart"/>
      <w:r>
        <w:rPr>
          <w:rFonts w:asciiTheme="majorHAnsi" w:hAnsiTheme="majorHAnsi" w:cstheme="majorHAnsi"/>
          <w:szCs w:val="24"/>
          <w:lang w:val="bs-Latn-BA"/>
        </w:rPr>
        <w:t>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основу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члан</w:t>
      </w:r>
      <w:proofErr w:type="spellEnd"/>
      <w:r w:rsidR="000C48D1">
        <w:rPr>
          <w:rFonts w:asciiTheme="majorHAnsi" w:hAnsiTheme="majorHAnsi" w:cstheme="majorHAnsi"/>
          <w:szCs w:val="24"/>
          <w:lang w:val="sr-Cyrl-BA"/>
        </w:rPr>
        <w:t>ова</w:t>
      </w:r>
      <w:r>
        <w:rPr>
          <w:rFonts w:asciiTheme="majorHAnsi" w:hAnsiTheme="majorHAnsi" w:cstheme="majorHAnsi"/>
          <w:szCs w:val="24"/>
          <w:lang w:val="bs-Latn-BA"/>
        </w:rPr>
        <w:t xml:space="preserve"> 17, 18, 20</w:t>
      </w:r>
      <w:r w:rsidR="000C48D1">
        <w:rPr>
          <w:rFonts w:asciiTheme="majorHAnsi" w:hAnsiTheme="majorHAnsi" w:cstheme="majorHAnsi"/>
          <w:szCs w:val="24"/>
          <w:lang w:val="sr-Cyrl-BA"/>
        </w:rPr>
        <w:t>.</w:t>
      </w:r>
      <w:r>
        <w:rPr>
          <w:rFonts w:asciiTheme="majorHAnsi" w:hAnsiTheme="majorHAnsi" w:cstheme="majorHAnsi"/>
          <w:szCs w:val="24"/>
          <w:lang w:val="bs-Latn-BA"/>
        </w:rPr>
        <w:t xml:space="preserve"> и 21. </w:t>
      </w:r>
      <w:proofErr w:type="spellStart"/>
      <w:r>
        <w:rPr>
          <w:rFonts w:asciiTheme="majorHAnsi" w:hAnsiTheme="majorHAnsi" w:cstheme="majorHAnsi"/>
          <w:szCs w:val="24"/>
          <w:lang w:val="bs-Latn-BA"/>
        </w:rPr>
        <w:t>Закона</w:t>
      </w:r>
      <w:proofErr w:type="spellEnd"/>
      <w:r>
        <w:rPr>
          <w:rFonts w:asciiTheme="majorHAnsi" w:hAnsiTheme="majorHAnsi" w:cstheme="majorHAnsi"/>
          <w:szCs w:val="24"/>
          <w:lang w:val="bs-Latn-BA"/>
        </w:rPr>
        <w:t xml:space="preserve"> о </w:t>
      </w:r>
      <w:proofErr w:type="spellStart"/>
      <w:r>
        <w:rPr>
          <w:rFonts w:asciiTheme="majorHAnsi" w:hAnsiTheme="majorHAnsi" w:cstheme="majorHAnsi"/>
          <w:szCs w:val="24"/>
          <w:lang w:val="bs-Latn-BA"/>
        </w:rPr>
        <w:t>спречавању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прања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новца</w:t>
      </w:r>
      <w:proofErr w:type="spellEnd"/>
      <w:r>
        <w:rPr>
          <w:rFonts w:asciiTheme="majorHAnsi" w:hAnsiTheme="majorHAnsi" w:cstheme="majorHAnsi"/>
          <w:szCs w:val="24"/>
          <w:lang w:val="bs-Latn-BA"/>
        </w:rPr>
        <w:t xml:space="preserve">, а </w:t>
      </w:r>
      <w:proofErr w:type="spellStart"/>
      <w:r>
        <w:rPr>
          <w:rFonts w:asciiTheme="majorHAnsi" w:hAnsiTheme="majorHAnsi" w:cstheme="majorHAnsi"/>
          <w:szCs w:val="24"/>
          <w:lang w:val="bs-Latn-BA"/>
        </w:rPr>
        <w:t>ради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утврђивања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прихода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стечених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кривичним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дјелом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потребно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је</w:t>
      </w:r>
      <w:proofErr w:type="spellEnd"/>
      <w:r>
        <w:rPr>
          <w:rFonts w:asciiTheme="majorHAnsi" w:hAnsiTheme="majorHAnsi" w:cstheme="majorHAnsi"/>
          <w:szCs w:val="24"/>
          <w:lang w:val="bs-Latn-BA"/>
        </w:rPr>
        <w:t>:</w:t>
      </w:r>
    </w:p>
    <w:p w14:paraId="2B01B5B1" w14:textId="3C387093" w:rsidR="009F1E95" w:rsidRDefault="004F6A96">
      <w:pPr>
        <w:numPr>
          <w:ilvl w:val="0"/>
          <w:numId w:val="17"/>
        </w:numPr>
        <w:spacing w:before="120" w:after="120" w:line="288" w:lineRule="auto"/>
        <w:contextualSpacing/>
        <w:rPr>
          <w:rFonts w:asciiTheme="majorHAnsi" w:eastAsia="Times New Roman" w:hAnsiTheme="majorHAnsi" w:cstheme="majorHAnsi"/>
          <w:i/>
          <w:szCs w:val="28"/>
          <w:lang w:val="bs-Latn-BA"/>
        </w:rPr>
      </w:pPr>
      <w:proofErr w:type="spellStart"/>
      <w:r>
        <w:rPr>
          <w:rFonts w:asciiTheme="majorHAnsi" w:eastAsia="Times New Roman" w:hAnsiTheme="majorHAnsi" w:cstheme="majorHAnsi"/>
          <w:i/>
          <w:szCs w:val="28"/>
          <w:lang w:val="bs-Latn-BA"/>
        </w:rPr>
        <w:t>Прибавити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овјерену</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копију</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комплетне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документације</w:t>
      </w:r>
      <w:proofErr w:type="spellEnd"/>
      <w:r>
        <w:rPr>
          <w:rFonts w:asciiTheme="majorHAnsi" w:eastAsia="Times New Roman" w:hAnsiTheme="majorHAnsi" w:cstheme="majorHAnsi"/>
          <w:i/>
          <w:szCs w:val="28"/>
          <w:lang w:val="bs-Latn-BA"/>
        </w:rPr>
        <w:t xml:space="preserve"> о </w:t>
      </w:r>
      <w:proofErr w:type="spellStart"/>
      <w:r>
        <w:rPr>
          <w:rFonts w:asciiTheme="majorHAnsi" w:eastAsia="Times New Roman" w:hAnsiTheme="majorHAnsi" w:cstheme="majorHAnsi"/>
          <w:i/>
          <w:szCs w:val="28"/>
          <w:lang w:val="bs-Latn-BA"/>
        </w:rPr>
        <w:t>отвореним</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рачунима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за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физичка</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правна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лица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као</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картицу</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промета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оствареног</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преко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рачуна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код</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банака</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других</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финансијских</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организација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за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осумњиченог</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саизвршиоце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lastRenderedPageBreak/>
        <w:t>укључујући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њихове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прве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сроднике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правој</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побочној</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линији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те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тазбини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пријатеље</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сва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друга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лица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која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налазе</w:t>
      </w:r>
      <w:proofErr w:type="spellEnd"/>
      <w:r>
        <w:rPr>
          <w:rFonts w:asciiTheme="majorHAnsi" w:eastAsia="Times New Roman" w:hAnsiTheme="majorHAnsi" w:cstheme="majorHAnsi"/>
          <w:i/>
          <w:szCs w:val="28"/>
          <w:lang w:val="bs-Latn-BA"/>
        </w:rPr>
        <w:t xml:space="preserve"> у </w:t>
      </w:r>
      <w:proofErr w:type="spellStart"/>
      <w:r>
        <w:rPr>
          <w:rFonts w:asciiTheme="majorHAnsi" w:eastAsia="Times New Roman" w:hAnsiTheme="majorHAnsi" w:cstheme="majorHAnsi"/>
          <w:i/>
          <w:szCs w:val="28"/>
          <w:lang w:val="bs-Latn-BA"/>
        </w:rPr>
        <w:t>било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којем</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односу</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осумњиченим</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као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нпр</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ванбрачна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заједница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бивши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партнери</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сл</w:t>
      </w:r>
      <w:proofErr w:type="spellEnd"/>
      <w:r>
        <w:rPr>
          <w:rFonts w:asciiTheme="majorHAnsi" w:eastAsia="Times New Roman" w:hAnsiTheme="majorHAnsi" w:cstheme="majorHAnsi"/>
          <w:i/>
          <w:szCs w:val="28"/>
          <w:lang w:val="bs-Latn-BA"/>
        </w:rPr>
        <w:t>.)</w:t>
      </w:r>
      <w:r w:rsidR="000C48D1">
        <w:rPr>
          <w:rFonts w:asciiTheme="majorHAnsi" w:eastAsia="Times New Roman" w:hAnsiTheme="majorHAnsi" w:cstheme="majorHAnsi"/>
          <w:i/>
          <w:szCs w:val="28"/>
          <w:lang w:val="sr-Cyrl-BA"/>
        </w:rPr>
        <w:t>,</w:t>
      </w:r>
    </w:p>
    <w:p w14:paraId="7BA40CC2" w14:textId="77777777" w:rsidR="009F1E95" w:rsidRDefault="004F6A96">
      <w:pPr>
        <w:numPr>
          <w:ilvl w:val="0"/>
          <w:numId w:val="17"/>
        </w:numPr>
        <w:spacing w:before="120" w:after="120" w:line="288" w:lineRule="auto"/>
        <w:contextualSpacing/>
        <w:rPr>
          <w:rFonts w:asciiTheme="majorHAnsi" w:eastAsia="Times New Roman" w:hAnsiTheme="majorHAnsi" w:cstheme="majorHAnsi"/>
          <w:i/>
          <w:szCs w:val="28"/>
          <w:lang w:val="bs-Latn-BA"/>
        </w:rPr>
      </w:pPr>
      <w:proofErr w:type="spellStart"/>
      <w:r>
        <w:rPr>
          <w:rFonts w:asciiTheme="majorHAnsi" w:eastAsia="Times New Roman" w:hAnsiTheme="majorHAnsi" w:cstheme="majorHAnsi"/>
          <w:i/>
          <w:szCs w:val="28"/>
          <w:lang w:val="bs-Latn-BA"/>
        </w:rPr>
        <w:t>Пратити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све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новчане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трансакције</w:t>
      </w:r>
      <w:proofErr w:type="spellEnd"/>
      <w:r>
        <w:rPr>
          <w:rFonts w:asciiTheme="majorHAnsi" w:eastAsia="Times New Roman" w:hAnsiTheme="majorHAnsi" w:cstheme="majorHAnsi"/>
          <w:i/>
          <w:szCs w:val="28"/>
          <w:lang w:val="bs-Latn-BA"/>
        </w:rPr>
        <w:t xml:space="preserve"> у </w:t>
      </w:r>
      <w:proofErr w:type="spellStart"/>
      <w:r>
        <w:rPr>
          <w:rFonts w:asciiTheme="majorHAnsi" w:eastAsia="Times New Roman" w:hAnsiTheme="majorHAnsi" w:cstheme="majorHAnsi"/>
          <w:i/>
          <w:szCs w:val="28"/>
          <w:lang w:val="bs-Latn-BA"/>
        </w:rPr>
        <w:t>банкама</w:t>
      </w:r>
      <w:proofErr w:type="spellEnd"/>
      <w:r>
        <w:rPr>
          <w:rFonts w:asciiTheme="majorHAnsi" w:eastAsia="Times New Roman" w:hAnsiTheme="majorHAnsi" w:cstheme="majorHAnsi"/>
          <w:i/>
          <w:szCs w:val="28"/>
          <w:lang w:val="bs-Latn-BA"/>
        </w:rPr>
        <w:t xml:space="preserve"> у </w:t>
      </w:r>
      <w:proofErr w:type="spellStart"/>
      <w:r>
        <w:rPr>
          <w:rFonts w:asciiTheme="majorHAnsi" w:eastAsia="Times New Roman" w:hAnsiTheme="majorHAnsi" w:cstheme="majorHAnsi"/>
          <w:i/>
          <w:szCs w:val="28"/>
          <w:lang w:val="bs-Latn-BA"/>
        </w:rPr>
        <w:t>периоду</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од</w:t>
      </w:r>
      <w:proofErr w:type="spellEnd"/>
      <w:r>
        <w:rPr>
          <w:rFonts w:asciiTheme="majorHAnsi" w:eastAsia="Times New Roman" w:hAnsiTheme="majorHAnsi" w:cstheme="majorHAnsi"/>
          <w:i/>
          <w:szCs w:val="28"/>
          <w:lang w:val="bs-Latn-BA"/>
        </w:rPr>
        <w:t xml:space="preserve">__________  </w:t>
      </w:r>
      <w:proofErr w:type="spellStart"/>
      <w:r>
        <w:rPr>
          <w:rFonts w:asciiTheme="majorHAnsi" w:eastAsia="Times New Roman" w:hAnsiTheme="majorHAnsi" w:cstheme="majorHAnsi"/>
          <w:i/>
          <w:szCs w:val="28"/>
          <w:lang w:val="bs-Latn-BA"/>
        </w:rPr>
        <w:t>до</w:t>
      </w:r>
      <w:proofErr w:type="spellEnd"/>
      <w:r>
        <w:rPr>
          <w:rFonts w:asciiTheme="majorHAnsi" w:eastAsia="Times New Roman" w:hAnsiTheme="majorHAnsi" w:cstheme="majorHAnsi"/>
          <w:i/>
          <w:szCs w:val="28"/>
          <w:lang w:val="bs-Latn-BA"/>
        </w:rPr>
        <w:t xml:space="preserve"> ___________,</w:t>
      </w:r>
    </w:p>
    <w:p w14:paraId="5F8A56ED" w14:textId="77777777" w:rsidR="009F1E95" w:rsidRDefault="004F6A96">
      <w:pPr>
        <w:numPr>
          <w:ilvl w:val="0"/>
          <w:numId w:val="17"/>
        </w:numPr>
        <w:spacing w:before="120" w:after="120" w:line="288" w:lineRule="auto"/>
        <w:contextualSpacing/>
        <w:rPr>
          <w:rFonts w:asciiTheme="majorHAnsi" w:eastAsia="Times New Roman" w:hAnsiTheme="majorHAnsi" w:cstheme="majorHAnsi"/>
          <w:i/>
          <w:szCs w:val="28"/>
          <w:lang w:val="bs-Latn-BA"/>
        </w:rPr>
      </w:pPr>
      <w:proofErr w:type="spellStart"/>
      <w:r>
        <w:rPr>
          <w:rFonts w:asciiTheme="majorHAnsi" w:eastAsia="Times New Roman" w:hAnsiTheme="majorHAnsi" w:cstheme="majorHAnsi"/>
          <w:i/>
          <w:szCs w:val="28"/>
          <w:lang w:val="bs-Latn-BA"/>
        </w:rPr>
        <w:t>Обавијестити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тужиоца</w:t>
      </w:r>
      <w:proofErr w:type="spellEnd"/>
      <w:r>
        <w:rPr>
          <w:rFonts w:asciiTheme="majorHAnsi" w:eastAsia="Times New Roman" w:hAnsiTheme="majorHAnsi" w:cstheme="majorHAnsi"/>
          <w:i/>
          <w:szCs w:val="28"/>
          <w:lang w:val="bs-Latn-BA"/>
        </w:rPr>
        <w:t xml:space="preserve"> о </w:t>
      </w:r>
      <w:proofErr w:type="spellStart"/>
      <w:r>
        <w:rPr>
          <w:rFonts w:asciiTheme="majorHAnsi" w:eastAsia="Times New Roman" w:hAnsiTheme="majorHAnsi" w:cstheme="majorHAnsi"/>
          <w:i/>
          <w:szCs w:val="28"/>
          <w:lang w:val="bs-Latn-BA"/>
        </w:rPr>
        <w:t>свакој</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сумњивој</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новчаној</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трансакцији</w:t>
      </w:r>
      <w:proofErr w:type="spellEnd"/>
      <w:r>
        <w:rPr>
          <w:rFonts w:asciiTheme="majorHAnsi" w:eastAsia="Times New Roman" w:hAnsiTheme="majorHAnsi" w:cstheme="majorHAnsi"/>
          <w:i/>
          <w:szCs w:val="28"/>
          <w:lang w:val="bs-Latn-BA"/>
        </w:rPr>
        <w:t>,</w:t>
      </w:r>
    </w:p>
    <w:p w14:paraId="5935A407" w14:textId="77777777" w:rsidR="009F1E95" w:rsidRDefault="004F6A96">
      <w:pPr>
        <w:numPr>
          <w:ilvl w:val="0"/>
          <w:numId w:val="17"/>
        </w:numPr>
        <w:spacing w:before="120" w:after="120" w:line="288" w:lineRule="auto"/>
        <w:contextualSpacing/>
        <w:rPr>
          <w:rFonts w:asciiTheme="majorHAnsi" w:eastAsia="Times New Roman" w:hAnsiTheme="majorHAnsi" w:cstheme="majorHAnsi"/>
          <w:i/>
          <w:szCs w:val="28"/>
          <w:lang w:val="bs-Latn-BA"/>
        </w:rPr>
      </w:pPr>
      <w:proofErr w:type="spellStart"/>
      <w:r>
        <w:rPr>
          <w:rFonts w:asciiTheme="majorHAnsi" w:eastAsia="Times New Roman" w:hAnsiTheme="majorHAnsi" w:cstheme="majorHAnsi"/>
          <w:i/>
          <w:szCs w:val="28"/>
          <w:lang w:val="bs-Latn-BA"/>
        </w:rPr>
        <w:t>По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потреби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привремено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спријечити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располагање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за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сумњиву</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новчану</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трансакцију</w:t>
      </w:r>
      <w:proofErr w:type="spellEnd"/>
      <w:r>
        <w:rPr>
          <w:rFonts w:asciiTheme="majorHAnsi" w:eastAsia="Times New Roman" w:hAnsiTheme="majorHAnsi" w:cstheme="majorHAnsi"/>
          <w:i/>
          <w:szCs w:val="28"/>
          <w:lang w:val="bs-Latn-BA"/>
        </w:rPr>
        <w:t xml:space="preserve"> у </w:t>
      </w:r>
      <w:proofErr w:type="spellStart"/>
      <w:r>
        <w:rPr>
          <w:rFonts w:asciiTheme="majorHAnsi" w:eastAsia="Times New Roman" w:hAnsiTheme="majorHAnsi" w:cstheme="majorHAnsi"/>
          <w:i/>
          <w:szCs w:val="28"/>
          <w:lang w:val="bs-Latn-BA"/>
        </w:rPr>
        <w:t>трајању</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од</w:t>
      </w:r>
      <w:proofErr w:type="spellEnd"/>
      <w:r>
        <w:rPr>
          <w:rFonts w:asciiTheme="majorHAnsi" w:eastAsia="Times New Roman" w:hAnsiTheme="majorHAnsi" w:cstheme="majorHAnsi"/>
          <w:i/>
          <w:szCs w:val="28"/>
          <w:lang w:val="bs-Latn-BA"/>
        </w:rPr>
        <w:t xml:space="preserve"> 5 </w:t>
      </w:r>
      <w:proofErr w:type="spellStart"/>
      <w:r>
        <w:rPr>
          <w:rFonts w:asciiTheme="majorHAnsi" w:eastAsia="Times New Roman" w:hAnsiTheme="majorHAnsi" w:cstheme="majorHAnsi"/>
          <w:i/>
          <w:szCs w:val="28"/>
          <w:lang w:val="bs-Latn-BA"/>
        </w:rPr>
        <w:t>дана</w:t>
      </w:r>
      <w:proofErr w:type="spellEnd"/>
      <w:r>
        <w:rPr>
          <w:rFonts w:asciiTheme="majorHAnsi" w:eastAsia="Times New Roman" w:hAnsiTheme="majorHAnsi" w:cstheme="majorHAnsi"/>
          <w:i/>
          <w:szCs w:val="28"/>
          <w:lang w:val="bs-Latn-BA"/>
        </w:rPr>
        <w:t>,</w:t>
      </w:r>
    </w:p>
    <w:p w14:paraId="79E289E4" w14:textId="40A8991C" w:rsidR="009F1E95" w:rsidRDefault="004F6A96">
      <w:pPr>
        <w:numPr>
          <w:ilvl w:val="0"/>
          <w:numId w:val="17"/>
        </w:numPr>
        <w:spacing w:before="120" w:after="120" w:line="288" w:lineRule="auto"/>
        <w:contextualSpacing/>
        <w:rPr>
          <w:rFonts w:asciiTheme="majorHAnsi" w:eastAsia="Times New Roman" w:hAnsiTheme="majorHAnsi" w:cstheme="majorHAnsi"/>
          <w:i/>
          <w:szCs w:val="28"/>
          <w:lang w:val="bs-Latn-BA"/>
        </w:rPr>
      </w:pPr>
      <w:proofErr w:type="spellStart"/>
      <w:r>
        <w:rPr>
          <w:rFonts w:asciiTheme="majorHAnsi" w:eastAsia="Times New Roman" w:hAnsiTheme="majorHAnsi" w:cstheme="majorHAnsi"/>
          <w:i/>
          <w:szCs w:val="28"/>
          <w:lang w:val="bs-Latn-BA"/>
        </w:rPr>
        <w:t>Доставити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тужиоцу</w:t>
      </w:r>
      <w:proofErr w:type="spellEnd"/>
      <w:r>
        <w:rPr>
          <w:rFonts w:asciiTheme="majorHAnsi" w:eastAsia="Times New Roman" w:hAnsiTheme="majorHAnsi" w:cstheme="majorHAnsi"/>
          <w:i/>
          <w:szCs w:val="28"/>
          <w:lang w:val="bs-Latn-BA"/>
        </w:rPr>
        <w:t xml:space="preserve"> </w:t>
      </w:r>
      <w:r w:rsidR="000C48D1">
        <w:rPr>
          <w:rFonts w:asciiTheme="majorHAnsi" w:eastAsia="Times New Roman" w:hAnsiTheme="majorHAnsi" w:cstheme="majorHAnsi"/>
          <w:i/>
          <w:szCs w:val="28"/>
          <w:lang w:val="sr-Cyrl-BA"/>
        </w:rPr>
        <w:t>обавјештење</w:t>
      </w:r>
      <w:r w:rsidR="000C48D1">
        <w:rPr>
          <w:rFonts w:asciiTheme="majorHAnsi" w:eastAsia="Times New Roman" w:hAnsiTheme="majorHAnsi" w:cstheme="majorHAnsi"/>
          <w:i/>
          <w:szCs w:val="28"/>
          <w:lang w:val="bs-Latn-BA"/>
        </w:rPr>
        <w:t xml:space="preserve"> </w:t>
      </w:r>
      <w:r>
        <w:rPr>
          <w:rFonts w:asciiTheme="majorHAnsi" w:eastAsia="Times New Roman" w:hAnsiTheme="majorHAnsi" w:cstheme="majorHAnsi"/>
          <w:i/>
          <w:szCs w:val="28"/>
          <w:lang w:val="bs-Latn-BA"/>
        </w:rPr>
        <w:t xml:space="preserve">о </w:t>
      </w:r>
      <w:proofErr w:type="spellStart"/>
      <w:r>
        <w:rPr>
          <w:rFonts w:asciiTheme="majorHAnsi" w:eastAsia="Times New Roman" w:hAnsiTheme="majorHAnsi" w:cstheme="majorHAnsi"/>
          <w:i/>
          <w:szCs w:val="28"/>
          <w:lang w:val="bs-Latn-BA"/>
        </w:rPr>
        <w:t>привременом</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спречавању</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располагања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трансакције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из</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тачке</w:t>
      </w:r>
      <w:proofErr w:type="spellEnd"/>
      <w:r>
        <w:rPr>
          <w:rFonts w:asciiTheme="majorHAnsi" w:eastAsia="Times New Roman" w:hAnsiTheme="majorHAnsi" w:cstheme="majorHAnsi"/>
          <w:i/>
          <w:szCs w:val="28"/>
          <w:lang w:val="bs-Latn-BA"/>
        </w:rPr>
        <w:t xml:space="preserve"> 4., </w:t>
      </w:r>
      <w:proofErr w:type="spellStart"/>
      <w:r>
        <w:rPr>
          <w:rFonts w:asciiTheme="majorHAnsi" w:eastAsia="Times New Roman" w:hAnsiTheme="majorHAnsi" w:cstheme="majorHAnsi"/>
          <w:i/>
          <w:szCs w:val="28"/>
          <w:lang w:val="bs-Latn-BA"/>
        </w:rPr>
        <w:t>као</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оригинал</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издати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налог</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од</w:t>
      </w:r>
      <w:proofErr w:type="spellEnd"/>
      <w:r>
        <w:rPr>
          <w:rFonts w:asciiTheme="majorHAnsi" w:eastAsia="Times New Roman" w:hAnsiTheme="majorHAnsi" w:cstheme="majorHAnsi"/>
          <w:i/>
          <w:szCs w:val="28"/>
          <w:lang w:val="bs-Latn-BA"/>
        </w:rPr>
        <w:t xml:space="preserve"> ФОО (</w:t>
      </w:r>
      <w:proofErr w:type="spellStart"/>
      <w:r>
        <w:rPr>
          <w:rFonts w:asciiTheme="majorHAnsi" w:eastAsia="Times New Roman" w:hAnsiTheme="majorHAnsi" w:cstheme="majorHAnsi"/>
          <w:i/>
          <w:szCs w:val="28"/>
          <w:lang w:val="bs-Latn-BA"/>
        </w:rPr>
        <w:t>или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овјерена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копија</w:t>
      </w:r>
      <w:proofErr w:type="spellEnd"/>
      <w:r>
        <w:rPr>
          <w:rFonts w:asciiTheme="majorHAnsi" w:eastAsia="Times New Roman" w:hAnsiTheme="majorHAnsi" w:cstheme="majorHAnsi"/>
          <w:i/>
          <w:szCs w:val="28"/>
          <w:lang w:val="bs-Latn-BA"/>
        </w:rPr>
        <w:t>)</w:t>
      </w:r>
      <w:r w:rsidR="000C48D1">
        <w:rPr>
          <w:rFonts w:asciiTheme="majorHAnsi" w:eastAsia="Times New Roman" w:hAnsiTheme="majorHAnsi" w:cstheme="majorHAnsi"/>
          <w:i/>
          <w:szCs w:val="28"/>
          <w:lang w:val="sr-Cyrl-BA"/>
        </w:rPr>
        <w:t>,</w:t>
      </w:r>
      <w:r>
        <w:rPr>
          <w:rFonts w:asciiTheme="majorHAnsi" w:eastAsia="Times New Roman" w:hAnsiTheme="majorHAnsi" w:cstheme="majorHAnsi"/>
          <w:i/>
          <w:szCs w:val="28"/>
          <w:lang w:val="bs-Latn-BA"/>
        </w:rPr>
        <w:t xml:space="preserve"> </w:t>
      </w:r>
    </w:p>
    <w:p w14:paraId="02D0D882" w14:textId="5B8FAAF1" w:rsidR="009F1E95" w:rsidRDefault="004F6A96">
      <w:pPr>
        <w:numPr>
          <w:ilvl w:val="0"/>
          <w:numId w:val="17"/>
        </w:numPr>
        <w:spacing w:before="120" w:after="120" w:line="288" w:lineRule="auto"/>
        <w:contextualSpacing/>
        <w:rPr>
          <w:rFonts w:asciiTheme="majorHAnsi" w:eastAsia="Times New Roman" w:hAnsiTheme="majorHAnsi" w:cstheme="majorHAnsi"/>
          <w:i/>
          <w:szCs w:val="28"/>
          <w:lang w:val="bs-Latn-BA"/>
        </w:rPr>
      </w:pPr>
      <w:proofErr w:type="spellStart"/>
      <w:r>
        <w:rPr>
          <w:rFonts w:asciiTheme="majorHAnsi" w:eastAsia="Times New Roman" w:hAnsiTheme="majorHAnsi" w:cstheme="majorHAnsi"/>
          <w:i/>
          <w:szCs w:val="28"/>
          <w:lang w:val="bs-Latn-BA"/>
        </w:rPr>
        <w:t>Прикупити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информације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податке</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документацију</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од</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других</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органа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јавним</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овлаш</w:t>
      </w:r>
      <w:proofErr w:type="spellEnd"/>
      <w:r w:rsidR="000C48D1">
        <w:rPr>
          <w:rFonts w:asciiTheme="majorHAnsi" w:eastAsia="Times New Roman" w:hAnsiTheme="majorHAnsi" w:cstheme="majorHAnsi"/>
          <w:i/>
          <w:szCs w:val="28"/>
          <w:lang w:val="sr-Cyrl-BA"/>
        </w:rPr>
        <w:t>ћ</w:t>
      </w:r>
      <w:proofErr w:type="spellStart"/>
      <w:r>
        <w:rPr>
          <w:rFonts w:asciiTheme="majorHAnsi" w:eastAsia="Times New Roman" w:hAnsiTheme="majorHAnsi" w:cstheme="majorHAnsi"/>
          <w:i/>
          <w:szCs w:val="28"/>
          <w:lang w:val="bs-Latn-BA"/>
        </w:rPr>
        <w:t>ењима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као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нпр</w:t>
      </w:r>
      <w:proofErr w:type="spellEnd"/>
      <w:r>
        <w:rPr>
          <w:rFonts w:asciiTheme="majorHAnsi" w:eastAsia="Times New Roman" w:hAnsiTheme="majorHAnsi" w:cstheme="majorHAnsi"/>
          <w:i/>
          <w:szCs w:val="28"/>
          <w:lang w:val="bs-Latn-BA"/>
        </w:rPr>
        <w:t xml:space="preserve">. АФИП </w:t>
      </w:r>
      <w:proofErr w:type="spellStart"/>
      <w:r>
        <w:rPr>
          <w:rFonts w:asciiTheme="majorHAnsi" w:eastAsia="Times New Roman" w:hAnsiTheme="majorHAnsi" w:cstheme="majorHAnsi"/>
          <w:i/>
          <w:szCs w:val="28"/>
          <w:lang w:val="bs-Latn-BA"/>
        </w:rPr>
        <w:t>ФБиХ</w:t>
      </w:r>
      <w:proofErr w:type="spellEnd"/>
      <w:r>
        <w:rPr>
          <w:rFonts w:asciiTheme="majorHAnsi" w:eastAsia="Times New Roman" w:hAnsiTheme="majorHAnsi" w:cstheme="majorHAnsi"/>
          <w:i/>
          <w:szCs w:val="28"/>
          <w:lang w:val="bs-Latn-BA"/>
        </w:rPr>
        <w:t>, АПИФ РС),</w:t>
      </w:r>
    </w:p>
    <w:p w14:paraId="210E9D43" w14:textId="319DD0FE" w:rsidR="009F1E95" w:rsidRDefault="004F6A96">
      <w:pPr>
        <w:numPr>
          <w:ilvl w:val="0"/>
          <w:numId w:val="17"/>
        </w:numPr>
        <w:spacing w:before="120" w:after="120" w:line="288" w:lineRule="auto"/>
        <w:contextualSpacing/>
        <w:rPr>
          <w:rFonts w:asciiTheme="majorHAnsi" w:eastAsia="Times New Roman" w:hAnsiTheme="majorHAnsi" w:cstheme="majorHAnsi"/>
          <w:i/>
          <w:szCs w:val="28"/>
          <w:lang w:val="bs-Latn-BA"/>
        </w:rPr>
      </w:pPr>
      <w:proofErr w:type="spellStart"/>
      <w:r>
        <w:rPr>
          <w:rFonts w:asciiTheme="majorHAnsi" w:eastAsia="Times New Roman" w:hAnsiTheme="majorHAnsi" w:cstheme="majorHAnsi"/>
          <w:i/>
          <w:szCs w:val="28"/>
          <w:lang w:val="bs-Latn-BA"/>
        </w:rPr>
        <w:t>По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потреби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остварити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сарадњу</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страним</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Финансијско-обавјештајним</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јединицама</w:t>
      </w:r>
      <w:proofErr w:type="spellEnd"/>
      <w:r>
        <w:rPr>
          <w:rFonts w:asciiTheme="majorHAnsi" w:eastAsia="Times New Roman" w:hAnsiTheme="majorHAnsi" w:cstheme="majorHAnsi"/>
          <w:i/>
          <w:szCs w:val="28"/>
          <w:lang w:val="bs-Latn-BA"/>
        </w:rPr>
        <w:t>, (</w:t>
      </w:r>
      <w:proofErr w:type="spellStart"/>
      <w:r>
        <w:rPr>
          <w:rFonts w:asciiTheme="majorHAnsi" w:eastAsia="Times New Roman" w:hAnsiTheme="majorHAnsi" w:cstheme="majorHAnsi"/>
          <w:i/>
          <w:szCs w:val="28"/>
          <w:lang w:val="bs-Latn-BA"/>
        </w:rPr>
        <w:t>као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нпр</w:t>
      </w:r>
      <w:proofErr w:type="spellEnd"/>
      <w:r>
        <w:rPr>
          <w:rFonts w:asciiTheme="majorHAnsi" w:eastAsia="Times New Roman" w:hAnsiTheme="majorHAnsi" w:cstheme="majorHAnsi"/>
          <w:i/>
          <w:szCs w:val="28"/>
          <w:lang w:val="bs-Latn-BA"/>
        </w:rPr>
        <w:t xml:space="preserve">. ЕГМОНТ ГРУПА) у </w:t>
      </w:r>
      <w:proofErr w:type="spellStart"/>
      <w:r>
        <w:rPr>
          <w:rFonts w:asciiTheme="majorHAnsi" w:eastAsia="Times New Roman" w:hAnsiTheme="majorHAnsi" w:cstheme="majorHAnsi"/>
          <w:i/>
          <w:szCs w:val="28"/>
          <w:lang w:val="bs-Latn-BA"/>
        </w:rPr>
        <w:t>погледу</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доказивања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почињења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кривичног</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дјела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прања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новца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ради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добијања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података</w:t>
      </w:r>
      <w:proofErr w:type="spellEnd"/>
      <w:r>
        <w:rPr>
          <w:rFonts w:asciiTheme="majorHAnsi" w:eastAsia="Times New Roman" w:hAnsiTheme="majorHAnsi" w:cstheme="majorHAnsi"/>
          <w:i/>
          <w:szCs w:val="28"/>
          <w:lang w:val="bs-Latn-BA"/>
        </w:rPr>
        <w:t xml:space="preserve"> о </w:t>
      </w:r>
      <w:proofErr w:type="spellStart"/>
      <w:r>
        <w:rPr>
          <w:rFonts w:asciiTheme="majorHAnsi" w:eastAsia="Times New Roman" w:hAnsiTheme="majorHAnsi" w:cstheme="majorHAnsi"/>
          <w:i/>
          <w:szCs w:val="28"/>
          <w:lang w:val="bs-Latn-BA"/>
        </w:rPr>
        <w:t>посједовању</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нерезидентних</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рачуна</w:t>
      </w:r>
      <w:proofErr w:type="spellEnd"/>
      <w:r>
        <w:rPr>
          <w:rFonts w:asciiTheme="majorHAnsi" w:eastAsia="Times New Roman" w:hAnsiTheme="majorHAnsi" w:cstheme="majorHAnsi"/>
          <w:i/>
          <w:szCs w:val="28"/>
          <w:lang w:val="bs-Latn-BA"/>
        </w:rPr>
        <w:t xml:space="preserve"> у </w:t>
      </w:r>
      <w:proofErr w:type="spellStart"/>
      <w:r>
        <w:rPr>
          <w:rFonts w:asciiTheme="majorHAnsi" w:eastAsia="Times New Roman" w:hAnsiTheme="majorHAnsi" w:cstheme="majorHAnsi"/>
          <w:i/>
          <w:szCs w:val="28"/>
          <w:lang w:val="bs-Latn-BA"/>
        </w:rPr>
        <w:t>иностранству</w:t>
      </w:r>
      <w:proofErr w:type="spellEnd"/>
      <w:r>
        <w:rPr>
          <w:rFonts w:asciiTheme="majorHAnsi" w:eastAsia="Times New Roman" w:hAnsiTheme="majorHAnsi" w:cstheme="majorHAnsi"/>
          <w:i/>
          <w:szCs w:val="28"/>
          <w:lang w:val="bs-Latn-BA"/>
        </w:rPr>
        <w:t xml:space="preserve">. </w:t>
      </w:r>
    </w:p>
    <w:p w14:paraId="48B3E95C" w14:textId="0E677A44" w:rsidR="009F1E95" w:rsidRDefault="000C48D1">
      <w:pPr>
        <w:spacing w:before="120" w:after="120" w:line="288" w:lineRule="auto"/>
        <w:jc w:val="center"/>
        <w:rPr>
          <w:rFonts w:asciiTheme="majorHAnsi" w:hAnsiTheme="majorHAnsi" w:cstheme="majorHAnsi"/>
          <w:b/>
          <w:bCs/>
          <w:sz w:val="22"/>
        </w:rPr>
      </w:pPr>
      <w:r>
        <w:rPr>
          <w:rFonts w:asciiTheme="majorHAnsi" w:hAnsiTheme="majorHAnsi" w:cstheme="majorHAnsi"/>
          <w:b/>
          <w:bCs/>
          <w:sz w:val="22"/>
        </w:rPr>
        <w:t>III</w:t>
      </w:r>
    </w:p>
    <w:p w14:paraId="390C4CFB" w14:textId="32CA3BF3" w:rsidR="009F1E95" w:rsidRDefault="004F6A96">
      <w:pPr>
        <w:spacing w:before="120" w:after="120" w:line="288" w:lineRule="auto"/>
        <w:jc w:val="center"/>
        <w:rPr>
          <w:rFonts w:asciiTheme="majorHAnsi" w:hAnsiTheme="majorHAnsi" w:cstheme="majorHAnsi"/>
          <w:b/>
          <w:bCs/>
          <w:szCs w:val="24"/>
        </w:rPr>
      </w:pPr>
      <w:proofErr w:type="spellStart"/>
      <w:r>
        <w:rPr>
          <w:rFonts w:asciiTheme="majorHAnsi" w:hAnsiTheme="majorHAnsi" w:cstheme="majorHAnsi"/>
          <w:b/>
          <w:bCs/>
          <w:szCs w:val="24"/>
        </w:rPr>
        <w:t>Поре</w:t>
      </w:r>
      <w:proofErr w:type="spellEnd"/>
      <w:r w:rsidR="00376893">
        <w:rPr>
          <w:rFonts w:asciiTheme="majorHAnsi" w:hAnsiTheme="majorHAnsi" w:cstheme="majorHAnsi"/>
          <w:b/>
          <w:bCs/>
          <w:szCs w:val="24"/>
          <w:lang w:val="sr-Cyrl-BA"/>
        </w:rPr>
        <w:t>ска</w:t>
      </w:r>
      <w:r>
        <w:rPr>
          <w:rFonts w:asciiTheme="majorHAnsi" w:hAnsiTheme="majorHAnsi" w:cstheme="majorHAnsi"/>
          <w:b/>
          <w:bCs/>
          <w:szCs w:val="24"/>
        </w:rPr>
        <w:t xml:space="preserve"> </w:t>
      </w:r>
      <w:proofErr w:type="spellStart"/>
      <w:r>
        <w:rPr>
          <w:rFonts w:asciiTheme="majorHAnsi" w:hAnsiTheme="majorHAnsi" w:cstheme="majorHAnsi"/>
          <w:b/>
          <w:bCs/>
          <w:szCs w:val="24"/>
        </w:rPr>
        <w:t>управа</w:t>
      </w:r>
      <w:proofErr w:type="spellEnd"/>
      <w:r>
        <w:rPr>
          <w:rFonts w:asciiTheme="majorHAnsi" w:hAnsiTheme="majorHAnsi" w:cstheme="majorHAnsi"/>
          <w:b/>
          <w:bCs/>
          <w:szCs w:val="24"/>
        </w:rPr>
        <w:t xml:space="preserve"> </w:t>
      </w:r>
      <w:proofErr w:type="spellStart"/>
      <w:r>
        <w:rPr>
          <w:rFonts w:asciiTheme="majorHAnsi" w:hAnsiTheme="majorHAnsi" w:cstheme="majorHAnsi"/>
          <w:b/>
          <w:bCs/>
          <w:szCs w:val="24"/>
        </w:rPr>
        <w:t>ФБиХ</w:t>
      </w:r>
      <w:proofErr w:type="spellEnd"/>
      <w:r>
        <w:rPr>
          <w:rFonts w:asciiTheme="majorHAnsi" w:hAnsiTheme="majorHAnsi" w:cstheme="majorHAnsi"/>
          <w:b/>
          <w:bCs/>
          <w:szCs w:val="24"/>
        </w:rPr>
        <w:t>/РС-а:</w:t>
      </w:r>
    </w:p>
    <w:p w14:paraId="27F21BDE" w14:textId="77777777" w:rsidR="009F1E95" w:rsidRDefault="004F6A96">
      <w:pPr>
        <w:numPr>
          <w:ilvl w:val="0"/>
          <w:numId w:val="18"/>
        </w:numPr>
        <w:spacing w:before="120" w:after="120" w:line="288" w:lineRule="auto"/>
        <w:contextualSpacing/>
        <w:rPr>
          <w:rFonts w:asciiTheme="majorHAnsi" w:eastAsia="Times New Roman" w:hAnsiTheme="majorHAnsi" w:cstheme="majorHAnsi"/>
          <w:i/>
          <w:szCs w:val="28"/>
          <w:lang w:val="bs-Latn-BA"/>
        </w:rPr>
      </w:pPr>
      <w:proofErr w:type="spellStart"/>
      <w:r>
        <w:rPr>
          <w:rFonts w:asciiTheme="majorHAnsi" w:eastAsia="Times New Roman" w:hAnsiTheme="majorHAnsi" w:cstheme="majorHAnsi"/>
          <w:i/>
          <w:szCs w:val="28"/>
          <w:lang w:val="bs-Latn-BA"/>
        </w:rPr>
        <w:t>Прибавити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податке</w:t>
      </w:r>
      <w:proofErr w:type="spellEnd"/>
      <w:r>
        <w:rPr>
          <w:rFonts w:asciiTheme="majorHAnsi" w:eastAsia="Times New Roman" w:hAnsiTheme="majorHAnsi" w:cstheme="majorHAnsi"/>
          <w:i/>
          <w:szCs w:val="28"/>
          <w:lang w:val="bs-Latn-BA"/>
        </w:rPr>
        <w:t xml:space="preserve"> о </w:t>
      </w:r>
      <w:proofErr w:type="spellStart"/>
      <w:r>
        <w:rPr>
          <w:rFonts w:asciiTheme="majorHAnsi" w:eastAsia="Times New Roman" w:hAnsiTheme="majorHAnsi" w:cstheme="majorHAnsi"/>
          <w:i/>
          <w:szCs w:val="28"/>
          <w:lang w:val="bs-Latn-BA"/>
        </w:rPr>
        <w:t>свим</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обавезама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име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пореза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који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воде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име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осумњиченог</w:t>
      </w:r>
      <w:proofErr w:type="spellEnd"/>
      <w:r>
        <w:rPr>
          <w:rFonts w:asciiTheme="majorHAnsi" w:eastAsia="Times New Roman" w:hAnsiTheme="majorHAnsi" w:cstheme="majorHAnsi"/>
          <w:i/>
          <w:szCs w:val="28"/>
          <w:lang w:val="bs-Latn-BA"/>
        </w:rPr>
        <w:t xml:space="preserve"> ____________________ и </w:t>
      </w:r>
      <w:proofErr w:type="spellStart"/>
      <w:r>
        <w:rPr>
          <w:rFonts w:asciiTheme="majorHAnsi" w:eastAsia="Times New Roman" w:hAnsiTheme="majorHAnsi" w:cstheme="majorHAnsi"/>
          <w:i/>
          <w:szCs w:val="28"/>
          <w:lang w:val="bs-Latn-BA"/>
        </w:rPr>
        <w:t>саизвршилаца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укључујући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њихове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прве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сроднике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правој</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побочној</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линији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те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тазбини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пријатеље</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сва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друга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лица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која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налазе</w:t>
      </w:r>
      <w:proofErr w:type="spellEnd"/>
      <w:r>
        <w:rPr>
          <w:rFonts w:asciiTheme="majorHAnsi" w:eastAsia="Times New Roman" w:hAnsiTheme="majorHAnsi" w:cstheme="majorHAnsi"/>
          <w:i/>
          <w:szCs w:val="28"/>
          <w:lang w:val="bs-Latn-BA"/>
        </w:rPr>
        <w:t xml:space="preserve"> у </w:t>
      </w:r>
      <w:proofErr w:type="spellStart"/>
      <w:r>
        <w:rPr>
          <w:rFonts w:asciiTheme="majorHAnsi" w:eastAsia="Times New Roman" w:hAnsiTheme="majorHAnsi" w:cstheme="majorHAnsi"/>
          <w:i/>
          <w:szCs w:val="28"/>
          <w:lang w:val="bs-Latn-BA"/>
        </w:rPr>
        <w:t>било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којем</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односу</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осумњиченим</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као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нпр</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ванбрачна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заједница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бивши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партнери</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сл</w:t>
      </w:r>
      <w:proofErr w:type="spellEnd"/>
      <w:r>
        <w:rPr>
          <w:rFonts w:asciiTheme="majorHAnsi" w:eastAsia="Times New Roman" w:hAnsiTheme="majorHAnsi" w:cstheme="majorHAnsi"/>
          <w:i/>
          <w:szCs w:val="28"/>
          <w:lang w:val="bs-Latn-BA"/>
        </w:rPr>
        <w:t>.).</w:t>
      </w:r>
    </w:p>
    <w:p w14:paraId="0E23CF98" w14:textId="77777777" w:rsidR="009F1E95" w:rsidRDefault="004F6A96">
      <w:pPr>
        <w:numPr>
          <w:ilvl w:val="0"/>
          <w:numId w:val="18"/>
        </w:numPr>
        <w:spacing w:before="120" w:after="120" w:line="288" w:lineRule="auto"/>
        <w:contextualSpacing/>
        <w:rPr>
          <w:rFonts w:asciiTheme="majorHAnsi" w:eastAsia="Times New Roman" w:hAnsiTheme="majorHAnsi" w:cstheme="majorHAnsi"/>
          <w:i/>
          <w:szCs w:val="28"/>
          <w:lang w:val="bs-Latn-BA"/>
        </w:rPr>
      </w:pPr>
      <w:proofErr w:type="spellStart"/>
      <w:r>
        <w:rPr>
          <w:rFonts w:asciiTheme="majorHAnsi" w:eastAsia="Times New Roman" w:hAnsiTheme="majorHAnsi" w:cstheme="majorHAnsi"/>
          <w:i/>
          <w:szCs w:val="28"/>
          <w:lang w:val="bs-Latn-BA"/>
        </w:rPr>
        <w:t>Посебно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прибавити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све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податке</w:t>
      </w:r>
      <w:proofErr w:type="spellEnd"/>
      <w:r>
        <w:rPr>
          <w:rFonts w:asciiTheme="majorHAnsi" w:eastAsia="Times New Roman" w:hAnsiTheme="majorHAnsi" w:cstheme="majorHAnsi"/>
          <w:i/>
          <w:szCs w:val="28"/>
          <w:lang w:val="bs-Latn-BA"/>
        </w:rPr>
        <w:t xml:space="preserve"> о </w:t>
      </w:r>
      <w:proofErr w:type="spellStart"/>
      <w:r>
        <w:rPr>
          <w:rFonts w:asciiTheme="majorHAnsi" w:eastAsia="Times New Roman" w:hAnsiTheme="majorHAnsi" w:cstheme="majorHAnsi"/>
          <w:i/>
          <w:szCs w:val="28"/>
          <w:lang w:val="bs-Latn-BA"/>
        </w:rPr>
        <w:t>порезу</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промет</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некретнина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порезу</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некретнине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као</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порез</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приход</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од</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некретнина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за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осумњиченог</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сва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лица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побројана</w:t>
      </w:r>
      <w:proofErr w:type="spellEnd"/>
      <w:r>
        <w:rPr>
          <w:rFonts w:asciiTheme="majorHAnsi" w:eastAsia="Times New Roman" w:hAnsiTheme="majorHAnsi" w:cstheme="majorHAnsi"/>
          <w:i/>
          <w:szCs w:val="28"/>
          <w:lang w:val="bs-Latn-BA"/>
        </w:rPr>
        <w:t xml:space="preserve"> у </w:t>
      </w:r>
      <w:proofErr w:type="spellStart"/>
      <w:r>
        <w:rPr>
          <w:rFonts w:asciiTheme="majorHAnsi" w:eastAsia="Times New Roman" w:hAnsiTheme="majorHAnsi" w:cstheme="majorHAnsi"/>
          <w:i/>
          <w:szCs w:val="28"/>
          <w:lang w:val="bs-Latn-BA"/>
        </w:rPr>
        <w:t>тачки</w:t>
      </w:r>
      <w:proofErr w:type="spellEnd"/>
      <w:r>
        <w:rPr>
          <w:rFonts w:asciiTheme="majorHAnsi" w:eastAsia="Times New Roman" w:hAnsiTheme="majorHAnsi" w:cstheme="majorHAnsi"/>
          <w:i/>
          <w:szCs w:val="28"/>
          <w:lang w:val="bs-Latn-BA"/>
        </w:rPr>
        <w:t xml:space="preserve"> 1,</w:t>
      </w:r>
    </w:p>
    <w:p w14:paraId="0EDFB9B0" w14:textId="77777777" w:rsidR="009F1E95" w:rsidRDefault="004F6A96">
      <w:pPr>
        <w:numPr>
          <w:ilvl w:val="0"/>
          <w:numId w:val="18"/>
        </w:numPr>
        <w:spacing w:before="120" w:after="120" w:line="288" w:lineRule="auto"/>
        <w:contextualSpacing/>
        <w:rPr>
          <w:rFonts w:asciiTheme="majorHAnsi" w:eastAsia="Times New Roman" w:hAnsiTheme="majorHAnsi" w:cstheme="majorHAnsi"/>
          <w:i/>
          <w:szCs w:val="28"/>
          <w:lang w:val="bs-Latn-BA"/>
        </w:rPr>
      </w:pPr>
      <w:proofErr w:type="spellStart"/>
      <w:r>
        <w:rPr>
          <w:rFonts w:asciiTheme="majorHAnsi" w:eastAsia="Times New Roman" w:hAnsiTheme="majorHAnsi" w:cstheme="majorHAnsi"/>
          <w:i/>
          <w:szCs w:val="28"/>
          <w:lang w:val="bs-Latn-BA"/>
        </w:rPr>
        <w:t>Прибавити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податке</w:t>
      </w:r>
      <w:proofErr w:type="spellEnd"/>
      <w:r>
        <w:rPr>
          <w:rFonts w:asciiTheme="majorHAnsi" w:eastAsia="Times New Roman" w:hAnsiTheme="majorHAnsi" w:cstheme="majorHAnsi"/>
          <w:i/>
          <w:szCs w:val="28"/>
          <w:lang w:val="bs-Latn-BA"/>
        </w:rPr>
        <w:t xml:space="preserve"> о </w:t>
      </w:r>
      <w:proofErr w:type="spellStart"/>
      <w:r>
        <w:rPr>
          <w:rFonts w:asciiTheme="majorHAnsi" w:eastAsia="Times New Roman" w:hAnsiTheme="majorHAnsi" w:cstheme="majorHAnsi"/>
          <w:i/>
          <w:szCs w:val="28"/>
          <w:lang w:val="bs-Latn-BA"/>
        </w:rPr>
        <w:t>пореским</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обавезама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остали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директни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порези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осумњиченог</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саизвршилаца</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других</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лица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која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су</w:t>
      </w:r>
      <w:proofErr w:type="spellEnd"/>
      <w:r>
        <w:rPr>
          <w:rFonts w:asciiTheme="majorHAnsi" w:eastAsia="Times New Roman" w:hAnsiTheme="majorHAnsi" w:cstheme="majorHAnsi"/>
          <w:i/>
          <w:szCs w:val="28"/>
          <w:lang w:val="bs-Latn-BA"/>
        </w:rPr>
        <w:t xml:space="preserve"> с </w:t>
      </w:r>
      <w:proofErr w:type="spellStart"/>
      <w:r>
        <w:rPr>
          <w:rFonts w:asciiTheme="majorHAnsi" w:eastAsia="Times New Roman" w:hAnsiTheme="majorHAnsi" w:cstheme="majorHAnsi"/>
          <w:i/>
          <w:szCs w:val="28"/>
          <w:lang w:val="bs-Latn-BA"/>
        </w:rPr>
        <w:t>њима</w:t>
      </w:r>
      <w:proofErr w:type="spellEnd"/>
      <w:r>
        <w:rPr>
          <w:rFonts w:asciiTheme="majorHAnsi" w:eastAsia="Times New Roman" w:hAnsiTheme="majorHAnsi" w:cstheme="majorHAnsi"/>
          <w:i/>
          <w:szCs w:val="28"/>
          <w:lang w:val="bs-Latn-BA"/>
        </w:rPr>
        <w:t xml:space="preserve"> у </w:t>
      </w:r>
      <w:proofErr w:type="spellStart"/>
      <w:r>
        <w:rPr>
          <w:rFonts w:asciiTheme="majorHAnsi" w:eastAsia="Times New Roman" w:hAnsiTheme="majorHAnsi" w:cstheme="majorHAnsi"/>
          <w:i/>
          <w:szCs w:val="28"/>
          <w:lang w:val="bs-Latn-BA"/>
        </w:rPr>
        <w:t>вези</w:t>
      </w:r>
      <w:proofErr w:type="spellEnd"/>
      <w:r>
        <w:rPr>
          <w:rFonts w:asciiTheme="majorHAnsi" w:eastAsia="Times New Roman" w:hAnsiTheme="majorHAnsi" w:cstheme="majorHAnsi"/>
          <w:i/>
          <w:szCs w:val="28"/>
          <w:lang w:val="bs-Latn-BA"/>
        </w:rPr>
        <w:t xml:space="preserve"> у </w:t>
      </w:r>
      <w:proofErr w:type="spellStart"/>
      <w:r>
        <w:rPr>
          <w:rFonts w:asciiTheme="majorHAnsi" w:eastAsia="Times New Roman" w:hAnsiTheme="majorHAnsi" w:cstheme="majorHAnsi"/>
          <w:i/>
          <w:szCs w:val="28"/>
          <w:lang w:val="bs-Latn-BA"/>
        </w:rPr>
        <w:t>својству</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оснивача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власника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или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одговорног</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лица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директора</w:t>
      </w:r>
      <w:proofErr w:type="spellEnd"/>
      <w:r>
        <w:rPr>
          <w:rFonts w:asciiTheme="majorHAnsi" w:eastAsia="Times New Roman" w:hAnsiTheme="majorHAnsi" w:cstheme="majorHAnsi"/>
          <w:i/>
          <w:szCs w:val="28"/>
          <w:lang w:val="bs-Latn-BA"/>
        </w:rPr>
        <w:t xml:space="preserve">) у  </w:t>
      </w:r>
      <w:proofErr w:type="spellStart"/>
      <w:r>
        <w:rPr>
          <w:rFonts w:asciiTheme="majorHAnsi" w:eastAsia="Times New Roman" w:hAnsiTheme="majorHAnsi" w:cstheme="majorHAnsi"/>
          <w:i/>
          <w:szCs w:val="28"/>
          <w:lang w:val="bs-Latn-BA"/>
        </w:rPr>
        <w:t>правним</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лицима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фирмама</w:t>
      </w:r>
      <w:proofErr w:type="spellEnd"/>
      <w:r>
        <w:rPr>
          <w:rFonts w:asciiTheme="majorHAnsi" w:eastAsia="Times New Roman" w:hAnsiTheme="majorHAnsi" w:cstheme="majorHAnsi"/>
          <w:i/>
          <w:szCs w:val="28"/>
          <w:lang w:val="bs-Latn-BA"/>
        </w:rPr>
        <w:t>).</w:t>
      </w:r>
    </w:p>
    <w:p w14:paraId="37E342A5" w14:textId="1E57D3BE" w:rsidR="009F1E95" w:rsidRDefault="004F6A96">
      <w:pPr>
        <w:numPr>
          <w:ilvl w:val="0"/>
          <w:numId w:val="18"/>
        </w:numPr>
        <w:spacing w:before="120" w:after="120" w:line="288" w:lineRule="auto"/>
        <w:contextualSpacing/>
        <w:rPr>
          <w:rFonts w:asciiTheme="majorHAnsi" w:eastAsia="Times New Roman" w:hAnsiTheme="majorHAnsi" w:cstheme="majorHAnsi"/>
          <w:i/>
          <w:szCs w:val="28"/>
          <w:lang w:val="bs-Latn-BA"/>
        </w:rPr>
      </w:pPr>
      <w:proofErr w:type="spellStart"/>
      <w:r>
        <w:rPr>
          <w:rFonts w:asciiTheme="majorHAnsi" w:eastAsia="Times New Roman" w:hAnsiTheme="majorHAnsi" w:cstheme="majorHAnsi"/>
          <w:i/>
          <w:szCs w:val="28"/>
          <w:lang w:val="bs-Latn-BA"/>
        </w:rPr>
        <w:t>Извршити</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друге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потребне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провјере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евентуално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инспекцијски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надзор</w:t>
      </w:r>
      <w:proofErr w:type="spellEnd"/>
      <w:r>
        <w:rPr>
          <w:rFonts w:asciiTheme="majorHAnsi" w:eastAsia="Times New Roman" w:hAnsiTheme="majorHAnsi" w:cstheme="majorHAnsi"/>
          <w:i/>
          <w:szCs w:val="28"/>
          <w:lang w:val="bs-Latn-BA"/>
        </w:rPr>
        <w:t xml:space="preserve">)  у </w:t>
      </w:r>
      <w:proofErr w:type="spellStart"/>
      <w:r>
        <w:rPr>
          <w:rFonts w:asciiTheme="majorHAnsi" w:eastAsia="Times New Roman" w:hAnsiTheme="majorHAnsi" w:cstheme="majorHAnsi"/>
          <w:i/>
          <w:szCs w:val="28"/>
          <w:lang w:val="bs-Latn-BA"/>
        </w:rPr>
        <w:t>фирми-фирмама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гдје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је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наведено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лице</w:t>
      </w:r>
      <w:proofErr w:type="spellEnd"/>
      <w:r>
        <w:rPr>
          <w:rFonts w:asciiTheme="majorHAnsi" w:eastAsia="Times New Roman" w:hAnsiTheme="majorHAnsi" w:cstheme="majorHAnsi"/>
          <w:i/>
          <w:szCs w:val="28"/>
          <w:lang w:val="bs-Latn-BA"/>
        </w:rPr>
        <w:t xml:space="preserve"> ___________________ </w:t>
      </w:r>
      <w:proofErr w:type="spellStart"/>
      <w:r>
        <w:rPr>
          <w:rFonts w:asciiTheme="majorHAnsi" w:eastAsia="Times New Roman" w:hAnsiTheme="majorHAnsi" w:cstheme="majorHAnsi"/>
          <w:i/>
          <w:szCs w:val="28"/>
          <w:lang w:val="bs-Latn-BA"/>
        </w:rPr>
        <w:t>власник</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оснивач</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дионичар</w:t>
      </w:r>
      <w:proofErr w:type="spellEnd"/>
      <w:r>
        <w:rPr>
          <w:rFonts w:asciiTheme="majorHAnsi" w:eastAsia="Times New Roman" w:hAnsiTheme="majorHAnsi" w:cstheme="majorHAnsi"/>
          <w:i/>
          <w:szCs w:val="28"/>
          <w:lang w:val="bs-Latn-BA"/>
        </w:rPr>
        <w:t>, с</w:t>
      </w:r>
      <w:r w:rsidR="004E2353">
        <w:rPr>
          <w:rFonts w:asciiTheme="majorHAnsi" w:eastAsia="Times New Roman" w:hAnsiTheme="majorHAnsi" w:cstheme="majorHAnsi"/>
          <w:i/>
          <w:szCs w:val="28"/>
          <w:lang w:val="sr-Cyrl-BA"/>
        </w:rPr>
        <w:t>а</w:t>
      </w:r>
      <w:proofErr w:type="spellStart"/>
      <w:r>
        <w:rPr>
          <w:rFonts w:asciiTheme="majorHAnsi" w:eastAsia="Times New Roman" w:hAnsiTheme="majorHAnsi" w:cstheme="majorHAnsi"/>
          <w:i/>
          <w:szCs w:val="28"/>
          <w:lang w:val="bs-Latn-BA"/>
        </w:rPr>
        <w:t>оснивач</w:t>
      </w:r>
      <w:proofErr w:type="spellEnd"/>
      <w:r>
        <w:rPr>
          <w:rFonts w:asciiTheme="majorHAnsi" w:eastAsia="Times New Roman" w:hAnsiTheme="majorHAnsi" w:cstheme="majorHAnsi"/>
          <w:i/>
          <w:szCs w:val="28"/>
          <w:lang w:val="bs-Latn-BA"/>
        </w:rPr>
        <w:t>, с</w:t>
      </w:r>
      <w:r w:rsidR="004E2353">
        <w:rPr>
          <w:rFonts w:asciiTheme="majorHAnsi" w:eastAsia="Times New Roman" w:hAnsiTheme="majorHAnsi" w:cstheme="majorHAnsi"/>
          <w:i/>
          <w:szCs w:val="28"/>
          <w:lang w:val="sr-Cyrl-BA"/>
        </w:rPr>
        <w:t>а</w:t>
      </w:r>
      <w:proofErr w:type="spellStart"/>
      <w:r>
        <w:rPr>
          <w:rFonts w:asciiTheme="majorHAnsi" w:eastAsia="Times New Roman" w:hAnsiTheme="majorHAnsi" w:cstheme="majorHAnsi"/>
          <w:i/>
          <w:szCs w:val="28"/>
          <w:lang w:val="bs-Latn-BA"/>
        </w:rPr>
        <w:t>власник</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одговорно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лице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директор</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прокурист</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друго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овлаш</w:t>
      </w:r>
      <w:proofErr w:type="spellEnd"/>
      <w:r w:rsidR="004E2353">
        <w:rPr>
          <w:rFonts w:asciiTheme="majorHAnsi" w:eastAsia="Times New Roman" w:hAnsiTheme="majorHAnsi" w:cstheme="majorHAnsi"/>
          <w:i/>
          <w:szCs w:val="28"/>
          <w:lang w:val="sr-Cyrl-BA"/>
        </w:rPr>
        <w:t>ћ</w:t>
      </w:r>
      <w:proofErr w:type="spellStart"/>
      <w:r>
        <w:rPr>
          <w:rFonts w:asciiTheme="majorHAnsi" w:eastAsia="Times New Roman" w:hAnsiTheme="majorHAnsi" w:cstheme="majorHAnsi"/>
          <w:i/>
          <w:szCs w:val="28"/>
          <w:lang w:val="bs-Latn-BA"/>
        </w:rPr>
        <w:t>ено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лице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или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друга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лица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побројана</w:t>
      </w:r>
      <w:proofErr w:type="spellEnd"/>
      <w:r>
        <w:rPr>
          <w:rFonts w:asciiTheme="majorHAnsi" w:eastAsia="Times New Roman" w:hAnsiTheme="majorHAnsi" w:cstheme="majorHAnsi"/>
          <w:i/>
          <w:szCs w:val="28"/>
          <w:lang w:val="bs-Latn-BA"/>
        </w:rPr>
        <w:t xml:space="preserve"> у </w:t>
      </w:r>
      <w:proofErr w:type="spellStart"/>
      <w:r>
        <w:rPr>
          <w:rFonts w:asciiTheme="majorHAnsi" w:eastAsia="Times New Roman" w:hAnsiTheme="majorHAnsi" w:cstheme="majorHAnsi"/>
          <w:i/>
          <w:szCs w:val="28"/>
          <w:lang w:val="bs-Latn-BA"/>
        </w:rPr>
        <w:t>тачки</w:t>
      </w:r>
      <w:proofErr w:type="spellEnd"/>
      <w:r>
        <w:rPr>
          <w:rFonts w:asciiTheme="majorHAnsi" w:eastAsia="Times New Roman" w:hAnsiTheme="majorHAnsi" w:cstheme="majorHAnsi"/>
          <w:i/>
          <w:szCs w:val="28"/>
          <w:lang w:val="bs-Latn-BA"/>
        </w:rPr>
        <w:t xml:space="preserve"> 1. </w:t>
      </w:r>
      <w:proofErr w:type="spellStart"/>
      <w:r>
        <w:rPr>
          <w:rFonts w:asciiTheme="majorHAnsi" w:eastAsia="Times New Roman" w:hAnsiTheme="majorHAnsi" w:cstheme="majorHAnsi"/>
          <w:i/>
          <w:szCs w:val="28"/>
          <w:lang w:val="bs-Latn-BA"/>
        </w:rPr>
        <w:t>уз</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обавезно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присуство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власника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или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опуномоћеника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фирме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ради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прибављања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релевантних</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података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везано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за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имовину</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наведених</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лица</w:t>
      </w:r>
      <w:proofErr w:type="spellEnd"/>
      <w:r>
        <w:rPr>
          <w:rFonts w:asciiTheme="majorHAnsi" w:eastAsia="Times New Roman" w:hAnsiTheme="majorHAnsi" w:cstheme="majorHAnsi"/>
          <w:i/>
          <w:szCs w:val="28"/>
          <w:lang w:val="bs-Latn-BA"/>
        </w:rPr>
        <w:t>.</w:t>
      </w:r>
    </w:p>
    <w:p w14:paraId="24808624" w14:textId="2A62E542" w:rsidR="009F1E95" w:rsidRDefault="004E2353">
      <w:pPr>
        <w:spacing w:before="120" w:after="120" w:line="288" w:lineRule="auto"/>
        <w:jc w:val="center"/>
        <w:rPr>
          <w:rFonts w:asciiTheme="majorHAnsi" w:hAnsiTheme="majorHAnsi" w:cstheme="majorHAnsi"/>
          <w:b/>
          <w:bCs/>
          <w:sz w:val="22"/>
          <w:lang w:val="bs-Latn-BA"/>
        </w:rPr>
      </w:pPr>
      <w:r>
        <w:rPr>
          <w:rFonts w:asciiTheme="majorHAnsi" w:hAnsiTheme="majorHAnsi" w:cstheme="majorHAnsi"/>
          <w:b/>
          <w:bCs/>
          <w:sz w:val="22"/>
          <w:lang w:val="bs-Latn-BA"/>
        </w:rPr>
        <w:t>IV</w:t>
      </w:r>
    </w:p>
    <w:p w14:paraId="71A6D084" w14:textId="2F01E886" w:rsidR="009F1E95" w:rsidRDefault="004F6A96">
      <w:pPr>
        <w:spacing w:before="120" w:after="120" w:line="288" w:lineRule="auto"/>
        <w:jc w:val="center"/>
        <w:rPr>
          <w:rFonts w:asciiTheme="majorHAnsi" w:hAnsiTheme="majorHAnsi" w:cstheme="majorHAnsi"/>
          <w:b/>
          <w:bCs/>
          <w:szCs w:val="24"/>
          <w:lang w:val="bs-Latn-BA"/>
        </w:rPr>
      </w:pPr>
      <w:proofErr w:type="spellStart"/>
      <w:r>
        <w:rPr>
          <w:rFonts w:asciiTheme="majorHAnsi" w:hAnsiTheme="majorHAnsi" w:cstheme="majorHAnsi"/>
          <w:b/>
          <w:bCs/>
          <w:szCs w:val="24"/>
          <w:lang w:val="bs-Latn-BA"/>
        </w:rPr>
        <w:t>Управа</w:t>
      </w:r>
      <w:proofErr w:type="spellEnd"/>
      <w:r>
        <w:rPr>
          <w:rFonts w:asciiTheme="majorHAnsi" w:hAnsiTheme="majorHAnsi" w:cstheme="majorHAnsi"/>
          <w:b/>
          <w:bCs/>
          <w:szCs w:val="24"/>
          <w:lang w:val="bs-Latn-BA"/>
        </w:rPr>
        <w:t xml:space="preserve"> </w:t>
      </w:r>
      <w:proofErr w:type="spellStart"/>
      <w:r>
        <w:rPr>
          <w:rFonts w:asciiTheme="majorHAnsi" w:hAnsiTheme="majorHAnsi" w:cstheme="majorHAnsi"/>
          <w:b/>
          <w:bCs/>
          <w:szCs w:val="24"/>
          <w:lang w:val="bs-Latn-BA"/>
        </w:rPr>
        <w:t>за</w:t>
      </w:r>
      <w:proofErr w:type="spellEnd"/>
      <w:r>
        <w:rPr>
          <w:rFonts w:asciiTheme="majorHAnsi" w:hAnsiTheme="majorHAnsi" w:cstheme="majorHAnsi"/>
          <w:b/>
          <w:bCs/>
          <w:szCs w:val="24"/>
          <w:lang w:val="bs-Latn-BA"/>
        </w:rPr>
        <w:t xml:space="preserve"> </w:t>
      </w:r>
      <w:proofErr w:type="spellStart"/>
      <w:r>
        <w:rPr>
          <w:rFonts w:asciiTheme="majorHAnsi" w:hAnsiTheme="majorHAnsi" w:cstheme="majorHAnsi"/>
          <w:b/>
          <w:bCs/>
          <w:szCs w:val="24"/>
          <w:lang w:val="bs-Latn-BA"/>
        </w:rPr>
        <w:t>индиректно</w:t>
      </w:r>
      <w:proofErr w:type="spellEnd"/>
      <w:r>
        <w:rPr>
          <w:rFonts w:asciiTheme="majorHAnsi" w:hAnsiTheme="majorHAnsi" w:cstheme="majorHAnsi"/>
          <w:b/>
          <w:bCs/>
          <w:szCs w:val="24"/>
          <w:lang w:val="bs-Latn-BA"/>
        </w:rPr>
        <w:t xml:space="preserve"> </w:t>
      </w:r>
      <w:proofErr w:type="spellStart"/>
      <w:r>
        <w:rPr>
          <w:rFonts w:asciiTheme="majorHAnsi" w:hAnsiTheme="majorHAnsi" w:cstheme="majorHAnsi"/>
          <w:b/>
          <w:bCs/>
          <w:szCs w:val="24"/>
          <w:lang w:val="bs-Latn-BA"/>
        </w:rPr>
        <w:t>опорезивање</w:t>
      </w:r>
      <w:proofErr w:type="spellEnd"/>
      <w:r>
        <w:rPr>
          <w:rFonts w:asciiTheme="majorHAnsi" w:hAnsiTheme="majorHAnsi" w:cstheme="majorHAnsi"/>
          <w:b/>
          <w:bCs/>
          <w:szCs w:val="24"/>
          <w:lang w:val="bs-Latn-BA"/>
        </w:rPr>
        <w:t xml:space="preserve"> </w:t>
      </w:r>
      <w:proofErr w:type="spellStart"/>
      <w:r>
        <w:rPr>
          <w:rFonts w:asciiTheme="majorHAnsi" w:hAnsiTheme="majorHAnsi" w:cstheme="majorHAnsi"/>
          <w:b/>
          <w:bCs/>
          <w:szCs w:val="24"/>
          <w:lang w:val="bs-Latn-BA"/>
        </w:rPr>
        <w:t>БиХ</w:t>
      </w:r>
      <w:proofErr w:type="spellEnd"/>
      <w:r>
        <w:rPr>
          <w:rFonts w:asciiTheme="majorHAnsi" w:hAnsiTheme="majorHAnsi" w:cstheme="majorHAnsi"/>
          <w:b/>
          <w:bCs/>
          <w:szCs w:val="24"/>
          <w:lang w:val="bs-Latn-BA"/>
        </w:rPr>
        <w:t>:</w:t>
      </w:r>
    </w:p>
    <w:p w14:paraId="279A560F" w14:textId="77777777" w:rsidR="009F1E95" w:rsidRDefault="004F6A96">
      <w:pPr>
        <w:spacing w:before="120" w:after="120" w:line="288" w:lineRule="auto"/>
        <w:rPr>
          <w:rFonts w:asciiTheme="majorHAnsi" w:hAnsiTheme="majorHAnsi" w:cstheme="majorHAnsi"/>
          <w:szCs w:val="24"/>
          <w:lang w:val="bs-Latn-BA"/>
        </w:rPr>
      </w:pPr>
      <w:proofErr w:type="spellStart"/>
      <w:r>
        <w:rPr>
          <w:rFonts w:asciiTheme="majorHAnsi" w:hAnsiTheme="majorHAnsi" w:cstheme="majorHAnsi"/>
          <w:szCs w:val="24"/>
          <w:lang w:val="bs-Latn-BA"/>
        </w:rPr>
        <w:lastRenderedPageBreak/>
        <w:t>Прибавити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податке</w:t>
      </w:r>
      <w:proofErr w:type="spellEnd"/>
      <w:r>
        <w:rPr>
          <w:rFonts w:asciiTheme="majorHAnsi" w:hAnsiTheme="majorHAnsi" w:cstheme="majorHAnsi"/>
          <w:szCs w:val="24"/>
          <w:lang w:val="bs-Latn-BA"/>
        </w:rPr>
        <w:t xml:space="preserve"> о </w:t>
      </w:r>
      <w:proofErr w:type="spellStart"/>
      <w:r>
        <w:rPr>
          <w:rFonts w:asciiTheme="majorHAnsi" w:hAnsiTheme="majorHAnsi" w:cstheme="majorHAnsi"/>
          <w:szCs w:val="24"/>
          <w:lang w:val="bs-Latn-BA"/>
        </w:rPr>
        <w:t>пореским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обавезама</w:t>
      </w:r>
      <w:proofErr w:type="spellEnd"/>
      <w:r>
        <w:rPr>
          <w:rFonts w:asciiTheme="majorHAnsi" w:hAnsiTheme="majorHAnsi" w:cstheme="majorHAnsi"/>
          <w:szCs w:val="24"/>
          <w:lang w:val="bs-Latn-BA"/>
        </w:rPr>
        <w:t xml:space="preserve"> ПДВ, </w:t>
      </w:r>
      <w:proofErr w:type="spellStart"/>
      <w:r>
        <w:rPr>
          <w:rFonts w:asciiTheme="majorHAnsi" w:hAnsiTheme="majorHAnsi" w:cstheme="majorHAnsi"/>
          <w:szCs w:val="24"/>
          <w:lang w:val="bs-Latn-BA"/>
        </w:rPr>
        <w:t>царинама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акцизама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порезу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промет</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путаринама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индиректни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порези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осумњиченог</w:t>
      </w:r>
      <w:proofErr w:type="spellEnd"/>
      <w:r>
        <w:rPr>
          <w:rFonts w:asciiTheme="majorHAnsi" w:hAnsiTheme="majorHAnsi" w:cstheme="majorHAnsi"/>
          <w:szCs w:val="24"/>
          <w:lang w:val="bs-Latn-BA"/>
        </w:rPr>
        <w:t xml:space="preserve"> __________________________ и </w:t>
      </w:r>
      <w:proofErr w:type="spellStart"/>
      <w:r>
        <w:rPr>
          <w:rFonts w:asciiTheme="majorHAnsi" w:hAnsiTheme="majorHAnsi" w:cstheme="majorHAnsi"/>
          <w:szCs w:val="24"/>
          <w:lang w:val="bs-Latn-BA"/>
        </w:rPr>
        <w:t>других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лица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која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су</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вези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осумњиченим</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саизвршиоцима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укључујући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њихове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прве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сроднике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правој</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побочној</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линији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те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тазбини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пријатеље</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сва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друга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лица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која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налазе</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било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којем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односу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осумњиченим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као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нпр</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ванбрачна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заједница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бивши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партнери</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сл</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својству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оснивача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власника</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одговорног</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лица</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правним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лицима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фирмама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који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су</w:t>
      </w:r>
      <w:proofErr w:type="spellEnd"/>
      <w:r>
        <w:rPr>
          <w:rFonts w:asciiTheme="majorHAnsi" w:hAnsiTheme="majorHAnsi" w:cstheme="majorHAnsi"/>
          <w:szCs w:val="24"/>
          <w:lang w:val="bs-Latn-BA"/>
        </w:rPr>
        <w:t xml:space="preserve"> ПДВ </w:t>
      </w:r>
      <w:proofErr w:type="spellStart"/>
      <w:r>
        <w:rPr>
          <w:rFonts w:asciiTheme="majorHAnsi" w:hAnsiTheme="majorHAnsi" w:cstheme="majorHAnsi"/>
          <w:szCs w:val="24"/>
          <w:lang w:val="bs-Latn-BA"/>
        </w:rPr>
        <w:t>обвезници</w:t>
      </w:r>
      <w:proofErr w:type="spellEnd"/>
      <w:r>
        <w:rPr>
          <w:rFonts w:asciiTheme="majorHAnsi" w:hAnsiTheme="majorHAnsi" w:cstheme="majorHAnsi"/>
          <w:szCs w:val="24"/>
          <w:lang w:val="bs-Latn-BA"/>
        </w:rPr>
        <w:t>.</w:t>
      </w:r>
    </w:p>
    <w:p w14:paraId="43902F48" w14:textId="77777777" w:rsidR="00B214BC" w:rsidRDefault="004E2353">
      <w:pPr>
        <w:spacing w:before="120" w:after="120" w:line="288" w:lineRule="auto"/>
        <w:jc w:val="center"/>
        <w:rPr>
          <w:rFonts w:asciiTheme="majorHAnsi" w:hAnsiTheme="majorHAnsi" w:cstheme="majorHAnsi"/>
          <w:b/>
          <w:bCs/>
          <w:sz w:val="22"/>
          <w:lang w:val="sr-Cyrl-BA"/>
        </w:rPr>
      </w:pPr>
      <w:r>
        <w:rPr>
          <w:rFonts w:asciiTheme="majorHAnsi" w:hAnsiTheme="majorHAnsi" w:cstheme="majorHAnsi"/>
          <w:b/>
          <w:bCs/>
          <w:sz w:val="22"/>
        </w:rPr>
        <w:t xml:space="preserve"> V</w:t>
      </w:r>
    </w:p>
    <w:p w14:paraId="5F409736" w14:textId="0D72B5E0" w:rsidR="009F1E95" w:rsidRDefault="004F6A96">
      <w:pPr>
        <w:spacing w:before="120" w:after="120" w:line="288" w:lineRule="auto"/>
        <w:jc w:val="center"/>
        <w:rPr>
          <w:rFonts w:asciiTheme="majorHAnsi" w:hAnsiTheme="majorHAnsi" w:cstheme="majorHAnsi"/>
          <w:b/>
          <w:bCs/>
          <w:sz w:val="22"/>
        </w:rPr>
      </w:pPr>
      <w:r>
        <w:rPr>
          <w:rFonts w:asciiTheme="majorHAnsi" w:hAnsiTheme="majorHAnsi" w:cstheme="majorHAnsi"/>
          <w:b/>
          <w:bCs/>
          <w:sz w:val="22"/>
        </w:rPr>
        <w:t xml:space="preserve">ПИО </w:t>
      </w:r>
      <w:proofErr w:type="spellStart"/>
      <w:r>
        <w:rPr>
          <w:rFonts w:asciiTheme="majorHAnsi" w:hAnsiTheme="majorHAnsi" w:cstheme="majorHAnsi"/>
          <w:b/>
          <w:bCs/>
          <w:sz w:val="22"/>
        </w:rPr>
        <w:t>ФБиХ</w:t>
      </w:r>
      <w:proofErr w:type="spellEnd"/>
      <w:r>
        <w:rPr>
          <w:rFonts w:asciiTheme="majorHAnsi" w:hAnsiTheme="majorHAnsi" w:cstheme="majorHAnsi"/>
          <w:b/>
          <w:bCs/>
          <w:sz w:val="22"/>
        </w:rPr>
        <w:t>:</w:t>
      </w:r>
    </w:p>
    <w:p w14:paraId="4BF5D898" w14:textId="141F6DF6" w:rsidR="009F1E95" w:rsidRDefault="004F6A96">
      <w:pPr>
        <w:numPr>
          <w:ilvl w:val="0"/>
          <w:numId w:val="19"/>
        </w:numPr>
        <w:spacing w:before="120" w:after="120" w:line="288" w:lineRule="auto"/>
        <w:contextualSpacing/>
        <w:rPr>
          <w:rFonts w:asciiTheme="majorHAnsi" w:eastAsia="Times New Roman" w:hAnsiTheme="majorHAnsi" w:cstheme="majorHAnsi"/>
          <w:i/>
          <w:szCs w:val="28"/>
          <w:lang w:val="bs-Latn-BA"/>
        </w:rPr>
      </w:pPr>
      <w:proofErr w:type="spellStart"/>
      <w:r>
        <w:rPr>
          <w:rFonts w:asciiTheme="majorHAnsi" w:eastAsia="Times New Roman" w:hAnsiTheme="majorHAnsi" w:cstheme="majorHAnsi"/>
          <w:i/>
          <w:szCs w:val="28"/>
          <w:lang w:val="bs-Latn-BA"/>
        </w:rPr>
        <w:t>Доставити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све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податке</w:t>
      </w:r>
      <w:proofErr w:type="spellEnd"/>
      <w:r>
        <w:rPr>
          <w:rFonts w:asciiTheme="majorHAnsi" w:eastAsia="Times New Roman" w:hAnsiTheme="majorHAnsi" w:cstheme="majorHAnsi"/>
          <w:i/>
          <w:szCs w:val="28"/>
          <w:lang w:val="bs-Latn-BA"/>
        </w:rPr>
        <w:t xml:space="preserve"> о </w:t>
      </w:r>
      <w:proofErr w:type="spellStart"/>
      <w:r>
        <w:rPr>
          <w:rFonts w:asciiTheme="majorHAnsi" w:eastAsia="Times New Roman" w:hAnsiTheme="majorHAnsi" w:cstheme="majorHAnsi"/>
          <w:i/>
          <w:szCs w:val="28"/>
          <w:lang w:val="bs-Latn-BA"/>
        </w:rPr>
        <w:t>осигуранику</w:t>
      </w:r>
      <w:proofErr w:type="spellEnd"/>
      <w:r>
        <w:rPr>
          <w:rFonts w:asciiTheme="majorHAnsi" w:eastAsia="Times New Roman" w:hAnsiTheme="majorHAnsi" w:cstheme="majorHAnsi"/>
          <w:i/>
          <w:szCs w:val="28"/>
          <w:lang w:val="bs-Latn-BA"/>
        </w:rPr>
        <w:t xml:space="preserve"> - </w:t>
      </w:r>
      <w:proofErr w:type="spellStart"/>
      <w:r>
        <w:rPr>
          <w:rFonts w:asciiTheme="majorHAnsi" w:eastAsia="Times New Roman" w:hAnsiTheme="majorHAnsi" w:cstheme="majorHAnsi"/>
          <w:i/>
          <w:szCs w:val="28"/>
          <w:lang w:val="bs-Latn-BA"/>
        </w:rPr>
        <w:t>осумњиченом</w:t>
      </w:r>
      <w:proofErr w:type="spellEnd"/>
      <w:r>
        <w:rPr>
          <w:rFonts w:asciiTheme="majorHAnsi" w:eastAsia="Times New Roman" w:hAnsiTheme="majorHAnsi" w:cstheme="majorHAnsi"/>
          <w:i/>
          <w:szCs w:val="28"/>
          <w:lang w:val="bs-Latn-BA"/>
        </w:rPr>
        <w:t xml:space="preserve"> __________________, (</w:t>
      </w:r>
      <w:proofErr w:type="spellStart"/>
      <w:r>
        <w:rPr>
          <w:rFonts w:asciiTheme="majorHAnsi" w:eastAsia="Times New Roman" w:hAnsiTheme="majorHAnsi" w:cstheme="majorHAnsi"/>
          <w:i/>
          <w:szCs w:val="28"/>
          <w:lang w:val="bs-Latn-BA"/>
        </w:rPr>
        <w:t>мјесто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сједиште</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назив</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фирме</w:t>
      </w:r>
      <w:proofErr w:type="spellEnd"/>
      <w:r>
        <w:rPr>
          <w:rFonts w:asciiTheme="majorHAnsi" w:eastAsia="Times New Roman" w:hAnsiTheme="majorHAnsi" w:cstheme="majorHAnsi"/>
          <w:i/>
          <w:szCs w:val="28"/>
          <w:lang w:val="bs-Latn-BA"/>
        </w:rPr>
        <w:t xml:space="preserve"> у </w:t>
      </w:r>
      <w:proofErr w:type="spellStart"/>
      <w:r>
        <w:rPr>
          <w:rFonts w:asciiTheme="majorHAnsi" w:eastAsia="Times New Roman" w:hAnsiTheme="majorHAnsi" w:cstheme="majorHAnsi"/>
          <w:i/>
          <w:szCs w:val="28"/>
          <w:lang w:val="bs-Latn-BA"/>
        </w:rPr>
        <w:t>којој</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је</w:t>
      </w:r>
      <w:proofErr w:type="spellEnd"/>
      <w:r>
        <w:rPr>
          <w:rFonts w:asciiTheme="majorHAnsi" w:eastAsia="Times New Roman" w:hAnsiTheme="majorHAnsi" w:cstheme="majorHAnsi"/>
          <w:i/>
          <w:szCs w:val="28"/>
          <w:lang w:val="bs-Latn-BA"/>
        </w:rPr>
        <w:t xml:space="preserve"> </w:t>
      </w:r>
      <w:r w:rsidR="004E2353">
        <w:rPr>
          <w:rFonts w:asciiTheme="majorHAnsi" w:eastAsia="Times New Roman" w:hAnsiTheme="majorHAnsi" w:cstheme="majorHAnsi"/>
          <w:i/>
          <w:szCs w:val="28"/>
          <w:lang w:val="sr-Cyrl-BA"/>
        </w:rPr>
        <w:t>за</w:t>
      </w:r>
      <w:proofErr w:type="spellStart"/>
      <w:r>
        <w:rPr>
          <w:rFonts w:asciiTheme="majorHAnsi" w:eastAsia="Times New Roman" w:hAnsiTheme="majorHAnsi" w:cstheme="majorHAnsi"/>
          <w:i/>
          <w:szCs w:val="28"/>
          <w:lang w:val="bs-Latn-BA"/>
        </w:rPr>
        <w:t>послен</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од</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када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је</w:t>
      </w:r>
      <w:proofErr w:type="spellEnd"/>
      <w:r>
        <w:rPr>
          <w:rFonts w:asciiTheme="majorHAnsi" w:eastAsia="Times New Roman" w:hAnsiTheme="majorHAnsi" w:cstheme="majorHAnsi"/>
          <w:i/>
          <w:szCs w:val="28"/>
          <w:lang w:val="bs-Latn-BA"/>
        </w:rPr>
        <w:t xml:space="preserve"> </w:t>
      </w:r>
      <w:r w:rsidR="004E2353">
        <w:rPr>
          <w:rFonts w:asciiTheme="majorHAnsi" w:eastAsia="Times New Roman" w:hAnsiTheme="majorHAnsi" w:cstheme="majorHAnsi"/>
          <w:i/>
          <w:szCs w:val="28"/>
          <w:lang w:val="sr-Cyrl-BA"/>
        </w:rPr>
        <w:t>за</w:t>
      </w:r>
      <w:proofErr w:type="spellStart"/>
      <w:r>
        <w:rPr>
          <w:rFonts w:asciiTheme="majorHAnsi" w:eastAsia="Times New Roman" w:hAnsiTheme="majorHAnsi" w:cstheme="majorHAnsi"/>
          <w:i/>
          <w:szCs w:val="28"/>
          <w:lang w:val="bs-Latn-BA"/>
        </w:rPr>
        <w:t>послен</w:t>
      </w:r>
      <w:proofErr w:type="spellEnd"/>
      <w:r>
        <w:rPr>
          <w:rFonts w:asciiTheme="majorHAnsi" w:eastAsia="Times New Roman" w:hAnsiTheme="majorHAnsi" w:cstheme="majorHAnsi"/>
          <w:i/>
          <w:szCs w:val="28"/>
          <w:lang w:val="bs-Latn-BA"/>
        </w:rPr>
        <w:t xml:space="preserve"> - </w:t>
      </w:r>
      <w:proofErr w:type="spellStart"/>
      <w:r>
        <w:rPr>
          <w:rFonts w:asciiTheme="majorHAnsi" w:eastAsia="Times New Roman" w:hAnsiTheme="majorHAnsi" w:cstheme="majorHAnsi"/>
          <w:i/>
          <w:szCs w:val="28"/>
          <w:lang w:val="bs-Latn-BA"/>
        </w:rPr>
        <w:t>пријављен-одјављен</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пензионисан</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висина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пензије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као</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све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промјене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уколико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је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мијењао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послодавца</w:t>
      </w:r>
      <w:proofErr w:type="spellEnd"/>
      <w:r>
        <w:rPr>
          <w:rFonts w:asciiTheme="majorHAnsi" w:eastAsia="Times New Roman" w:hAnsiTheme="majorHAnsi" w:cstheme="majorHAnsi"/>
          <w:i/>
          <w:szCs w:val="28"/>
          <w:lang w:val="bs-Latn-BA"/>
        </w:rPr>
        <w:t xml:space="preserve">). </w:t>
      </w:r>
    </w:p>
    <w:p w14:paraId="3183213A" w14:textId="2D9C93A6" w:rsidR="009F1E95" w:rsidRDefault="004F6A96">
      <w:pPr>
        <w:numPr>
          <w:ilvl w:val="0"/>
          <w:numId w:val="19"/>
        </w:numPr>
        <w:spacing w:before="120" w:after="120" w:line="288" w:lineRule="auto"/>
        <w:contextualSpacing/>
        <w:rPr>
          <w:rFonts w:asciiTheme="majorHAnsi" w:eastAsia="Times New Roman" w:hAnsiTheme="majorHAnsi" w:cstheme="majorHAnsi"/>
          <w:i/>
          <w:szCs w:val="28"/>
          <w:lang w:val="bs-Latn-BA"/>
        </w:rPr>
      </w:pPr>
      <w:proofErr w:type="spellStart"/>
      <w:r>
        <w:rPr>
          <w:rFonts w:asciiTheme="majorHAnsi" w:eastAsia="Times New Roman" w:hAnsiTheme="majorHAnsi" w:cstheme="majorHAnsi"/>
          <w:i/>
          <w:szCs w:val="28"/>
          <w:lang w:val="bs-Latn-BA"/>
        </w:rPr>
        <w:t>Уколико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је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осигураник</w:t>
      </w:r>
      <w:proofErr w:type="spellEnd"/>
      <w:r>
        <w:rPr>
          <w:rFonts w:asciiTheme="majorHAnsi" w:eastAsia="Times New Roman" w:hAnsiTheme="majorHAnsi" w:cstheme="majorHAnsi"/>
          <w:i/>
          <w:szCs w:val="28"/>
          <w:lang w:val="bs-Latn-BA"/>
        </w:rPr>
        <w:t xml:space="preserve"> - </w:t>
      </w:r>
      <w:proofErr w:type="spellStart"/>
      <w:r>
        <w:rPr>
          <w:rFonts w:asciiTheme="majorHAnsi" w:eastAsia="Times New Roman" w:hAnsiTheme="majorHAnsi" w:cstheme="majorHAnsi"/>
          <w:i/>
          <w:szCs w:val="28"/>
          <w:lang w:val="bs-Latn-BA"/>
        </w:rPr>
        <w:t>осумњичени</w:t>
      </w:r>
      <w:proofErr w:type="spellEnd"/>
      <w:r>
        <w:rPr>
          <w:rFonts w:asciiTheme="majorHAnsi" w:eastAsia="Times New Roman" w:hAnsiTheme="majorHAnsi" w:cstheme="majorHAnsi"/>
          <w:i/>
          <w:szCs w:val="28"/>
          <w:lang w:val="bs-Latn-BA"/>
        </w:rPr>
        <w:t xml:space="preserve"> ____________________ </w:t>
      </w:r>
      <w:proofErr w:type="spellStart"/>
      <w:r>
        <w:rPr>
          <w:rFonts w:asciiTheme="majorHAnsi" w:eastAsia="Times New Roman" w:hAnsiTheme="majorHAnsi" w:cstheme="majorHAnsi"/>
          <w:i/>
          <w:szCs w:val="28"/>
          <w:lang w:val="bs-Latn-BA"/>
        </w:rPr>
        <w:t>уједно</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оснивач</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или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власник</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фирме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онда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је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потребно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доставити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све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податке</w:t>
      </w:r>
      <w:proofErr w:type="spellEnd"/>
      <w:r>
        <w:rPr>
          <w:rFonts w:asciiTheme="majorHAnsi" w:eastAsia="Times New Roman" w:hAnsiTheme="majorHAnsi" w:cstheme="majorHAnsi"/>
          <w:i/>
          <w:szCs w:val="28"/>
          <w:lang w:val="bs-Latn-BA"/>
        </w:rPr>
        <w:t xml:space="preserve"> о </w:t>
      </w:r>
      <w:proofErr w:type="spellStart"/>
      <w:r>
        <w:rPr>
          <w:rFonts w:asciiTheme="majorHAnsi" w:eastAsia="Times New Roman" w:hAnsiTheme="majorHAnsi" w:cstheme="majorHAnsi"/>
          <w:i/>
          <w:szCs w:val="28"/>
          <w:lang w:val="bs-Latn-BA"/>
        </w:rPr>
        <w:t>броју</w:t>
      </w:r>
      <w:proofErr w:type="spellEnd"/>
      <w:r>
        <w:rPr>
          <w:rFonts w:asciiTheme="majorHAnsi" w:eastAsia="Times New Roman" w:hAnsiTheme="majorHAnsi" w:cstheme="majorHAnsi"/>
          <w:i/>
          <w:szCs w:val="28"/>
          <w:lang w:val="bs-Latn-BA"/>
        </w:rPr>
        <w:t xml:space="preserve"> </w:t>
      </w:r>
      <w:r w:rsidR="000A6EE0">
        <w:rPr>
          <w:rFonts w:asciiTheme="majorHAnsi" w:eastAsia="Times New Roman" w:hAnsiTheme="majorHAnsi" w:cstheme="majorHAnsi"/>
          <w:i/>
          <w:szCs w:val="28"/>
          <w:lang w:val="sr-Cyrl-BA"/>
        </w:rPr>
        <w:t>за</w:t>
      </w:r>
      <w:proofErr w:type="spellStart"/>
      <w:r>
        <w:rPr>
          <w:rFonts w:asciiTheme="majorHAnsi" w:eastAsia="Times New Roman" w:hAnsiTheme="majorHAnsi" w:cstheme="majorHAnsi"/>
          <w:i/>
          <w:szCs w:val="28"/>
          <w:lang w:val="bs-Latn-BA"/>
        </w:rPr>
        <w:t>послених</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лица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како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неодређено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тако</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на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одређено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вријеме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од</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када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су</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пријављени-одјављени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те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висине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уплаћених</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пла</w:t>
      </w:r>
      <w:proofErr w:type="spellEnd"/>
      <w:r w:rsidR="000A6EE0">
        <w:rPr>
          <w:rFonts w:asciiTheme="majorHAnsi" w:eastAsia="Times New Roman" w:hAnsiTheme="majorHAnsi" w:cstheme="majorHAnsi"/>
          <w:i/>
          <w:szCs w:val="28"/>
          <w:lang w:val="sr-Cyrl-BA"/>
        </w:rPr>
        <w:t>т</w:t>
      </w:r>
      <w:r>
        <w:rPr>
          <w:rFonts w:asciiTheme="majorHAnsi" w:eastAsia="Times New Roman" w:hAnsiTheme="majorHAnsi" w:cstheme="majorHAnsi"/>
          <w:i/>
          <w:szCs w:val="28"/>
          <w:lang w:val="bs-Latn-BA"/>
        </w:rPr>
        <w:t xml:space="preserve">а, </w:t>
      </w:r>
      <w:proofErr w:type="spellStart"/>
      <w:r>
        <w:rPr>
          <w:rFonts w:asciiTheme="majorHAnsi" w:eastAsia="Times New Roman" w:hAnsiTheme="majorHAnsi" w:cstheme="majorHAnsi"/>
          <w:i/>
          <w:szCs w:val="28"/>
          <w:lang w:val="bs-Latn-BA"/>
        </w:rPr>
        <w:t>доприноса</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осталих</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давања</w:t>
      </w:r>
      <w:proofErr w:type="spellEnd"/>
      <w:r>
        <w:rPr>
          <w:rFonts w:asciiTheme="majorHAnsi" w:eastAsia="Times New Roman" w:hAnsiTheme="majorHAnsi" w:cstheme="majorHAnsi"/>
          <w:i/>
          <w:szCs w:val="28"/>
          <w:lang w:val="bs-Latn-BA"/>
        </w:rPr>
        <w:t xml:space="preserve">. </w:t>
      </w:r>
    </w:p>
    <w:p w14:paraId="0E9E7807" w14:textId="220DF156" w:rsidR="009F1E95" w:rsidRDefault="004F6A96">
      <w:pPr>
        <w:numPr>
          <w:ilvl w:val="0"/>
          <w:numId w:val="19"/>
        </w:numPr>
        <w:spacing w:before="120" w:after="120" w:line="288" w:lineRule="auto"/>
        <w:contextualSpacing/>
        <w:rPr>
          <w:rFonts w:asciiTheme="majorHAnsi" w:eastAsia="Times New Roman" w:hAnsiTheme="majorHAnsi" w:cstheme="majorHAnsi"/>
          <w:i/>
          <w:szCs w:val="28"/>
          <w:lang w:val="bs-Latn-BA"/>
        </w:rPr>
      </w:pPr>
      <w:proofErr w:type="spellStart"/>
      <w:r>
        <w:rPr>
          <w:rFonts w:asciiTheme="majorHAnsi" w:eastAsia="Times New Roman" w:hAnsiTheme="majorHAnsi" w:cstheme="majorHAnsi"/>
          <w:i/>
          <w:szCs w:val="28"/>
          <w:lang w:val="bs-Latn-BA"/>
        </w:rPr>
        <w:t>Тражене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податке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под</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тачк</w:t>
      </w:r>
      <w:proofErr w:type="spellEnd"/>
      <w:r w:rsidR="005871E9">
        <w:rPr>
          <w:rFonts w:asciiTheme="majorHAnsi" w:eastAsia="Times New Roman" w:hAnsiTheme="majorHAnsi" w:cstheme="majorHAnsi"/>
          <w:i/>
          <w:szCs w:val="28"/>
          <w:lang w:val="sr-Cyrl-BA"/>
        </w:rPr>
        <w:t>ама</w:t>
      </w:r>
      <w:r>
        <w:rPr>
          <w:rFonts w:asciiTheme="majorHAnsi" w:eastAsia="Times New Roman" w:hAnsiTheme="majorHAnsi" w:cstheme="majorHAnsi"/>
          <w:i/>
          <w:szCs w:val="28"/>
          <w:lang w:val="bs-Latn-BA"/>
        </w:rPr>
        <w:t xml:space="preserve"> 1. и 2. </w:t>
      </w:r>
      <w:proofErr w:type="spellStart"/>
      <w:r>
        <w:rPr>
          <w:rFonts w:asciiTheme="majorHAnsi" w:eastAsia="Times New Roman" w:hAnsiTheme="majorHAnsi" w:cstheme="majorHAnsi"/>
          <w:i/>
          <w:szCs w:val="28"/>
          <w:lang w:val="bs-Latn-BA"/>
        </w:rPr>
        <w:t>доставити</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за</w:t>
      </w:r>
      <w:proofErr w:type="spellEnd"/>
      <w:r>
        <w:rPr>
          <w:rFonts w:asciiTheme="majorHAnsi" w:eastAsia="Times New Roman" w:hAnsiTheme="majorHAnsi" w:cstheme="majorHAnsi"/>
          <w:i/>
          <w:szCs w:val="28"/>
          <w:lang w:val="bs-Latn-BA"/>
        </w:rPr>
        <w:t xml:space="preserve"> </w:t>
      </w:r>
      <w:r w:rsidR="005871E9">
        <w:rPr>
          <w:rFonts w:asciiTheme="majorHAnsi" w:eastAsia="Times New Roman" w:hAnsiTheme="majorHAnsi" w:cstheme="majorHAnsi"/>
          <w:i/>
          <w:szCs w:val="28"/>
          <w:lang w:val="sr-Cyrl-BA"/>
        </w:rPr>
        <w:t>сљедећа</w:t>
      </w:r>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лица</w:t>
      </w:r>
      <w:proofErr w:type="spellEnd"/>
      <w:r>
        <w:rPr>
          <w:rFonts w:asciiTheme="majorHAnsi" w:eastAsia="Times New Roman" w:hAnsiTheme="majorHAnsi" w:cstheme="majorHAnsi"/>
          <w:i/>
          <w:szCs w:val="28"/>
          <w:lang w:val="bs-Latn-BA"/>
        </w:rPr>
        <w:t xml:space="preserve">: ________________________________________________________________________(овдје </w:t>
      </w:r>
      <w:proofErr w:type="spellStart"/>
      <w:r>
        <w:rPr>
          <w:rFonts w:asciiTheme="majorHAnsi" w:eastAsia="Times New Roman" w:hAnsiTheme="majorHAnsi" w:cstheme="majorHAnsi"/>
          <w:i/>
          <w:szCs w:val="28"/>
          <w:lang w:val="bs-Latn-BA"/>
        </w:rPr>
        <w:t>навести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имена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саизвршилаца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укључујући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њихове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прве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сроднике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правој</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побочној</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линији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те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тазбини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пријатеље</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сва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друга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лица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која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се</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налазе</w:t>
      </w:r>
      <w:proofErr w:type="spellEnd"/>
      <w:r>
        <w:rPr>
          <w:rFonts w:asciiTheme="majorHAnsi" w:eastAsia="Times New Roman" w:hAnsiTheme="majorHAnsi" w:cstheme="majorHAnsi"/>
          <w:i/>
          <w:szCs w:val="28"/>
          <w:lang w:val="bs-Latn-BA"/>
        </w:rPr>
        <w:t xml:space="preserve"> у </w:t>
      </w:r>
      <w:proofErr w:type="spellStart"/>
      <w:r>
        <w:rPr>
          <w:rFonts w:asciiTheme="majorHAnsi" w:eastAsia="Times New Roman" w:hAnsiTheme="majorHAnsi" w:cstheme="majorHAnsi"/>
          <w:i/>
          <w:szCs w:val="28"/>
          <w:lang w:val="bs-Latn-BA"/>
        </w:rPr>
        <w:t>било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којем</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односу</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са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осумњиченим</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као</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нпр</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ванбрачна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заједница</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бивши</w:t>
      </w:r>
      <w:proofErr w:type="spellEnd"/>
      <w:r>
        <w:rPr>
          <w:rFonts w:asciiTheme="majorHAnsi" w:eastAsia="Times New Roman" w:hAnsiTheme="majorHAnsi" w:cstheme="majorHAnsi"/>
          <w:i/>
          <w:szCs w:val="28"/>
          <w:lang w:val="bs-Latn-BA"/>
        </w:rPr>
        <w:t xml:space="preserve"> </w:t>
      </w:r>
      <w:proofErr w:type="spellStart"/>
      <w:r>
        <w:rPr>
          <w:rFonts w:asciiTheme="majorHAnsi" w:eastAsia="Times New Roman" w:hAnsiTheme="majorHAnsi" w:cstheme="majorHAnsi"/>
          <w:i/>
          <w:szCs w:val="28"/>
          <w:lang w:val="bs-Latn-BA"/>
        </w:rPr>
        <w:t>партнери</w:t>
      </w:r>
      <w:proofErr w:type="spellEnd"/>
      <w:r>
        <w:rPr>
          <w:rFonts w:asciiTheme="majorHAnsi" w:eastAsia="Times New Roman" w:hAnsiTheme="majorHAnsi" w:cstheme="majorHAnsi"/>
          <w:i/>
          <w:szCs w:val="28"/>
          <w:lang w:val="bs-Latn-BA"/>
        </w:rPr>
        <w:t xml:space="preserve"> и </w:t>
      </w:r>
      <w:proofErr w:type="spellStart"/>
      <w:r>
        <w:rPr>
          <w:rFonts w:asciiTheme="majorHAnsi" w:eastAsia="Times New Roman" w:hAnsiTheme="majorHAnsi" w:cstheme="majorHAnsi"/>
          <w:i/>
          <w:szCs w:val="28"/>
          <w:lang w:val="bs-Latn-BA"/>
        </w:rPr>
        <w:t>сл</w:t>
      </w:r>
      <w:proofErr w:type="spellEnd"/>
      <w:r>
        <w:rPr>
          <w:rFonts w:asciiTheme="majorHAnsi" w:eastAsia="Times New Roman" w:hAnsiTheme="majorHAnsi" w:cstheme="majorHAnsi"/>
          <w:i/>
          <w:szCs w:val="28"/>
          <w:lang w:val="bs-Latn-BA"/>
        </w:rPr>
        <w:t>.)</w:t>
      </w:r>
    </w:p>
    <w:p w14:paraId="706F62BB" w14:textId="0BF044B1" w:rsidR="009F1E95" w:rsidRDefault="005871E9">
      <w:pPr>
        <w:spacing w:before="120" w:after="120" w:line="288" w:lineRule="auto"/>
        <w:jc w:val="center"/>
        <w:rPr>
          <w:rFonts w:asciiTheme="majorHAnsi" w:hAnsiTheme="majorHAnsi" w:cstheme="majorHAnsi"/>
          <w:b/>
          <w:bCs/>
          <w:szCs w:val="24"/>
          <w:lang w:val="bs-Latn-BA"/>
        </w:rPr>
      </w:pPr>
      <w:r>
        <w:rPr>
          <w:rFonts w:asciiTheme="majorHAnsi" w:hAnsiTheme="majorHAnsi" w:cstheme="majorHAnsi"/>
          <w:b/>
          <w:bCs/>
          <w:szCs w:val="24"/>
          <w:lang w:val="bs-Latn-BA"/>
        </w:rPr>
        <w:t>VI</w:t>
      </w:r>
    </w:p>
    <w:p w14:paraId="7C2B96FE" w14:textId="77777777" w:rsidR="009F1E95" w:rsidRDefault="004F6A96">
      <w:pPr>
        <w:spacing w:before="120" w:after="120" w:line="288" w:lineRule="auto"/>
        <w:jc w:val="center"/>
        <w:rPr>
          <w:rFonts w:asciiTheme="majorHAnsi" w:hAnsiTheme="majorHAnsi" w:cstheme="majorHAnsi"/>
          <w:b/>
          <w:bCs/>
          <w:szCs w:val="24"/>
          <w:lang w:val="bs-Latn-BA"/>
        </w:rPr>
      </w:pPr>
      <w:proofErr w:type="spellStart"/>
      <w:r>
        <w:rPr>
          <w:rFonts w:asciiTheme="majorHAnsi" w:hAnsiTheme="majorHAnsi" w:cstheme="majorHAnsi"/>
          <w:b/>
          <w:bCs/>
          <w:szCs w:val="24"/>
          <w:lang w:val="bs-Latn-BA"/>
        </w:rPr>
        <w:t>Финансијска</w:t>
      </w:r>
      <w:proofErr w:type="spellEnd"/>
      <w:r>
        <w:rPr>
          <w:rFonts w:asciiTheme="majorHAnsi" w:hAnsiTheme="majorHAnsi" w:cstheme="majorHAnsi"/>
          <w:b/>
          <w:bCs/>
          <w:szCs w:val="24"/>
          <w:lang w:val="bs-Latn-BA"/>
        </w:rPr>
        <w:t xml:space="preserve"> </w:t>
      </w:r>
      <w:proofErr w:type="spellStart"/>
      <w:r>
        <w:rPr>
          <w:rFonts w:asciiTheme="majorHAnsi" w:hAnsiTheme="majorHAnsi" w:cstheme="majorHAnsi"/>
          <w:b/>
          <w:bCs/>
          <w:szCs w:val="24"/>
          <w:lang w:val="bs-Latn-BA"/>
        </w:rPr>
        <w:t>полиција</w:t>
      </w:r>
      <w:proofErr w:type="spellEnd"/>
      <w:r>
        <w:rPr>
          <w:rFonts w:asciiTheme="majorHAnsi" w:hAnsiTheme="majorHAnsi" w:cstheme="majorHAnsi"/>
          <w:b/>
          <w:bCs/>
          <w:szCs w:val="24"/>
          <w:lang w:val="bs-Latn-BA"/>
        </w:rPr>
        <w:t xml:space="preserve"> </w:t>
      </w:r>
      <w:proofErr w:type="spellStart"/>
      <w:r>
        <w:rPr>
          <w:rFonts w:asciiTheme="majorHAnsi" w:hAnsiTheme="majorHAnsi" w:cstheme="majorHAnsi"/>
          <w:b/>
          <w:bCs/>
          <w:szCs w:val="24"/>
          <w:lang w:val="bs-Latn-BA"/>
        </w:rPr>
        <w:t>ФБиХ</w:t>
      </w:r>
      <w:proofErr w:type="spellEnd"/>
      <w:r>
        <w:rPr>
          <w:rFonts w:asciiTheme="majorHAnsi" w:hAnsiTheme="majorHAnsi" w:cstheme="majorHAnsi"/>
          <w:b/>
          <w:bCs/>
          <w:szCs w:val="24"/>
          <w:lang w:val="bs-Latn-BA"/>
        </w:rPr>
        <w:t>:</w:t>
      </w:r>
    </w:p>
    <w:p w14:paraId="2F4C803E" w14:textId="77777777" w:rsidR="009F1E95" w:rsidRDefault="004F6A96">
      <w:pPr>
        <w:spacing w:before="120" w:after="120" w:line="288" w:lineRule="auto"/>
        <w:rPr>
          <w:rFonts w:asciiTheme="majorHAnsi" w:hAnsiTheme="majorHAnsi" w:cstheme="majorHAnsi"/>
          <w:szCs w:val="24"/>
          <w:lang w:val="bs-Latn-BA"/>
        </w:rPr>
      </w:pPr>
      <w:proofErr w:type="spellStart"/>
      <w:r>
        <w:rPr>
          <w:rFonts w:asciiTheme="majorHAnsi" w:hAnsiTheme="majorHAnsi" w:cstheme="majorHAnsi"/>
          <w:szCs w:val="24"/>
          <w:lang w:val="bs-Latn-BA"/>
        </w:rPr>
        <w:t>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основу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w:t>
      </w:r>
      <w:proofErr w:type="spellEnd"/>
      <w:r>
        <w:rPr>
          <w:rFonts w:asciiTheme="majorHAnsi" w:hAnsiTheme="majorHAnsi" w:cstheme="majorHAnsi"/>
          <w:szCs w:val="24"/>
          <w:lang w:val="bs-Latn-BA"/>
        </w:rPr>
        <w:t xml:space="preserve">. 2. и 7. </w:t>
      </w:r>
      <w:proofErr w:type="spellStart"/>
      <w:r>
        <w:rPr>
          <w:rFonts w:asciiTheme="majorHAnsi" w:hAnsiTheme="majorHAnsi" w:cstheme="majorHAnsi"/>
          <w:szCs w:val="24"/>
          <w:lang w:val="bs-Latn-BA"/>
        </w:rPr>
        <w:t>Закона</w:t>
      </w:r>
      <w:proofErr w:type="spellEnd"/>
      <w:r>
        <w:rPr>
          <w:rFonts w:asciiTheme="majorHAnsi" w:hAnsiTheme="majorHAnsi" w:cstheme="majorHAnsi"/>
          <w:szCs w:val="24"/>
          <w:lang w:val="bs-Latn-BA"/>
        </w:rPr>
        <w:t xml:space="preserve"> о </w:t>
      </w:r>
      <w:proofErr w:type="spellStart"/>
      <w:r>
        <w:rPr>
          <w:rFonts w:asciiTheme="majorHAnsi" w:hAnsiTheme="majorHAnsi" w:cstheme="majorHAnsi"/>
          <w:szCs w:val="24"/>
          <w:lang w:val="bs-Latn-BA"/>
        </w:rPr>
        <w:t>финансијској</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полицији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ФБиХ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потребно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је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да</w:t>
      </w:r>
      <w:proofErr w:type="spellEnd"/>
      <w:r>
        <w:rPr>
          <w:rFonts w:asciiTheme="majorHAnsi" w:hAnsiTheme="majorHAnsi" w:cstheme="majorHAnsi"/>
          <w:szCs w:val="24"/>
          <w:lang w:val="bs-Latn-BA"/>
        </w:rPr>
        <w:t>:</w:t>
      </w:r>
    </w:p>
    <w:p w14:paraId="24E088A4" w14:textId="1B87E29D" w:rsidR="009F1E95" w:rsidRPr="0071154F" w:rsidRDefault="004F6A96">
      <w:pPr>
        <w:spacing w:before="120" w:after="120" w:line="288" w:lineRule="auto"/>
        <w:rPr>
          <w:rFonts w:asciiTheme="majorHAnsi" w:hAnsiTheme="majorHAnsi" w:cstheme="majorHAnsi"/>
          <w:szCs w:val="24"/>
          <w:lang w:val="sr-Cyrl-BA"/>
        </w:rPr>
      </w:pPr>
      <w:proofErr w:type="spellStart"/>
      <w:r>
        <w:rPr>
          <w:rFonts w:asciiTheme="majorHAnsi" w:hAnsiTheme="majorHAnsi" w:cstheme="majorHAnsi"/>
          <w:szCs w:val="24"/>
          <w:lang w:val="bs-Latn-BA"/>
        </w:rPr>
        <w:t>Извршите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контролу</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доставите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податке</w:t>
      </w:r>
      <w:proofErr w:type="spellEnd"/>
      <w:r>
        <w:rPr>
          <w:rFonts w:asciiTheme="majorHAnsi" w:hAnsiTheme="majorHAnsi" w:cstheme="majorHAnsi"/>
          <w:szCs w:val="24"/>
          <w:lang w:val="bs-Latn-BA"/>
        </w:rPr>
        <w:t xml:space="preserve"> о </w:t>
      </w:r>
      <w:proofErr w:type="spellStart"/>
      <w:r>
        <w:rPr>
          <w:rFonts w:asciiTheme="majorHAnsi" w:hAnsiTheme="majorHAnsi" w:cstheme="majorHAnsi"/>
          <w:szCs w:val="24"/>
          <w:lang w:val="bs-Latn-BA"/>
        </w:rPr>
        <w:t>извршеној</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контроли</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инспекцијском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надзору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осумњиченог</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као</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утврђене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евентуалне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пропусте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који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имају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за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циљ</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прикривање</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избјегавање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плаћања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прописаних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об</w:t>
      </w:r>
      <w:r w:rsidR="005376FE">
        <w:rPr>
          <w:rFonts w:asciiTheme="majorHAnsi" w:hAnsiTheme="majorHAnsi" w:cstheme="majorHAnsi"/>
          <w:szCs w:val="24"/>
          <w:lang w:val="bs-Latn-BA"/>
        </w:rPr>
        <w:t>a</w:t>
      </w:r>
      <w:r>
        <w:rPr>
          <w:rFonts w:asciiTheme="majorHAnsi" w:hAnsiTheme="majorHAnsi" w:cstheme="majorHAnsi"/>
          <w:szCs w:val="24"/>
          <w:lang w:val="bs-Latn-BA"/>
        </w:rPr>
        <w:t>веза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доставите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податке</w:t>
      </w:r>
      <w:proofErr w:type="spellEnd"/>
      <w:r>
        <w:rPr>
          <w:rFonts w:asciiTheme="majorHAnsi" w:hAnsiTheme="majorHAnsi" w:cstheme="majorHAnsi"/>
          <w:szCs w:val="24"/>
          <w:lang w:val="bs-Latn-BA"/>
        </w:rPr>
        <w:t xml:space="preserve"> о </w:t>
      </w:r>
      <w:proofErr w:type="spellStart"/>
      <w:r>
        <w:rPr>
          <w:rFonts w:asciiTheme="majorHAnsi" w:hAnsiTheme="majorHAnsi" w:cstheme="majorHAnsi"/>
          <w:szCs w:val="24"/>
          <w:lang w:val="bs-Latn-BA"/>
        </w:rPr>
        <w:t>пријављеној</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имовини</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некретнинама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осумњиченог</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који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подлијежу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опорезивању</w:t>
      </w:r>
      <w:proofErr w:type="spellEnd"/>
      <w:r w:rsidR="005376FE">
        <w:rPr>
          <w:rFonts w:asciiTheme="majorHAnsi" w:hAnsiTheme="majorHAnsi" w:cstheme="majorHAnsi"/>
          <w:szCs w:val="24"/>
          <w:lang w:val="bs-Latn-BA"/>
        </w:rPr>
        <w:t>.</w:t>
      </w:r>
    </w:p>
    <w:p w14:paraId="54E6C54E" w14:textId="470D703C" w:rsidR="009F1E95" w:rsidRDefault="00807331">
      <w:pPr>
        <w:spacing w:before="120" w:after="120" w:line="288" w:lineRule="auto"/>
        <w:jc w:val="center"/>
        <w:rPr>
          <w:rFonts w:asciiTheme="majorHAnsi" w:hAnsiTheme="majorHAnsi" w:cstheme="majorHAnsi"/>
          <w:b/>
          <w:bCs/>
          <w:szCs w:val="24"/>
          <w:lang w:val="de-DE"/>
        </w:rPr>
      </w:pPr>
      <w:r>
        <w:rPr>
          <w:rFonts w:asciiTheme="majorHAnsi" w:hAnsiTheme="majorHAnsi" w:cstheme="majorHAnsi"/>
          <w:b/>
          <w:bCs/>
          <w:szCs w:val="24"/>
          <w:lang w:val="de-DE"/>
        </w:rPr>
        <w:t>VII</w:t>
      </w:r>
    </w:p>
    <w:p w14:paraId="342C3759" w14:textId="69978769" w:rsidR="009F1E95" w:rsidRDefault="004F6A96">
      <w:pPr>
        <w:spacing w:before="120" w:after="120" w:line="288" w:lineRule="auto"/>
        <w:jc w:val="center"/>
        <w:rPr>
          <w:rFonts w:asciiTheme="majorHAnsi" w:hAnsiTheme="majorHAnsi" w:cstheme="majorHAnsi"/>
          <w:b/>
          <w:bCs/>
          <w:szCs w:val="24"/>
          <w:lang w:val="de-DE"/>
        </w:rPr>
      </w:pPr>
      <w:proofErr w:type="spellStart"/>
      <w:r>
        <w:rPr>
          <w:rFonts w:asciiTheme="majorHAnsi" w:hAnsiTheme="majorHAnsi" w:cstheme="majorHAnsi"/>
          <w:b/>
          <w:bCs/>
          <w:szCs w:val="24"/>
          <w:lang w:val="de-DE"/>
        </w:rPr>
        <w:t>Комисија</w:t>
      </w:r>
      <w:proofErr w:type="spellEnd"/>
      <w:r>
        <w:rPr>
          <w:rFonts w:asciiTheme="majorHAnsi" w:hAnsiTheme="majorHAnsi" w:cstheme="majorHAnsi"/>
          <w:b/>
          <w:bCs/>
          <w:szCs w:val="24"/>
          <w:lang w:val="de-DE"/>
        </w:rPr>
        <w:t xml:space="preserve"> </w:t>
      </w:r>
      <w:proofErr w:type="spellStart"/>
      <w:r>
        <w:rPr>
          <w:rFonts w:asciiTheme="majorHAnsi" w:hAnsiTheme="majorHAnsi" w:cstheme="majorHAnsi"/>
          <w:b/>
          <w:bCs/>
          <w:szCs w:val="24"/>
          <w:lang w:val="de-DE"/>
        </w:rPr>
        <w:t>за</w:t>
      </w:r>
      <w:proofErr w:type="spellEnd"/>
      <w:r>
        <w:rPr>
          <w:rFonts w:asciiTheme="majorHAnsi" w:hAnsiTheme="majorHAnsi" w:cstheme="majorHAnsi"/>
          <w:b/>
          <w:bCs/>
          <w:szCs w:val="24"/>
          <w:lang w:val="de-DE"/>
        </w:rPr>
        <w:t xml:space="preserve"> </w:t>
      </w:r>
      <w:proofErr w:type="spellStart"/>
      <w:r w:rsidR="00526BA6">
        <w:rPr>
          <w:rFonts w:asciiTheme="majorHAnsi" w:hAnsiTheme="majorHAnsi" w:cstheme="majorHAnsi"/>
          <w:b/>
          <w:bCs/>
          <w:szCs w:val="24"/>
          <w:lang w:val="de-DE"/>
        </w:rPr>
        <w:t>хартије</w:t>
      </w:r>
      <w:proofErr w:type="spellEnd"/>
      <w:r w:rsidR="00526BA6">
        <w:rPr>
          <w:rFonts w:asciiTheme="majorHAnsi" w:hAnsiTheme="majorHAnsi" w:cstheme="majorHAnsi"/>
          <w:b/>
          <w:bCs/>
          <w:szCs w:val="24"/>
          <w:lang w:val="de-DE"/>
        </w:rPr>
        <w:t xml:space="preserve"> </w:t>
      </w:r>
      <w:proofErr w:type="spellStart"/>
      <w:r w:rsidR="00526BA6">
        <w:rPr>
          <w:rFonts w:asciiTheme="majorHAnsi" w:hAnsiTheme="majorHAnsi" w:cstheme="majorHAnsi"/>
          <w:b/>
          <w:bCs/>
          <w:szCs w:val="24"/>
          <w:lang w:val="de-DE"/>
        </w:rPr>
        <w:t>од</w:t>
      </w:r>
      <w:proofErr w:type="spellEnd"/>
      <w:r w:rsidR="00526BA6">
        <w:rPr>
          <w:rFonts w:asciiTheme="majorHAnsi" w:hAnsiTheme="majorHAnsi" w:cstheme="majorHAnsi"/>
          <w:b/>
          <w:bCs/>
          <w:szCs w:val="24"/>
          <w:lang w:val="de-DE"/>
        </w:rPr>
        <w:t xml:space="preserve"> </w:t>
      </w:r>
      <w:proofErr w:type="spellStart"/>
      <w:r w:rsidR="00526BA6">
        <w:rPr>
          <w:rFonts w:asciiTheme="majorHAnsi" w:hAnsiTheme="majorHAnsi" w:cstheme="majorHAnsi"/>
          <w:b/>
          <w:bCs/>
          <w:szCs w:val="24"/>
          <w:lang w:val="de-DE"/>
        </w:rPr>
        <w:t>вриједности</w:t>
      </w:r>
      <w:proofErr w:type="spellEnd"/>
      <w:r>
        <w:rPr>
          <w:rFonts w:asciiTheme="majorHAnsi" w:hAnsiTheme="majorHAnsi" w:cstheme="majorHAnsi"/>
          <w:b/>
          <w:bCs/>
          <w:szCs w:val="24"/>
          <w:lang w:val="de-DE"/>
        </w:rPr>
        <w:t xml:space="preserve"> </w:t>
      </w:r>
      <w:proofErr w:type="spellStart"/>
      <w:r>
        <w:rPr>
          <w:rFonts w:asciiTheme="majorHAnsi" w:hAnsiTheme="majorHAnsi" w:cstheme="majorHAnsi"/>
          <w:b/>
          <w:bCs/>
          <w:szCs w:val="24"/>
          <w:lang w:val="de-DE"/>
        </w:rPr>
        <w:t>ФБиХ</w:t>
      </w:r>
      <w:proofErr w:type="spellEnd"/>
      <w:r>
        <w:rPr>
          <w:rFonts w:asciiTheme="majorHAnsi" w:hAnsiTheme="majorHAnsi" w:cstheme="majorHAnsi"/>
          <w:b/>
          <w:bCs/>
          <w:szCs w:val="24"/>
          <w:lang w:val="de-DE"/>
        </w:rPr>
        <w:t>:</w:t>
      </w:r>
    </w:p>
    <w:p w14:paraId="1F542E65" w14:textId="2D8E4954" w:rsidR="009F1E95" w:rsidRPr="0071154F" w:rsidRDefault="004F6A96">
      <w:pPr>
        <w:spacing w:before="120" w:after="120" w:line="288" w:lineRule="auto"/>
        <w:rPr>
          <w:rFonts w:asciiTheme="majorHAnsi" w:hAnsiTheme="majorHAnsi" w:cstheme="majorHAnsi"/>
          <w:szCs w:val="24"/>
          <w:lang w:val="sr-Cyrl-BA"/>
        </w:rPr>
      </w:pPr>
      <w:proofErr w:type="spellStart"/>
      <w:r>
        <w:rPr>
          <w:rFonts w:asciiTheme="majorHAnsi" w:hAnsiTheme="majorHAnsi" w:cstheme="majorHAnsi"/>
          <w:szCs w:val="24"/>
          <w:lang w:val="de-DE"/>
        </w:rPr>
        <w:t>Доставити</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податке</w:t>
      </w:r>
      <w:proofErr w:type="spellEnd"/>
      <w:r>
        <w:rPr>
          <w:rFonts w:asciiTheme="majorHAnsi" w:hAnsiTheme="majorHAnsi" w:cstheme="majorHAnsi"/>
          <w:szCs w:val="24"/>
          <w:lang w:val="de-DE"/>
        </w:rPr>
        <w:t xml:space="preserve"> о </w:t>
      </w:r>
      <w:proofErr w:type="spellStart"/>
      <w:r>
        <w:rPr>
          <w:rFonts w:asciiTheme="majorHAnsi" w:hAnsiTheme="majorHAnsi" w:cstheme="majorHAnsi"/>
          <w:szCs w:val="24"/>
          <w:lang w:val="de-DE"/>
        </w:rPr>
        <w:t>промету</w:t>
      </w:r>
      <w:proofErr w:type="spellEnd"/>
      <w:r>
        <w:rPr>
          <w:rFonts w:asciiTheme="majorHAnsi" w:hAnsiTheme="majorHAnsi" w:cstheme="majorHAnsi"/>
          <w:szCs w:val="24"/>
          <w:lang w:val="de-DE"/>
        </w:rPr>
        <w:t xml:space="preserve"> </w:t>
      </w:r>
      <w:r w:rsidR="003E2ADE">
        <w:rPr>
          <w:rFonts w:asciiTheme="majorHAnsi" w:hAnsiTheme="majorHAnsi" w:cstheme="majorHAnsi"/>
          <w:szCs w:val="24"/>
          <w:lang w:val="sr-Cyrl-BA"/>
        </w:rPr>
        <w:t xml:space="preserve">хартија од вриједности у </w:t>
      </w:r>
      <w:proofErr w:type="spellStart"/>
      <w:r>
        <w:rPr>
          <w:rFonts w:asciiTheme="majorHAnsi" w:hAnsiTheme="majorHAnsi" w:cstheme="majorHAnsi"/>
          <w:szCs w:val="24"/>
          <w:lang w:val="de-DE"/>
        </w:rPr>
        <w:t>власништв</w:t>
      </w:r>
      <w:proofErr w:type="spellEnd"/>
      <w:r w:rsidR="003E2ADE">
        <w:rPr>
          <w:rFonts w:asciiTheme="majorHAnsi" w:hAnsiTheme="majorHAnsi" w:cstheme="majorHAnsi"/>
          <w:szCs w:val="24"/>
          <w:lang w:val="sr-Cyrl-BA"/>
        </w:rPr>
        <w:t>у</w:t>
      </w:r>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осумњиченог</w:t>
      </w:r>
      <w:proofErr w:type="spellEnd"/>
      <w:r>
        <w:rPr>
          <w:rFonts w:asciiTheme="majorHAnsi" w:hAnsiTheme="majorHAnsi" w:cstheme="majorHAnsi"/>
          <w:szCs w:val="24"/>
          <w:lang w:val="de-DE"/>
        </w:rPr>
        <w:t xml:space="preserve"> и </w:t>
      </w:r>
      <w:proofErr w:type="spellStart"/>
      <w:r>
        <w:rPr>
          <w:rFonts w:asciiTheme="majorHAnsi" w:hAnsiTheme="majorHAnsi" w:cstheme="majorHAnsi"/>
          <w:szCs w:val="24"/>
          <w:lang w:val="de-DE"/>
        </w:rPr>
        <w:t>са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њим</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повезаних</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правних</w:t>
      </w:r>
      <w:proofErr w:type="spellEnd"/>
      <w:r>
        <w:rPr>
          <w:rFonts w:asciiTheme="majorHAnsi" w:hAnsiTheme="majorHAnsi" w:cstheme="majorHAnsi"/>
          <w:szCs w:val="24"/>
          <w:lang w:val="de-DE"/>
        </w:rPr>
        <w:t xml:space="preserve"> </w:t>
      </w:r>
      <w:r w:rsidR="003E2ADE">
        <w:rPr>
          <w:rFonts w:asciiTheme="majorHAnsi" w:hAnsiTheme="majorHAnsi" w:cstheme="majorHAnsi"/>
          <w:szCs w:val="24"/>
          <w:lang w:val="sr-Cyrl-BA"/>
        </w:rPr>
        <w:t>лица</w:t>
      </w:r>
      <w:r>
        <w:rPr>
          <w:rFonts w:asciiTheme="majorHAnsi" w:hAnsiTheme="majorHAnsi" w:cstheme="majorHAnsi"/>
          <w:szCs w:val="24"/>
          <w:lang w:val="de-DE"/>
        </w:rPr>
        <w:t xml:space="preserve"> _______</w:t>
      </w:r>
      <w:r w:rsidR="001A06FE">
        <w:rPr>
          <w:rFonts w:asciiTheme="majorHAnsi" w:hAnsiTheme="majorHAnsi" w:cstheme="majorHAnsi"/>
          <w:szCs w:val="24"/>
          <w:lang w:val="sr-Cyrl-BA"/>
        </w:rPr>
        <w:t>.</w:t>
      </w:r>
    </w:p>
    <w:p w14:paraId="7B84A318" w14:textId="469FD968" w:rsidR="009F1E95" w:rsidRDefault="00807331">
      <w:pPr>
        <w:spacing w:before="120" w:after="120" w:line="288" w:lineRule="auto"/>
        <w:jc w:val="center"/>
        <w:rPr>
          <w:rFonts w:asciiTheme="majorHAnsi" w:hAnsiTheme="majorHAnsi" w:cstheme="majorHAnsi"/>
          <w:b/>
          <w:bCs/>
          <w:szCs w:val="24"/>
          <w:lang w:val="de-DE"/>
        </w:rPr>
      </w:pPr>
      <w:r>
        <w:rPr>
          <w:rFonts w:asciiTheme="majorHAnsi" w:hAnsiTheme="majorHAnsi" w:cstheme="majorHAnsi"/>
          <w:b/>
          <w:bCs/>
          <w:szCs w:val="24"/>
          <w:lang w:val="de-DE"/>
        </w:rPr>
        <w:t>VIII</w:t>
      </w:r>
    </w:p>
    <w:p w14:paraId="2A71B7B9" w14:textId="7D6445F7" w:rsidR="009F1E95" w:rsidRDefault="004F6A96">
      <w:pPr>
        <w:spacing w:before="120" w:after="120" w:line="288" w:lineRule="auto"/>
        <w:jc w:val="center"/>
        <w:rPr>
          <w:rFonts w:asciiTheme="majorHAnsi" w:hAnsiTheme="majorHAnsi" w:cstheme="majorHAnsi"/>
          <w:b/>
          <w:bCs/>
          <w:szCs w:val="24"/>
          <w:lang w:val="de-DE"/>
        </w:rPr>
      </w:pPr>
      <w:proofErr w:type="spellStart"/>
      <w:r>
        <w:rPr>
          <w:rFonts w:asciiTheme="majorHAnsi" w:hAnsiTheme="majorHAnsi" w:cstheme="majorHAnsi"/>
          <w:b/>
          <w:bCs/>
          <w:szCs w:val="24"/>
          <w:lang w:val="de-DE"/>
        </w:rPr>
        <w:t>Регистар</w:t>
      </w:r>
      <w:proofErr w:type="spellEnd"/>
      <w:r>
        <w:rPr>
          <w:rFonts w:asciiTheme="majorHAnsi" w:hAnsiTheme="majorHAnsi" w:cstheme="majorHAnsi"/>
          <w:b/>
          <w:bCs/>
          <w:szCs w:val="24"/>
          <w:lang w:val="de-DE"/>
        </w:rPr>
        <w:t xml:space="preserve"> </w:t>
      </w:r>
      <w:r w:rsidR="001A06FE" w:rsidRPr="0071154F">
        <w:rPr>
          <w:rFonts w:asciiTheme="majorHAnsi" w:hAnsiTheme="majorHAnsi" w:cstheme="majorHAnsi"/>
          <w:b/>
          <w:szCs w:val="24"/>
          <w:lang w:val="sr-Cyrl-BA"/>
        </w:rPr>
        <w:t>хартија од вриједности</w:t>
      </w:r>
      <w:r w:rsidR="001A06FE">
        <w:rPr>
          <w:rFonts w:asciiTheme="majorHAnsi" w:hAnsiTheme="majorHAnsi" w:cstheme="majorHAnsi"/>
          <w:szCs w:val="24"/>
          <w:lang w:val="sr-Cyrl-BA"/>
        </w:rPr>
        <w:t xml:space="preserve"> </w:t>
      </w:r>
      <w:r>
        <w:rPr>
          <w:rFonts w:asciiTheme="majorHAnsi" w:hAnsiTheme="majorHAnsi" w:cstheme="majorHAnsi"/>
          <w:b/>
          <w:bCs/>
          <w:szCs w:val="24"/>
          <w:lang w:val="de-DE"/>
        </w:rPr>
        <w:t xml:space="preserve">у </w:t>
      </w:r>
      <w:proofErr w:type="spellStart"/>
      <w:r>
        <w:rPr>
          <w:rFonts w:asciiTheme="majorHAnsi" w:hAnsiTheme="majorHAnsi" w:cstheme="majorHAnsi"/>
          <w:b/>
          <w:bCs/>
          <w:szCs w:val="24"/>
          <w:lang w:val="de-DE"/>
        </w:rPr>
        <w:t>ФБиХ</w:t>
      </w:r>
      <w:proofErr w:type="spellEnd"/>
      <w:r>
        <w:rPr>
          <w:rFonts w:asciiTheme="majorHAnsi" w:hAnsiTheme="majorHAnsi" w:cstheme="majorHAnsi"/>
          <w:b/>
          <w:bCs/>
          <w:szCs w:val="24"/>
          <w:lang w:val="de-DE"/>
        </w:rPr>
        <w:t>:</w:t>
      </w:r>
    </w:p>
    <w:p w14:paraId="67A1EC2D" w14:textId="75F51D17" w:rsidR="009F1E95" w:rsidRDefault="004F6A96">
      <w:pPr>
        <w:spacing w:before="120" w:after="120" w:line="288" w:lineRule="auto"/>
        <w:rPr>
          <w:rFonts w:asciiTheme="majorHAnsi" w:hAnsiTheme="majorHAnsi" w:cstheme="majorHAnsi"/>
          <w:szCs w:val="24"/>
          <w:lang w:val="de-DE"/>
        </w:rPr>
      </w:pPr>
      <w:proofErr w:type="spellStart"/>
      <w:r>
        <w:rPr>
          <w:rFonts w:asciiTheme="majorHAnsi" w:hAnsiTheme="majorHAnsi" w:cstheme="majorHAnsi"/>
          <w:szCs w:val="24"/>
          <w:lang w:val="de-DE"/>
        </w:rPr>
        <w:lastRenderedPageBreak/>
        <w:t>Доставити</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податке</w:t>
      </w:r>
      <w:proofErr w:type="spellEnd"/>
      <w:r>
        <w:rPr>
          <w:rFonts w:asciiTheme="majorHAnsi" w:hAnsiTheme="majorHAnsi" w:cstheme="majorHAnsi"/>
          <w:szCs w:val="24"/>
          <w:lang w:val="de-DE"/>
        </w:rPr>
        <w:t xml:space="preserve"> о </w:t>
      </w:r>
      <w:proofErr w:type="spellStart"/>
      <w:r>
        <w:rPr>
          <w:rFonts w:asciiTheme="majorHAnsi" w:hAnsiTheme="majorHAnsi" w:cstheme="majorHAnsi"/>
          <w:szCs w:val="24"/>
          <w:lang w:val="de-DE"/>
        </w:rPr>
        <w:t>регистрованим</w:t>
      </w:r>
      <w:proofErr w:type="spellEnd"/>
      <w:r>
        <w:rPr>
          <w:rFonts w:asciiTheme="majorHAnsi" w:hAnsiTheme="majorHAnsi" w:cstheme="majorHAnsi"/>
          <w:szCs w:val="24"/>
          <w:lang w:val="de-DE"/>
        </w:rPr>
        <w:t xml:space="preserve"> </w:t>
      </w:r>
      <w:r w:rsidR="001A06FE">
        <w:rPr>
          <w:rFonts w:asciiTheme="majorHAnsi" w:hAnsiTheme="majorHAnsi" w:cstheme="majorHAnsi"/>
          <w:szCs w:val="24"/>
          <w:lang w:val="sr-Cyrl-BA"/>
        </w:rPr>
        <w:t xml:space="preserve">хартијама од вриједности </w:t>
      </w:r>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осумњиченог</w:t>
      </w:r>
      <w:proofErr w:type="spellEnd"/>
      <w:r>
        <w:rPr>
          <w:rFonts w:asciiTheme="majorHAnsi" w:hAnsiTheme="majorHAnsi" w:cstheme="majorHAnsi"/>
          <w:szCs w:val="24"/>
          <w:lang w:val="de-DE"/>
        </w:rPr>
        <w:t xml:space="preserve"> и </w:t>
      </w:r>
      <w:proofErr w:type="spellStart"/>
      <w:r>
        <w:rPr>
          <w:rFonts w:asciiTheme="majorHAnsi" w:hAnsiTheme="majorHAnsi" w:cstheme="majorHAnsi"/>
          <w:szCs w:val="24"/>
          <w:lang w:val="de-DE"/>
        </w:rPr>
        <w:t>са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њим</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повезаних</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правних</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лица</w:t>
      </w:r>
      <w:proofErr w:type="spellEnd"/>
      <w:r>
        <w:rPr>
          <w:rFonts w:asciiTheme="majorHAnsi" w:hAnsiTheme="majorHAnsi" w:cstheme="majorHAnsi"/>
          <w:szCs w:val="24"/>
          <w:lang w:val="de-DE"/>
        </w:rPr>
        <w:t xml:space="preserve">_____, </w:t>
      </w:r>
      <w:proofErr w:type="spellStart"/>
      <w:r>
        <w:rPr>
          <w:rFonts w:asciiTheme="majorHAnsi" w:hAnsiTheme="majorHAnsi" w:cstheme="majorHAnsi"/>
          <w:szCs w:val="24"/>
          <w:lang w:val="de-DE"/>
        </w:rPr>
        <w:t>листу</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дионичара</w:t>
      </w:r>
      <w:proofErr w:type="spellEnd"/>
      <w:r>
        <w:rPr>
          <w:rFonts w:asciiTheme="majorHAnsi" w:hAnsiTheme="majorHAnsi" w:cstheme="majorHAnsi"/>
          <w:szCs w:val="24"/>
          <w:lang w:val="de-DE"/>
        </w:rPr>
        <w:t xml:space="preserve"> и </w:t>
      </w:r>
      <w:proofErr w:type="spellStart"/>
      <w:r>
        <w:rPr>
          <w:rFonts w:asciiTheme="majorHAnsi" w:hAnsiTheme="majorHAnsi" w:cstheme="majorHAnsi"/>
          <w:szCs w:val="24"/>
          <w:lang w:val="de-DE"/>
        </w:rPr>
        <w:t>листу</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власника</w:t>
      </w:r>
      <w:proofErr w:type="spellEnd"/>
      <w:r>
        <w:rPr>
          <w:rFonts w:asciiTheme="majorHAnsi" w:hAnsiTheme="majorHAnsi" w:cstheme="majorHAnsi"/>
          <w:szCs w:val="24"/>
          <w:lang w:val="de-DE"/>
        </w:rPr>
        <w:t xml:space="preserve"> </w:t>
      </w:r>
      <w:r w:rsidR="001A06FE">
        <w:rPr>
          <w:rFonts w:asciiTheme="majorHAnsi" w:hAnsiTheme="majorHAnsi" w:cstheme="majorHAnsi"/>
          <w:szCs w:val="24"/>
          <w:lang w:val="sr-Cyrl-BA"/>
        </w:rPr>
        <w:t xml:space="preserve">хартија од вриједности </w:t>
      </w:r>
      <w:proofErr w:type="spellStart"/>
      <w:r>
        <w:rPr>
          <w:rFonts w:asciiTheme="majorHAnsi" w:hAnsiTheme="majorHAnsi" w:cstheme="majorHAnsi"/>
          <w:szCs w:val="24"/>
          <w:lang w:val="de-DE"/>
        </w:rPr>
        <w:t>са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стањем</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на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дан</w:t>
      </w:r>
      <w:proofErr w:type="spellEnd"/>
      <w:r>
        <w:rPr>
          <w:rFonts w:asciiTheme="majorHAnsi" w:hAnsiTheme="majorHAnsi" w:cstheme="majorHAnsi"/>
          <w:szCs w:val="24"/>
          <w:lang w:val="de-DE"/>
        </w:rPr>
        <w:t xml:space="preserve"> ____, </w:t>
      </w:r>
      <w:proofErr w:type="spellStart"/>
      <w:r>
        <w:rPr>
          <w:rFonts w:asciiTheme="majorHAnsi" w:hAnsiTheme="majorHAnsi" w:cstheme="majorHAnsi"/>
          <w:szCs w:val="24"/>
          <w:lang w:val="de-DE"/>
        </w:rPr>
        <w:t>податке</w:t>
      </w:r>
      <w:proofErr w:type="spellEnd"/>
      <w:r>
        <w:rPr>
          <w:rFonts w:asciiTheme="majorHAnsi" w:hAnsiTheme="majorHAnsi" w:cstheme="majorHAnsi"/>
          <w:szCs w:val="24"/>
          <w:lang w:val="de-DE"/>
        </w:rPr>
        <w:t xml:space="preserve"> о </w:t>
      </w:r>
      <w:proofErr w:type="spellStart"/>
      <w:r>
        <w:rPr>
          <w:rFonts w:asciiTheme="majorHAnsi" w:hAnsiTheme="majorHAnsi" w:cstheme="majorHAnsi"/>
          <w:szCs w:val="24"/>
          <w:lang w:val="de-DE"/>
        </w:rPr>
        <w:t>услугама</w:t>
      </w:r>
      <w:proofErr w:type="spellEnd"/>
      <w:r>
        <w:rPr>
          <w:rFonts w:asciiTheme="majorHAnsi" w:hAnsiTheme="majorHAnsi" w:cstheme="majorHAnsi"/>
          <w:szCs w:val="24"/>
          <w:lang w:val="de-DE"/>
        </w:rPr>
        <w:t xml:space="preserve"> у </w:t>
      </w:r>
      <w:proofErr w:type="spellStart"/>
      <w:r>
        <w:rPr>
          <w:rFonts w:asciiTheme="majorHAnsi" w:hAnsiTheme="majorHAnsi" w:cstheme="majorHAnsi"/>
          <w:szCs w:val="24"/>
          <w:lang w:val="de-DE"/>
        </w:rPr>
        <w:t>вези</w:t>
      </w:r>
      <w:proofErr w:type="spellEnd"/>
      <w:r>
        <w:rPr>
          <w:rFonts w:asciiTheme="majorHAnsi" w:hAnsiTheme="majorHAnsi" w:cstheme="majorHAnsi"/>
          <w:szCs w:val="24"/>
          <w:lang w:val="de-DE"/>
        </w:rPr>
        <w:t xml:space="preserve"> </w:t>
      </w:r>
      <w:r w:rsidR="001A06FE">
        <w:rPr>
          <w:rFonts w:asciiTheme="majorHAnsi" w:hAnsiTheme="majorHAnsi" w:cstheme="majorHAnsi"/>
          <w:szCs w:val="24"/>
          <w:lang w:val="sr-Cyrl-BA"/>
        </w:rPr>
        <w:t xml:space="preserve">са </w:t>
      </w:r>
      <w:proofErr w:type="spellStart"/>
      <w:r>
        <w:rPr>
          <w:rFonts w:asciiTheme="majorHAnsi" w:hAnsiTheme="majorHAnsi" w:cstheme="majorHAnsi"/>
          <w:szCs w:val="24"/>
          <w:lang w:val="de-DE"/>
        </w:rPr>
        <w:t>прав</w:t>
      </w:r>
      <w:proofErr w:type="spellEnd"/>
      <w:r w:rsidR="001A06FE">
        <w:rPr>
          <w:rFonts w:asciiTheme="majorHAnsi" w:hAnsiTheme="majorHAnsi" w:cstheme="majorHAnsi"/>
          <w:szCs w:val="24"/>
          <w:lang w:val="sr-Cyrl-BA"/>
        </w:rPr>
        <w:t>ом</w:t>
      </w:r>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трећих</w:t>
      </w:r>
      <w:proofErr w:type="spellEnd"/>
      <w:r>
        <w:rPr>
          <w:rFonts w:asciiTheme="majorHAnsi" w:hAnsiTheme="majorHAnsi" w:cstheme="majorHAnsi"/>
          <w:szCs w:val="24"/>
          <w:lang w:val="de-DE"/>
        </w:rPr>
        <w:t xml:space="preserve"> </w:t>
      </w:r>
      <w:r w:rsidR="001A06FE">
        <w:rPr>
          <w:rFonts w:asciiTheme="majorHAnsi" w:hAnsiTheme="majorHAnsi" w:cstheme="majorHAnsi"/>
          <w:szCs w:val="24"/>
          <w:lang w:val="sr-Cyrl-BA"/>
        </w:rPr>
        <w:t>лица</w:t>
      </w:r>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на</w:t>
      </w:r>
      <w:proofErr w:type="spellEnd"/>
      <w:r w:rsidR="001A06FE" w:rsidRPr="001A06FE">
        <w:rPr>
          <w:rFonts w:asciiTheme="majorHAnsi" w:hAnsiTheme="majorHAnsi" w:cstheme="majorHAnsi"/>
          <w:szCs w:val="24"/>
          <w:lang w:val="sr-Cyrl-BA"/>
        </w:rPr>
        <w:t xml:space="preserve"> </w:t>
      </w:r>
      <w:r w:rsidR="001A06FE">
        <w:rPr>
          <w:rFonts w:asciiTheme="majorHAnsi" w:hAnsiTheme="majorHAnsi" w:cstheme="majorHAnsi"/>
          <w:szCs w:val="24"/>
          <w:lang w:val="sr-Cyrl-BA"/>
        </w:rPr>
        <w:t>хартији од вриједности</w:t>
      </w:r>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заложн</w:t>
      </w:r>
      <w:proofErr w:type="spellEnd"/>
      <w:r w:rsidR="001A06FE">
        <w:rPr>
          <w:rFonts w:asciiTheme="majorHAnsi" w:hAnsiTheme="majorHAnsi" w:cstheme="majorHAnsi"/>
          <w:szCs w:val="24"/>
          <w:lang w:val="sr-Cyrl-BA"/>
        </w:rPr>
        <w:t>им</w:t>
      </w:r>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прав</w:t>
      </w:r>
      <w:proofErr w:type="spellEnd"/>
      <w:r w:rsidR="001A06FE">
        <w:rPr>
          <w:rFonts w:asciiTheme="majorHAnsi" w:hAnsiTheme="majorHAnsi" w:cstheme="majorHAnsi"/>
          <w:szCs w:val="24"/>
          <w:lang w:val="sr-Cyrl-BA"/>
        </w:rPr>
        <w:t>ом</w:t>
      </w:r>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прав</w:t>
      </w:r>
      <w:proofErr w:type="spellEnd"/>
      <w:r w:rsidR="001A06FE">
        <w:rPr>
          <w:rFonts w:asciiTheme="majorHAnsi" w:hAnsiTheme="majorHAnsi" w:cstheme="majorHAnsi"/>
          <w:szCs w:val="24"/>
          <w:lang w:val="sr-Cyrl-BA"/>
        </w:rPr>
        <w:t>ом</w:t>
      </w:r>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ограничења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располагања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плодоуживањ</w:t>
      </w:r>
      <w:proofErr w:type="spellEnd"/>
      <w:r w:rsidR="001A06FE">
        <w:rPr>
          <w:rFonts w:asciiTheme="majorHAnsi" w:hAnsiTheme="majorHAnsi" w:cstheme="majorHAnsi"/>
          <w:szCs w:val="24"/>
          <w:lang w:val="sr-Cyrl-BA"/>
        </w:rPr>
        <w:t>ем</w:t>
      </w:r>
      <w:r>
        <w:rPr>
          <w:rFonts w:asciiTheme="majorHAnsi" w:hAnsiTheme="majorHAnsi" w:cstheme="majorHAnsi"/>
          <w:szCs w:val="24"/>
          <w:lang w:val="de-DE"/>
        </w:rPr>
        <w:t xml:space="preserve"> и </w:t>
      </w:r>
      <w:proofErr w:type="spellStart"/>
      <w:r>
        <w:rPr>
          <w:rFonts w:asciiTheme="majorHAnsi" w:hAnsiTheme="majorHAnsi" w:cstheme="majorHAnsi"/>
          <w:szCs w:val="24"/>
          <w:lang w:val="de-DE"/>
        </w:rPr>
        <w:t>друг</w:t>
      </w:r>
      <w:proofErr w:type="spellEnd"/>
      <w:r w:rsidR="001A06FE">
        <w:rPr>
          <w:rFonts w:asciiTheme="majorHAnsi" w:hAnsiTheme="majorHAnsi" w:cstheme="majorHAnsi"/>
          <w:szCs w:val="24"/>
          <w:lang w:val="sr-Cyrl-BA"/>
        </w:rPr>
        <w:t>им</w:t>
      </w:r>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прав</w:t>
      </w:r>
      <w:proofErr w:type="spellEnd"/>
      <w:r w:rsidR="001A06FE">
        <w:rPr>
          <w:rFonts w:asciiTheme="majorHAnsi" w:hAnsiTheme="majorHAnsi" w:cstheme="majorHAnsi"/>
          <w:szCs w:val="24"/>
          <w:lang w:val="sr-Cyrl-BA"/>
        </w:rPr>
        <w:t>има</w:t>
      </w:r>
      <w:r>
        <w:rPr>
          <w:rFonts w:asciiTheme="majorHAnsi" w:hAnsiTheme="majorHAnsi" w:cstheme="majorHAnsi"/>
          <w:szCs w:val="24"/>
          <w:lang w:val="de-DE"/>
        </w:rPr>
        <w:t>.</w:t>
      </w:r>
    </w:p>
    <w:p w14:paraId="49EE6E7C" w14:textId="576A023A" w:rsidR="009F1E95" w:rsidRDefault="00807331">
      <w:pPr>
        <w:spacing w:before="120" w:after="120" w:line="288" w:lineRule="auto"/>
        <w:jc w:val="center"/>
        <w:rPr>
          <w:rFonts w:asciiTheme="majorHAnsi" w:hAnsiTheme="majorHAnsi" w:cstheme="majorHAnsi"/>
          <w:b/>
          <w:bCs/>
          <w:szCs w:val="24"/>
          <w:lang w:val="de-DE"/>
        </w:rPr>
      </w:pPr>
      <w:r>
        <w:rPr>
          <w:rFonts w:asciiTheme="majorHAnsi" w:hAnsiTheme="majorHAnsi" w:cstheme="majorHAnsi"/>
          <w:b/>
          <w:bCs/>
          <w:szCs w:val="24"/>
          <w:lang w:val="de-DE"/>
        </w:rPr>
        <w:t>IX</w:t>
      </w:r>
    </w:p>
    <w:p w14:paraId="5B1179B7" w14:textId="18E4431D" w:rsidR="009F1E95" w:rsidRDefault="004F6A96">
      <w:pPr>
        <w:spacing w:before="120" w:after="120" w:line="288" w:lineRule="auto"/>
        <w:jc w:val="center"/>
        <w:rPr>
          <w:rFonts w:asciiTheme="majorHAnsi" w:hAnsiTheme="majorHAnsi" w:cstheme="majorHAnsi"/>
          <w:b/>
          <w:bCs/>
          <w:szCs w:val="24"/>
          <w:lang w:val="de-DE"/>
        </w:rPr>
      </w:pPr>
      <w:proofErr w:type="spellStart"/>
      <w:r>
        <w:rPr>
          <w:rFonts w:asciiTheme="majorHAnsi" w:hAnsiTheme="majorHAnsi" w:cstheme="majorHAnsi"/>
          <w:b/>
          <w:bCs/>
          <w:szCs w:val="24"/>
          <w:lang w:val="de-DE"/>
        </w:rPr>
        <w:t>Земљишно-књижни</w:t>
      </w:r>
      <w:proofErr w:type="spellEnd"/>
      <w:r>
        <w:rPr>
          <w:rFonts w:asciiTheme="majorHAnsi" w:hAnsiTheme="majorHAnsi" w:cstheme="majorHAnsi"/>
          <w:b/>
          <w:bCs/>
          <w:szCs w:val="24"/>
          <w:lang w:val="de-DE"/>
        </w:rPr>
        <w:t xml:space="preserve"> </w:t>
      </w:r>
      <w:proofErr w:type="spellStart"/>
      <w:r>
        <w:rPr>
          <w:rFonts w:asciiTheme="majorHAnsi" w:hAnsiTheme="majorHAnsi" w:cstheme="majorHAnsi"/>
          <w:b/>
          <w:bCs/>
          <w:szCs w:val="24"/>
          <w:lang w:val="de-DE"/>
        </w:rPr>
        <w:t>уред</w:t>
      </w:r>
      <w:proofErr w:type="spellEnd"/>
      <w:r>
        <w:rPr>
          <w:rFonts w:asciiTheme="majorHAnsi" w:hAnsiTheme="majorHAnsi" w:cstheme="majorHAnsi"/>
          <w:b/>
          <w:bCs/>
          <w:szCs w:val="24"/>
          <w:lang w:val="de-DE"/>
        </w:rPr>
        <w:t xml:space="preserve"> </w:t>
      </w:r>
      <w:proofErr w:type="spellStart"/>
      <w:r>
        <w:rPr>
          <w:rFonts w:asciiTheme="majorHAnsi" w:hAnsiTheme="majorHAnsi" w:cstheme="majorHAnsi"/>
          <w:b/>
          <w:bCs/>
          <w:szCs w:val="24"/>
          <w:lang w:val="de-DE"/>
        </w:rPr>
        <w:t>Оп</w:t>
      </w:r>
      <w:proofErr w:type="spellEnd"/>
      <w:r w:rsidR="00061E87">
        <w:rPr>
          <w:rFonts w:asciiTheme="majorHAnsi" w:hAnsiTheme="majorHAnsi" w:cstheme="majorHAnsi"/>
          <w:b/>
          <w:bCs/>
          <w:szCs w:val="24"/>
          <w:lang w:val="sr-Cyrl-BA"/>
        </w:rPr>
        <w:t>шт</w:t>
      </w:r>
      <w:proofErr w:type="spellStart"/>
      <w:r>
        <w:rPr>
          <w:rFonts w:asciiTheme="majorHAnsi" w:hAnsiTheme="majorHAnsi" w:cstheme="majorHAnsi"/>
          <w:b/>
          <w:bCs/>
          <w:szCs w:val="24"/>
          <w:lang w:val="de-DE"/>
        </w:rPr>
        <w:t>инског</w:t>
      </w:r>
      <w:proofErr w:type="spellEnd"/>
      <w:r>
        <w:rPr>
          <w:rFonts w:asciiTheme="majorHAnsi" w:hAnsiTheme="majorHAnsi" w:cstheme="majorHAnsi"/>
          <w:b/>
          <w:bCs/>
          <w:szCs w:val="24"/>
          <w:lang w:val="de-DE"/>
        </w:rPr>
        <w:t xml:space="preserve"> </w:t>
      </w:r>
      <w:proofErr w:type="spellStart"/>
      <w:r>
        <w:rPr>
          <w:rFonts w:asciiTheme="majorHAnsi" w:hAnsiTheme="majorHAnsi" w:cstheme="majorHAnsi"/>
          <w:b/>
          <w:bCs/>
          <w:szCs w:val="24"/>
          <w:lang w:val="de-DE"/>
        </w:rPr>
        <w:t>суда</w:t>
      </w:r>
      <w:proofErr w:type="spellEnd"/>
      <w:r>
        <w:rPr>
          <w:rFonts w:asciiTheme="majorHAnsi" w:hAnsiTheme="majorHAnsi" w:cstheme="majorHAnsi"/>
          <w:b/>
          <w:bCs/>
          <w:szCs w:val="24"/>
          <w:lang w:val="de-DE"/>
        </w:rPr>
        <w:t xml:space="preserve"> ________:</w:t>
      </w:r>
    </w:p>
    <w:p w14:paraId="4877462F" w14:textId="082BBF71" w:rsidR="009F1E95" w:rsidRDefault="004F6A96">
      <w:pPr>
        <w:spacing w:before="120" w:after="120" w:line="288" w:lineRule="auto"/>
        <w:rPr>
          <w:rFonts w:asciiTheme="majorHAnsi" w:hAnsiTheme="majorHAnsi" w:cstheme="majorHAnsi"/>
          <w:szCs w:val="24"/>
          <w:lang w:val="de-DE"/>
        </w:rPr>
      </w:pPr>
      <w:proofErr w:type="spellStart"/>
      <w:r>
        <w:rPr>
          <w:rFonts w:asciiTheme="majorHAnsi" w:hAnsiTheme="majorHAnsi" w:cstheme="majorHAnsi"/>
          <w:szCs w:val="24"/>
          <w:lang w:val="de-DE"/>
        </w:rPr>
        <w:t>Доставити</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податке</w:t>
      </w:r>
      <w:proofErr w:type="spellEnd"/>
      <w:r>
        <w:rPr>
          <w:rFonts w:asciiTheme="majorHAnsi" w:hAnsiTheme="majorHAnsi" w:cstheme="majorHAnsi"/>
          <w:szCs w:val="24"/>
          <w:lang w:val="de-DE"/>
        </w:rPr>
        <w:t xml:space="preserve"> о </w:t>
      </w:r>
      <w:proofErr w:type="spellStart"/>
      <w:r>
        <w:rPr>
          <w:rFonts w:asciiTheme="majorHAnsi" w:hAnsiTheme="majorHAnsi" w:cstheme="majorHAnsi"/>
          <w:szCs w:val="24"/>
          <w:lang w:val="de-DE"/>
        </w:rPr>
        <w:t>власнику</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некретнине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уписане</w:t>
      </w:r>
      <w:proofErr w:type="spellEnd"/>
      <w:r>
        <w:rPr>
          <w:rFonts w:asciiTheme="majorHAnsi" w:hAnsiTheme="majorHAnsi" w:cstheme="majorHAnsi"/>
          <w:szCs w:val="24"/>
          <w:lang w:val="de-DE"/>
        </w:rPr>
        <w:t xml:space="preserve"> у </w:t>
      </w:r>
      <w:proofErr w:type="spellStart"/>
      <w:r>
        <w:rPr>
          <w:rFonts w:asciiTheme="majorHAnsi" w:hAnsiTheme="majorHAnsi" w:cstheme="majorHAnsi"/>
          <w:szCs w:val="24"/>
          <w:lang w:val="de-DE"/>
        </w:rPr>
        <w:t>з.к</w:t>
      </w:r>
      <w:proofErr w:type="spellEnd"/>
      <w:r>
        <w:rPr>
          <w:rFonts w:asciiTheme="majorHAnsi" w:hAnsiTheme="majorHAnsi" w:cstheme="majorHAnsi"/>
          <w:szCs w:val="24"/>
          <w:lang w:val="de-DE"/>
        </w:rPr>
        <w:t>.</w:t>
      </w:r>
      <w:r w:rsidR="00061E87">
        <w:rPr>
          <w:rFonts w:asciiTheme="majorHAnsi" w:hAnsiTheme="majorHAnsi" w:cstheme="majorHAnsi"/>
          <w:szCs w:val="24"/>
          <w:lang w:val="sr-Cyrl-BA"/>
        </w:rPr>
        <w:t xml:space="preserve"> </w:t>
      </w:r>
      <w:proofErr w:type="spellStart"/>
      <w:r>
        <w:rPr>
          <w:rFonts w:asciiTheme="majorHAnsi" w:hAnsiTheme="majorHAnsi" w:cstheme="majorHAnsi"/>
          <w:szCs w:val="24"/>
          <w:lang w:val="de-DE"/>
        </w:rPr>
        <w:t>уложак</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кч</w:t>
      </w:r>
      <w:proofErr w:type="spellEnd"/>
      <w:r>
        <w:rPr>
          <w:rFonts w:asciiTheme="majorHAnsi" w:hAnsiTheme="majorHAnsi" w:cstheme="majorHAnsi"/>
          <w:szCs w:val="24"/>
          <w:lang w:val="de-DE"/>
        </w:rPr>
        <w:t>...КО..</w:t>
      </w:r>
      <w:r w:rsidR="00061E87">
        <w:rPr>
          <w:rFonts w:asciiTheme="majorHAnsi" w:hAnsiTheme="majorHAnsi" w:cstheme="majorHAnsi"/>
          <w:szCs w:val="24"/>
          <w:lang w:val="sr-Cyrl-BA"/>
        </w:rPr>
        <w:t>.</w:t>
      </w:r>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тј</w:t>
      </w:r>
      <w:proofErr w:type="spellEnd"/>
      <w:r>
        <w:rPr>
          <w:rFonts w:asciiTheme="majorHAnsi" w:hAnsiTheme="majorHAnsi" w:cstheme="majorHAnsi"/>
          <w:szCs w:val="24"/>
          <w:lang w:val="de-DE"/>
        </w:rPr>
        <w:t>.</w:t>
      </w:r>
      <w:r w:rsidR="00061E87">
        <w:rPr>
          <w:rFonts w:asciiTheme="majorHAnsi" w:hAnsiTheme="majorHAnsi" w:cstheme="majorHAnsi"/>
          <w:szCs w:val="24"/>
          <w:lang w:val="sr-Cyrl-BA"/>
        </w:rPr>
        <w:t xml:space="preserve"> ЗК</w:t>
      </w:r>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изв</w:t>
      </w:r>
      <w:proofErr w:type="spellEnd"/>
      <w:r w:rsidR="00061E87">
        <w:rPr>
          <w:rFonts w:asciiTheme="majorHAnsi" w:hAnsiTheme="majorHAnsi" w:cstheme="majorHAnsi"/>
          <w:szCs w:val="24"/>
          <w:lang w:val="sr-Cyrl-BA"/>
        </w:rPr>
        <w:t>а</w:t>
      </w:r>
      <w:proofErr w:type="spellStart"/>
      <w:r>
        <w:rPr>
          <w:rFonts w:asciiTheme="majorHAnsi" w:hAnsiTheme="majorHAnsi" w:cstheme="majorHAnsi"/>
          <w:szCs w:val="24"/>
          <w:lang w:val="de-DE"/>
        </w:rPr>
        <w:t>дак</w:t>
      </w:r>
      <w:proofErr w:type="spellEnd"/>
      <w:r>
        <w:rPr>
          <w:rFonts w:asciiTheme="majorHAnsi" w:hAnsiTheme="majorHAnsi" w:cstheme="majorHAnsi"/>
          <w:szCs w:val="24"/>
          <w:lang w:val="de-DE"/>
        </w:rPr>
        <w:t>.</w:t>
      </w:r>
    </w:p>
    <w:p w14:paraId="04B80841" w14:textId="77777777" w:rsidR="00B214BC" w:rsidRDefault="00807331">
      <w:pPr>
        <w:spacing w:before="120" w:after="120" w:line="288" w:lineRule="auto"/>
        <w:jc w:val="center"/>
        <w:rPr>
          <w:rFonts w:asciiTheme="majorHAnsi" w:hAnsiTheme="majorHAnsi" w:cstheme="majorHAnsi"/>
          <w:b/>
          <w:bCs/>
          <w:szCs w:val="24"/>
          <w:lang w:val="sr-Cyrl-BA"/>
        </w:rPr>
      </w:pPr>
      <w:r>
        <w:rPr>
          <w:rFonts w:asciiTheme="majorHAnsi" w:hAnsiTheme="majorHAnsi" w:cstheme="majorHAnsi"/>
          <w:b/>
          <w:bCs/>
          <w:szCs w:val="24"/>
          <w:lang w:val="de-DE"/>
        </w:rPr>
        <w:t>X</w:t>
      </w:r>
    </w:p>
    <w:p w14:paraId="144DA468" w14:textId="232149BB" w:rsidR="009F1E95" w:rsidRDefault="004F6A96">
      <w:pPr>
        <w:spacing w:before="120" w:after="120" w:line="288" w:lineRule="auto"/>
        <w:jc w:val="center"/>
        <w:rPr>
          <w:rFonts w:asciiTheme="majorHAnsi" w:hAnsiTheme="majorHAnsi" w:cstheme="majorHAnsi"/>
          <w:b/>
          <w:bCs/>
          <w:szCs w:val="24"/>
          <w:lang w:val="de-DE"/>
        </w:rPr>
      </w:pPr>
      <w:proofErr w:type="spellStart"/>
      <w:r>
        <w:rPr>
          <w:rFonts w:asciiTheme="majorHAnsi" w:hAnsiTheme="majorHAnsi" w:cstheme="majorHAnsi"/>
          <w:b/>
          <w:bCs/>
          <w:szCs w:val="24"/>
          <w:lang w:val="de-DE"/>
        </w:rPr>
        <w:t>Агенција</w:t>
      </w:r>
      <w:proofErr w:type="spellEnd"/>
      <w:r>
        <w:rPr>
          <w:rFonts w:asciiTheme="majorHAnsi" w:hAnsiTheme="majorHAnsi" w:cstheme="majorHAnsi"/>
          <w:b/>
          <w:bCs/>
          <w:szCs w:val="24"/>
          <w:lang w:val="de-DE"/>
        </w:rPr>
        <w:t xml:space="preserve"> </w:t>
      </w:r>
      <w:proofErr w:type="spellStart"/>
      <w:r>
        <w:rPr>
          <w:rFonts w:asciiTheme="majorHAnsi" w:hAnsiTheme="majorHAnsi" w:cstheme="majorHAnsi"/>
          <w:b/>
          <w:bCs/>
          <w:szCs w:val="24"/>
          <w:lang w:val="de-DE"/>
        </w:rPr>
        <w:t>за</w:t>
      </w:r>
      <w:proofErr w:type="spellEnd"/>
      <w:r>
        <w:rPr>
          <w:rFonts w:asciiTheme="majorHAnsi" w:hAnsiTheme="majorHAnsi" w:cstheme="majorHAnsi"/>
          <w:b/>
          <w:bCs/>
          <w:szCs w:val="24"/>
          <w:lang w:val="de-DE"/>
        </w:rPr>
        <w:t xml:space="preserve"> </w:t>
      </w:r>
      <w:proofErr w:type="spellStart"/>
      <w:r>
        <w:rPr>
          <w:rFonts w:asciiTheme="majorHAnsi" w:hAnsiTheme="majorHAnsi" w:cstheme="majorHAnsi"/>
          <w:b/>
          <w:bCs/>
          <w:szCs w:val="24"/>
          <w:lang w:val="de-DE"/>
        </w:rPr>
        <w:t>банкарство</w:t>
      </w:r>
      <w:proofErr w:type="spellEnd"/>
      <w:r>
        <w:rPr>
          <w:rFonts w:asciiTheme="majorHAnsi" w:hAnsiTheme="majorHAnsi" w:cstheme="majorHAnsi"/>
          <w:b/>
          <w:bCs/>
          <w:szCs w:val="24"/>
          <w:lang w:val="de-DE"/>
        </w:rPr>
        <w:t xml:space="preserve"> </w:t>
      </w:r>
      <w:proofErr w:type="spellStart"/>
      <w:r>
        <w:rPr>
          <w:rFonts w:asciiTheme="majorHAnsi" w:hAnsiTheme="majorHAnsi" w:cstheme="majorHAnsi"/>
          <w:b/>
          <w:bCs/>
          <w:szCs w:val="24"/>
          <w:lang w:val="de-DE"/>
        </w:rPr>
        <w:t>ФБиХ</w:t>
      </w:r>
      <w:proofErr w:type="spellEnd"/>
      <w:r>
        <w:rPr>
          <w:rFonts w:asciiTheme="majorHAnsi" w:hAnsiTheme="majorHAnsi" w:cstheme="majorHAnsi"/>
          <w:b/>
          <w:bCs/>
          <w:szCs w:val="24"/>
          <w:lang w:val="de-DE"/>
        </w:rPr>
        <w:t>:</w:t>
      </w:r>
    </w:p>
    <w:p w14:paraId="01A8E19B" w14:textId="130A27D1" w:rsidR="009F1E95" w:rsidRDefault="004F6A96">
      <w:pPr>
        <w:spacing w:before="120" w:after="120" w:line="288" w:lineRule="auto"/>
        <w:rPr>
          <w:rFonts w:asciiTheme="majorHAnsi" w:hAnsiTheme="majorHAnsi" w:cstheme="majorHAnsi"/>
          <w:szCs w:val="24"/>
          <w:lang w:val="de-DE"/>
        </w:rPr>
      </w:pPr>
      <w:proofErr w:type="spellStart"/>
      <w:r>
        <w:rPr>
          <w:rFonts w:asciiTheme="majorHAnsi" w:hAnsiTheme="majorHAnsi" w:cstheme="majorHAnsi"/>
          <w:szCs w:val="24"/>
          <w:lang w:val="de-DE"/>
        </w:rPr>
        <w:t>Доставити</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податке</w:t>
      </w:r>
      <w:proofErr w:type="spellEnd"/>
      <w:r>
        <w:rPr>
          <w:rFonts w:asciiTheme="majorHAnsi" w:hAnsiTheme="majorHAnsi" w:cstheme="majorHAnsi"/>
          <w:szCs w:val="24"/>
          <w:lang w:val="de-DE"/>
        </w:rPr>
        <w:t xml:space="preserve"> о </w:t>
      </w:r>
      <w:proofErr w:type="spellStart"/>
      <w:r>
        <w:rPr>
          <w:rFonts w:asciiTheme="majorHAnsi" w:hAnsiTheme="majorHAnsi" w:cstheme="majorHAnsi"/>
          <w:szCs w:val="24"/>
          <w:lang w:val="de-DE"/>
        </w:rPr>
        <w:t>отвореним</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рачунима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код</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пословних</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банака</w:t>
      </w:r>
      <w:proofErr w:type="spellEnd"/>
      <w:r>
        <w:rPr>
          <w:rFonts w:asciiTheme="majorHAnsi" w:hAnsiTheme="majorHAnsi" w:cstheme="majorHAnsi"/>
          <w:szCs w:val="24"/>
          <w:lang w:val="de-DE"/>
        </w:rPr>
        <w:t xml:space="preserve"> у </w:t>
      </w:r>
      <w:proofErr w:type="spellStart"/>
      <w:r>
        <w:rPr>
          <w:rFonts w:asciiTheme="majorHAnsi" w:hAnsiTheme="majorHAnsi" w:cstheme="majorHAnsi"/>
          <w:szCs w:val="24"/>
          <w:lang w:val="de-DE"/>
        </w:rPr>
        <w:t>Федерацији</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на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име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осумњиченог</w:t>
      </w:r>
      <w:proofErr w:type="spellEnd"/>
      <w:r>
        <w:rPr>
          <w:rFonts w:asciiTheme="majorHAnsi" w:hAnsiTheme="majorHAnsi" w:cstheme="majorHAnsi"/>
          <w:szCs w:val="24"/>
          <w:lang w:val="de-DE"/>
        </w:rPr>
        <w:t xml:space="preserve"> и </w:t>
      </w:r>
      <w:proofErr w:type="spellStart"/>
      <w:r>
        <w:rPr>
          <w:rFonts w:asciiTheme="majorHAnsi" w:hAnsiTheme="majorHAnsi" w:cstheme="majorHAnsi"/>
          <w:szCs w:val="24"/>
          <w:lang w:val="de-DE"/>
        </w:rPr>
        <w:t>повезаних</w:t>
      </w:r>
      <w:proofErr w:type="spellEnd"/>
      <w:r>
        <w:rPr>
          <w:rFonts w:asciiTheme="majorHAnsi" w:hAnsiTheme="majorHAnsi" w:cstheme="majorHAnsi"/>
          <w:szCs w:val="24"/>
          <w:lang w:val="de-DE"/>
        </w:rPr>
        <w:t xml:space="preserve"> </w:t>
      </w:r>
      <w:r w:rsidR="002B3235">
        <w:rPr>
          <w:rFonts w:asciiTheme="majorHAnsi" w:hAnsiTheme="majorHAnsi" w:cstheme="majorHAnsi"/>
          <w:szCs w:val="24"/>
          <w:lang w:val="sr-Cyrl-BA"/>
        </w:rPr>
        <w:t>лица</w:t>
      </w:r>
      <w:r>
        <w:rPr>
          <w:rFonts w:asciiTheme="majorHAnsi" w:hAnsiTheme="majorHAnsi" w:cstheme="majorHAnsi"/>
          <w:szCs w:val="24"/>
          <w:lang w:val="de-DE"/>
        </w:rPr>
        <w:t xml:space="preserve">______  </w:t>
      </w:r>
      <w:proofErr w:type="spellStart"/>
      <w:r>
        <w:rPr>
          <w:rFonts w:asciiTheme="majorHAnsi" w:hAnsiTheme="majorHAnsi" w:cstheme="majorHAnsi"/>
          <w:szCs w:val="24"/>
          <w:lang w:val="de-DE"/>
        </w:rPr>
        <w:t>како</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би</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се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након</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тога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упутио</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приједлог</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суду</w:t>
      </w:r>
      <w:proofErr w:type="spellEnd"/>
      <w:r>
        <w:rPr>
          <w:rFonts w:asciiTheme="majorHAnsi" w:hAnsiTheme="majorHAnsi" w:cstheme="majorHAnsi"/>
          <w:szCs w:val="24"/>
          <w:lang w:val="de-DE"/>
        </w:rPr>
        <w:t xml:space="preserve"> у </w:t>
      </w:r>
      <w:proofErr w:type="spellStart"/>
      <w:r>
        <w:rPr>
          <w:rFonts w:asciiTheme="majorHAnsi" w:hAnsiTheme="majorHAnsi" w:cstheme="majorHAnsi"/>
          <w:szCs w:val="24"/>
          <w:lang w:val="de-DE"/>
        </w:rPr>
        <w:t>смислу</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члана</w:t>
      </w:r>
      <w:proofErr w:type="spellEnd"/>
      <w:r>
        <w:rPr>
          <w:rFonts w:asciiTheme="majorHAnsi" w:hAnsiTheme="majorHAnsi" w:cstheme="majorHAnsi"/>
          <w:szCs w:val="24"/>
          <w:lang w:val="de-DE"/>
        </w:rPr>
        <w:t xml:space="preserve"> 86. ЗКП </w:t>
      </w:r>
      <w:proofErr w:type="spellStart"/>
      <w:r>
        <w:rPr>
          <w:rFonts w:asciiTheme="majorHAnsi" w:hAnsiTheme="majorHAnsi" w:cstheme="majorHAnsi"/>
          <w:szCs w:val="24"/>
          <w:lang w:val="de-DE"/>
        </w:rPr>
        <w:t>ФБиХ</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да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изда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наредбу</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да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банка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или</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друго</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правно</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лице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које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врши</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финанасијско</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пословање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достави</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податке</w:t>
      </w:r>
      <w:proofErr w:type="spellEnd"/>
      <w:r>
        <w:rPr>
          <w:rFonts w:asciiTheme="majorHAnsi" w:hAnsiTheme="majorHAnsi" w:cstheme="majorHAnsi"/>
          <w:szCs w:val="24"/>
          <w:lang w:val="de-DE"/>
        </w:rPr>
        <w:t xml:space="preserve"> о </w:t>
      </w:r>
      <w:proofErr w:type="spellStart"/>
      <w:r>
        <w:rPr>
          <w:rFonts w:asciiTheme="majorHAnsi" w:hAnsiTheme="majorHAnsi" w:cstheme="majorHAnsi"/>
          <w:szCs w:val="24"/>
          <w:lang w:val="de-DE"/>
        </w:rPr>
        <w:t>банковним</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депозитима</w:t>
      </w:r>
      <w:proofErr w:type="spellEnd"/>
      <w:r>
        <w:rPr>
          <w:rFonts w:asciiTheme="majorHAnsi" w:hAnsiTheme="majorHAnsi" w:cstheme="majorHAnsi"/>
          <w:szCs w:val="24"/>
          <w:lang w:val="de-DE"/>
        </w:rPr>
        <w:t xml:space="preserve"> и </w:t>
      </w:r>
      <w:proofErr w:type="spellStart"/>
      <w:r>
        <w:rPr>
          <w:rFonts w:asciiTheme="majorHAnsi" w:hAnsiTheme="majorHAnsi" w:cstheme="majorHAnsi"/>
          <w:szCs w:val="24"/>
          <w:lang w:val="de-DE"/>
        </w:rPr>
        <w:t>другим</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финансијским</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трансакцијама</w:t>
      </w:r>
      <w:proofErr w:type="spellEnd"/>
      <w:r>
        <w:rPr>
          <w:rFonts w:asciiTheme="majorHAnsi" w:hAnsiTheme="majorHAnsi" w:cstheme="majorHAnsi"/>
          <w:szCs w:val="24"/>
          <w:lang w:val="de-DE"/>
        </w:rPr>
        <w:t xml:space="preserve"> и </w:t>
      </w:r>
      <w:proofErr w:type="spellStart"/>
      <w:r>
        <w:rPr>
          <w:rFonts w:asciiTheme="majorHAnsi" w:hAnsiTheme="majorHAnsi" w:cstheme="majorHAnsi"/>
          <w:szCs w:val="24"/>
          <w:lang w:val="de-DE"/>
        </w:rPr>
        <w:t>пословима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осумњиченог</w:t>
      </w:r>
      <w:proofErr w:type="spellEnd"/>
      <w:r>
        <w:rPr>
          <w:rFonts w:asciiTheme="majorHAnsi" w:hAnsiTheme="majorHAnsi" w:cstheme="majorHAnsi"/>
          <w:szCs w:val="24"/>
          <w:lang w:val="de-DE"/>
        </w:rPr>
        <w:t xml:space="preserve"> _____, </w:t>
      </w:r>
      <w:proofErr w:type="spellStart"/>
      <w:r>
        <w:rPr>
          <w:rFonts w:asciiTheme="majorHAnsi" w:hAnsiTheme="majorHAnsi" w:cstheme="majorHAnsi"/>
          <w:szCs w:val="24"/>
          <w:lang w:val="de-DE"/>
        </w:rPr>
        <w:t>као</w:t>
      </w:r>
      <w:proofErr w:type="spellEnd"/>
      <w:r>
        <w:rPr>
          <w:rFonts w:asciiTheme="majorHAnsi" w:hAnsiTheme="majorHAnsi" w:cstheme="majorHAnsi"/>
          <w:szCs w:val="24"/>
          <w:lang w:val="de-DE"/>
        </w:rPr>
        <w:t xml:space="preserve"> и </w:t>
      </w:r>
      <w:proofErr w:type="spellStart"/>
      <w:r>
        <w:rPr>
          <w:rFonts w:asciiTheme="majorHAnsi" w:hAnsiTheme="majorHAnsi" w:cstheme="majorHAnsi"/>
          <w:szCs w:val="24"/>
          <w:lang w:val="de-DE"/>
        </w:rPr>
        <w:t>лица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за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кој</w:t>
      </w:r>
      <w:proofErr w:type="spellEnd"/>
      <w:r w:rsidR="002B3235">
        <w:rPr>
          <w:rFonts w:asciiTheme="majorHAnsi" w:hAnsiTheme="majorHAnsi" w:cstheme="majorHAnsi"/>
          <w:szCs w:val="24"/>
          <w:lang w:val="sr-Cyrl-BA"/>
        </w:rPr>
        <w:t>а</w:t>
      </w:r>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се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основано</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вјерује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да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су</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укључена</w:t>
      </w:r>
      <w:proofErr w:type="spellEnd"/>
      <w:r>
        <w:rPr>
          <w:rFonts w:asciiTheme="majorHAnsi" w:hAnsiTheme="majorHAnsi" w:cstheme="majorHAnsi"/>
          <w:szCs w:val="24"/>
          <w:lang w:val="de-DE"/>
        </w:rPr>
        <w:t xml:space="preserve"> у </w:t>
      </w:r>
      <w:proofErr w:type="spellStart"/>
      <w:r>
        <w:rPr>
          <w:rFonts w:asciiTheme="majorHAnsi" w:hAnsiTheme="majorHAnsi" w:cstheme="majorHAnsi"/>
          <w:szCs w:val="24"/>
          <w:lang w:val="de-DE"/>
        </w:rPr>
        <w:t>те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финансисјке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трансакције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или</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послове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осумњиченог</w:t>
      </w:r>
      <w:proofErr w:type="spellEnd"/>
      <w:r>
        <w:rPr>
          <w:rFonts w:asciiTheme="majorHAnsi" w:hAnsiTheme="majorHAnsi" w:cstheme="majorHAnsi"/>
          <w:szCs w:val="24"/>
          <w:lang w:val="de-DE"/>
        </w:rPr>
        <w:t xml:space="preserve">_______ </w:t>
      </w:r>
      <w:proofErr w:type="spellStart"/>
      <w:r>
        <w:rPr>
          <w:rFonts w:asciiTheme="majorHAnsi" w:hAnsiTheme="majorHAnsi" w:cstheme="majorHAnsi"/>
          <w:szCs w:val="24"/>
          <w:lang w:val="de-DE"/>
        </w:rPr>
        <w:t>јер</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би</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такви</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подаци</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могли</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бити</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доказ</w:t>
      </w:r>
      <w:proofErr w:type="spellEnd"/>
      <w:r>
        <w:rPr>
          <w:rFonts w:asciiTheme="majorHAnsi" w:hAnsiTheme="majorHAnsi" w:cstheme="majorHAnsi"/>
          <w:szCs w:val="24"/>
          <w:lang w:val="de-DE"/>
        </w:rPr>
        <w:t xml:space="preserve"> у </w:t>
      </w:r>
      <w:proofErr w:type="spellStart"/>
      <w:r>
        <w:rPr>
          <w:rFonts w:asciiTheme="majorHAnsi" w:hAnsiTheme="majorHAnsi" w:cstheme="majorHAnsi"/>
          <w:szCs w:val="24"/>
          <w:lang w:val="de-DE"/>
        </w:rPr>
        <w:t>кривичном</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поступку</w:t>
      </w:r>
      <w:proofErr w:type="spellEnd"/>
      <w:r>
        <w:rPr>
          <w:rFonts w:asciiTheme="majorHAnsi" w:hAnsiTheme="majorHAnsi" w:cstheme="majorHAnsi"/>
          <w:szCs w:val="24"/>
          <w:lang w:val="de-DE"/>
        </w:rPr>
        <w:t>.</w:t>
      </w:r>
    </w:p>
    <w:p w14:paraId="46E3B726" w14:textId="07A6328A" w:rsidR="009F1E95" w:rsidRDefault="00807331">
      <w:pPr>
        <w:spacing w:before="120" w:after="120" w:line="288" w:lineRule="auto"/>
        <w:jc w:val="center"/>
        <w:rPr>
          <w:rFonts w:asciiTheme="majorHAnsi" w:hAnsiTheme="majorHAnsi" w:cstheme="majorHAnsi"/>
          <w:b/>
          <w:szCs w:val="24"/>
          <w:lang w:val="de-DE"/>
        </w:rPr>
      </w:pPr>
      <w:r>
        <w:rPr>
          <w:rFonts w:asciiTheme="majorHAnsi" w:hAnsiTheme="majorHAnsi" w:cstheme="majorHAnsi"/>
          <w:b/>
          <w:szCs w:val="24"/>
          <w:lang w:val="de-DE"/>
        </w:rPr>
        <w:t>XI</w:t>
      </w:r>
    </w:p>
    <w:p w14:paraId="28F5FD5B" w14:textId="77777777" w:rsidR="009F1E95" w:rsidRDefault="004F6A96">
      <w:pPr>
        <w:spacing w:before="120" w:after="120" w:line="288" w:lineRule="auto"/>
        <w:rPr>
          <w:rFonts w:asciiTheme="majorHAnsi" w:hAnsiTheme="majorHAnsi" w:cstheme="majorHAnsi"/>
          <w:szCs w:val="24"/>
          <w:lang w:val="de-DE"/>
        </w:rPr>
      </w:pPr>
      <w:proofErr w:type="spellStart"/>
      <w:r>
        <w:rPr>
          <w:rFonts w:asciiTheme="majorHAnsi" w:hAnsiTheme="majorHAnsi" w:cstheme="majorHAnsi"/>
          <w:szCs w:val="24"/>
          <w:lang w:val="de-DE"/>
        </w:rPr>
        <w:t>Све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наведене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институције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ће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тражене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податке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доставити</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Тужилаштву</w:t>
      </w:r>
      <w:proofErr w:type="spellEnd"/>
      <w:r>
        <w:rPr>
          <w:rFonts w:asciiTheme="majorHAnsi" w:hAnsiTheme="majorHAnsi" w:cstheme="majorHAnsi"/>
          <w:szCs w:val="24"/>
          <w:lang w:val="de-DE"/>
        </w:rPr>
        <w:t xml:space="preserve"> у </w:t>
      </w:r>
      <w:proofErr w:type="spellStart"/>
      <w:r>
        <w:rPr>
          <w:rFonts w:asciiTheme="majorHAnsi" w:hAnsiTheme="majorHAnsi" w:cstheme="majorHAnsi"/>
          <w:szCs w:val="24"/>
          <w:lang w:val="de-DE"/>
        </w:rPr>
        <w:t>што</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краћем</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року</w:t>
      </w:r>
      <w:proofErr w:type="spellEnd"/>
      <w:r>
        <w:rPr>
          <w:rFonts w:asciiTheme="majorHAnsi" w:hAnsiTheme="majorHAnsi" w:cstheme="majorHAnsi"/>
          <w:szCs w:val="24"/>
          <w:lang w:val="de-DE"/>
        </w:rPr>
        <w:t xml:space="preserve">, а </w:t>
      </w:r>
      <w:proofErr w:type="spellStart"/>
      <w:r>
        <w:rPr>
          <w:rFonts w:asciiTheme="majorHAnsi" w:hAnsiTheme="majorHAnsi" w:cstheme="majorHAnsi"/>
          <w:szCs w:val="24"/>
          <w:lang w:val="de-DE"/>
        </w:rPr>
        <w:t>најкасније</w:t>
      </w:r>
      <w:proofErr w:type="spellEnd"/>
      <w:r>
        <w:rPr>
          <w:rFonts w:asciiTheme="majorHAnsi" w:hAnsiTheme="majorHAnsi" w:cstheme="majorHAnsi"/>
          <w:szCs w:val="24"/>
          <w:lang w:val="de-DE"/>
        </w:rPr>
        <w:t xml:space="preserve"> у </w:t>
      </w:r>
      <w:proofErr w:type="spellStart"/>
      <w:r>
        <w:rPr>
          <w:rFonts w:asciiTheme="majorHAnsi" w:hAnsiTheme="majorHAnsi" w:cstheme="majorHAnsi"/>
          <w:szCs w:val="24"/>
          <w:lang w:val="de-DE"/>
        </w:rPr>
        <w:t>року</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од</w:t>
      </w:r>
      <w:proofErr w:type="spellEnd"/>
      <w:r>
        <w:rPr>
          <w:rFonts w:asciiTheme="majorHAnsi" w:hAnsiTheme="majorHAnsi" w:cstheme="majorHAnsi"/>
          <w:szCs w:val="24"/>
          <w:lang w:val="de-DE"/>
        </w:rPr>
        <w:t xml:space="preserve"> 30 (</w:t>
      </w:r>
      <w:proofErr w:type="spellStart"/>
      <w:r>
        <w:rPr>
          <w:rFonts w:asciiTheme="majorHAnsi" w:hAnsiTheme="majorHAnsi" w:cstheme="majorHAnsi"/>
          <w:szCs w:val="24"/>
          <w:lang w:val="de-DE"/>
        </w:rPr>
        <w:t>тридесет</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дана</w:t>
      </w:r>
      <w:proofErr w:type="spellEnd"/>
      <w:r>
        <w:rPr>
          <w:rFonts w:asciiTheme="majorHAnsi" w:hAnsiTheme="majorHAnsi" w:cstheme="majorHAnsi"/>
          <w:szCs w:val="24"/>
          <w:lang w:val="de-DE"/>
        </w:rPr>
        <w:t xml:space="preserve">, с </w:t>
      </w:r>
      <w:proofErr w:type="spellStart"/>
      <w:r>
        <w:rPr>
          <w:rFonts w:asciiTheme="majorHAnsi" w:hAnsiTheme="majorHAnsi" w:cstheme="majorHAnsi"/>
          <w:szCs w:val="24"/>
          <w:lang w:val="de-DE"/>
        </w:rPr>
        <w:t>позивом</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на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горњи</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број</w:t>
      </w:r>
      <w:proofErr w:type="spellEnd"/>
      <w:r>
        <w:rPr>
          <w:rFonts w:asciiTheme="majorHAnsi" w:hAnsiTheme="majorHAnsi" w:cstheme="majorHAnsi"/>
          <w:szCs w:val="24"/>
          <w:lang w:val="de-DE"/>
        </w:rPr>
        <w:t>.</w:t>
      </w:r>
    </w:p>
    <w:p w14:paraId="0005551E" w14:textId="6FBC62A0" w:rsidR="009F1E95" w:rsidRDefault="004F6A96">
      <w:pPr>
        <w:spacing w:before="120" w:after="120" w:line="288" w:lineRule="auto"/>
        <w:rPr>
          <w:rFonts w:asciiTheme="majorHAnsi" w:hAnsiTheme="majorHAnsi" w:cstheme="majorHAnsi"/>
          <w:szCs w:val="24"/>
          <w:lang w:val="de-DE"/>
        </w:rPr>
      </w:pPr>
      <w:proofErr w:type="spellStart"/>
      <w:r>
        <w:rPr>
          <w:rFonts w:asciiTheme="majorHAnsi" w:hAnsiTheme="majorHAnsi" w:cstheme="majorHAnsi"/>
          <w:szCs w:val="24"/>
          <w:lang w:val="de-DE"/>
        </w:rPr>
        <w:t>Поступајући</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тужилац</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ће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координи</w:t>
      </w:r>
      <w:proofErr w:type="spellEnd"/>
      <w:r w:rsidR="002B3235">
        <w:rPr>
          <w:rFonts w:asciiTheme="majorHAnsi" w:hAnsiTheme="majorHAnsi" w:cstheme="majorHAnsi"/>
          <w:szCs w:val="24"/>
          <w:lang w:val="sr-Cyrl-BA"/>
        </w:rPr>
        <w:t>с</w:t>
      </w:r>
      <w:proofErr w:type="spellStart"/>
      <w:r>
        <w:rPr>
          <w:rFonts w:asciiTheme="majorHAnsi" w:hAnsiTheme="majorHAnsi" w:cstheme="majorHAnsi"/>
          <w:szCs w:val="24"/>
          <w:lang w:val="de-DE"/>
        </w:rPr>
        <w:t>ати</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рад</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на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извршењу</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ове</w:t>
      </w:r>
      <w:proofErr w:type="spellEnd"/>
      <w:r>
        <w:rPr>
          <w:rFonts w:asciiTheme="majorHAnsi" w:hAnsiTheme="majorHAnsi" w:cstheme="majorHAnsi"/>
          <w:szCs w:val="24"/>
          <w:lang w:val="de-DE"/>
        </w:rPr>
        <w:t xml:space="preserve"> </w:t>
      </w:r>
      <w:r w:rsidR="002B3235">
        <w:rPr>
          <w:rFonts w:asciiTheme="majorHAnsi" w:hAnsiTheme="majorHAnsi" w:cstheme="majorHAnsi"/>
          <w:szCs w:val="24"/>
          <w:lang w:val="sr-Cyrl-BA"/>
        </w:rPr>
        <w:t>н</w:t>
      </w:r>
      <w:proofErr w:type="spellStart"/>
      <w:r>
        <w:rPr>
          <w:rFonts w:asciiTheme="majorHAnsi" w:hAnsiTheme="majorHAnsi" w:cstheme="majorHAnsi"/>
          <w:szCs w:val="24"/>
          <w:lang w:val="de-DE"/>
        </w:rPr>
        <w:t>аредбе</w:t>
      </w:r>
      <w:proofErr w:type="spellEnd"/>
      <w:r>
        <w:rPr>
          <w:rFonts w:asciiTheme="majorHAnsi" w:hAnsiTheme="majorHAnsi" w:cstheme="majorHAnsi"/>
          <w:szCs w:val="24"/>
          <w:lang w:val="de-DE"/>
        </w:rPr>
        <w:t xml:space="preserve">, а </w:t>
      </w:r>
      <w:proofErr w:type="spellStart"/>
      <w:r>
        <w:rPr>
          <w:rFonts w:asciiTheme="majorHAnsi" w:hAnsiTheme="majorHAnsi" w:cstheme="majorHAnsi"/>
          <w:szCs w:val="24"/>
          <w:lang w:val="de-DE"/>
        </w:rPr>
        <w:t>наредба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ће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се</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доставити</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свим</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носиоцима</w:t>
      </w:r>
      <w:proofErr w:type="spellEnd"/>
      <w:r>
        <w:rPr>
          <w:rFonts w:asciiTheme="majorHAnsi" w:hAnsiTheme="majorHAnsi" w:cstheme="majorHAnsi"/>
          <w:szCs w:val="24"/>
          <w:lang w:val="de-DE"/>
        </w:rPr>
        <w:t xml:space="preserve"> </w:t>
      </w:r>
      <w:proofErr w:type="spellStart"/>
      <w:r>
        <w:rPr>
          <w:rFonts w:asciiTheme="majorHAnsi" w:hAnsiTheme="majorHAnsi" w:cstheme="majorHAnsi"/>
          <w:szCs w:val="24"/>
          <w:lang w:val="de-DE"/>
        </w:rPr>
        <w:t>активности</w:t>
      </w:r>
      <w:proofErr w:type="spellEnd"/>
      <w:r>
        <w:rPr>
          <w:rFonts w:asciiTheme="majorHAnsi" w:hAnsiTheme="majorHAnsi" w:cstheme="majorHAnsi"/>
          <w:szCs w:val="24"/>
          <w:lang w:val="de-DE"/>
        </w:rPr>
        <w:t>.</w:t>
      </w:r>
    </w:p>
    <w:p w14:paraId="679F1732" w14:textId="77777777" w:rsidR="009F1E95" w:rsidRDefault="009F1E95">
      <w:pPr>
        <w:spacing w:before="120" w:after="120" w:line="288" w:lineRule="auto"/>
        <w:rPr>
          <w:rFonts w:asciiTheme="majorHAnsi" w:hAnsiTheme="majorHAnsi" w:cstheme="majorHAnsi"/>
          <w:sz w:val="22"/>
          <w:lang w:val="de-DE"/>
        </w:rPr>
      </w:pPr>
    </w:p>
    <w:p w14:paraId="5D49B4F3" w14:textId="77777777" w:rsidR="009F1E95" w:rsidRDefault="004F6A96">
      <w:pPr>
        <w:spacing w:before="120" w:after="120" w:line="288" w:lineRule="auto"/>
        <w:rPr>
          <w:rFonts w:asciiTheme="majorHAnsi" w:hAnsiTheme="majorHAnsi" w:cstheme="majorHAnsi"/>
          <w:b/>
          <w:bCs/>
          <w:szCs w:val="24"/>
        </w:rPr>
      </w:pPr>
      <w:r>
        <w:rPr>
          <w:rFonts w:asciiTheme="majorHAnsi" w:hAnsiTheme="majorHAnsi" w:cstheme="majorHAnsi"/>
          <w:sz w:val="22"/>
          <w:lang w:val="de-DE"/>
        </w:rPr>
        <w:tab/>
      </w:r>
      <w:r>
        <w:rPr>
          <w:rFonts w:asciiTheme="majorHAnsi" w:hAnsiTheme="majorHAnsi" w:cstheme="majorHAnsi"/>
          <w:sz w:val="22"/>
          <w:lang w:val="de-DE"/>
        </w:rPr>
        <w:tab/>
      </w:r>
      <w:r>
        <w:rPr>
          <w:rFonts w:asciiTheme="majorHAnsi" w:hAnsiTheme="majorHAnsi" w:cstheme="majorHAnsi"/>
          <w:sz w:val="22"/>
          <w:lang w:val="de-DE"/>
        </w:rPr>
        <w:tab/>
      </w:r>
      <w:r>
        <w:rPr>
          <w:rFonts w:asciiTheme="majorHAnsi" w:hAnsiTheme="majorHAnsi" w:cstheme="majorHAnsi"/>
          <w:sz w:val="22"/>
          <w:lang w:val="de-DE"/>
        </w:rPr>
        <w:tab/>
      </w:r>
      <w:r>
        <w:rPr>
          <w:rFonts w:asciiTheme="majorHAnsi" w:hAnsiTheme="majorHAnsi" w:cstheme="majorHAnsi"/>
          <w:sz w:val="22"/>
          <w:lang w:val="de-DE"/>
        </w:rPr>
        <w:tab/>
      </w:r>
      <w:r>
        <w:rPr>
          <w:rFonts w:asciiTheme="majorHAnsi" w:hAnsiTheme="majorHAnsi" w:cstheme="majorHAnsi"/>
          <w:sz w:val="22"/>
          <w:lang w:val="de-DE"/>
        </w:rPr>
        <w:tab/>
      </w:r>
      <w:r>
        <w:rPr>
          <w:rFonts w:asciiTheme="majorHAnsi" w:hAnsiTheme="majorHAnsi" w:cstheme="majorHAnsi"/>
          <w:sz w:val="22"/>
          <w:lang w:val="de-DE"/>
        </w:rPr>
        <w:tab/>
      </w:r>
      <w:r>
        <w:rPr>
          <w:rFonts w:asciiTheme="majorHAnsi" w:hAnsiTheme="majorHAnsi" w:cstheme="majorHAnsi"/>
          <w:sz w:val="22"/>
          <w:lang w:val="de-DE"/>
        </w:rPr>
        <w:tab/>
      </w:r>
      <w:r>
        <w:rPr>
          <w:rFonts w:asciiTheme="majorHAnsi" w:hAnsiTheme="majorHAnsi" w:cstheme="majorHAnsi"/>
          <w:sz w:val="22"/>
          <w:lang w:val="de-DE"/>
        </w:rPr>
        <w:tab/>
        <w:t xml:space="preserve">                     </w:t>
      </w:r>
      <w:r>
        <w:rPr>
          <w:rFonts w:asciiTheme="majorHAnsi" w:hAnsiTheme="majorHAnsi" w:cstheme="majorHAnsi"/>
          <w:b/>
          <w:bCs/>
          <w:szCs w:val="24"/>
        </w:rPr>
        <w:t>ТУЖИЛАЦ</w:t>
      </w:r>
    </w:p>
    <w:p w14:paraId="6FAFC988" w14:textId="77777777" w:rsidR="009F1E95" w:rsidRDefault="004F6A96">
      <w:pPr>
        <w:spacing w:before="120" w:after="120" w:line="288" w:lineRule="auto"/>
        <w:rPr>
          <w:rFonts w:asciiTheme="majorHAnsi" w:hAnsiTheme="majorHAnsi" w:cstheme="majorHAnsi"/>
          <w:b/>
          <w:bCs/>
          <w:szCs w:val="24"/>
        </w:rPr>
      </w:pPr>
      <w:r>
        <w:rPr>
          <w:rFonts w:asciiTheme="majorHAnsi" w:hAnsiTheme="majorHAnsi" w:cstheme="majorHAnsi"/>
          <w:b/>
          <w:bCs/>
          <w:szCs w:val="24"/>
        </w:rPr>
        <w:t xml:space="preserve">                                                                                                                     </w:t>
      </w:r>
      <w:proofErr w:type="spellStart"/>
      <w:r>
        <w:rPr>
          <w:rFonts w:asciiTheme="majorHAnsi" w:hAnsiTheme="majorHAnsi" w:cstheme="majorHAnsi"/>
          <w:b/>
          <w:bCs/>
          <w:szCs w:val="24"/>
        </w:rPr>
        <w:t>Име</w:t>
      </w:r>
      <w:proofErr w:type="spellEnd"/>
      <w:r>
        <w:rPr>
          <w:rFonts w:asciiTheme="majorHAnsi" w:hAnsiTheme="majorHAnsi" w:cstheme="majorHAnsi"/>
          <w:b/>
          <w:bCs/>
          <w:szCs w:val="24"/>
        </w:rPr>
        <w:t xml:space="preserve"> и </w:t>
      </w:r>
      <w:proofErr w:type="spellStart"/>
      <w:r>
        <w:rPr>
          <w:rFonts w:asciiTheme="majorHAnsi" w:hAnsiTheme="majorHAnsi" w:cstheme="majorHAnsi"/>
          <w:b/>
          <w:bCs/>
          <w:szCs w:val="24"/>
        </w:rPr>
        <w:t>презиме</w:t>
      </w:r>
      <w:proofErr w:type="spellEnd"/>
    </w:p>
    <w:p w14:paraId="45D35EE4" w14:textId="77777777" w:rsidR="009F1E95" w:rsidRDefault="004F6A96">
      <w:pPr>
        <w:pStyle w:val="Heading2"/>
        <w:rPr>
          <w:lang w:val="bs-Latn-BA"/>
        </w:rPr>
      </w:pPr>
      <w:bookmarkStart w:id="11" w:name="_Toc172278575"/>
      <w:proofErr w:type="spellStart"/>
      <w:r>
        <w:rPr>
          <w:lang w:val="bs-Latn-BA"/>
        </w:rPr>
        <w:t>Наредба</w:t>
      </w:r>
      <w:proofErr w:type="spellEnd"/>
      <w:r>
        <w:rPr>
          <w:lang w:val="bs-Latn-BA"/>
        </w:rPr>
        <w:t xml:space="preserve"> </w:t>
      </w:r>
      <w:proofErr w:type="spellStart"/>
      <w:r>
        <w:rPr>
          <w:lang w:val="bs-Latn-BA"/>
        </w:rPr>
        <w:t>за</w:t>
      </w:r>
      <w:proofErr w:type="spellEnd"/>
      <w:r>
        <w:rPr>
          <w:lang w:val="bs-Latn-BA"/>
        </w:rPr>
        <w:t xml:space="preserve"> </w:t>
      </w:r>
      <w:proofErr w:type="spellStart"/>
      <w:r>
        <w:rPr>
          <w:lang w:val="bs-Latn-BA"/>
        </w:rPr>
        <w:t>финансијско</w:t>
      </w:r>
      <w:proofErr w:type="spellEnd"/>
      <w:r>
        <w:rPr>
          <w:lang w:val="bs-Latn-BA"/>
        </w:rPr>
        <w:t xml:space="preserve"> </w:t>
      </w:r>
      <w:proofErr w:type="spellStart"/>
      <w:r>
        <w:rPr>
          <w:lang w:val="bs-Latn-BA"/>
        </w:rPr>
        <w:t>вјештачење</w:t>
      </w:r>
      <w:bookmarkEnd w:id="11"/>
      <w:proofErr w:type="spellEnd"/>
    </w:p>
    <w:p w14:paraId="58EC2DAA" w14:textId="77777777" w:rsidR="009F1E95" w:rsidRDefault="009F1E95">
      <w:pPr>
        <w:spacing w:before="120" w:after="120" w:line="288" w:lineRule="auto"/>
        <w:contextualSpacing/>
        <w:rPr>
          <w:szCs w:val="24"/>
          <w:lang w:val="de-DE"/>
        </w:rPr>
      </w:pPr>
    </w:p>
    <w:p w14:paraId="77A0AE9E" w14:textId="77777777" w:rsidR="009F1E95" w:rsidRDefault="004F6A96">
      <w:pPr>
        <w:spacing w:before="120" w:after="120" w:line="288" w:lineRule="auto"/>
        <w:contextualSpacing/>
        <w:rPr>
          <w:rFonts w:asciiTheme="majorHAnsi" w:hAnsiTheme="majorHAnsi" w:cstheme="majorHAnsi"/>
          <w:szCs w:val="24"/>
          <w:lang w:val="de-DE"/>
        </w:rPr>
      </w:pPr>
      <w:r>
        <w:rPr>
          <w:rFonts w:asciiTheme="majorHAnsi" w:hAnsiTheme="majorHAnsi" w:cstheme="majorHAnsi"/>
          <w:szCs w:val="24"/>
          <w:lang w:val="de-DE"/>
        </w:rPr>
        <w:t>НАЗИВ ИНСТИТУЦИЈЕ</w:t>
      </w:r>
    </w:p>
    <w:p w14:paraId="6A57D7C3" w14:textId="77777777" w:rsidR="009F1E95" w:rsidRDefault="004F6A96">
      <w:pPr>
        <w:spacing w:before="120" w:after="120" w:line="288" w:lineRule="auto"/>
        <w:contextualSpacing/>
        <w:rPr>
          <w:rFonts w:asciiTheme="majorHAnsi" w:hAnsiTheme="majorHAnsi" w:cstheme="majorHAnsi"/>
          <w:szCs w:val="24"/>
          <w:lang w:val="de-DE"/>
        </w:rPr>
      </w:pPr>
      <w:r>
        <w:rPr>
          <w:rFonts w:asciiTheme="majorHAnsi" w:hAnsiTheme="majorHAnsi" w:cstheme="majorHAnsi"/>
          <w:szCs w:val="24"/>
          <w:lang w:val="de-DE"/>
        </w:rPr>
        <w:t>БРОЈ И ДАТУМ</w:t>
      </w:r>
    </w:p>
    <w:p w14:paraId="46FD3120" w14:textId="5F50AC88" w:rsidR="009F1E95" w:rsidRDefault="004F6A96">
      <w:pPr>
        <w:spacing w:before="100" w:beforeAutospacing="1" w:after="100" w:afterAutospacing="1" w:line="240" w:lineRule="auto"/>
        <w:rPr>
          <w:rFonts w:asciiTheme="majorHAnsi" w:eastAsia="Times New Roman" w:hAnsiTheme="majorHAnsi" w:cstheme="majorHAnsi"/>
          <w:szCs w:val="24"/>
          <w:lang w:val="bs-Latn-BA" w:eastAsia="en-GB"/>
        </w:rPr>
      </w:pPr>
      <w:r>
        <w:rPr>
          <w:rFonts w:asciiTheme="majorHAnsi" w:eastAsia="Times New Roman" w:hAnsiTheme="majorHAnsi" w:cstheme="majorHAnsi"/>
          <w:iCs/>
          <w:szCs w:val="24"/>
          <w:lang w:val="bs-Latn-BA" w:eastAsia="en-GB"/>
        </w:rPr>
        <w:t xml:space="preserve">У </w:t>
      </w:r>
      <w:proofErr w:type="spellStart"/>
      <w:r>
        <w:rPr>
          <w:rFonts w:asciiTheme="majorHAnsi" w:eastAsia="Times New Roman" w:hAnsiTheme="majorHAnsi" w:cstheme="majorHAnsi"/>
          <w:iCs/>
          <w:szCs w:val="24"/>
          <w:lang w:val="bs-Latn-BA" w:eastAsia="en-GB"/>
        </w:rPr>
        <w:t>кривичном</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предмету</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против</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осумњиченог</w:t>
      </w:r>
      <w:proofErr w:type="spellEnd"/>
      <w:r>
        <w:rPr>
          <w:rFonts w:asciiTheme="majorHAnsi" w:eastAsia="Times New Roman" w:hAnsiTheme="majorHAnsi" w:cstheme="majorHAnsi"/>
          <w:iCs/>
          <w:szCs w:val="24"/>
          <w:lang w:val="bs-Latn-BA" w:eastAsia="en-GB"/>
        </w:rPr>
        <w:t xml:space="preserve"> ___________________ </w:t>
      </w:r>
      <w:proofErr w:type="spellStart"/>
      <w:r>
        <w:rPr>
          <w:rFonts w:asciiTheme="majorHAnsi" w:eastAsia="Times New Roman" w:hAnsiTheme="majorHAnsi" w:cstheme="majorHAnsi"/>
          <w:iCs/>
          <w:szCs w:val="24"/>
          <w:lang w:val="bs-Latn-BA" w:eastAsia="en-GB"/>
        </w:rPr>
        <w:t>због</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основа</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сумње</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за</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извршење</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кривичних</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дјела</w:t>
      </w:r>
      <w:proofErr w:type="spellEnd"/>
      <w:r>
        <w:rPr>
          <w:rFonts w:asciiTheme="majorHAnsi" w:eastAsia="Times New Roman" w:hAnsiTheme="majorHAnsi" w:cstheme="majorHAnsi"/>
          <w:iCs/>
          <w:szCs w:val="24"/>
          <w:lang w:val="bs-Latn-BA" w:eastAsia="en-GB"/>
        </w:rPr>
        <w:t xml:space="preserve"> </w:t>
      </w:r>
      <w:r>
        <w:rPr>
          <w:rFonts w:asciiTheme="majorHAnsi" w:eastAsia="Times New Roman" w:hAnsiTheme="majorHAnsi" w:cstheme="majorHAnsi"/>
          <w:b/>
          <w:i/>
          <w:szCs w:val="24"/>
          <w:lang w:val="bs-Latn-BA" w:eastAsia="en-GB"/>
        </w:rPr>
        <w:t xml:space="preserve"> - </w:t>
      </w:r>
      <w:proofErr w:type="spellStart"/>
      <w:r>
        <w:rPr>
          <w:rFonts w:asciiTheme="majorHAnsi" w:eastAsia="Times New Roman" w:hAnsiTheme="majorHAnsi" w:cstheme="majorHAnsi"/>
          <w:b/>
          <w:i/>
          <w:szCs w:val="24"/>
          <w:lang w:val="bs-Latn-BA" w:eastAsia="en-GB"/>
        </w:rPr>
        <w:t>Удруживање</w:t>
      </w:r>
      <w:proofErr w:type="spellEnd"/>
      <w:r>
        <w:rPr>
          <w:rFonts w:asciiTheme="majorHAnsi" w:eastAsia="Times New Roman" w:hAnsiTheme="majorHAnsi" w:cstheme="majorHAnsi"/>
          <w:b/>
          <w:i/>
          <w:szCs w:val="24"/>
          <w:lang w:val="bs-Latn-BA" w:eastAsia="en-GB"/>
        </w:rPr>
        <w:t xml:space="preserve"> </w:t>
      </w:r>
      <w:proofErr w:type="spellStart"/>
      <w:r>
        <w:rPr>
          <w:rFonts w:asciiTheme="majorHAnsi" w:eastAsia="Times New Roman" w:hAnsiTheme="majorHAnsi" w:cstheme="majorHAnsi"/>
          <w:b/>
          <w:i/>
          <w:szCs w:val="24"/>
          <w:lang w:val="bs-Latn-BA" w:eastAsia="en-GB"/>
        </w:rPr>
        <w:t>ради</w:t>
      </w:r>
      <w:proofErr w:type="spellEnd"/>
      <w:r>
        <w:rPr>
          <w:rFonts w:asciiTheme="majorHAnsi" w:eastAsia="Times New Roman" w:hAnsiTheme="majorHAnsi" w:cstheme="majorHAnsi"/>
          <w:b/>
          <w:i/>
          <w:szCs w:val="24"/>
          <w:lang w:val="bs-Latn-BA" w:eastAsia="en-GB"/>
        </w:rPr>
        <w:t xml:space="preserve"> </w:t>
      </w:r>
      <w:proofErr w:type="spellStart"/>
      <w:r>
        <w:rPr>
          <w:rFonts w:asciiTheme="majorHAnsi" w:eastAsia="Times New Roman" w:hAnsiTheme="majorHAnsi" w:cstheme="majorHAnsi"/>
          <w:b/>
          <w:i/>
          <w:szCs w:val="24"/>
          <w:lang w:val="bs-Latn-BA" w:eastAsia="en-GB"/>
        </w:rPr>
        <w:t>чињења</w:t>
      </w:r>
      <w:proofErr w:type="spellEnd"/>
      <w:r>
        <w:rPr>
          <w:rFonts w:asciiTheme="majorHAnsi" w:eastAsia="Times New Roman" w:hAnsiTheme="majorHAnsi" w:cstheme="majorHAnsi"/>
          <w:b/>
          <w:i/>
          <w:szCs w:val="24"/>
          <w:lang w:val="bs-Latn-BA" w:eastAsia="en-GB"/>
        </w:rPr>
        <w:t xml:space="preserve"> </w:t>
      </w:r>
      <w:proofErr w:type="spellStart"/>
      <w:r>
        <w:rPr>
          <w:rFonts w:asciiTheme="majorHAnsi" w:eastAsia="Times New Roman" w:hAnsiTheme="majorHAnsi" w:cstheme="majorHAnsi"/>
          <w:b/>
          <w:i/>
          <w:szCs w:val="24"/>
          <w:lang w:val="bs-Latn-BA" w:eastAsia="en-GB"/>
        </w:rPr>
        <w:t>кривичних</w:t>
      </w:r>
      <w:proofErr w:type="spellEnd"/>
      <w:r>
        <w:rPr>
          <w:rFonts w:asciiTheme="majorHAnsi" w:eastAsia="Times New Roman" w:hAnsiTheme="majorHAnsi" w:cstheme="majorHAnsi"/>
          <w:b/>
          <w:i/>
          <w:szCs w:val="24"/>
          <w:lang w:val="bs-Latn-BA" w:eastAsia="en-GB"/>
        </w:rPr>
        <w:t xml:space="preserve"> </w:t>
      </w:r>
      <w:proofErr w:type="spellStart"/>
      <w:r>
        <w:rPr>
          <w:rFonts w:asciiTheme="majorHAnsi" w:eastAsia="Times New Roman" w:hAnsiTheme="majorHAnsi" w:cstheme="majorHAnsi"/>
          <w:b/>
          <w:i/>
          <w:szCs w:val="24"/>
          <w:lang w:val="bs-Latn-BA" w:eastAsia="en-GB"/>
        </w:rPr>
        <w:t>дјела</w:t>
      </w:r>
      <w:proofErr w:type="spellEnd"/>
      <w:r>
        <w:rPr>
          <w:rFonts w:asciiTheme="majorHAnsi" w:eastAsia="Times New Roman" w:hAnsiTheme="majorHAnsi" w:cstheme="majorHAnsi"/>
          <w:b/>
          <w:i/>
          <w:szCs w:val="24"/>
          <w:lang w:val="bs-Latn-BA" w:eastAsia="en-GB"/>
        </w:rPr>
        <w:t xml:space="preserve"> - </w:t>
      </w:r>
      <w:r>
        <w:rPr>
          <w:rFonts w:asciiTheme="majorHAnsi" w:eastAsia="Times New Roman" w:hAnsiTheme="majorHAnsi" w:cstheme="majorHAnsi"/>
          <w:szCs w:val="24"/>
          <w:lang w:val="bs-Latn-BA" w:eastAsia="en-GB"/>
        </w:rPr>
        <w:t xml:space="preserve"> </w:t>
      </w:r>
      <w:proofErr w:type="spellStart"/>
      <w:r>
        <w:rPr>
          <w:rFonts w:asciiTheme="majorHAnsi" w:eastAsia="Times New Roman" w:hAnsiTheme="majorHAnsi" w:cstheme="majorHAnsi"/>
          <w:szCs w:val="24"/>
          <w:lang w:val="bs-Latn-BA" w:eastAsia="en-GB"/>
        </w:rPr>
        <w:t>из</w:t>
      </w:r>
      <w:proofErr w:type="spellEnd"/>
      <w:r>
        <w:rPr>
          <w:rFonts w:asciiTheme="majorHAnsi" w:eastAsia="Times New Roman" w:hAnsiTheme="majorHAnsi" w:cstheme="majorHAnsi"/>
          <w:szCs w:val="24"/>
          <w:lang w:val="bs-Latn-BA" w:eastAsia="en-GB"/>
        </w:rPr>
        <w:t xml:space="preserve"> </w:t>
      </w:r>
      <w:proofErr w:type="spellStart"/>
      <w:r>
        <w:rPr>
          <w:rFonts w:asciiTheme="majorHAnsi" w:eastAsia="Times New Roman" w:hAnsiTheme="majorHAnsi" w:cstheme="majorHAnsi"/>
          <w:szCs w:val="24"/>
          <w:lang w:val="bs-Latn-BA" w:eastAsia="en-GB"/>
        </w:rPr>
        <w:t>члана</w:t>
      </w:r>
      <w:proofErr w:type="spellEnd"/>
      <w:r>
        <w:rPr>
          <w:rFonts w:asciiTheme="majorHAnsi" w:eastAsia="Times New Roman" w:hAnsiTheme="majorHAnsi" w:cstheme="majorHAnsi"/>
          <w:szCs w:val="24"/>
          <w:lang w:val="bs-Latn-BA" w:eastAsia="en-GB"/>
        </w:rPr>
        <w:t xml:space="preserve"> 340. </w:t>
      </w:r>
      <w:proofErr w:type="spellStart"/>
      <w:r>
        <w:rPr>
          <w:rFonts w:asciiTheme="majorHAnsi" w:eastAsia="Times New Roman" w:hAnsiTheme="majorHAnsi" w:cstheme="majorHAnsi"/>
          <w:szCs w:val="24"/>
          <w:lang w:val="bs-Latn-BA" w:eastAsia="en-GB"/>
        </w:rPr>
        <w:t>став</w:t>
      </w:r>
      <w:proofErr w:type="spellEnd"/>
      <w:r>
        <w:rPr>
          <w:rFonts w:asciiTheme="majorHAnsi" w:eastAsia="Times New Roman" w:hAnsiTheme="majorHAnsi" w:cstheme="majorHAnsi"/>
          <w:szCs w:val="24"/>
          <w:lang w:val="bs-Latn-BA" w:eastAsia="en-GB"/>
        </w:rPr>
        <w:t xml:space="preserve"> 1. КЗ-а </w:t>
      </w:r>
      <w:proofErr w:type="spellStart"/>
      <w:r>
        <w:rPr>
          <w:rFonts w:asciiTheme="majorHAnsi" w:eastAsia="Times New Roman" w:hAnsiTheme="majorHAnsi" w:cstheme="majorHAnsi"/>
          <w:szCs w:val="24"/>
          <w:lang w:val="bs-Latn-BA" w:eastAsia="en-GB"/>
        </w:rPr>
        <w:t>ФБиХ</w:t>
      </w:r>
      <w:proofErr w:type="spellEnd"/>
      <w:r>
        <w:rPr>
          <w:rFonts w:asciiTheme="majorHAnsi" w:eastAsia="Times New Roman" w:hAnsiTheme="majorHAnsi" w:cstheme="majorHAnsi"/>
          <w:szCs w:val="24"/>
          <w:lang w:val="bs-Latn-BA" w:eastAsia="en-GB"/>
        </w:rPr>
        <w:t xml:space="preserve"> у </w:t>
      </w:r>
      <w:proofErr w:type="spellStart"/>
      <w:r>
        <w:rPr>
          <w:rFonts w:asciiTheme="majorHAnsi" w:eastAsia="Times New Roman" w:hAnsiTheme="majorHAnsi" w:cstheme="majorHAnsi"/>
          <w:szCs w:val="24"/>
          <w:lang w:val="bs-Latn-BA" w:eastAsia="en-GB"/>
        </w:rPr>
        <w:t>стицају</w:t>
      </w:r>
      <w:proofErr w:type="spellEnd"/>
      <w:r>
        <w:rPr>
          <w:rFonts w:asciiTheme="majorHAnsi" w:eastAsia="Times New Roman" w:hAnsiTheme="majorHAnsi" w:cstheme="majorHAnsi"/>
          <w:szCs w:val="24"/>
          <w:lang w:val="bs-Latn-BA" w:eastAsia="en-GB"/>
        </w:rPr>
        <w:t xml:space="preserve"> </w:t>
      </w:r>
      <w:proofErr w:type="spellStart"/>
      <w:r>
        <w:rPr>
          <w:rFonts w:asciiTheme="majorHAnsi" w:eastAsia="Times New Roman" w:hAnsiTheme="majorHAnsi" w:cstheme="majorHAnsi"/>
          <w:szCs w:val="24"/>
          <w:lang w:val="bs-Latn-BA" w:eastAsia="en-GB"/>
        </w:rPr>
        <w:t>са</w:t>
      </w:r>
      <w:proofErr w:type="spellEnd"/>
      <w:r>
        <w:rPr>
          <w:rFonts w:asciiTheme="majorHAnsi" w:eastAsia="Times New Roman" w:hAnsiTheme="majorHAnsi" w:cstheme="majorHAnsi"/>
          <w:szCs w:val="24"/>
          <w:lang w:val="bs-Latn-BA" w:eastAsia="en-GB"/>
        </w:rPr>
        <w:t xml:space="preserve"> </w:t>
      </w:r>
      <w:proofErr w:type="spellStart"/>
      <w:r>
        <w:rPr>
          <w:rFonts w:asciiTheme="majorHAnsi" w:eastAsia="Times New Roman" w:hAnsiTheme="majorHAnsi" w:cstheme="majorHAnsi"/>
          <w:szCs w:val="24"/>
          <w:lang w:val="bs-Latn-BA" w:eastAsia="en-GB"/>
        </w:rPr>
        <w:t>продуженим</w:t>
      </w:r>
      <w:proofErr w:type="spellEnd"/>
      <w:r>
        <w:rPr>
          <w:rFonts w:asciiTheme="majorHAnsi" w:eastAsia="Times New Roman" w:hAnsiTheme="majorHAnsi" w:cstheme="majorHAnsi"/>
          <w:szCs w:val="24"/>
          <w:lang w:val="bs-Latn-BA" w:eastAsia="en-GB"/>
        </w:rPr>
        <w:t xml:space="preserve"> </w:t>
      </w:r>
      <w:proofErr w:type="spellStart"/>
      <w:r>
        <w:rPr>
          <w:rFonts w:asciiTheme="majorHAnsi" w:eastAsia="Times New Roman" w:hAnsiTheme="majorHAnsi" w:cstheme="majorHAnsi"/>
          <w:szCs w:val="24"/>
          <w:lang w:val="bs-Latn-BA" w:eastAsia="en-GB"/>
        </w:rPr>
        <w:t>кривичним</w:t>
      </w:r>
      <w:proofErr w:type="spellEnd"/>
      <w:r>
        <w:rPr>
          <w:rFonts w:asciiTheme="majorHAnsi" w:eastAsia="Times New Roman" w:hAnsiTheme="majorHAnsi" w:cstheme="majorHAnsi"/>
          <w:szCs w:val="24"/>
          <w:lang w:val="bs-Latn-BA" w:eastAsia="en-GB"/>
        </w:rPr>
        <w:t xml:space="preserve"> </w:t>
      </w:r>
      <w:proofErr w:type="spellStart"/>
      <w:r>
        <w:rPr>
          <w:rFonts w:asciiTheme="majorHAnsi" w:eastAsia="Times New Roman" w:hAnsiTheme="majorHAnsi" w:cstheme="majorHAnsi"/>
          <w:szCs w:val="24"/>
          <w:lang w:val="bs-Latn-BA" w:eastAsia="en-GB"/>
        </w:rPr>
        <w:t>дјелом</w:t>
      </w:r>
      <w:proofErr w:type="spellEnd"/>
      <w:r>
        <w:rPr>
          <w:rFonts w:asciiTheme="majorHAnsi" w:eastAsia="Times New Roman" w:hAnsiTheme="majorHAnsi" w:cstheme="majorHAnsi"/>
          <w:szCs w:val="24"/>
          <w:lang w:val="bs-Latn-BA" w:eastAsia="en-GB"/>
        </w:rPr>
        <w:t xml:space="preserve"> </w:t>
      </w:r>
      <w:proofErr w:type="spellStart"/>
      <w:r>
        <w:rPr>
          <w:rFonts w:asciiTheme="majorHAnsi" w:eastAsia="Times New Roman" w:hAnsiTheme="majorHAnsi" w:cstheme="majorHAnsi"/>
          <w:b/>
          <w:bCs/>
          <w:i/>
          <w:iCs/>
          <w:szCs w:val="24"/>
          <w:lang w:val="bs-Latn-BA" w:eastAsia="en-GB"/>
        </w:rPr>
        <w:t>Злоупотреба</w:t>
      </w:r>
      <w:proofErr w:type="spellEnd"/>
      <w:r>
        <w:rPr>
          <w:rFonts w:asciiTheme="majorHAnsi" w:eastAsia="Times New Roman" w:hAnsiTheme="majorHAnsi" w:cstheme="majorHAnsi"/>
          <w:b/>
          <w:bCs/>
          <w:i/>
          <w:iCs/>
          <w:szCs w:val="24"/>
          <w:lang w:val="bs-Latn-BA" w:eastAsia="en-GB"/>
        </w:rPr>
        <w:t xml:space="preserve"> </w:t>
      </w:r>
      <w:proofErr w:type="spellStart"/>
      <w:r>
        <w:rPr>
          <w:rFonts w:asciiTheme="majorHAnsi" w:eastAsia="Times New Roman" w:hAnsiTheme="majorHAnsi" w:cstheme="majorHAnsi"/>
          <w:b/>
          <w:bCs/>
          <w:i/>
          <w:iCs/>
          <w:szCs w:val="24"/>
          <w:lang w:val="bs-Latn-BA" w:eastAsia="en-GB"/>
        </w:rPr>
        <w:t>положаја</w:t>
      </w:r>
      <w:proofErr w:type="spellEnd"/>
      <w:r>
        <w:rPr>
          <w:rFonts w:asciiTheme="majorHAnsi" w:eastAsia="Times New Roman" w:hAnsiTheme="majorHAnsi" w:cstheme="majorHAnsi"/>
          <w:b/>
          <w:bCs/>
          <w:i/>
          <w:iCs/>
          <w:szCs w:val="24"/>
          <w:lang w:val="bs-Latn-BA" w:eastAsia="en-GB"/>
        </w:rPr>
        <w:t xml:space="preserve"> </w:t>
      </w:r>
      <w:proofErr w:type="spellStart"/>
      <w:r>
        <w:rPr>
          <w:rFonts w:asciiTheme="majorHAnsi" w:eastAsia="Times New Roman" w:hAnsiTheme="majorHAnsi" w:cstheme="majorHAnsi"/>
          <w:b/>
          <w:bCs/>
          <w:i/>
          <w:iCs/>
          <w:szCs w:val="24"/>
          <w:lang w:val="bs-Latn-BA" w:eastAsia="en-GB"/>
        </w:rPr>
        <w:t>или</w:t>
      </w:r>
      <w:proofErr w:type="spellEnd"/>
      <w:r>
        <w:rPr>
          <w:rFonts w:asciiTheme="majorHAnsi" w:eastAsia="Times New Roman" w:hAnsiTheme="majorHAnsi" w:cstheme="majorHAnsi"/>
          <w:b/>
          <w:bCs/>
          <w:i/>
          <w:iCs/>
          <w:szCs w:val="24"/>
          <w:lang w:val="bs-Latn-BA" w:eastAsia="en-GB"/>
        </w:rPr>
        <w:t xml:space="preserve"> </w:t>
      </w:r>
      <w:proofErr w:type="spellStart"/>
      <w:r w:rsidR="003E33D1">
        <w:rPr>
          <w:rFonts w:asciiTheme="majorHAnsi" w:eastAsia="Times New Roman" w:hAnsiTheme="majorHAnsi" w:cstheme="majorHAnsi"/>
          <w:b/>
          <w:bCs/>
          <w:i/>
          <w:iCs/>
          <w:szCs w:val="24"/>
          <w:lang w:val="bs-Latn-BA" w:eastAsia="en-GB"/>
        </w:rPr>
        <w:t>овлашћења</w:t>
      </w:r>
      <w:proofErr w:type="spellEnd"/>
      <w:r>
        <w:rPr>
          <w:rFonts w:asciiTheme="majorHAnsi" w:eastAsia="Times New Roman" w:hAnsiTheme="majorHAnsi" w:cstheme="majorHAnsi"/>
          <w:szCs w:val="24"/>
          <w:lang w:val="bs-Latn-BA" w:eastAsia="en-GB"/>
        </w:rPr>
        <w:t xml:space="preserve"> </w:t>
      </w:r>
      <w:proofErr w:type="spellStart"/>
      <w:r>
        <w:rPr>
          <w:rFonts w:asciiTheme="majorHAnsi" w:eastAsia="Times New Roman" w:hAnsiTheme="majorHAnsi" w:cstheme="majorHAnsi"/>
          <w:szCs w:val="24"/>
          <w:lang w:val="bs-Latn-BA" w:eastAsia="en-GB"/>
        </w:rPr>
        <w:t>из</w:t>
      </w:r>
      <w:proofErr w:type="spellEnd"/>
      <w:r>
        <w:rPr>
          <w:rFonts w:asciiTheme="majorHAnsi" w:eastAsia="Times New Roman" w:hAnsiTheme="majorHAnsi" w:cstheme="majorHAnsi"/>
          <w:szCs w:val="24"/>
          <w:lang w:val="bs-Latn-BA" w:eastAsia="en-GB"/>
        </w:rPr>
        <w:t xml:space="preserve"> </w:t>
      </w:r>
      <w:proofErr w:type="spellStart"/>
      <w:r>
        <w:rPr>
          <w:rFonts w:asciiTheme="majorHAnsi" w:eastAsia="Times New Roman" w:hAnsiTheme="majorHAnsi" w:cstheme="majorHAnsi"/>
          <w:szCs w:val="24"/>
          <w:lang w:val="bs-Latn-BA" w:eastAsia="en-GB"/>
        </w:rPr>
        <w:t>члана</w:t>
      </w:r>
      <w:proofErr w:type="spellEnd"/>
      <w:r>
        <w:rPr>
          <w:rFonts w:asciiTheme="majorHAnsi" w:eastAsia="Times New Roman" w:hAnsiTheme="majorHAnsi" w:cstheme="majorHAnsi"/>
          <w:szCs w:val="24"/>
          <w:lang w:val="bs-Latn-BA" w:eastAsia="en-GB"/>
        </w:rPr>
        <w:t xml:space="preserve"> 383</w:t>
      </w:r>
      <w:r w:rsidR="00CC7AA7">
        <w:rPr>
          <w:rFonts w:asciiTheme="majorHAnsi" w:eastAsia="Times New Roman" w:hAnsiTheme="majorHAnsi" w:cstheme="majorHAnsi"/>
          <w:szCs w:val="24"/>
          <w:lang w:val="sr-Cyrl-BA" w:eastAsia="en-GB"/>
        </w:rPr>
        <w:t xml:space="preserve">. </w:t>
      </w:r>
      <w:proofErr w:type="spellStart"/>
      <w:r>
        <w:rPr>
          <w:rFonts w:asciiTheme="majorHAnsi" w:eastAsia="Times New Roman" w:hAnsiTheme="majorHAnsi" w:cstheme="majorHAnsi"/>
          <w:szCs w:val="24"/>
          <w:lang w:val="bs-Latn-BA" w:eastAsia="en-GB"/>
        </w:rPr>
        <w:t>став</w:t>
      </w:r>
      <w:proofErr w:type="spellEnd"/>
      <w:r>
        <w:rPr>
          <w:rFonts w:asciiTheme="majorHAnsi" w:eastAsia="Times New Roman" w:hAnsiTheme="majorHAnsi" w:cstheme="majorHAnsi"/>
          <w:szCs w:val="24"/>
          <w:lang w:val="bs-Latn-BA" w:eastAsia="en-GB"/>
        </w:rPr>
        <w:t xml:space="preserve"> 3</w:t>
      </w:r>
      <w:r w:rsidR="00CC7AA7">
        <w:rPr>
          <w:rFonts w:asciiTheme="majorHAnsi" w:eastAsia="Times New Roman" w:hAnsiTheme="majorHAnsi" w:cstheme="majorHAnsi"/>
          <w:szCs w:val="24"/>
          <w:lang w:val="sr-Cyrl-BA" w:eastAsia="en-GB"/>
        </w:rPr>
        <w:t>.</w:t>
      </w:r>
      <w:r>
        <w:rPr>
          <w:rFonts w:asciiTheme="majorHAnsi" w:eastAsia="Times New Roman" w:hAnsiTheme="majorHAnsi" w:cstheme="majorHAnsi"/>
          <w:szCs w:val="24"/>
          <w:lang w:val="bs-Latn-BA" w:eastAsia="en-GB"/>
        </w:rPr>
        <w:t xml:space="preserve"> у </w:t>
      </w:r>
      <w:proofErr w:type="spellStart"/>
      <w:r>
        <w:rPr>
          <w:rFonts w:asciiTheme="majorHAnsi" w:eastAsia="Times New Roman" w:hAnsiTheme="majorHAnsi" w:cstheme="majorHAnsi"/>
          <w:szCs w:val="24"/>
          <w:lang w:val="bs-Latn-BA" w:eastAsia="en-GB"/>
        </w:rPr>
        <w:t>вези</w:t>
      </w:r>
      <w:proofErr w:type="spellEnd"/>
      <w:r>
        <w:rPr>
          <w:rFonts w:asciiTheme="majorHAnsi" w:eastAsia="Times New Roman" w:hAnsiTheme="majorHAnsi" w:cstheme="majorHAnsi"/>
          <w:szCs w:val="24"/>
          <w:lang w:val="bs-Latn-BA" w:eastAsia="en-GB"/>
        </w:rPr>
        <w:t xml:space="preserve"> </w:t>
      </w:r>
      <w:r w:rsidR="00CC7AA7">
        <w:rPr>
          <w:rFonts w:asciiTheme="majorHAnsi" w:eastAsia="Times New Roman" w:hAnsiTheme="majorHAnsi" w:cstheme="majorHAnsi"/>
          <w:szCs w:val="24"/>
          <w:lang w:val="sr-Cyrl-BA" w:eastAsia="en-GB"/>
        </w:rPr>
        <w:t xml:space="preserve">са </w:t>
      </w:r>
      <w:proofErr w:type="spellStart"/>
      <w:r>
        <w:rPr>
          <w:rFonts w:asciiTheme="majorHAnsi" w:eastAsia="Times New Roman" w:hAnsiTheme="majorHAnsi" w:cstheme="majorHAnsi"/>
          <w:szCs w:val="24"/>
          <w:lang w:val="bs-Latn-BA" w:eastAsia="en-GB"/>
        </w:rPr>
        <w:t>став</w:t>
      </w:r>
      <w:proofErr w:type="spellEnd"/>
      <w:r w:rsidR="00CC7AA7">
        <w:rPr>
          <w:rFonts w:asciiTheme="majorHAnsi" w:eastAsia="Times New Roman" w:hAnsiTheme="majorHAnsi" w:cstheme="majorHAnsi"/>
          <w:szCs w:val="24"/>
          <w:lang w:val="sr-Cyrl-BA" w:eastAsia="en-GB"/>
        </w:rPr>
        <w:t>ом</w:t>
      </w:r>
      <w:r>
        <w:rPr>
          <w:rFonts w:asciiTheme="majorHAnsi" w:eastAsia="Times New Roman" w:hAnsiTheme="majorHAnsi" w:cstheme="majorHAnsi"/>
          <w:szCs w:val="24"/>
          <w:lang w:val="bs-Latn-BA" w:eastAsia="en-GB"/>
        </w:rPr>
        <w:t xml:space="preserve"> 1</w:t>
      </w:r>
      <w:r w:rsidR="00CC7AA7">
        <w:rPr>
          <w:rFonts w:asciiTheme="majorHAnsi" w:eastAsia="Times New Roman" w:hAnsiTheme="majorHAnsi" w:cstheme="majorHAnsi"/>
          <w:szCs w:val="24"/>
          <w:lang w:val="sr-Cyrl-BA" w:eastAsia="en-GB"/>
        </w:rPr>
        <w:t>.</w:t>
      </w:r>
      <w:r>
        <w:rPr>
          <w:rFonts w:asciiTheme="majorHAnsi" w:eastAsia="Times New Roman" w:hAnsiTheme="majorHAnsi" w:cstheme="majorHAnsi"/>
          <w:szCs w:val="24"/>
          <w:lang w:val="bs-Latn-BA" w:eastAsia="en-GB"/>
        </w:rPr>
        <w:t xml:space="preserve"> КЗ-а </w:t>
      </w:r>
      <w:proofErr w:type="spellStart"/>
      <w:r>
        <w:rPr>
          <w:rFonts w:asciiTheme="majorHAnsi" w:eastAsia="Times New Roman" w:hAnsiTheme="majorHAnsi" w:cstheme="majorHAnsi"/>
          <w:szCs w:val="24"/>
          <w:lang w:val="bs-Latn-BA" w:eastAsia="en-GB"/>
        </w:rPr>
        <w:t>ФБиХ</w:t>
      </w:r>
      <w:proofErr w:type="spellEnd"/>
      <w:r>
        <w:rPr>
          <w:rFonts w:asciiTheme="majorHAnsi" w:eastAsia="Times New Roman" w:hAnsiTheme="majorHAnsi" w:cstheme="majorHAnsi"/>
          <w:szCs w:val="24"/>
          <w:lang w:val="bs-Latn-BA" w:eastAsia="en-GB"/>
        </w:rPr>
        <w:t xml:space="preserve"> у </w:t>
      </w:r>
      <w:proofErr w:type="spellStart"/>
      <w:r>
        <w:rPr>
          <w:rFonts w:asciiTheme="majorHAnsi" w:eastAsia="Times New Roman" w:hAnsiTheme="majorHAnsi" w:cstheme="majorHAnsi"/>
          <w:szCs w:val="24"/>
          <w:lang w:val="bs-Latn-BA" w:eastAsia="en-GB"/>
        </w:rPr>
        <w:t>стицају</w:t>
      </w:r>
      <w:proofErr w:type="spellEnd"/>
      <w:r>
        <w:rPr>
          <w:rFonts w:asciiTheme="majorHAnsi" w:eastAsia="Times New Roman" w:hAnsiTheme="majorHAnsi" w:cstheme="majorHAnsi"/>
          <w:szCs w:val="24"/>
          <w:lang w:val="bs-Latn-BA" w:eastAsia="en-GB"/>
        </w:rPr>
        <w:t xml:space="preserve"> </w:t>
      </w:r>
      <w:proofErr w:type="spellStart"/>
      <w:r>
        <w:rPr>
          <w:rFonts w:asciiTheme="majorHAnsi" w:eastAsia="Times New Roman" w:hAnsiTheme="majorHAnsi" w:cstheme="majorHAnsi"/>
          <w:szCs w:val="24"/>
          <w:lang w:val="bs-Latn-BA" w:eastAsia="en-GB"/>
        </w:rPr>
        <w:t>са</w:t>
      </w:r>
      <w:proofErr w:type="spellEnd"/>
      <w:r>
        <w:rPr>
          <w:rFonts w:asciiTheme="majorHAnsi" w:eastAsia="Times New Roman" w:hAnsiTheme="majorHAnsi" w:cstheme="majorHAnsi"/>
          <w:szCs w:val="24"/>
          <w:lang w:val="bs-Latn-BA" w:eastAsia="en-GB"/>
        </w:rPr>
        <w:t xml:space="preserve"> </w:t>
      </w:r>
      <w:proofErr w:type="spellStart"/>
      <w:r>
        <w:rPr>
          <w:rFonts w:asciiTheme="majorHAnsi" w:eastAsia="Times New Roman" w:hAnsiTheme="majorHAnsi" w:cstheme="majorHAnsi"/>
          <w:szCs w:val="24"/>
          <w:lang w:val="bs-Latn-BA" w:eastAsia="en-GB"/>
        </w:rPr>
        <w:t>кривичним</w:t>
      </w:r>
      <w:proofErr w:type="spellEnd"/>
      <w:r>
        <w:rPr>
          <w:rFonts w:asciiTheme="majorHAnsi" w:eastAsia="Times New Roman" w:hAnsiTheme="majorHAnsi" w:cstheme="majorHAnsi"/>
          <w:szCs w:val="24"/>
          <w:lang w:val="bs-Latn-BA" w:eastAsia="en-GB"/>
        </w:rPr>
        <w:t xml:space="preserve"> </w:t>
      </w:r>
      <w:proofErr w:type="spellStart"/>
      <w:r>
        <w:rPr>
          <w:rFonts w:asciiTheme="majorHAnsi" w:eastAsia="Times New Roman" w:hAnsiTheme="majorHAnsi" w:cstheme="majorHAnsi"/>
          <w:szCs w:val="24"/>
          <w:lang w:val="bs-Latn-BA" w:eastAsia="en-GB"/>
        </w:rPr>
        <w:t>дјелом</w:t>
      </w:r>
      <w:proofErr w:type="spellEnd"/>
      <w:r>
        <w:rPr>
          <w:rFonts w:asciiTheme="majorHAnsi" w:eastAsia="Times New Roman" w:hAnsiTheme="majorHAnsi" w:cstheme="majorHAnsi"/>
          <w:szCs w:val="24"/>
          <w:lang w:val="bs-Latn-BA" w:eastAsia="en-GB"/>
        </w:rPr>
        <w:t xml:space="preserve"> - </w:t>
      </w:r>
      <w:proofErr w:type="spellStart"/>
      <w:r>
        <w:rPr>
          <w:rFonts w:asciiTheme="majorHAnsi" w:eastAsia="Times New Roman" w:hAnsiTheme="majorHAnsi" w:cstheme="majorHAnsi"/>
          <w:b/>
          <w:i/>
          <w:szCs w:val="24"/>
          <w:lang w:val="bs-Latn-BA" w:eastAsia="en-GB"/>
        </w:rPr>
        <w:t>Поре</w:t>
      </w:r>
      <w:proofErr w:type="spellEnd"/>
      <w:r w:rsidR="00CC7AA7">
        <w:rPr>
          <w:rFonts w:asciiTheme="majorHAnsi" w:eastAsia="Times New Roman" w:hAnsiTheme="majorHAnsi" w:cstheme="majorHAnsi"/>
          <w:b/>
          <w:i/>
          <w:szCs w:val="24"/>
          <w:lang w:val="sr-Cyrl-BA" w:eastAsia="en-GB"/>
        </w:rPr>
        <w:t>ска</w:t>
      </w:r>
      <w:r>
        <w:rPr>
          <w:rFonts w:asciiTheme="majorHAnsi" w:eastAsia="Times New Roman" w:hAnsiTheme="majorHAnsi" w:cstheme="majorHAnsi"/>
          <w:b/>
          <w:i/>
          <w:szCs w:val="24"/>
          <w:lang w:val="bs-Latn-BA" w:eastAsia="en-GB"/>
        </w:rPr>
        <w:t xml:space="preserve"> </w:t>
      </w:r>
      <w:proofErr w:type="spellStart"/>
      <w:r>
        <w:rPr>
          <w:rFonts w:asciiTheme="majorHAnsi" w:eastAsia="Times New Roman" w:hAnsiTheme="majorHAnsi" w:cstheme="majorHAnsi"/>
          <w:b/>
          <w:i/>
          <w:szCs w:val="24"/>
          <w:lang w:val="bs-Latn-BA" w:eastAsia="en-GB"/>
        </w:rPr>
        <w:t>утаја</w:t>
      </w:r>
      <w:proofErr w:type="spellEnd"/>
      <w:r>
        <w:rPr>
          <w:rFonts w:asciiTheme="majorHAnsi" w:eastAsia="Times New Roman" w:hAnsiTheme="majorHAnsi" w:cstheme="majorHAnsi"/>
          <w:szCs w:val="24"/>
          <w:lang w:val="bs-Latn-BA" w:eastAsia="en-GB"/>
        </w:rPr>
        <w:t xml:space="preserve"> - </w:t>
      </w:r>
      <w:proofErr w:type="spellStart"/>
      <w:r>
        <w:rPr>
          <w:rFonts w:asciiTheme="majorHAnsi" w:eastAsia="Times New Roman" w:hAnsiTheme="majorHAnsi" w:cstheme="majorHAnsi"/>
          <w:szCs w:val="24"/>
          <w:lang w:val="bs-Latn-BA" w:eastAsia="en-GB"/>
        </w:rPr>
        <w:t>из</w:t>
      </w:r>
      <w:proofErr w:type="spellEnd"/>
      <w:r>
        <w:rPr>
          <w:rFonts w:asciiTheme="majorHAnsi" w:eastAsia="Times New Roman" w:hAnsiTheme="majorHAnsi" w:cstheme="majorHAnsi"/>
          <w:szCs w:val="24"/>
          <w:lang w:val="bs-Latn-BA" w:eastAsia="en-GB"/>
        </w:rPr>
        <w:t xml:space="preserve"> </w:t>
      </w:r>
      <w:proofErr w:type="spellStart"/>
      <w:r>
        <w:rPr>
          <w:rFonts w:asciiTheme="majorHAnsi" w:eastAsia="Times New Roman" w:hAnsiTheme="majorHAnsi" w:cstheme="majorHAnsi"/>
          <w:szCs w:val="24"/>
          <w:lang w:val="bs-Latn-BA" w:eastAsia="en-GB"/>
        </w:rPr>
        <w:t>члана</w:t>
      </w:r>
      <w:proofErr w:type="spellEnd"/>
      <w:r>
        <w:rPr>
          <w:rFonts w:asciiTheme="majorHAnsi" w:eastAsia="Times New Roman" w:hAnsiTheme="majorHAnsi" w:cstheme="majorHAnsi"/>
          <w:szCs w:val="24"/>
          <w:lang w:val="bs-Latn-BA" w:eastAsia="en-GB"/>
        </w:rPr>
        <w:t xml:space="preserve"> 273. </w:t>
      </w:r>
      <w:proofErr w:type="spellStart"/>
      <w:r>
        <w:rPr>
          <w:rFonts w:asciiTheme="majorHAnsi" w:eastAsia="Times New Roman" w:hAnsiTheme="majorHAnsi" w:cstheme="majorHAnsi"/>
          <w:szCs w:val="24"/>
          <w:lang w:val="bs-Latn-BA" w:eastAsia="en-GB"/>
        </w:rPr>
        <w:t>став</w:t>
      </w:r>
      <w:proofErr w:type="spellEnd"/>
      <w:r>
        <w:rPr>
          <w:rFonts w:asciiTheme="majorHAnsi" w:eastAsia="Times New Roman" w:hAnsiTheme="majorHAnsi" w:cstheme="majorHAnsi"/>
          <w:szCs w:val="24"/>
          <w:lang w:val="bs-Latn-BA" w:eastAsia="en-GB"/>
        </w:rPr>
        <w:t xml:space="preserve"> 3. у </w:t>
      </w:r>
      <w:proofErr w:type="spellStart"/>
      <w:r>
        <w:rPr>
          <w:rFonts w:asciiTheme="majorHAnsi" w:eastAsia="Times New Roman" w:hAnsiTheme="majorHAnsi" w:cstheme="majorHAnsi"/>
          <w:szCs w:val="24"/>
          <w:lang w:val="bs-Latn-BA" w:eastAsia="en-GB"/>
        </w:rPr>
        <w:t>вези</w:t>
      </w:r>
      <w:proofErr w:type="spellEnd"/>
      <w:r>
        <w:rPr>
          <w:rFonts w:asciiTheme="majorHAnsi" w:eastAsia="Times New Roman" w:hAnsiTheme="majorHAnsi" w:cstheme="majorHAnsi"/>
          <w:szCs w:val="24"/>
          <w:lang w:val="bs-Latn-BA" w:eastAsia="en-GB"/>
        </w:rPr>
        <w:t xml:space="preserve"> </w:t>
      </w:r>
      <w:r w:rsidR="00CC7AA7">
        <w:rPr>
          <w:rFonts w:asciiTheme="majorHAnsi" w:eastAsia="Times New Roman" w:hAnsiTheme="majorHAnsi" w:cstheme="majorHAnsi"/>
          <w:szCs w:val="24"/>
          <w:lang w:val="sr-Cyrl-BA" w:eastAsia="en-GB"/>
        </w:rPr>
        <w:t xml:space="preserve">са </w:t>
      </w:r>
      <w:proofErr w:type="spellStart"/>
      <w:r>
        <w:rPr>
          <w:rFonts w:asciiTheme="majorHAnsi" w:eastAsia="Times New Roman" w:hAnsiTheme="majorHAnsi" w:cstheme="majorHAnsi"/>
          <w:szCs w:val="24"/>
          <w:lang w:val="bs-Latn-BA" w:eastAsia="en-GB"/>
        </w:rPr>
        <w:t>став</w:t>
      </w:r>
      <w:proofErr w:type="spellEnd"/>
      <w:r w:rsidR="00CC7AA7">
        <w:rPr>
          <w:rFonts w:asciiTheme="majorHAnsi" w:eastAsia="Times New Roman" w:hAnsiTheme="majorHAnsi" w:cstheme="majorHAnsi"/>
          <w:szCs w:val="24"/>
          <w:lang w:val="sr-Cyrl-BA" w:eastAsia="en-GB"/>
        </w:rPr>
        <w:t>ом</w:t>
      </w:r>
      <w:r>
        <w:rPr>
          <w:rFonts w:asciiTheme="majorHAnsi" w:eastAsia="Times New Roman" w:hAnsiTheme="majorHAnsi" w:cstheme="majorHAnsi"/>
          <w:szCs w:val="24"/>
          <w:lang w:val="bs-Latn-BA" w:eastAsia="en-GB"/>
        </w:rPr>
        <w:t xml:space="preserve"> 1. КЗ-а </w:t>
      </w:r>
      <w:proofErr w:type="spellStart"/>
      <w:r>
        <w:rPr>
          <w:rFonts w:asciiTheme="majorHAnsi" w:eastAsia="Times New Roman" w:hAnsiTheme="majorHAnsi" w:cstheme="majorHAnsi"/>
          <w:szCs w:val="24"/>
          <w:lang w:val="bs-Latn-BA" w:eastAsia="en-GB"/>
        </w:rPr>
        <w:t>ФБиХ</w:t>
      </w:r>
      <w:proofErr w:type="spellEnd"/>
      <w:r>
        <w:rPr>
          <w:rFonts w:asciiTheme="majorHAnsi" w:eastAsia="Times New Roman" w:hAnsiTheme="majorHAnsi" w:cstheme="majorHAnsi"/>
          <w:szCs w:val="24"/>
          <w:lang w:val="bs-Latn-BA" w:eastAsia="en-GB"/>
        </w:rPr>
        <w:t xml:space="preserve"> и у </w:t>
      </w:r>
      <w:proofErr w:type="spellStart"/>
      <w:r>
        <w:rPr>
          <w:rFonts w:asciiTheme="majorHAnsi" w:eastAsia="Times New Roman" w:hAnsiTheme="majorHAnsi" w:cstheme="majorHAnsi"/>
          <w:szCs w:val="24"/>
          <w:lang w:val="bs-Latn-BA" w:eastAsia="en-GB"/>
        </w:rPr>
        <w:t>стицају</w:t>
      </w:r>
      <w:proofErr w:type="spellEnd"/>
      <w:r>
        <w:rPr>
          <w:rFonts w:asciiTheme="majorHAnsi" w:eastAsia="Times New Roman" w:hAnsiTheme="majorHAnsi" w:cstheme="majorHAnsi"/>
          <w:szCs w:val="24"/>
          <w:lang w:val="bs-Latn-BA" w:eastAsia="en-GB"/>
        </w:rPr>
        <w:t xml:space="preserve"> </w:t>
      </w:r>
      <w:proofErr w:type="spellStart"/>
      <w:r>
        <w:rPr>
          <w:rFonts w:asciiTheme="majorHAnsi" w:eastAsia="Times New Roman" w:hAnsiTheme="majorHAnsi" w:cstheme="majorHAnsi"/>
          <w:szCs w:val="24"/>
          <w:lang w:val="bs-Latn-BA" w:eastAsia="en-GB"/>
        </w:rPr>
        <w:t>са</w:t>
      </w:r>
      <w:proofErr w:type="spellEnd"/>
      <w:r>
        <w:rPr>
          <w:rFonts w:asciiTheme="majorHAnsi" w:eastAsia="Times New Roman" w:hAnsiTheme="majorHAnsi" w:cstheme="majorHAnsi"/>
          <w:szCs w:val="24"/>
          <w:lang w:val="bs-Latn-BA" w:eastAsia="en-GB"/>
        </w:rPr>
        <w:t xml:space="preserve"> </w:t>
      </w:r>
      <w:proofErr w:type="spellStart"/>
      <w:r>
        <w:rPr>
          <w:rFonts w:asciiTheme="majorHAnsi" w:eastAsia="Times New Roman" w:hAnsiTheme="majorHAnsi" w:cstheme="majorHAnsi"/>
          <w:szCs w:val="24"/>
          <w:lang w:val="bs-Latn-BA" w:eastAsia="en-GB"/>
        </w:rPr>
        <w:t>кривичним</w:t>
      </w:r>
      <w:proofErr w:type="spellEnd"/>
      <w:r>
        <w:rPr>
          <w:rFonts w:asciiTheme="majorHAnsi" w:eastAsia="Times New Roman" w:hAnsiTheme="majorHAnsi" w:cstheme="majorHAnsi"/>
          <w:szCs w:val="24"/>
          <w:lang w:val="bs-Latn-BA" w:eastAsia="en-GB"/>
        </w:rPr>
        <w:t xml:space="preserve"> </w:t>
      </w:r>
      <w:proofErr w:type="spellStart"/>
      <w:r>
        <w:rPr>
          <w:rFonts w:asciiTheme="majorHAnsi" w:eastAsia="Times New Roman" w:hAnsiTheme="majorHAnsi" w:cstheme="majorHAnsi"/>
          <w:szCs w:val="24"/>
          <w:lang w:val="bs-Latn-BA" w:eastAsia="en-GB"/>
        </w:rPr>
        <w:t>дјелом</w:t>
      </w:r>
      <w:proofErr w:type="spellEnd"/>
      <w:r>
        <w:rPr>
          <w:rFonts w:asciiTheme="majorHAnsi" w:eastAsia="Times New Roman" w:hAnsiTheme="majorHAnsi" w:cstheme="majorHAnsi"/>
          <w:szCs w:val="24"/>
          <w:lang w:val="bs-Latn-BA" w:eastAsia="en-GB"/>
        </w:rPr>
        <w:t xml:space="preserve"> - </w:t>
      </w:r>
      <w:proofErr w:type="spellStart"/>
      <w:r>
        <w:rPr>
          <w:rFonts w:asciiTheme="majorHAnsi" w:eastAsia="Times New Roman" w:hAnsiTheme="majorHAnsi" w:cstheme="majorHAnsi"/>
          <w:b/>
          <w:i/>
          <w:szCs w:val="24"/>
          <w:lang w:val="bs-Latn-BA" w:eastAsia="en-GB"/>
        </w:rPr>
        <w:t>Прање</w:t>
      </w:r>
      <w:proofErr w:type="spellEnd"/>
      <w:r>
        <w:rPr>
          <w:rFonts w:asciiTheme="majorHAnsi" w:eastAsia="Times New Roman" w:hAnsiTheme="majorHAnsi" w:cstheme="majorHAnsi"/>
          <w:b/>
          <w:i/>
          <w:szCs w:val="24"/>
          <w:lang w:val="bs-Latn-BA" w:eastAsia="en-GB"/>
        </w:rPr>
        <w:t xml:space="preserve"> </w:t>
      </w:r>
      <w:proofErr w:type="spellStart"/>
      <w:r>
        <w:rPr>
          <w:rFonts w:asciiTheme="majorHAnsi" w:eastAsia="Times New Roman" w:hAnsiTheme="majorHAnsi" w:cstheme="majorHAnsi"/>
          <w:b/>
          <w:i/>
          <w:szCs w:val="24"/>
          <w:lang w:val="bs-Latn-BA" w:eastAsia="en-GB"/>
        </w:rPr>
        <w:t>новца</w:t>
      </w:r>
      <w:proofErr w:type="spellEnd"/>
      <w:r>
        <w:rPr>
          <w:rFonts w:asciiTheme="majorHAnsi" w:eastAsia="Times New Roman" w:hAnsiTheme="majorHAnsi" w:cstheme="majorHAnsi"/>
          <w:b/>
          <w:i/>
          <w:szCs w:val="24"/>
          <w:lang w:val="bs-Latn-BA" w:eastAsia="en-GB"/>
        </w:rPr>
        <w:t xml:space="preserve"> - </w:t>
      </w:r>
      <w:r>
        <w:rPr>
          <w:rFonts w:asciiTheme="majorHAnsi" w:eastAsia="Times New Roman" w:hAnsiTheme="majorHAnsi" w:cstheme="majorHAnsi"/>
          <w:szCs w:val="24"/>
          <w:lang w:val="bs-Latn-BA" w:eastAsia="en-GB"/>
        </w:rPr>
        <w:t xml:space="preserve"> </w:t>
      </w:r>
      <w:proofErr w:type="spellStart"/>
      <w:r>
        <w:rPr>
          <w:rFonts w:asciiTheme="majorHAnsi" w:eastAsia="Times New Roman" w:hAnsiTheme="majorHAnsi" w:cstheme="majorHAnsi"/>
          <w:szCs w:val="24"/>
          <w:lang w:val="bs-Latn-BA" w:eastAsia="en-GB"/>
        </w:rPr>
        <w:t>из</w:t>
      </w:r>
      <w:proofErr w:type="spellEnd"/>
      <w:r>
        <w:rPr>
          <w:rFonts w:asciiTheme="majorHAnsi" w:eastAsia="Times New Roman" w:hAnsiTheme="majorHAnsi" w:cstheme="majorHAnsi"/>
          <w:szCs w:val="24"/>
          <w:lang w:val="bs-Latn-BA" w:eastAsia="en-GB"/>
        </w:rPr>
        <w:t xml:space="preserve"> </w:t>
      </w:r>
      <w:proofErr w:type="spellStart"/>
      <w:r>
        <w:rPr>
          <w:rFonts w:asciiTheme="majorHAnsi" w:eastAsia="Times New Roman" w:hAnsiTheme="majorHAnsi" w:cstheme="majorHAnsi"/>
          <w:szCs w:val="24"/>
          <w:lang w:val="bs-Latn-BA" w:eastAsia="en-GB"/>
        </w:rPr>
        <w:t>члана</w:t>
      </w:r>
      <w:proofErr w:type="spellEnd"/>
      <w:r>
        <w:rPr>
          <w:rFonts w:asciiTheme="majorHAnsi" w:eastAsia="Times New Roman" w:hAnsiTheme="majorHAnsi" w:cstheme="majorHAnsi"/>
          <w:szCs w:val="24"/>
          <w:lang w:val="bs-Latn-BA" w:eastAsia="en-GB"/>
        </w:rPr>
        <w:t xml:space="preserve"> 272</w:t>
      </w:r>
      <w:r w:rsidR="00CC7AA7">
        <w:rPr>
          <w:rFonts w:asciiTheme="majorHAnsi" w:eastAsia="Times New Roman" w:hAnsiTheme="majorHAnsi" w:cstheme="majorHAnsi"/>
          <w:szCs w:val="24"/>
          <w:lang w:val="sr-Cyrl-BA" w:eastAsia="en-GB"/>
        </w:rPr>
        <w:t>.</w:t>
      </w:r>
      <w:r>
        <w:rPr>
          <w:rFonts w:asciiTheme="majorHAnsi" w:eastAsia="Times New Roman" w:hAnsiTheme="majorHAnsi" w:cstheme="majorHAnsi"/>
          <w:szCs w:val="24"/>
          <w:lang w:val="bs-Latn-BA" w:eastAsia="en-GB"/>
        </w:rPr>
        <w:t xml:space="preserve"> </w:t>
      </w:r>
      <w:proofErr w:type="spellStart"/>
      <w:r>
        <w:rPr>
          <w:rFonts w:asciiTheme="majorHAnsi" w:eastAsia="Times New Roman" w:hAnsiTheme="majorHAnsi" w:cstheme="majorHAnsi"/>
          <w:szCs w:val="24"/>
          <w:lang w:val="bs-Latn-BA" w:eastAsia="en-GB"/>
        </w:rPr>
        <w:t>став</w:t>
      </w:r>
      <w:proofErr w:type="spellEnd"/>
      <w:r>
        <w:rPr>
          <w:rFonts w:asciiTheme="majorHAnsi" w:eastAsia="Times New Roman" w:hAnsiTheme="majorHAnsi" w:cstheme="majorHAnsi"/>
          <w:szCs w:val="24"/>
          <w:lang w:val="bs-Latn-BA" w:eastAsia="en-GB"/>
        </w:rPr>
        <w:t xml:space="preserve"> 4</w:t>
      </w:r>
      <w:r w:rsidR="00CC7AA7">
        <w:rPr>
          <w:rFonts w:asciiTheme="majorHAnsi" w:eastAsia="Times New Roman" w:hAnsiTheme="majorHAnsi" w:cstheme="majorHAnsi"/>
          <w:szCs w:val="24"/>
          <w:lang w:val="sr-Cyrl-BA" w:eastAsia="en-GB"/>
        </w:rPr>
        <w:t>.</w:t>
      </w:r>
      <w:r>
        <w:rPr>
          <w:rFonts w:asciiTheme="majorHAnsi" w:eastAsia="Times New Roman" w:hAnsiTheme="majorHAnsi" w:cstheme="majorHAnsi"/>
          <w:szCs w:val="24"/>
          <w:lang w:val="bs-Latn-BA" w:eastAsia="en-GB"/>
        </w:rPr>
        <w:t xml:space="preserve"> КЗ-а </w:t>
      </w:r>
      <w:proofErr w:type="spellStart"/>
      <w:r>
        <w:rPr>
          <w:rFonts w:asciiTheme="majorHAnsi" w:eastAsia="Times New Roman" w:hAnsiTheme="majorHAnsi" w:cstheme="majorHAnsi"/>
          <w:szCs w:val="24"/>
          <w:lang w:val="bs-Latn-BA" w:eastAsia="en-GB"/>
        </w:rPr>
        <w:t>ФБиХ</w:t>
      </w:r>
      <w:proofErr w:type="spellEnd"/>
      <w:r>
        <w:rPr>
          <w:rFonts w:asciiTheme="majorHAnsi" w:eastAsia="Times New Roman" w:hAnsiTheme="majorHAnsi" w:cstheme="majorHAnsi"/>
          <w:szCs w:val="24"/>
          <w:lang w:val="bs-Latn-BA" w:eastAsia="en-GB"/>
        </w:rPr>
        <w:t xml:space="preserve">, </w:t>
      </w:r>
      <w:r>
        <w:rPr>
          <w:rFonts w:asciiTheme="majorHAnsi" w:eastAsia="Times New Roman" w:hAnsiTheme="majorHAnsi" w:cstheme="majorHAnsi"/>
          <w:iCs/>
          <w:szCs w:val="24"/>
          <w:lang w:val="bs-Latn-BA" w:eastAsia="en-GB"/>
        </w:rPr>
        <w:t xml:space="preserve">а </w:t>
      </w:r>
      <w:proofErr w:type="spellStart"/>
      <w:r>
        <w:rPr>
          <w:rFonts w:asciiTheme="majorHAnsi" w:eastAsia="Times New Roman" w:hAnsiTheme="majorHAnsi" w:cstheme="majorHAnsi"/>
          <w:iCs/>
          <w:szCs w:val="24"/>
          <w:lang w:val="bs-Latn-BA" w:eastAsia="en-GB"/>
        </w:rPr>
        <w:t>на</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lastRenderedPageBreak/>
        <w:t>основу</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члана</w:t>
      </w:r>
      <w:proofErr w:type="spellEnd"/>
      <w:r>
        <w:rPr>
          <w:rFonts w:asciiTheme="majorHAnsi" w:eastAsia="Times New Roman" w:hAnsiTheme="majorHAnsi" w:cstheme="majorHAnsi"/>
          <w:iCs/>
          <w:szCs w:val="24"/>
          <w:lang w:val="bs-Latn-BA" w:eastAsia="en-GB"/>
        </w:rPr>
        <w:t xml:space="preserve"> 45</w:t>
      </w:r>
      <w:r w:rsidR="00CC7AA7">
        <w:rPr>
          <w:rFonts w:asciiTheme="majorHAnsi" w:eastAsia="Times New Roman" w:hAnsiTheme="majorHAnsi" w:cstheme="majorHAnsi"/>
          <w:iCs/>
          <w:szCs w:val="24"/>
          <w:lang w:val="sr-Cyrl-BA" w:eastAsia="en-GB"/>
        </w:rPr>
        <w:t>.</w:t>
      </w:r>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став</w:t>
      </w:r>
      <w:proofErr w:type="spellEnd"/>
      <w:r>
        <w:rPr>
          <w:rFonts w:asciiTheme="majorHAnsi" w:eastAsia="Times New Roman" w:hAnsiTheme="majorHAnsi" w:cstheme="majorHAnsi"/>
          <w:iCs/>
          <w:szCs w:val="24"/>
          <w:lang w:val="bs-Latn-BA" w:eastAsia="en-GB"/>
        </w:rPr>
        <w:t xml:space="preserve"> 2</w:t>
      </w:r>
      <w:r w:rsidR="00CC7AA7">
        <w:rPr>
          <w:rFonts w:asciiTheme="majorHAnsi" w:eastAsia="Times New Roman" w:hAnsiTheme="majorHAnsi" w:cstheme="majorHAnsi"/>
          <w:iCs/>
          <w:szCs w:val="24"/>
          <w:lang w:val="sr-Cyrl-BA" w:eastAsia="en-GB"/>
        </w:rPr>
        <w:t>.</w:t>
      </w:r>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тачка</w:t>
      </w:r>
      <w:proofErr w:type="spellEnd"/>
      <w:r>
        <w:rPr>
          <w:rFonts w:asciiTheme="majorHAnsi" w:eastAsia="Times New Roman" w:hAnsiTheme="majorHAnsi" w:cstheme="majorHAnsi"/>
          <w:iCs/>
          <w:szCs w:val="24"/>
          <w:lang w:val="bs-Latn-BA" w:eastAsia="en-GB"/>
        </w:rPr>
        <w:t xml:space="preserve"> е) и </w:t>
      </w:r>
      <w:proofErr w:type="spellStart"/>
      <w:r>
        <w:rPr>
          <w:rFonts w:asciiTheme="majorHAnsi" w:eastAsia="Times New Roman" w:hAnsiTheme="majorHAnsi" w:cstheme="majorHAnsi"/>
          <w:iCs/>
          <w:szCs w:val="24"/>
          <w:lang w:val="bs-Latn-BA" w:eastAsia="en-GB"/>
        </w:rPr>
        <w:t>члан</w:t>
      </w:r>
      <w:proofErr w:type="spellEnd"/>
      <w:r w:rsidR="00CC7AA7">
        <w:rPr>
          <w:rFonts w:asciiTheme="majorHAnsi" w:eastAsia="Times New Roman" w:hAnsiTheme="majorHAnsi" w:cstheme="majorHAnsi"/>
          <w:iCs/>
          <w:szCs w:val="24"/>
          <w:lang w:val="sr-Cyrl-BA" w:eastAsia="en-GB"/>
        </w:rPr>
        <w:t>ова</w:t>
      </w:r>
      <w:r>
        <w:rPr>
          <w:rFonts w:asciiTheme="majorHAnsi" w:eastAsia="Times New Roman" w:hAnsiTheme="majorHAnsi" w:cstheme="majorHAnsi"/>
          <w:iCs/>
          <w:szCs w:val="24"/>
          <w:lang w:val="bs-Latn-BA" w:eastAsia="en-GB"/>
        </w:rPr>
        <w:t xml:space="preserve"> 109</w:t>
      </w:r>
      <w:r w:rsidR="00CC7AA7">
        <w:rPr>
          <w:rFonts w:asciiTheme="majorHAnsi" w:eastAsia="Times New Roman" w:hAnsiTheme="majorHAnsi" w:cstheme="majorHAnsi"/>
          <w:iCs/>
          <w:szCs w:val="24"/>
          <w:lang w:val="sr-Cyrl-BA" w:eastAsia="en-GB"/>
        </w:rPr>
        <w:t>. и</w:t>
      </w:r>
      <w:r>
        <w:rPr>
          <w:rFonts w:asciiTheme="majorHAnsi" w:eastAsia="Times New Roman" w:hAnsiTheme="majorHAnsi" w:cstheme="majorHAnsi"/>
          <w:iCs/>
          <w:szCs w:val="24"/>
          <w:lang w:val="bs-Latn-BA" w:eastAsia="en-GB"/>
        </w:rPr>
        <w:t xml:space="preserve"> 110</w:t>
      </w:r>
      <w:r w:rsidR="00CC7AA7">
        <w:rPr>
          <w:rFonts w:asciiTheme="majorHAnsi" w:eastAsia="Times New Roman" w:hAnsiTheme="majorHAnsi" w:cstheme="majorHAnsi"/>
          <w:iCs/>
          <w:szCs w:val="24"/>
          <w:lang w:val="sr-Cyrl-BA" w:eastAsia="en-GB"/>
        </w:rPr>
        <w:t>.</w:t>
      </w:r>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став</w:t>
      </w:r>
      <w:proofErr w:type="spellEnd"/>
      <w:r>
        <w:rPr>
          <w:rFonts w:asciiTheme="majorHAnsi" w:eastAsia="Times New Roman" w:hAnsiTheme="majorHAnsi" w:cstheme="majorHAnsi"/>
          <w:iCs/>
          <w:szCs w:val="24"/>
          <w:lang w:val="bs-Latn-BA" w:eastAsia="en-GB"/>
        </w:rPr>
        <w:t xml:space="preserve"> 1</w:t>
      </w:r>
      <w:r w:rsidR="00CC7AA7">
        <w:rPr>
          <w:rFonts w:asciiTheme="majorHAnsi" w:eastAsia="Times New Roman" w:hAnsiTheme="majorHAnsi" w:cstheme="majorHAnsi"/>
          <w:iCs/>
          <w:szCs w:val="24"/>
          <w:lang w:val="sr-Cyrl-BA" w:eastAsia="en-GB"/>
        </w:rPr>
        <w:t>.</w:t>
      </w:r>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Закона</w:t>
      </w:r>
      <w:proofErr w:type="spellEnd"/>
      <w:r>
        <w:rPr>
          <w:rFonts w:asciiTheme="majorHAnsi" w:eastAsia="Times New Roman" w:hAnsiTheme="majorHAnsi" w:cstheme="majorHAnsi"/>
          <w:iCs/>
          <w:szCs w:val="24"/>
          <w:lang w:val="bs-Latn-BA" w:eastAsia="en-GB"/>
        </w:rPr>
        <w:t xml:space="preserve"> о </w:t>
      </w:r>
      <w:proofErr w:type="spellStart"/>
      <w:r>
        <w:rPr>
          <w:rFonts w:asciiTheme="majorHAnsi" w:eastAsia="Times New Roman" w:hAnsiTheme="majorHAnsi" w:cstheme="majorHAnsi"/>
          <w:iCs/>
          <w:szCs w:val="24"/>
          <w:lang w:val="bs-Latn-BA" w:eastAsia="en-GB"/>
        </w:rPr>
        <w:t>кривичном</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поступку</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Федерације</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БиХ</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те</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члан</w:t>
      </w:r>
      <w:proofErr w:type="spellEnd"/>
      <w:r w:rsidR="00CC7AA7">
        <w:rPr>
          <w:rFonts w:asciiTheme="majorHAnsi" w:eastAsia="Times New Roman" w:hAnsiTheme="majorHAnsi" w:cstheme="majorHAnsi"/>
          <w:iCs/>
          <w:szCs w:val="24"/>
          <w:lang w:val="sr-Cyrl-BA" w:eastAsia="en-GB"/>
        </w:rPr>
        <w:t>ова</w:t>
      </w:r>
      <w:r>
        <w:rPr>
          <w:rFonts w:asciiTheme="majorHAnsi" w:eastAsia="Times New Roman" w:hAnsiTheme="majorHAnsi" w:cstheme="majorHAnsi"/>
          <w:iCs/>
          <w:szCs w:val="24"/>
          <w:lang w:val="bs-Latn-BA" w:eastAsia="en-GB"/>
        </w:rPr>
        <w:t xml:space="preserve"> 8</w:t>
      </w:r>
      <w:r w:rsidR="00CC7AA7">
        <w:rPr>
          <w:rFonts w:asciiTheme="majorHAnsi" w:eastAsia="Times New Roman" w:hAnsiTheme="majorHAnsi" w:cstheme="majorHAnsi"/>
          <w:iCs/>
          <w:szCs w:val="24"/>
          <w:lang w:val="sr-Cyrl-BA" w:eastAsia="en-GB"/>
        </w:rPr>
        <w:t>.</w:t>
      </w:r>
      <w:r>
        <w:rPr>
          <w:rFonts w:asciiTheme="majorHAnsi" w:eastAsia="Times New Roman" w:hAnsiTheme="majorHAnsi" w:cstheme="majorHAnsi"/>
          <w:iCs/>
          <w:szCs w:val="24"/>
          <w:lang w:val="bs-Latn-BA" w:eastAsia="en-GB"/>
        </w:rPr>
        <w:t xml:space="preserve"> и 9</w:t>
      </w:r>
      <w:r w:rsidR="00CC7AA7">
        <w:rPr>
          <w:rFonts w:asciiTheme="majorHAnsi" w:eastAsia="Times New Roman" w:hAnsiTheme="majorHAnsi" w:cstheme="majorHAnsi"/>
          <w:iCs/>
          <w:szCs w:val="24"/>
          <w:lang w:val="sr-Cyrl-BA" w:eastAsia="en-GB"/>
        </w:rPr>
        <w:t>.</w:t>
      </w:r>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Закона</w:t>
      </w:r>
      <w:proofErr w:type="spellEnd"/>
      <w:r>
        <w:rPr>
          <w:rFonts w:asciiTheme="majorHAnsi" w:eastAsia="Times New Roman" w:hAnsiTheme="majorHAnsi" w:cstheme="majorHAnsi"/>
          <w:iCs/>
          <w:szCs w:val="24"/>
          <w:lang w:val="bs-Latn-BA" w:eastAsia="en-GB"/>
        </w:rPr>
        <w:t xml:space="preserve"> о </w:t>
      </w:r>
      <w:proofErr w:type="spellStart"/>
      <w:r>
        <w:rPr>
          <w:rFonts w:asciiTheme="majorHAnsi" w:eastAsia="Times New Roman" w:hAnsiTheme="majorHAnsi" w:cstheme="majorHAnsi"/>
          <w:iCs/>
          <w:szCs w:val="24"/>
          <w:lang w:val="bs-Latn-BA" w:eastAsia="en-GB"/>
        </w:rPr>
        <w:t>одузимању</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незаконито</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стечене</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имовине</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кривичним</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дјелом</w:t>
      </w:r>
      <w:proofErr w:type="spellEnd"/>
      <w:r>
        <w:rPr>
          <w:rFonts w:asciiTheme="majorHAnsi" w:eastAsia="Times New Roman" w:hAnsiTheme="majorHAnsi" w:cstheme="majorHAnsi"/>
          <w:iCs/>
          <w:szCs w:val="24"/>
          <w:lang w:val="bs-Latn-BA" w:eastAsia="en-GB"/>
        </w:rPr>
        <w:t xml:space="preserve">, </w:t>
      </w:r>
      <w:proofErr w:type="spellStart"/>
      <w:r>
        <w:rPr>
          <w:rFonts w:asciiTheme="majorHAnsi" w:eastAsia="Times New Roman" w:hAnsiTheme="majorHAnsi" w:cstheme="majorHAnsi"/>
          <w:iCs/>
          <w:szCs w:val="24"/>
          <w:lang w:val="bs-Latn-BA" w:eastAsia="en-GB"/>
        </w:rPr>
        <w:t>тужилац</w:t>
      </w:r>
      <w:proofErr w:type="spellEnd"/>
      <w:r>
        <w:rPr>
          <w:rFonts w:asciiTheme="majorHAnsi" w:eastAsia="Times New Roman" w:hAnsiTheme="majorHAnsi" w:cstheme="majorHAnsi"/>
          <w:iCs/>
          <w:szCs w:val="24"/>
          <w:lang w:val="bs-Latn-BA" w:eastAsia="en-GB"/>
        </w:rPr>
        <w:t xml:space="preserve"> ______________  </w:t>
      </w:r>
      <w:proofErr w:type="spellStart"/>
      <w:r>
        <w:rPr>
          <w:rFonts w:asciiTheme="majorHAnsi" w:eastAsia="Times New Roman" w:hAnsiTheme="majorHAnsi" w:cstheme="majorHAnsi"/>
          <w:iCs/>
          <w:szCs w:val="24"/>
          <w:lang w:val="bs-Latn-BA" w:eastAsia="en-GB"/>
        </w:rPr>
        <w:t>издаје</w:t>
      </w:r>
      <w:proofErr w:type="spellEnd"/>
    </w:p>
    <w:p w14:paraId="7A5277EE" w14:textId="77777777" w:rsidR="009F1E95" w:rsidRDefault="004F6A96">
      <w:pPr>
        <w:jc w:val="center"/>
        <w:rPr>
          <w:rFonts w:asciiTheme="majorHAnsi" w:hAnsiTheme="majorHAnsi" w:cstheme="majorHAnsi"/>
          <w:b/>
          <w:i/>
          <w:iCs/>
          <w:szCs w:val="24"/>
          <w:lang w:val="bs-Latn-BA"/>
        </w:rPr>
      </w:pPr>
      <w:r>
        <w:rPr>
          <w:rFonts w:asciiTheme="majorHAnsi" w:hAnsiTheme="majorHAnsi" w:cstheme="majorHAnsi"/>
          <w:b/>
          <w:i/>
          <w:iCs/>
          <w:szCs w:val="24"/>
          <w:lang w:val="bs-Latn-BA"/>
        </w:rPr>
        <w:t>Н А Р Е Д Б У</w:t>
      </w:r>
    </w:p>
    <w:p w14:paraId="48CFE776" w14:textId="77777777" w:rsidR="009F1E95" w:rsidRDefault="004F6A96">
      <w:pPr>
        <w:jc w:val="center"/>
        <w:rPr>
          <w:rFonts w:asciiTheme="majorHAnsi" w:hAnsiTheme="majorHAnsi" w:cstheme="majorHAnsi"/>
          <w:b/>
          <w:i/>
          <w:iCs/>
          <w:szCs w:val="24"/>
          <w:lang w:val="bs-Latn-BA"/>
        </w:rPr>
      </w:pPr>
      <w:r>
        <w:rPr>
          <w:rFonts w:asciiTheme="majorHAnsi" w:hAnsiTheme="majorHAnsi" w:cstheme="majorHAnsi"/>
          <w:b/>
          <w:i/>
          <w:iCs/>
          <w:szCs w:val="24"/>
          <w:lang w:val="bs-Latn-BA"/>
        </w:rPr>
        <w:t xml:space="preserve">ЗА ФИНАНСИЈСКО ВЈЕШТАЧЕЊЕ </w:t>
      </w:r>
    </w:p>
    <w:p w14:paraId="6AEF7966" w14:textId="77777777" w:rsidR="009F1E95" w:rsidRDefault="004F6A96">
      <w:pPr>
        <w:jc w:val="center"/>
        <w:rPr>
          <w:rFonts w:asciiTheme="majorHAnsi" w:hAnsiTheme="majorHAnsi" w:cstheme="majorHAnsi"/>
          <w:b/>
          <w:i/>
          <w:iCs/>
          <w:position w:val="-9"/>
          <w:szCs w:val="24"/>
          <w:lang w:val="bs-Latn-BA" w:eastAsia="hr-HR"/>
        </w:rPr>
      </w:pPr>
      <w:r>
        <w:rPr>
          <w:rFonts w:asciiTheme="majorHAnsi" w:hAnsiTheme="majorHAnsi" w:cstheme="majorHAnsi"/>
          <w:b/>
          <w:i/>
          <w:iCs/>
          <w:szCs w:val="24"/>
          <w:lang w:val="bs-Latn-BA"/>
        </w:rPr>
        <w:t>ПО ВЈЕШТАКУ ЕКОНОМСКО-ФИНАНСИЈСКЕ СТРУКЕ</w:t>
      </w:r>
    </w:p>
    <w:p w14:paraId="00112E9A" w14:textId="77777777" w:rsidR="009F1E95" w:rsidRDefault="009F1E95">
      <w:pPr>
        <w:rPr>
          <w:rFonts w:asciiTheme="majorHAnsi" w:hAnsiTheme="majorHAnsi" w:cstheme="majorHAnsi"/>
          <w:iCs/>
          <w:position w:val="-9"/>
          <w:szCs w:val="24"/>
          <w:lang w:val="bs-Latn-BA" w:eastAsia="hr-HR"/>
        </w:rPr>
      </w:pPr>
    </w:p>
    <w:p w14:paraId="2E3576D4" w14:textId="34F7D8BD" w:rsidR="009F1E95" w:rsidRDefault="004F6A96">
      <w:pPr>
        <w:numPr>
          <w:ilvl w:val="0"/>
          <w:numId w:val="21"/>
        </w:numPr>
        <w:tabs>
          <w:tab w:val="num" w:pos="720"/>
        </w:tabs>
        <w:spacing w:after="0" w:line="240" w:lineRule="auto"/>
        <w:rPr>
          <w:rFonts w:asciiTheme="majorHAnsi" w:hAnsiTheme="majorHAnsi" w:cstheme="majorHAnsi"/>
          <w:szCs w:val="24"/>
          <w:lang w:val="bs-Latn-BA"/>
        </w:rPr>
      </w:pPr>
      <w:proofErr w:type="spellStart"/>
      <w:r>
        <w:rPr>
          <w:rFonts w:asciiTheme="majorHAnsi" w:hAnsiTheme="majorHAnsi" w:cstheme="majorHAnsi"/>
          <w:iCs/>
          <w:szCs w:val="24"/>
          <w:lang w:val="bs-Latn-BA"/>
        </w:rPr>
        <w:t>Има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се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извршити</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вјештачење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по</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вјештаку</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економско</w:t>
      </w:r>
      <w:proofErr w:type="spellEnd"/>
      <w:r w:rsidR="00CC7AA7">
        <w:rPr>
          <w:rFonts w:asciiTheme="majorHAnsi" w:hAnsiTheme="majorHAnsi" w:cstheme="majorHAnsi"/>
          <w:iCs/>
          <w:szCs w:val="24"/>
          <w:lang w:val="sr-Cyrl-BA"/>
        </w:rPr>
        <w:t>-</w:t>
      </w:r>
      <w:proofErr w:type="spellStart"/>
      <w:r>
        <w:rPr>
          <w:rFonts w:asciiTheme="majorHAnsi" w:hAnsiTheme="majorHAnsi" w:cstheme="majorHAnsi"/>
          <w:iCs/>
          <w:szCs w:val="24"/>
          <w:lang w:val="bs-Latn-BA"/>
        </w:rPr>
        <w:t>финансијске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струке</w:t>
      </w:r>
      <w:proofErr w:type="spellEnd"/>
      <w:r>
        <w:rPr>
          <w:rFonts w:asciiTheme="majorHAnsi" w:hAnsiTheme="majorHAnsi" w:cstheme="majorHAnsi"/>
          <w:iCs/>
          <w:szCs w:val="24"/>
          <w:lang w:val="bs-Latn-BA"/>
        </w:rPr>
        <w:t xml:space="preserve">, </w:t>
      </w:r>
    </w:p>
    <w:p w14:paraId="541C754A" w14:textId="0B835013" w:rsidR="009F1E95" w:rsidRDefault="004F6A96">
      <w:pPr>
        <w:numPr>
          <w:ilvl w:val="0"/>
          <w:numId w:val="21"/>
        </w:numPr>
        <w:tabs>
          <w:tab w:val="num" w:pos="720"/>
        </w:tabs>
        <w:spacing w:after="0" w:line="240" w:lineRule="auto"/>
        <w:rPr>
          <w:rFonts w:asciiTheme="majorHAnsi" w:hAnsiTheme="majorHAnsi" w:cstheme="majorHAnsi"/>
          <w:szCs w:val="24"/>
          <w:lang w:val="bs-Latn-BA"/>
        </w:rPr>
      </w:pPr>
      <w:proofErr w:type="spellStart"/>
      <w:r>
        <w:rPr>
          <w:rFonts w:asciiTheme="majorHAnsi" w:hAnsiTheme="majorHAnsi" w:cstheme="majorHAnsi"/>
          <w:iCs/>
          <w:szCs w:val="24"/>
          <w:lang w:val="bs-Latn-BA"/>
        </w:rPr>
        <w:t>Предмет</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вјештачења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је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утвр</w:t>
      </w:r>
      <w:proofErr w:type="spellEnd"/>
      <w:r w:rsidR="00CC7AA7">
        <w:rPr>
          <w:rFonts w:asciiTheme="majorHAnsi" w:hAnsiTheme="majorHAnsi" w:cstheme="majorHAnsi"/>
          <w:iCs/>
          <w:szCs w:val="24"/>
          <w:lang w:val="sr-Cyrl-BA"/>
        </w:rPr>
        <w:t>ђ</w:t>
      </w:r>
      <w:proofErr w:type="spellStart"/>
      <w:r>
        <w:rPr>
          <w:rFonts w:asciiTheme="majorHAnsi" w:hAnsiTheme="majorHAnsi" w:cstheme="majorHAnsi"/>
          <w:iCs/>
          <w:szCs w:val="24"/>
          <w:lang w:val="bs-Latn-BA"/>
        </w:rPr>
        <w:t>ивање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имовине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стечене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кривичним</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дјелом</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од</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осумњичених</w:t>
      </w:r>
      <w:proofErr w:type="spellEnd"/>
      <w:r>
        <w:rPr>
          <w:rFonts w:asciiTheme="majorHAnsi" w:hAnsiTheme="majorHAnsi" w:cstheme="majorHAnsi"/>
          <w:iCs/>
          <w:szCs w:val="24"/>
          <w:lang w:val="bs-Latn-BA"/>
        </w:rPr>
        <w:t xml:space="preserve"> ____________________</w:t>
      </w:r>
      <w:r w:rsidR="00CC7AA7">
        <w:rPr>
          <w:rFonts w:asciiTheme="majorHAnsi" w:hAnsiTheme="majorHAnsi" w:cstheme="majorHAnsi"/>
          <w:iCs/>
          <w:szCs w:val="24"/>
          <w:lang w:val="sr-Cyrl-BA"/>
        </w:rPr>
        <w:t>,</w:t>
      </w:r>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односно</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несразмјер</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изме</w:t>
      </w:r>
      <w:proofErr w:type="spellEnd"/>
      <w:r w:rsidR="00CC7AA7">
        <w:rPr>
          <w:rFonts w:asciiTheme="majorHAnsi" w:hAnsiTheme="majorHAnsi" w:cstheme="majorHAnsi"/>
          <w:iCs/>
          <w:szCs w:val="24"/>
          <w:lang w:val="sr-Cyrl-BA"/>
        </w:rPr>
        <w:t>ђ</w:t>
      </w:r>
      <w:r>
        <w:rPr>
          <w:rFonts w:asciiTheme="majorHAnsi" w:hAnsiTheme="majorHAnsi" w:cstheme="majorHAnsi"/>
          <w:iCs/>
          <w:szCs w:val="24"/>
          <w:lang w:val="bs-Latn-BA"/>
        </w:rPr>
        <w:t xml:space="preserve">у </w:t>
      </w:r>
      <w:proofErr w:type="spellStart"/>
      <w:r>
        <w:rPr>
          <w:rFonts w:asciiTheme="majorHAnsi" w:hAnsiTheme="majorHAnsi" w:cstheme="majorHAnsi"/>
          <w:iCs/>
          <w:szCs w:val="24"/>
          <w:lang w:val="bs-Latn-BA"/>
        </w:rPr>
        <w:t>прихода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за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које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осумњичени</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немају</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szCs w:val="24"/>
          <w:lang w:val="bs-Latn-BA"/>
        </w:rPr>
        <w:t>законски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основ</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стварних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прихода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за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које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осумњичени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имају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законски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основ</w:t>
      </w:r>
      <w:proofErr w:type="spellEnd"/>
      <w:r>
        <w:rPr>
          <w:rFonts w:asciiTheme="majorHAnsi" w:hAnsiTheme="majorHAnsi" w:cstheme="majorHAnsi"/>
          <w:szCs w:val="24"/>
          <w:lang w:val="bs-Latn-BA"/>
        </w:rPr>
        <w:t>.</w:t>
      </w:r>
    </w:p>
    <w:p w14:paraId="62CC69ED" w14:textId="47A3B182" w:rsidR="009F1E95" w:rsidRDefault="004F6A96">
      <w:pPr>
        <w:numPr>
          <w:ilvl w:val="0"/>
          <w:numId w:val="21"/>
        </w:numPr>
        <w:tabs>
          <w:tab w:val="num" w:pos="720"/>
        </w:tabs>
        <w:spacing w:after="0" w:line="240" w:lineRule="auto"/>
        <w:rPr>
          <w:rFonts w:asciiTheme="majorHAnsi" w:hAnsiTheme="majorHAnsi" w:cstheme="majorHAnsi"/>
          <w:szCs w:val="24"/>
          <w:lang w:val="bs-Latn-BA"/>
        </w:rPr>
      </w:pPr>
      <w:proofErr w:type="spellStart"/>
      <w:r>
        <w:rPr>
          <w:rFonts w:asciiTheme="majorHAnsi" w:hAnsiTheme="majorHAnsi" w:cstheme="majorHAnsi"/>
          <w:szCs w:val="24"/>
          <w:lang w:val="bs-Latn-BA"/>
        </w:rPr>
        <w:t>Задатак</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вјештака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је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након</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увида</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цјелокупну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материјалну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документацију</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кривичном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спису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сачини</w:t>
      </w:r>
      <w:proofErr w:type="spellEnd"/>
      <w:r>
        <w:rPr>
          <w:rFonts w:asciiTheme="majorHAnsi" w:hAnsiTheme="majorHAnsi" w:cstheme="majorHAnsi"/>
          <w:szCs w:val="24"/>
          <w:lang w:val="bs-Latn-BA"/>
        </w:rPr>
        <w:t xml:space="preserve"> </w:t>
      </w:r>
      <w:proofErr w:type="spellStart"/>
      <w:r>
        <w:rPr>
          <w:rFonts w:asciiTheme="majorHAnsi" w:eastAsia="Calibri" w:hAnsiTheme="majorHAnsi" w:cstheme="majorHAnsi"/>
          <w:szCs w:val="24"/>
          <w:lang w:val="bs-Latn-BA"/>
        </w:rPr>
        <w:t>свој</w:t>
      </w:r>
      <w:proofErr w:type="spellEnd"/>
      <w:r>
        <w:rPr>
          <w:rFonts w:asciiTheme="majorHAnsi" w:eastAsia="Calibri" w:hAnsiTheme="majorHAnsi" w:cstheme="majorHAnsi"/>
          <w:szCs w:val="24"/>
          <w:lang w:val="bs-Latn-BA"/>
        </w:rPr>
        <w:t xml:space="preserve"> </w:t>
      </w:r>
      <w:proofErr w:type="spellStart"/>
      <w:r>
        <w:rPr>
          <w:rFonts w:asciiTheme="majorHAnsi" w:eastAsia="Calibri" w:hAnsiTheme="majorHAnsi" w:cstheme="majorHAnsi"/>
          <w:szCs w:val="24"/>
          <w:lang w:val="bs-Latn-BA"/>
        </w:rPr>
        <w:t>налаз</w:t>
      </w:r>
      <w:proofErr w:type="spellEnd"/>
      <w:r>
        <w:rPr>
          <w:rFonts w:asciiTheme="majorHAnsi" w:eastAsia="Calibri" w:hAnsiTheme="majorHAnsi" w:cstheme="majorHAnsi"/>
          <w:szCs w:val="24"/>
          <w:lang w:val="bs-Latn-BA"/>
        </w:rPr>
        <w:t xml:space="preserve"> и </w:t>
      </w:r>
      <w:proofErr w:type="spellStart"/>
      <w:r>
        <w:rPr>
          <w:rFonts w:asciiTheme="majorHAnsi" w:eastAsia="Calibri" w:hAnsiTheme="majorHAnsi" w:cstheme="majorHAnsi"/>
          <w:szCs w:val="24"/>
          <w:lang w:val="bs-Latn-BA"/>
        </w:rPr>
        <w:t>мишљење</w:t>
      </w:r>
      <w:proofErr w:type="spellEnd"/>
      <w:r>
        <w:rPr>
          <w:rFonts w:asciiTheme="majorHAnsi" w:eastAsia="Calibri" w:hAnsiTheme="majorHAnsi" w:cstheme="majorHAnsi"/>
          <w:szCs w:val="24"/>
          <w:lang w:val="bs-Latn-BA"/>
        </w:rPr>
        <w:t xml:space="preserve"> </w:t>
      </w:r>
      <w:proofErr w:type="spellStart"/>
      <w:r>
        <w:rPr>
          <w:rFonts w:asciiTheme="majorHAnsi" w:eastAsia="Calibri" w:hAnsiTheme="majorHAnsi" w:cstheme="majorHAnsi"/>
          <w:szCs w:val="24"/>
          <w:lang w:val="bs-Latn-BA"/>
        </w:rPr>
        <w:t>на</w:t>
      </w:r>
      <w:proofErr w:type="spellEnd"/>
      <w:r>
        <w:rPr>
          <w:rFonts w:asciiTheme="majorHAnsi" w:eastAsia="Calibri" w:hAnsiTheme="majorHAnsi" w:cstheme="majorHAnsi"/>
          <w:szCs w:val="24"/>
          <w:lang w:val="bs-Latn-BA"/>
        </w:rPr>
        <w:t xml:space="preserve"> </w:t>
      </w:r>
      <w:proofErr w:type="spellStart"/>
      <w:r>
        <w:rPr>
          <w:rFonts w:asciiTheme="majorHAnsi" w:eastAsia="Calibri" w:hAnsiTheme="majorHAnsi" w:cstheme="majorHAnsi"/>
          <w:szCs w:val="24"/>
          <w:lang w:val="bs-Latn-BA"/>
        </w:rPr>
        <w:t>сљедеће</w:t>
      </w:r>
      <w:proofErr w:type="spellEnd"/>
      <w:r>
        <w:rPr>
          <w:rFonts w:asciiTheme="majorHAnsi" w:eastAsia="Calibri" w:hAnsiTheme="majorHAnsi" w:cstheme="majorHAnsi"/>
          <w:szCs w:val="24"/>
          <w:lang w:val="bs-Latn-BA"/>
        </w:rPr>
        <w:t xml:space="preserve"> </w:t>
      </w:r>
      <w:proofErr w:type="spellStart"/>
      <w:r>
        <w:rPr>
          <w:rFonts w:asciiTheme="majorHAnsi" w:eastAsia="Calibri" w:hAnsiTheme="majorHAnsi" w:cstheme="majorHAnsi"/>
          <w:szCs w:val="24"/>
          <w:lang w:val="bs-Latn-BA"/>
        </w:rPr>
        <w:t>околности</w:t>
      </w:r>
      <w:proofErr w:type="spellEnd"/>
      <w:r>
        <w:rPr>
          <w:rFonts w:asciiTheme="majorHAnsi" w:hAnsiTheme="majorHAnsi" w:cstheme="majorHAnsi"/>
          <w:szCs w:val="24"/>
          <w:lang w:val="bs-Latn-BA"/>
        </w:rPr>
        <w:t>:</w:t>
      </w:r>
    </w:p>
    <w:p w14:paraId="5708A554" w14:textId="77777777" w:rsidR="009F1E95" w:rsidRDefault="004F6A96">
      <w:pPr>
        <w:numPr>
          <w:ilvl w:val="0"/>
          <w:numId w:val="22"/>
        </w:numPr>
        <w:spacing w:after="0" w:line="240" w:lineRule="auto"/>
        <w:rPr>
          <w:rFonts w:asciiTheme="majorHAnsi" w:hAnsiTheme="majorHAnsi" w:cstheme="majorHAnsi"/>
          <w:szCs w:val="24"/>
          <w:lang w:val="bs-Latn-BA"/>
        </w:rPr>
      </w:pPr>
      <w:proofErr w:type="spellStart"/>
      <w:r>
        <w:rPr>
          <w:rFonts w:asciiTheme="majorHAnsi" w:hAnsiTheme="majorHAnsi" w:cstheme="majorHAnsi"/>
          <w:szCs w:val="24"/>
          <w:lang w:val="bs-Latn-BA"/>
        </w:rPr>
        <w:t>да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израчуна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укупну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вриједност</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имовине</w:t>
      </w:r>
      <w:proofErr w:type="spellEnd"/>
      <w:r>
        <w:rPr>
          <w:rFonts w:asciiTheme="majorHAnsi" w:hAnsiTheme="majorHAnsi" w:cstheme="majorHAnsi"/>
          <w:szCs w:val="24"/>
          <w:lang w:val="bs-Latn-BA"/>
        </w:rPr>
        <w:t xml:space="preserve"> :</w:t>
      </w:r>
    </w:p>
    <w:p w14:paraId="01BB6781" w14:textId="2EF8C92B" w:rsidR="009F1E95" w:rsidRDefault="004F6A96">
      <w:pPr>
        <w:ind w:left="720"/>
        <w:rPr>
          <w:rFonts w:asciiTheme="majorHAnsi" w:hAnsiTheme="majorHAnsi" w:cstheme="majorHAnsi"/>
          <w:szCs w:val="24"/>
          <w:lang w:val="bs-Latn-BA"/>
        </w:rPr>
      </w:pPr>
      <w:r>
        <w:rPr>
          <w:rFonts w:asciiTheme="majorHAnsi" w:hAnsiTheme="majorHAnsi" w:cstheme="majorHAnsi"/>
          <w:b/>
          <w:i/>
          <w:szCs w:val="24"/>
          <w:lang w:val="bs-Latn-BA"/>
        </w:rPr>
        <w:t xml:space="preserve">-  ___________ </w:t>
      </w:r>
      <w:r>
        <w:rPr>
          <w:rFonts w:asciiTheme="majorHAnsi" w:hAnsiTheme="majorHAnsi" w:cstheme="majorHAnsi"/>
          <w:szCs w:val="24"/>
          <w:lang w:val="bs-Latn-BA"/>
        </w:rPr>
        <w:t xml:space="preserve">и </w:t>
      </w:r>
      <w:proofErr w:type="spellStart"/>
      <w:r>
        <w:rPr>
          <w:rFonts w:asciiTheme="majorHAnsi" w:hAnsiTheme="majorHAnsi" w:cstheme="majorHAnsi"/>
          <w:szCs w:val="24"/>
          <w:lang w:val="bs-Latn-BA"/>
        </w:rPr>
        <w:t>чланова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његове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породице</w:t>
      </w:r>
      <w:proofErr w:type="spellEnd"/>
      <w:r w:rsidR="00CC7AA7">
        <w:rPr>
          <w:rFonts w:asciiTheme="majorHAnsi" w:hAnsiTheme="majorHAnsi" w:cstheme="majorHAnsi"/>
          <w:szCs w:val="24"/>
          <w:lang w:val="sr-Cyrl-BA"/>
        </w:rPr>
        <w:t>,</w:t>
      </w:r>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то</w:t>
      </w:r>
      <w:proofErr w:type="spellEnd"/>
      <w:r>
        <w:rPr>
          <w:rFonts w:asciiTheme="majorHAnsi" w:hAnsiTheme="majorHAnsi" w:cstheme="majorHAnsi"/>
          <w:szCs w:val="24"/>
          <w:lang w:val="bs-Latn-BA"/>
        </w:rPr>
        <w:t>:</w:t>
      </w:r>
    </w:p>
    <w:p w14:paraId="0D7E6721" w14:textId="77777777" w:rsidR="009F1E95" w:rsidRDefault="004F6A96">
      <w:pPr>
        <w:numPr>
          <w:ilvl w:val="0"/>
          <w:numId w:val="23"/>
        </w:numPr>
        <w:spacing w:after="0" w:line="240" w:lineRule="auto"/>
        <w:ind w:left="993" w:hanging="306"/>
        <w:rPr>
          <w:rFonts w:asciiTheme="majorHAnsi" w:hAnsiTheme="majorHAnsi" w:cstheme="majorHAnsi"/>
          <w:szCs w:val="24"/>
          <w:lang w:val="bs-Latn-BA"/>
        </w:rPr>
      </w:pPr>
      <w:r>
        <w:rPr>
          <w:rFonts w:asciiTheme="majorHAnsi" w:hAnsiTheme="majorHAnsi" w:cstheme="majorHAnsi"/>
          <w:b/>
          <w:i/>
          <w:szCs w:val="24"/>
          <w:lang w:val="bs-Latn-BA"/>
        </w:rPr>
        <w:t>____________</w:t>
      </w:r>
      <w:r>
        <w:rPr>
          <w:rFonts w:asciiTheme="majorHAnsi" w:hAnsiTheme="majorHAnsi" w:cstheme="majorHAnsi"/>
          <w:szCs w:val="24"/>
          <w:lang w:val="bs-Latn-BA"/>
        </w:rPr>
        <w:t>(</w:t>
      </w:r>
      <w:proofErr w:type="spellStart"/>
      <w:r>
        <w:rPr>
          <w:rFonts w:asciiTheme="majorHAnsi" w:hAnsiTheme="majorHAnsi" w:cstheme="majorHAnsi"/>
          <w:szCs w:val="24"/>
          <w:lang w:val="bs-Latn-BA"/>
        </w:rPr>
        <w:t>супруга</w:t>
      </w:r>
      <w:proofErr w:type="spellEnd"/>
      <w:r>
        <w:rPr>
          <w:rFonts w:asciiTheme="majorHAnsi" w:hAnsiTheme="majorHAnsi" w:cstheme="majorHAnsi"/>
          <w:szCs w:val="24"/>
          <w:lang w:val="bs-Latn-BA"/>
        </w:rPr>
        <w:t>)</w:t>
      </w:r>
    </w:p>
    <w:p w14:paraId="4547175C" w14:textId="6DDDA270" w:rsidR="009F1E95" w:rsidRDefault="004F6A96">
      <w:pPr>
        <w:numPr>
          <w:ilvl w:val="0"/>
          <w:numId w:val="23"/>
        </w:numPr>
        <w:spacing w:after="0" w:line="240" w:lineRule="auto"/>
        <w:ind w:left="993" w:hanging="306"/>
        <w:rPr>
          <w:rFonts w:asciiTheme="majorHAnsi" w:hAnsiTheme="majorHAnsi" w:cstheme="majorHAnsi"/>
          <w:szCs w:val="24"/>
          <w:lang w:val="bs-Latn-BA"/>
        </w:rPr>
      </w:pPr>
      <w:r>
        <w:rPr>
          <w:rFonts w:asciiTheme="majorHAnsi" w:hAnsiTheme="majorHAnsi" w:cstheme="majorHAnsi"/>
          <w:b/>
          <w:i/>
          <w:szCs w:val="24"/>
          <w:lang w:val="bs-Latn-BA"/>
        </w:rPr>
        <w:t>____________</w:t>
      </w:r>
      <w:r w:rsidR="00577DED">
        <w:rPr>
          <w:rFonts w:asciiTheme="majorHAnsi" w:hAnsiTheme="majorHAnsi" w:cstheme="majorHAnsi"/>
          <w:i/>
          <w:szCs w:val="24"/>
          <w:lang w:val="sr-Cyrl-BA"/>
        </w:rPr>
        <w:t>(</w:t>
      </w:r>
      <w:proofErr w:type="spellStart"/>
      <w:r>
        <w:rPr>
          <w:rFonts w:asciiTheme="majorHAnsi" w:hAnsiTheme="majorHAnsi" w:cstheme="majorHAnsi"/>
          <w:szCs w:val="24"/>
          <w:lang w:val="bs-Latn-BA"/>
        </w:rPr>
        <w:t>други</w:t>
      </w:r>
      <w:proofErr w:type="spellEnd"/>
      <w:r>
        <w:rPr>
          <w:rFonts w:asciiTheme="majorHAnsi" w:hAnsiTheme="majorHAnsi" w:cstheme="majorHAnsi"/>
          <w:szCs w:val="24"/>
          <w:lang w:val="bs-Latn-BA"/>
        </w:rPr>
        <w:t>)</w:t>
      </w:r>
    </w:p>
    <w:p w14:paraId="53580202" w14:textId="77777777" w:rsidR="009F1E95" w:rsidRDefault="009F1E95">
      <w:pPr>
        <w:rPr>
          <w:rFonts w:asciiTheme="majorHAnsi" w:hAnsiTheme="majorHAnsi" w:cstheme="majorHAnsi"/>
          <w:szCs w:val="24"/>
          <w:lang w:val="bs-Latn-BA"/>
        </w:rPr>
      </w:pPr>
    </w:p>
    <w:p w14:paraId="7251DB8B" w14:textId="2703440D" w:rsidR="009F1E95" w:rsidRDefault="004F6A96">
      <w:pPr>
        <w:ind w:left="709"/>
        <w:rPr>
          <w:rFonts w:asciiTheme="majorHAnsi" w:hAnsiTheme="majorHAnsi" w:cstheme="majorHAnsi"/>
          <w:szCs w:val="24"/>
          <w:lang w:val="bs-Latn-BA"/>
        </w:rPr>
      </w:pPr>
      <w:r>
        <w:rPr>
          <w:rFonts w:asciiTheme="majorHAnsi" w:hAnsiTheme="majorHAnsi" w:cstheme="majorHAnsi"/>
          <w:szCs w:val="24"/>
          <w:lang w:val="bs-Latn-BA"/>
        </w:rPr>
        <w:t xml:space="preserve">и </w:t>
      </w:r>
      <w:proofErr w:type="spellStart"/>
      <w:r>
        <w:rPr>
          <w:rFonts w:asciiTheme="majorHAnsi" w:hAnsiTheme="majorHAnsi" w:cstheme="majorHAnsi"/>
          <w:szCs w:val="24"/>
          <w:lang w:val="bs-Latn-BA"/>
        </w:rPr>
        <w:t>то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вриједност</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некретнина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покретнина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аутомобили</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сл</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новца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рачунима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код</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пословних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банака</w:t>
      </w:r>
      <w:proofErr w:type="spellEnd"/>
      <w:r>
        <w:rPr>
          <w:rFonts w:asciiTheme="majorHAnsi" w:hAnsiTheme="majorHAnsi" w:cstheme="majorHAnsi"/>
          <w:szCs w:val="24"/>
          <w:lang w:val="bs-Latn-BA"/>
        </w:rPr>
        <w:t xml:space="preserve">, </w:t>
      </w:r>
      <w:r w:rsidR="00CC7AA7">
        <w:rPr>
          <w:rFonts w:asciiTheme="majorHAnsi" w:hAnsiTheme="majorHAnsi" w:cstheme="majorHAnsi"/>
          <w:szCs w:val="24"/>
          <w:lang w:val="sr-Cyrl-BA"/>
        </w:rPr>
        <w:t>хартија од вриједности</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дионица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те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других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видова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имовине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коју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имају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или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имали</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посједу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те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висину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потраживања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основу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ствари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или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права</w:t>
      </w:r>
      <w:proofErr w:type="spellEnd"/>
      <w:r>
        <w:rPr>
          <w:rFonts w:asciiTheme="majorHAnsi" w:hAnsiTheme="majorHAnsi" w:cstheme="majorHAnsi"/>
          <w:szCs w:val="24"/>
          <w:lang w:val="bs-Latn-BA"/>
        </w:rPr>
        <w:t>.</w:t>
      </w:r>
    </w:p>
    <w:p w14:paraId="49605503" w14:textId="77777777" w:rsidR="009F1E95" w:rsidRDefault="009F1E95">
      <w:pPr>
        <w:ind w:left="709"/>
        <w:rPr>
          <w:rFonts w:asciiTheme="majorHAnsi" w:hAnsiTheme="majorHAnsi" w:cstheme="majorHAnsi"/>
          <w:szCs w:val="24"/>
          <w:lang w:val="bs-Latn-BA"/>
        </w:rPr>
      </w:pPr>
    </w:p>
    <w:p w14:paraId="0FAA3520" w14:textId="0AD689A4" w:rsidR="009F1E95" w:rsidRDefault="004F6A96">
      <w:pPr>
        <w:rPr>
          <w:rFonts w:asciiTheme="majorHAnsi" w:hAnsiTheme="majorHAnsi" w:cstheme="majorHAnsi"/>
          <w:szCs w:val="24"/>
          <w:lang w:val="bs-Latn-BA"/>
        </w:rPr>
      </w:pPr>
      <w:r>
        <w:rPr>
          <w:rFonts w:asciiTheme="majorHAnsi" w:hAnsiTheme="majorHAnsi" w:cstheme="majorHAnsi"/>
          <w:b/>
          <w:szCs w:val="24"/>
          <w:lang w:val="bs-Latn-BA"/>
        </w:rPr>
        <w:t xml:space="preserve">У </w:t>
      </w:r>
      <w:proofErr w:type="spellStart"/>
      <w:r>
        <w:rPr>
          <w:rFonts w:asciiTheme="majorHAnsi" w:hAnsiTheme="majorHAnsi" w:cstheme="majorHAnsi"/>
          <w:b/>
          <w:szCs w:val="24"/>
          <w:lang w:val="bs-Latn-BA"/>
        </w:rPr>
        <w:t>оквиру</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ове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тачке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вјештак</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ће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извршити</w:t>
      </w:r>
      <w:proofErr w:type="spellEnd"/>
      <w:r>
        <w:rPr>
          <w:rFonts w:asciiTheme="majorHAnsi" w:hAnsiTheme="majorHAnsi" w:cstheme="majorHAnsi"/>
          <w:b/>
          <w:szCs w:val="24"/>
          <w:lang w:val="bs-Latn-BA"/>
        </w:rPr>
        <w:t xml:space="preserve"> и </w:t>
      </w:r>
      <w:proofErr w:type="spellStart"/>
      <w:r>
        <w:rPr>
          <w:rFonts w:asciiTheme="majorHAnsi" w:hAnsiTheme="majorHAnsi" w:cstheme="majorHAnsi"/>
          <w:b/>
          <w:szCs w:val="24"/>
          <w:lang w:val="bs-Latn-BA"/>
        </w:rPr>
        <w:t>анализу</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прихода</w:t>
      </w:r>
      <w:proofErr w:type="spellEnd"/>
      <w:r>
        <w:rPr>
          <w:rFonts w:asciiTheme="majorHAnsi" w:hAnsiTheme="majorHAnsi" w:cstheme="majorHAnsi"/>
          <w:b/>
          <w:szCs w:val="24"/>
          <w:lang w:val="bs-Latn-BA"/>
        </w:rPr>
        <w:t xml:space="preserve"> __________________ </w:t>
      </w:r>
      <w:proofErr w:type="spellStart"/>
      <w:r>
        <w:rPr>
          <w:rFonts w:asciiTheme="majorHAnsi" w:hAnsiTheme="majorHAnsi" w:cstheme="majorHAnsi"/>
          <w:b/>
          <w:szCs w:val="24"/>
          <w:lang w:val="bs-Latn-BA"/>
        </w:rPr>
        <w:t>као</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повезан</w:t>
      </w:r>
      <w:proofErr w:type="spellEnd"/>
      <w:r w:rsidR="00577DED">
        <w:rPr>
          <w:rFonts w:asciiTheme="majorHAnsi" w:hAnsiTheme="majorHAnsi" w:cstheme="majorHAnsi"/>
          <w:b/>
          <w:szCs w:val="24"/>
          <w:lang w:val="sr-Cyrl-BA"/>
        </w:rPr>
        <w:t>ог</w:t>
      </w:r>
      <w:r>
        <w:rPr>
          <w:rFonts w:asciiTheme="majorHAnsi" w:hAnsiTheme="majorHAnsi" w:cstheme="majorHAnsi"/>
          <w:b/>
          <w:szCs w:val="24"/>
          <w:lang w:val="bs-Latn-BA"/>
        </w:rPr>
        <w:t xml:space="preserve"> </w:t>
      </w:r>
      <w:r w:rsidR="00577DED">
        <w:rPr>
          <w:rFonts w:asciiTheme="majorHAnsi" w:hAnsiTheme="majorHAnsi" w:cstheme="majorHAnsi"/>
          <w:b/>
          <w:szCs w:val="24"/>
          <w:lang w:val="sr-Cyrl-BA"/>
        </w:rPr>
        <w:t>лица</w:t>
      </w:r>
      <w:r>
        <w:rPr>
          <w:rFonts w:asciiTheme="majorHAnsi" w:hAnsiTheme="majorHAnsi" w:cstheme="majorHAnsi"/>
          <w:b/>
          <w:szCs w:val="24"/>
          <w:lang w:val="bs-Latn-BA"/>
        </w:rPr>
        <w:t xml:space="preserve"> (УКОЛИКО ЈЕ НЕКА ИМОВИНА ПОВЕЗАНА СА Т</w:t>
      </w:r>
      <w:r w:rsidR="00577DED">
        <w:rPr>
          <w:rFonts w:asciiTheme="majorHAnsi" w:hAnsiTheme="majorHAnsi" w:cstheme="majorHAnsi"/>
          <w:b/>
          <w:szCs w:val="24"/>
          <w:lang w:val="sr-Cyrl-BA"/>
        </w:rPr>
        <w:t>И</w:t>
      </w:r>
      <w:r>
        <w:rPr>
          <w:rFonts w:asciiTheme="majorHAnsi" w:hAnsiTheme="majorHAnsi" w:cstheme="majorHAnsi"/>
          <w:b/>
          <w:szCs w:val="24"/>
          <w:lang w:val="bs-Latn-BA"/>
        </w:rPr>
        <w:t xml:space="preserve">М </w:t>
      </w:r>
      <w:r w:rsidR="00577DED">
        <w:rPr>
          <w:rFonts w:asciiTheme="majorHAnsi" w:hAnsiTheme="majorHAnsi" w:cstheme="majorHAnsi"/>
          <w:b/>
          <w:szCs w:val="24"/>
          <w:lang w:val="sr-Cyrl-BA"/>
        </w:rPr>
        <w:t>ЛИЦЕМ</w:t>
      </w:r>
      <w:r>
        <w:rPr>
          <w:rFonts w:asciiTheme="majorHAnsi" w:hAnsiTheme="majorHAnsi" w:cstheme="majorHAnsi"/>
          <w:b/>
          <w:szCs w:val="24"/>
          <w:lang w:val="bs-Latn-BA"/>
        </w:rPr>
        <w:t>)</w:t>
      </w:r>
    </w:p>
    <w:p w14:paraId="0FC4C8B9" w14:textId="77777777" w:rsidR="009F1E95" w:rsidRDefault="009F1E95">
      <w:pPr>
        <w:ind w:left="720"/>
        <w:rPr>
          <w:rFonts w:asciiTheme="majorHAnsi" w:hAnsiTheme="majorHAnsi" w:cstheme="majorHAnsi"/>
          <w:szCs w:val="24"/>
          <w:lang w:val="bs-Latn-BA"/>
        </w:rPr>
      </w:pPr>
    </w:p>
    <w:p w14:paraId="0B550840" w14:textId="1E32D5D2" w:rsidR="009F1E95" w:rsidRDefault="00577DED" w:rsidP="0071154F">
      <w:pPr>
        <w:spacing w:after="0" w:line="240" w:lineRule="auto"/>
        <w:ind w:left="360"/>
        <w:rPr>
          <w:rFonts w:asciiTheme="majorHAnsi" w:hAnsiTheme="majorHAnsi" w:cstheme="majorHAnsi"/>
          <w:szCs w:val="24"/>
          <w:lang w:val="bs-Latn-BA"/>
        </w:rPr>
      </w:pPr>
      <w:r>
        <w:rPr>
          <w:rFonts w:asciiTheme="majorHAnsi" w:hAnsiTheme="majorHAnsi" w:cstheme="majorHAnsi"/>
          <w:szCs w:val="24"/>
          <w:lang w:val="sr-Cyrl-BA"/>
        </w:rPr>
        <w:t xml:space="preserve">б) </w:t>
      </w:r>
      <w:proofErr w:type="spellStart"/>
      <w:r w:rsidR="004F6A96">
        <w:rPr>
          <w:rFonts w:asciiTheme="majorHAnsi" w:hAnsiTheme="majorHAnsi" w:cstheme="majorHAnsi"/>
          <w:szCs w:val="24"/>
          <w:lang w:val="bs-Latn-BA"/>
        </w:rPr>
        <w:t>да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израчуна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износ</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прихода</w:t>
      </w:r>
      <w:proofErr w:type="spellEnd"/>
      <w:r w:rsidR="004F6A96">
        <w:rPr>
          <w:rFonts w:asciiTheme="majorHAnsi" w:hAnsiTheme="majorHAnsi" w:cstheme="majorHAnsi"/>
          <w:szCs w:val="24"/>
          <w:lang w:val="bs-Latn-BA"/>
        </w:rPr>
        <w:t xml:space="preserve"> ________________ </w:t>
      </w:r>
      <w:proofErr w:type="spellStart"/>
      <w:r w:rsidR="004F6A96">
        <w:rPr>
          <w:rFonts w:asciiTheme="majorHAnsi" w:hAnsiTheme="majorHAnsi" w:cstheme="majorHAnsi"/>
          <w:szCs w:val="24"/>
          <w:lang w:val="bs-Latn-BA"/>
        </w:rPr>
        <w:t>за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чије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стицање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се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може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утврдити</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законски</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основ</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односно</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поријекло</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прихода</w:t>
      </w:r>
      <w:proofErr w:type="spellEnd"/>
      <w:r w:rsidR="004F6A96">
        <w:rPr>
          <w:rFonts w:asciiTheme="majorHAnsi" w:hAnsiTheme="majorHAnsi" w:cstheme="majorHAnsi"/>
          <w:szCs w:val="24"/>
          <w:lang w:val="bs-Latn-BA"/>
        </w:rPr>
        <w:t xml:space="preserve">,  у </w:t>
      </w:r>
      <w:proofErr w:type="spellStart"/>
      <w:r w:rsidR="004F6A96">
        <w:rPr>
          <w:rFonts w:asciiTheme="majorHAnsi" w:hAnsiTheme="majorHAnsi" w:cstheme="majorHAnsi"/>
          <w:szCs w:val="24"/>
          <w:lang w:val="bs-Latn-BA"/>
        </w:rPr>
        <w:t>временском</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периоду</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од</w:t>
      </w:r>
      <w:proofErr w:type="spellEnd"/>
      <w:r w:rsidR="004F6A96">
        <w:rPr>
          <w:rFonts w:asciiTheme="majorHAnsi" w:hAnsiTheme="majorHAnsi" w:cstheme="majorHAnsi"/>
          <w:szCs w:val="24"/>
          <w:lang w:val="bs-Latn-BA"/>
        </w:rPr>
        <w:t xml:space="preserve"> 01.</w:t>
      </w:r>
      <w:r>
        <w:rPr>
          <w:rFonts w:asciiTheme="majorHAnsi" w:hAnsiTheme="majorHAnsi" w:cstheme="majorHAnsi"/>
          <w:szCs w:val="24"/>
          <w:lang w:val="sr-Cyrl-BA"/>
        </w:rPr>
        <w:t xml:space="preserve">  </w:t>
      </w:r>
      <w:r w:rsidR="004F6A96">
        <w:rPr>
          <w:rFonts w:asciiTheme="majorHAnsi" w:hAnsiTheme="majorHAnsi" w:cstheme="majorHAnsi"/>
          <w:szCs w:val="24"/>
          <w:lang w:val="bs-Latn-BA"/>
        </w:rPr>
        <w:t>01.</w:t>
      </w:r>
      <w:r>
        <w:rPr>
          <w:rFonts w:asciiTheme="majorHAnsi" w:hAnsiTheme="majorHAnsi" w:cstheme="majorHAnsi"/>
          <w:szCs w:val="24"/>
          <w:lang w:val="sr-Cyrl-BA"/>
        </w:rPr>
        <w:t xml:space="preserve"> </w:t>
      </w:r>
      <w:r w:rsidR="004F6A96">
        <w:rPr>
          <w:rFonts w:asciiTheme="majorHAnsi" w:hAnsiTheme="majorHAnsi" w:cstheme="majorHAnsi"/>
          <w:szCs w:val="24"/>
          <w:lang w:val="bs-Latn-BA"/>
        </w:rPr>
        <w:t xml:space="preserve">2009. </w:t>
      </w:r>
      <w:proofErr w:type="spellStart"/>
      <w:r w:rsidR="004F6A96">
        <w:rPr>
          <w:rFonts w:asciiTheme="majorHAnsi" w:hAnsiTheme="majorHAnsi" w:cstheme="majorHAnsi"/>
          <w:szCs w:val="24"/>
          <w:lang w:val="bs-Latn-BA"/>
        </w:rPr>
        <w:t>до</w:t>
      </w:r>
      <w:proofErr w:type="spellEnd"/>
      <w:r w:rsidR="004F6A96">
        <w:rPr>
          <w:rFonts w:asciiTheme="majorHAnsi" w:hAnsiTheme="majorHAnsi" w:cstheme="majorHAnsi"/>
          <w:szCs w:val="24"/>
          <w:lang w:val="bs-Latn-BA"/>
        </w:rPr>
        <w:t xml:space="preserve"> 11.</w:t>
      </w:r>
      <w:r>
        <w:rPr>
          <w:rFonts w:asciiTheme="majorHAnsi" w:hAnsiTheme="majorHAnsi" w:cstheme="majorHAnsi"/>
          <w:szCs w:val="24"/>
          <w:lang w:val="sr-Cyrl-BA"/>
        </w:rPr>
        <w:t xml:space="preserve"> </w:t>
      </w:r>
      <w:r w:rsidR="004F6A96">
        <w:rPr>
          <w:rFonts w:asciiTheme="majorHAnsi" w:hAnsiTheme="majorHAnsi" w:cstheme="majorHAnsi"/>
          <w:szCs w:val="24"/>
          <w:lang w:val="bs-Latn-BA"/>
        </w:rPr>
        <w:t>02.</w:t>
      </w:r>
      <w:r>
        <w:rPr>
          <w:rFonts w:asciiTheme="majorHAnsi" w:hAnsiTheme="majorHAnsi" w:cstheme="majorHAnsi"/>
          <w:szCs w:val="24"/>
          <w:lang w:val="sr-Cyrl-BA"/>
        </w:rPr>
        <w:t xml:space="preserve"> </w:t>
      </w:r>
      <w:r w:rsidR="004F6A96">
        <w:rPr>
          <w:rFonts w:asciiTheme="majorHAnsi" w:hAnsiTheme="majorHAnsi" w:cstheme="majorHAnsi"/>
          <w:szCs w:val="24"/>
          <w:lang w:val="bs-Latn-BA"/>
        </w:rPr>
        <w:t>2019.</w:t>
      </w:r>
      <w:r>
        <w:rPr>
          <w:rFonts w:asciiTheme="majorHAnsi" w:hAnsiTheme="majorHAnsi" w:cstheme="majorHAnsi"/>
          <w:szCs w:val="24"/>
          <w:lang w:val="sr-Cyrl-BA"/>
        </w:rPr>
        <w:t xml:space="preserve"> </w:t>
      </w:r>
      <w:proofErr w:type="spellStart"/>
      <w:r w:rsidR="004F6A96">
        <w:rPr>
          <w:rFonts w:asciiTheme="majorHAnsi" w:hAnsiTheme="majorHAnsi" w:cstheme="majorHAnsi"/>
          <w:szCs w:val="24"/>
          <w:lang w:val="bs-Latn-BA"/>
        </w:rPr>
        <w:t>године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као</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дана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доношења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наредбе</w:t>
      </w:r>
      <w:proofErr w:type="spellEnd"/>
      <w:r w:rsidR="004F6A96">
        <w:rPr>
          <w:rFonts w:asciiTheme="majorHAnsi" w:hAnsiTheme="majorHAnsi" w:cstheme="majorHAnsi"/>
          <w:szCs w:val="24"/>
          <w:lang w:val="bs-Latn-BA"/>
        </w:rPr>
        <w:t xml:space="preserve"> о </w:t>
      </w:r>
      <w:proofErr w:type="spellStart"/>
      <w:r w:rsidR="004F6A96">
        <w:rPr>
          <w:rFonts w:asciiTheme="majorHAnsi" w:hAnsiTheme="majorHAnsi" w:cstheme="majorHAnsi"/>
          <w:szCs w:val="24"/>
          <w:lang w:val="bs-Latn-BA"/>
        </w:rPr>
        <w:t>прово</w:t>
      </w:r>
      <w:proofErr w:type="spellEnd"/>
      <w:r>
        <w:rPr>
          <w:rFonts w:asciiTheme="majorHAnsi" w:hAnsiTheme="majorHAnsi" w:cstheme="majorHAnsi"/>
          <w:szCs w:val="24"/>
          <w:lang w:val="sr-Cyrl-BA"/>
        </w:rPr>
        <w:t>ђ</w:t>
      </w:r>
      <w:proofErr w:type="spellStart"/>
      <w:r w:rsidR="004F6A96">
        <w:rPr>
          <w:rFonts w:asciiTheme="majorHAnsi" w:hAnsiTheme="majorHAnsi" w:cstheme="majorHAnsi"/>
          <w:szCs w:val="24"/>
          <w:lang w:val="bs-Latn-BA"/>
        </w:rPr>
        <w:t>ењу</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истраге</w:t>
      </w:r>
      <w:proofErr w:type="spellEnd"/>
      <w:r w:rsidR="004F6A96">
        <w:rPr>
          <w:rFonts w:asciiTheme="majorHAnsi" w:hAnsiTheme="majorHAnsi" w:cstheme="majorHAnsi"/>
          <w:szCs w:val="24"/>
          <w:lang w:val="bs-Latn-BA"/>
        </w:rPr>
        <w:t>.</w:t>
      </w:r>
    </w:p>
    <w:p w14:paraId="582A24B7" w14:textId="1F41898C" w:rsidR="009F1E95" w:rsidRDefault="00577DED" w:rsidP="0071154F">
      <w:pPr>
        <w:spacing w:after="0" w:line="240" w:lineRule="auto"/>
        <w:ind w:left="360"/>
        <w:rPr>
          <w:rFonts w:asciiTheme="majorHAnsi" w:hAnsiTheme="majorHAnsi" w:cstheme="majorHAnsi"/>
          <w:szCs w:val="24"/>
          <w:lang w:val="bs-Latn-BA"/>
        </w:rPr>
      </w:pPr>
      <w:r>
        <w:rPr>
          <w:rFonts w:asciiTheme="majorHAnsi" w:hAnsiTheme="majorHAnsi" w:cstheme="majorHAnsi"/>
          <w:szCs w:val="24"/>
          <w:lang w:val="sr-Cyrl-BA"/>
        </w:rPr>
        <w:t xml:space="preserve">в) </w:t>
      </w:r>
      <w:proofErr w:type="spellStart"/>
      <w:r w:rsidR="004F6A96">
        <w:rPr>
          <w:rFonts w:asciiTheme="majorHAnsi" w:hAnsiTheme="majorHAnsi" w:cstheme="majorHAnsi"/>
          <w:szCs w:val="24"/>
          <w:lang w:val="bs-Latn-BA"/>
        </w:rPr>
        <w:t>да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израчуна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стварни</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износ</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прихода</w:t>
      </w:r>
      <w:proofErr w:type="spellEnd"/>
      <w:r w:rsidR="004F6A96">
        <w:rPr>
          <w:rFonts w:asciiTheme="majorHAnsi" w:hAnsiTheme="majorHAnsi" w:cstheme="majorHAnsi"/>
          <w:szCs w:val="24"/>
          <w:lang w:val="bs-Latn-BA"/>
        </w:rPr>
        <w:t xml:space="preserve"> __________________ у </w:t>
      </w:r>
      <w:proofErr w:type="spellStart"/>
      <w:r w:rsidR="004F6A96">
        <w:rPr>
          <w:rFonts w:asciiTheme="majorHAnsi" w:hAnsiTheme="majorHAnsi" w:cstheme="majorHAnsi"/>
          <w:szCs w:val="24"/>
          <w:lang w:val="bs-Latn-BA"/>
        </w:rPr>
        <w:t>временском</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периоду</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од</w:t>
      </w:r>
      <w:proofErr w:type="spellEnd"/>
      <w:r w:rsidR="004F6A96">
        <w:rPr>
          <w:rFonts w:asciiTheme="majorHAnsi" w:hAnsiTheme="majorHAnsi" w:cstheme="majorHAnsi"/>
          <w:szCs w:val="24"/>
          <w:lang w:val="bs-Latn-BA"/>
        </w:rPr>
        <w:t xml:space="preserve"> 01.</w:t>
      </w:r>
      <w:r>
        <w:rPr>
          <w:rFonts w:asciiTheme="majorHAnsi" w:hAnsiTheme="majorHAnsi" w:cstheme="majorHAnsi"/>
          <w:szCs w:val="24"/>
          <w:lang w:val="sr-Cyrl-BA"/>
        </w:rPr>
        <w:t xml:space="preserve"> </w:t>
      </w:r>
      <w:r w:rsidR="004F6A96">
        <w:rPr>
          <w:rFonts w:asciiTheme="majorHAnsi" w:hAnsiTheme="majorHAnsi" w:cstheme="majorHAnsi"/>
          <w:szCs w:val="24"/>
          <w:lang w:val="bs-Latn-BA"/>
        </w:rPr>
        <w:t>01.</w:t>
      </w:r>
      <w:r>
        <w:rPr>
          <w:rFonts w:asciiTheme="majorHAnsi" w:hAnsiTheme="majorHAnsi" w:cstheme="majorHAnsi"/>
          <w:szCs w:val="24"/>
          <w:lang w:val="sr-Cyrl-BA"/>
        </w:rPr>
        <w:t xml:space="preserve"> </w:t>
      </w:r>
      <w:r w:rsidR="004F6A96">
        <w:rPr>
          <w:rFonts w:asciiTheme="majorHAnsi" w:hAnsiTheme="majorHAnsi" w:cstheme="majorHAnsi"/>
          <w:szCs w:val="24"/>
          <w:lang w:val="bs-Latn-BA"/>
        </w:rPr>
        <w:t xml:space="preserve">2009. </w:t>
      </w:r>
      <w:proofErr w:type="spellStart"/>
      <w:r w:rsidR="004F6A96">
        <w:rPr>
          <w:rFonts w:asciiTheme="majorHAnsi" w:hAnsiTheme="majorHAnsi" w:cstheme="majorHAnsi"/>
          <w:szCs w:val="24"/>
          <w:lang w:val="bs-Latn-BA"/>
        </w:rPr>
        <w:t>до</w:t>
      </w:r>
      <w:proofErr w:type="spellEnd"/>
      <w:r w:rsidR="004F6A96">
        <w:rPr>
          <w:rFonts w:asciiTheme="majorHAnsi" w:hAnsiTheme="majorHAnsi" w:cstheme="majorHAnsi"/>
          <w:szCs w:val="24"/>
          <w:lang w:val="bs-Latn-BA"/>
        </w:rPr>
        <w:t xml:space="preserve"> 11.</w:t>
      </w:r>
      <w:r>
        <w:rPr>
          <w:rFonts w:asciiTheme="majorHAnsi" w:hAnsiTheme="majorHAnsi" w:cstheme="majorHAnsi"/>
          <w:szCs w:val="24"/>
          <w:lang w:val="sr-Cyrl-BA"/>
        </w:rPr>
        <w:t xml:space="preserve"> </w:t>
      </w:r>
      <w:r w:rsidR="004F6A96">
        <w:rPr>
          <w:rFonts w:asciiTheme="majorHAnsi" w:hAnsiTheme="majorHAnsi" w:cstheme="majorHAnsi"/>
          <w:szCs w:val="24"/>
          <w:lang w:val="bs-Latn-BA"/>
        </w:rPr>
        <w:t>02.</w:t>
      </w:r>
      <w:r>
        <w:rPr>
          <w:rFonts w:asciiTheme="majorHAnsi" w:hAnsiTheme="majorHAnsi" w:cstheme="majorHAnsi"/>
          <w:szCs w:val="24"/>
          <w:lang w:val="sr-Cyrl-BA"/>
        </w:rPr>
        <w:t xml:space="preserve"> </w:t>
      </w:r>
      <w:r w:rsidR="004F6A96">
        <w:rPr>
          <w:rFonts w:asciiTheme="majorHAnsi" w:hAnsiTheme="majorHAnsi" w:cstheme="majorHAnsi"/>
          <w:szCs w:val="24"/>
          <w:lang w:val="bs-Latn-BA"/>
        </w:rPr>
        <w:t>2019.</w:t>
      </w:r>
      <w:r>
        <w:rPr>
          <w:rFonts w:asciiTheme="majorHAnsi" w:hAnsiTheme="majorHAnsi" w:cstheme="majorHAnsi"/>
          <w:szCs w:val="24"/>
          <w:lang w:val="sr-Cyrl-BA"/>
        </w:rPr>
        <w:t xml:space="preserve"> </w:t>
      </w:r>
      <w:proofErr w:type="spellStart"/>
      <w:r w:rsidR="004F6A96">
        <w:rPr>
          <w:rFonts w:asciiTheme="majorHAnsi" w:hAnsiTheme="majorHAnsi" w:cstheme="majorHAnsi"/>
          <w:szCs w:val="24"/>
          <w:lang w:val="bs-Latn-BA"/>
        </w:rPr>
        <w:t>године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као</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дана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доношења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наредбе</w:t>
      </w:r>
      <w:proofErr w:type="spellEnd"/>
      <w:r w:rsidR="004F6A96">
        <w:rPr>
          <w:rFonts w:asciiTheme="majorHAnsi" w:hAnsiTheme="majorHAnsi" w:cstheme="majorHAnsi"/>
          <w:szCs w:val="24"/>
          <w:lang w:val="bs-Latn-BA"/>
        </w:rPr>
        <w:t xml:space="preserve"> о </w:t>
      </w:r>
      <w:proofErr w:type="spellStart"/>
      <w:r w:rsidR="004F6A96">
        <w:rPr>
          <w:rFonts w:asciiTheme="majorHAnsi" w:hAnsiTheme="majorHAnsi" w:cstheme="majorHAnsi"/>
          <w:szCs w:val="24"/>
          <w:lang w:val="bs-Latn-BA"/>
        </w:rPr>
        <w:t>прово</w:t>
      </w:r>
      <w:proofErr w:type="spellEnd"/>
      <w:r>
        <w:rPr>
          <w:rFonts w:asciiTheme="majorHAnsi" w:hAnsiTheme="majorHAnsi" w:cstheme="majorHAnsi"/>
          <w:szCs w:val="24"/>
          <w:lang w:val="sr-Cyrl-BA"/>
        </w:rPr>
        <w:t>ђ</w:t>
      </w:r>
      <w:proofErr w:type="spellStart"/>
      <w:r w:rsidR="004F6A96">
        <w:rPr>
          <w:rFonts w:asciiTheme="majorHAnsi" w:hAnsiTheme="majorHAnsi" w:cstheme="majorHAnsi"/>
          <w:szCs w:val="24"/>
          <w:lang w:val="bs-Latn-BA"/>
        </w:rPr>
        <w:t>ењу</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истраге</w:t>
      </w:r>
      <w:proofErr w:type="spellEnd"/>
      <w:r w:rsidR="004F6A96">
        <w:rPr>
          <w:rFonts w:asciiTheme="majorHAnsi" w:hAnsiTheme="majorHAnsi" w:cstheme="majorHAnsi"/>
          <w:szCs w:val="24"/>
          <w:lang w:val="bs-Latn-BA"/>
        </w:rPr>
        <w:t>.</w:t>
      </w:r>
    </w:p>
    <w:p w14:paraId="63CF536D" w14:textId="30467270" w:rsidR="009F1E95" w:rsidRDefault="00577DED" w:rsidP="0071154F">
      <w:pPr>
        <w:spacing w:after="0" w:line="240" w:lineRule="auto"/>
        <w:ind w:left="360"/>
        <w:rPr>
          <w:rFonts w:asciiTheme="majorHAnsi" w:hAnsiTheme="majorHAnsi" w:cstheme="majorHAnsi"/>
          <w:szCs w:val="24"/>
          <w:lang w:val="bs-Latn-BA"/>
        </w:rPr>
      </w:pPr>
      <w:r>
        <w:rPr>
          <w:rFonts w:asciiTheme="majorHAnsi" w:hAnsiTheme="majorHAnsi" w:cstheme="majorHAnsi"/>
          <w:szCs w:val="24"/>
          <w:lang w:val="sr-Cyrl-BA"/>
        </w:rPr>
        <w:t xml:space="preserve">г) </w:t>
      </w:r>
      <w:proofErr w:type="spellStart"/>
      <w:r w:rsidR="004F6A96">
        <w:rPr>
          <w:rFonts w:asciiTheme="majorHAnsi" w:hAnsiTheme="majorHAnsi" w:cstheme="majorHAnsi"/>
          <w:szCs w:val="24"/>
          <w:lang w:val="bs-Latn-BA"/>
        </w:rPr>
        <w:t>да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израчуна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несразмјер</w:t>
      </w:r>
      <w:proofErr w:type="spellEnd"/>
      <w:r>
        <w:rPr>
          <w:rFonts w:asciiTheme="majorHAnsi" w:hAnsiTheme="majorHAnsi" w:cstheme="majorHAnsi"/>
          <w:szCs w:val="24"/>
          <w:lang w:val="sr-Cyrl-BA"/>
        </w:rPr>
        <w:t>,</w:t>
      </w:r>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односно</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разлику</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између</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законитих</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пријављених</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прихода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прихода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за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које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је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утврђено</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поријекло</w:t>
      </w:r>
      <w:proofErr w:type="spellEnd"/>
      <w:r w:rsidR="004F6A96">
        <w:rPr>
          <w:rFonts w:asciiTheme="majorHAnsi" w:hAnsiTheme="majorHAnsi" w:cstheme="majorHAnsi"/>
          <w:szCs w:val="24"/>
          <w:lang w:val="bs-Latn-BA"/>
        </w:rPr>
        <w:t xml:space="preserve">) и </w:t>
      </w:r>
      <w:proofErr w:type="spellStart"/>
      <w:r w:rsidR="004F6A96">
        <w:rPr>
          <w:rFonts w:asciiTheme="majorHAnsi" w:hAnsiTheme="majorHAnsi" w:cstheme="majorHAnsi"/>
          <w:szCs w:val="24"/>
          <w:lang w:val="bs-Latn-BA"/>
        </w:rPr>
        <w:t>стварно</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утврђених</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прихода</w:t>
      </w:r>
      <w:proofErr w:type="spellEnd"/>
      <w:r w:rsidR="004F6A96">
        <w:rPr>
          <w:rFonts w:asciiTheme="majorHAnsi" w:hAnsiTheme="majorHAnsi" w:cstheme="majorHAnsi"/>
          <w:szCs w:val="24"/>
          <w:lang w:val="bs-Latn-BA"/>
        </w:rPr>
        <w:t xml:space="preserve"> __________________, </w:t>
      </w:r>
      <w:proofErr w:type="spellStart"/>
      <w:r w:rsidR="004F6A96">
        <w:rPr>
          <w:rFonts w:asciiTheme="majorHAnsi" w:hAnsiTheme="majorHAnsi" w:cstheme="majorHAnsi"/>
          <w:szCs w:val="24"/>
          <w:lang w:val="bs-Latn-BA"/>
        </w:rPr>
        <w:t>односно</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да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израчуна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висину</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прихода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без</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законског</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основа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за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њихово</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стицање</w:t>
      </w:r>
      <w:proofErr w:type="spellEnd"/>
      <w:r w:rsidR="004F6A96">
        <w:rPr>
          <w:rFonts w:asciiTheme="majorHAnsi" w:hAnsiTheme="majorHAnsi" w:cstheme="majorHAnsi"/>
          <w:szCs w:val="24"/>
          <w:lang w:val="bs-Latn-BA"/>
        </w:rPr>
        <w:t xml:space="preserve">) и </w:t>
      </w:r>
      <w:proofErr w:type="spellStart"/>
      <w:r w:rsidR="004F6A96">
        <w:rPr>
          <w:rFonts w:asciiTheme="majorHAnsi" w:hAnsiTheme="majorHAnsi" w:cstheme="majorHAnsi"/>
          <w:szCs w:val="24"/>
          <w:lang w:val="bs-Latn-BA"/>
        </w:rPr>
        <w:t>прихода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за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које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се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не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може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утврдити</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поријекло</w:t>
      </w:r>
      <w:proofErr w:type="spellEnd"/>
      <w:r w:rsidR="004F6A96">
        <w:rPr>
          <w:rFonts w:asciiTheme="majorHAnsi" w:hAnsiTheme="majorHAnsi" w:cstheme="majorHAnsi"/>
          <w:szCs w:val="24"/>
          <w:lang w:val="bs-Latn-BA"/>
        </w:rPr>
        <w:t>.</w:t>
      </w:r>
    </w:p>
    <w:p w14:paraId="23C0595C" w14:textId="19A0FD78" w:rsidR="009F1E95" w:rsidRDefault="00577DED" w:rsidP="0071154F">
      <w:pPr>
        <w:spacing w:after="0" w:line="240" w:lineRule="auto"/>
        <w:ind w:left="360"/>
        <w:rPr>
          <w:rFonts w:asciiTheme="majorHAnsi" w:hAnsiTheme="majorHAnsi" w:cstheme="majorHAnsi"/>
          <w:szCs w:val="24"/>
          <w:lang w:val="bs-Latn-BA"/>
        </w:rPr>
      </w:pPr>
      <w:r>
        <w:rPr>
          <w:rFonts w:asciiTheme="majorHAnsi" w:hAnsiTheme="majorHAnsi" w:cstheme="majorHAnsi"/>
          <w:szCs w:val="24"/>
          <w:lang w:val="sr-Cyrl-BA"/>
        </w:rPr>
        <w:t xml:space="preserve">д) </w:t>
      </w:r>
      <w:proofErr w:type="spellStart"/>
      <w:r w:rsidR="004F6A96">
        <w:rPr>
          <w:rFonts w:asciiTheme="majorHAnsi" w:hAnsiTheme="majorHAnsi" w:cstheme="majorHAnsi"/>
          <w:szCs w:val="24"/>
          <w:lang w:val="bs-Latn-BA"/>
        </w:rPr>
        <w:t>да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се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изјасни</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да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ли</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су</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осумњичени</w:t>
      </w:r>
      <w:proofErr w:type="spellEnd"/>
      <w:r w:rsidR="004F6A96">
        <w:rPr>
          <w:rFonts w:asciiTheme="majorHAnsi" w:hAnsiTheme="majorHAnsi" w:cstheme="majorHAnsi"/>
          <w:szCs w:val="24"/>
          <w:lang w:val="bs-Latn-BA"/>
        </w:rPr>
        <w:t xml:space="preserve"> ____________ </w:t>
      </w:r>
      <w:proofErr w:type="spellStart"/>
      <w:r w:rsidR="004F6A96">
        <w:rPr>
          <w:rFonts w:asciiTheme="majorHAnsi" w:hAnsiTheme="majorHAnsi" w:cstheme="majorHAnsi"/>
          <w:szCs w:val="24"/>
          <w:lang w:val="bs-Latn-BA"/>
        </w:rPr>
        <w:t>из</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износа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прихода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за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које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постоји</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законски</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основ</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стицања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за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које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се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може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утврдити</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поријекло</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могли</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стећи</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имовину</w:t>
      </w:r>
      <w:proofErr w:type="spellEnd"/>
      <w:r w:rsidR="004F6A96">
        <w:rPr>
          <w:rFonts w:asciiTheme="majorHAnsi" w:hAnsiTheme="majorHAnsi" w:cstheme="majorHAnsi"/>
          <w:szCs w:val="24"/>
          <w:lang w:val="bs-Latn-BA"/>
        </w:rPr>
        <w:t xml:space="preserve"> у </w:t>
      </w:r>
      <w:proofErr w:type="spellStart"/>
      <w:r w:rsidR="004F6A96">
        <w:rPr>
          <w:rFonts w:asciiTheme="majorHAnsi" w:hAnsiTheme="majorHAnsi" w:cstheme="majorHAnsi"/>
          <w:szCs w:val="24"/>
          <w:lang w:val="bs-Latn-BA"/>
        </w:rPr>
        <w:t>вриједности</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како</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се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утврди</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под</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тачком</w:t>
      </w:r>
      <w:proofErr w:type="spellEnd"/>
      <w:r w:rsidR="004F6A96">
        <w:rPr>
          <w:rFonts w:asciiTheme="majorHAnsi" w:hAnsiTheme="majorHAnsi" w:cstheme="majorHAnsi"/>
          <w:szCs w:val="24"/>
          <w:lang w:val="bs-Latn-BA"/>
        </w:rPr>
        <w:t xml:space="preserve"> а) </w:t>
      </w:r>
      <w:proofErr w:type="spellStart"/>
      <w:r w:rsidR="004F6A96">
        <w:rPr>
          <w:rFonts w:asciiTheme="majorHAnsi" w:hAnsiTheme="majorHAnsi" w:cstheme="majorHAnsi"/>
          <w:szCs w:val="24"/>
          <w:lang w:val="bs-Latn-BA"/>
        </w:rPr>
        <w:t>ове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наредбе</w:t>
      </w:r>
      <w:proofErr w:type="spellEnd"/>
      <w:r>
        <w:rPr>
          <w:rFonts w:asciiTheme="majorHAnsi" w:hAnsiTheme="majorHAnsi" w:cstheme="majorHAnsi"/>
          <w:szCs w:val="24"/>
          <w:lang w:val="sr-Cyrl-BA"/>
        </w:rPr>
        <w:t>.</w:t>
      </w:r>
    </w:p>
    <w:p w14:paraId="2530F351" w14:textId="5028A2B5" w:rsidR="009F1E95" w:rsidRDefault="00577DED" w:rsidP="0071154F">
      <w:pPr>
        <w:spacing w:after="0" w:line="240" w:lineRule="auto"/>
        <w:ind w:left="360"/>
        <w:rPr>
          <w:rFonts w:asciiTheme="majorHAnsi" w:hAnsiTheme="majorHAnsi" w:cstheme="majorHAnsi"/>
          <w:szCs w:val="24"/>
          <w:lang w:val="bs-Latn-BA"/>
        </w:rPr>
      </w:pPr>
      <w:r>
        <w:rPr>
          <w:rFonts w:asciiTheme="majorHAnsi" w:hAnsiTheme="majorHAnsi" w:cstheme="majorHAnsi"/>
          <w:szCs w:val="24"/>
          <w:lang w:val="sr-Cyrl-BA"/>
        </w:rPr>
        <w:lastRenderedPageBreak/>
        <w:t xml:space="preserve">е) </w:t>
      </w:r>
      <w:proofErr w:type="spellStart"/>
      <w:r w:rsidR="004F6A96">
        <w:rPr>
          <w:rFonts w:asciiTheme="majorHAnsi" w:hAnsiTheme="majorHAnsi" w:cstheme="majorHAnsi"/>
          <w:szCs w:val="24"/>
          <w:lang w:val="bs-Latn-BA"/>
        </w:rPr>
        <w:t>да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се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изјасни</w:t>
      </w:r>
      <w:proofErr w:type="spellEnd"/>
      <w:r w:rsidR="004F6A96">
        <w:rPr>
          <w:rFonts w:asciiTheme="majorHAnsi" w:hAnsiTheme="majorHAnsi" w:cstheme="majorHAnsi"/>
          <w:szCs w:val="24"/>
          <w:lang w:val="bs-Latn-BA"/>
        </w:rPr>
        <w:t xml:space="preserve"> о </w:t>
      </w:r>
      <w:proofErr w:type="spellStart"/>
      <w:r w:rsidR="004F6A96">
        <w:rPr>
          <w:rFonts w:asciiTheme="majorHAnsi" w:hAnsiTheme="majorHAnsi" w:cstheme="majorHAnsi"/>
          <w:szCs w:val="24"/>
          <w:lang w:val="bs-Latn-BA"/>
        </w:rPr>
        <w:t>свим</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другим</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чињеницама</w:t>
      </w:r>
      <w:proofErr w:type="spellEnd"/>
      <w:r w:rsidR="004F6A96">
        <w:rPr>
          <w:rFonts w:asciiTheme="majorHAnsi" w:hAnsiTheme="majorHAnsi" w:cstheme="majorHAnsi"/>
          <w:szCs w:val="24"/>
          <w:lang w:val="bs-Latn-BA"/>
        </w:rPr>
        <w:t xml:space="preserve"> и </w:t>
      </w:r>
      <w:proofErr w:type="spellStart"/>
      <w:r w:rsidR="004F6A96">
        <w:rPr>
          <w:rFonts w:asciiTheme="majorHAnsi" w:hAnsiTheme="majorHAnsi" w:cstheme="majorHAnsi"/>
          <w:szCs w:val="24"/>
          <w:lang w:val="bs-Latn-BA"/>
        </w:rPr>
        <w:t>околностима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које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буде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сматрао</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релевантним</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за</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утвр</w:t>
      </w:r>
      <w:proofErr w:type="spellEnd"/>
      <w:r>
        <w:rPr>
          <w:rFonts w:asciiTheme="majorHAnsi" w:hAnsiTheme="majorHAnsi" w:cstheme="majorHAnsi"/>
          <w:szCs w:val="24"/>
          <w:lang w:val="sr-Cyrl-BA"/>
        </w:rPr>
        <w:t>ђ</w:t>
      </w:r>
      <w:proofErr w:type="spellStart"/>
      <w:r w:rsidR="004F6A96">
        <w:rPr>
          <w:rFonts w:asciiTheme="majorHAnsi" w:hAnsiTheme="majorHAnsi" w:cstheme="majorHAnsi"/>
          <w:szCs w:val="24"/>
          <w:lang w:val="bs-Latn-BA"/>
        </w:rPr>
        <w:t>ивање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незаконито</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стечене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имовине</w:t>
      </w:r>
      <w:proofErr w:type="spellEnd"/>
      <w:r w:rsidR="004F6A96">
        <w:rPr>
          <w:rFonts w:asciiTheme="majorHAnsi" w:hAnsiTheme="majorHAnsi" w:cstheme="majorHAnsi"/>
          <w:szCs w:val="24"/>
          <w:lang w:val="bs-Latn-BA"/>
        </w:rPr>
        <w:t xml:space="preserve"> </w:t>
      </w:r>
      <w:proofErr w:type="spellStart"/>
      <w:r w:rsidR="004F6A96">
        <w:rPr>
          <w:rFonts w:asciiTheme="majorHAnsi" w:hAnsiTheme="majorHAnsi" w:cstheme="majorHAnsi"/>
          <w:szCs w:val="24"/>
          <w:lang w:val="bs-Latn-BA"/>
        </w:rPr>
        <w:t>осумњичених</w:t>
      </w:r>
      <w:proofErr w:type="spellEnd"/>
      <w:r w:rsidR="004F6A96">
        <w:rPr>
          <w:rFonts w:asciiTheme="majorHAnsi" w:hAnsiTheme="majorHAnsi" w:cstheme="majorHAnsi"/>
          <w:szCs w:val="24"/>
          <w:lang w:val="bs-Latn-BA"/>
        </w:rPr>
        <w:t xml:space="preserve"> _______________________</w:t>
      </w:r>
      <w:r>
        <w:rPr>
          <w:rFonts w:asciiTheme="majorHAnsi" w:hAnsiTheme="majorHAnsi" w:cstheme="majorHAnsi"/>
          <w:szCs w:val="24"/>
          <w:lang w:val="sr-Cyrl-BA"/>
        </w:rPr>
        <w:t>.</w:t>
      </w:r>
    </w:p>
    <w:p w14:paraId="61F33C8C" w14:textId="77777777" w:rsidR="009F1E95" w:rsidRDefault="009F1E95">
      <w:pPr>
        <w:spacing w:after="0" w:line="240" w:lineRule="auto"/>
        <w:ind w:left="720"/>
        <w:rPr>
          <w:rFonts w:asciiTheme="majorHAnsi" w:eastAsia="Times New Roman" w:hAnsiTheme="majorHAnsi" w:cstheme="majorHAnsi"/>
          <w:iCs/>
          <w:position w:val="-9"/>
          <w:szCs w:val="24"/>
          <w:lang w:val="bs-Latn-BA" w:eastAsia="hr-HR"/>
        </w:rPr>
      </w:pPr>
    </w:p>
    <w:p w14:paraId="4B66A3B2" w14:textId="77777777" w:rsidR="009F1E95" w:rsidRDefault="004F6A96">
      <w:pPr>
        <w:numPr>
          <w:ilvl w:val="0"/>
          <w:numId w:val="21"/>
        </w:numPr>
        <w:tabs>
          <w:tab w:val="num" w:pos="720"/>
        </w:tabs>
        <w:spacing w:after="0" w:line="240" w:lineRule="auto"/>
        <w:rPr>
          <w:rFonts w:asciiTheme="majorHAnsi" w:eastAsia="Times New Roman" w:hAnsiTheme="majorHAnsi" w:cstheme="majorHAnsi"/>
          <w:iCs/>
          <w:position w:val="-9"/>
          <w:szCs w:val="24"/>
          <w:lang w:val="bs-Latn-BA" w:eastAsia="hr-HR"/>
        </w:rPr>
      </w:pPr>
      <w:proofErr w:type="spellStart"/>
      <w:r>
        <w:rPr>
          <w:rFonts w:asciiTheme="majorHAnsi" w:eastAsia="Times New Roman" w:hAnsiTheme="majorHAnsi" w:cstheme="majorHAnsi"/>
          <w:iCs/>
          <w:position w:val="-9"/>
          <w:szCs w:val="24"/>
          <w:lang w:val="bs-Latn-BA" w:eastAsia="hr-HR"/>
        </w:rPr>
        <w:t>Вјештак</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се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упозорава</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да</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своје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мишљење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изнесе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непристрасно</w:t>
      </w:r>
      <w:proofErr w:type="spellEnd"/>
      <w:r>
        <w:rPr>
          <w:rFonts w:asciiTheme="majorHAnsi" w:eastAsia="Times New Roman" w:hAnsiTheme="majorHAnsi" w:cstheme="majorHAnsi"/>
          <w:iCs/>
          <w:position w:val="-9"/>
          <w:szCs w:val="24"/>
          <w:lang w:val="bs-Latn-BA" w:eastAsia="hr-HR"/>
        </w:rPr>
        <w:t xml:space="preserve"> и у </w:t>
      </w:r>
      <w:proofErr w:type="spellStart"/>
      <w:r>
        <w:rPr>
          <w:rFonts w:asciiTheme="majorHAnsi" w:eastAsia="Times New Roman" w:hAnsiTheme="majorHAnsi" w:cstheme="majorHAnsi"/>
          <w:iCs/>
          <w:position w:val="-9"/>
          <w:szCs w:val="24"/>
          <w:lang w:val="bs-Latn-BA" w:eastAsia="hr-HR"/>
        </w:rPr>
        <w:t>складу</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са</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правилима</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науке</w:t>
      </w:r>
      <w:proofErr w:type="spellEnd"/>
      <w:r>
        <w:rPr>
          <w:rFonts w:asciiTheme="majorHAnsi" w:eastAsia="Times New Roman" w:hAnsiTheme="majorHAnsi" w:cstheme="majorHAnsi"/>
          <w:iCs/>
          <w:position w:val="-9"/>
          <w:szCs w:val="24"/>
          <w:lang w:val="bs-Latn-BA" w:eastAsia="hr-HR"/>
        </w:rPr>
        <w:t xml:space="preserve"> и </w:t>
      </w:r>
      <w:proofErr w:type="spellStart"/>
      <w:r>
        <w:rPr>
          <w:rFonts w:asciiTheme="majorHAnsi" w:eastAsia="Times New Roman" w:hAnsiTheme="majorHAnsi" w:cstheme="majorHAnsi"/>
          <w:iCs/>
          <w:position w:val="-9"/>
          <w:szCs w:val="24"/>
          <w:lang w:val="bs-Latn-BA" w:eastAsia="hr-HR"/>
        </w:rPr>
        <w:t>вјештине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те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се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посебно</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упозорава</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да</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је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лажно</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вјештачење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кривично</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дјело</w:t>
      </w:r>
      <w:proofErr w:type="spellEnd"/>
      <w:r>
        <w:rPr>
          <w:rFonts w:asciiTheme="majorHAnsi" w:eastAsia="Times New Roman" w:hAnsiTheme="majorHAnsi" w:cstheme="majorHAnsi"/>
          <w:iCs/>
          <w:position w:val="-9"/>
          <w:szCs w:val="24"/>
          <w:lang w:val="bs-Latn-BA" w:eastAsia="hr-HR"/>
        </w:rPr>
        <w:t xml:space="preserve">. </w:t>
      </w:r>
    </w:p>
    <w:p w14:paraId="3BA2BF87" w14:textId="77777777" w:rsidR="009F1E95" w:rsidRDefault="009F1E95">
      <w:pPr>
        <w:spacing w:after="0" w:line="240" w:lineRule="auto"/>
        <w:jc w:val="left"/>
        <w:rPr>
          <w:rFonts w:asciiTheme="majorHAnsi" w:eastAsia="Times New Roman" w:hAnsiTheme="majorHAnsi" w:cstheme="majorHAnsi"/>
          <w:iCs/>
          <w:position w:val="-9"/>
          <w:szCs w:val="24"/>
          <w:lang w:val="bs-Latn-BA" w:eastAsia="hr-HR"/>
        </w:rPr>
      </w:pPr>
    </w:p>
    <w:p w14:paraId="6D9A6C0A" w14:textId="27ADEEE9" w:rsidR="009F1E95" w:rsidRDefault="004F6A96">
      <w:pPr>
        <w:numPr>
          <w:ilvl w:val="0"/>
          <w:numId w:val="21"/>
        </w:numPr>
        <w:tabs>
          <w:tab w:val="num" w:pos="720"/>
        </w:tabs>
        <w:spacing w:after="0" w:line="240" w:lineRule="auto"/>
        <w:rPr>
          <w:rFonts w:asciiTheme="majorHAnsi" w:eastAsia="Times New Roman" w:hAnsiTheme="majorHAnsi" w:cstheme="majorHAnsi"/>
          <w:iCs/>
          <w:position w:val="-9"/>
          <w:szCs w:val="24"/>
          <w:lang w:val="bs-Latn-BA" w:eastAsia="hr-HR"/>
        </w:rPr>
      </w:pPr>
      <w:proofErr w:type="spellStart"/>
      <w:r>
        <w:rPr>
          <w:rFonts w:asciiTheme="majorHAnsi" w:eastAsia="Times New Roman" w:hAnsiTheme="majorHAnsi" w:cstheme="majorHAnsi"/>
          <w:iCs/>
          <w:position w:val="-9"/>
          <w:szCs w:val="24"/>
          <w:lang w:val="bs-Latn-BA" w:eastAsia="hr-HR"/>
        </w:rPr>
        <w:t>Сходно</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члану</w:t>
      </w:r>
      <w:proofErr w:type="spellEnd"/>
      <w:r>
        <w:rPr>
          <w:rFonts w:asciiTheme="majorHAnsi" w:eastAsia="Times New Roman" w:hAnsiTheme="majorHAnsi" w:cstheme="majorHAnsi"/>
          <w:iCs/>
          <w:position w:val="-9"/>
          <w:szCs w:val="24"/>
          <w:lang w:val="bs-Latn-BA" w:eastAsia="hr-HR"/>
        </w:rPr>
        <w:t xml:space="preserve"> 112</w:t>
      </w:r>
      <w:r w:rsidR="00643B35">
        <w:rPr>
          <w:rFonts w:asciiTheme="majorHAnsi" w:eastAsia="Times New Roman" w:hAnsiTheme="majorHAnsi" w:cstheme="majorHAnsi"/>
          <w:iCs/>
          <w:position w:val="-9"/>
          <w:szCs w:val="24"/>
          <w:lang w:val="sr-Cyrl-BA" w:eastAsia="hr-HR"/>
        </w:rPr>
        <w:t>.</w:t>
      </w:r>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став</w:t>
      </w:r>
      <w:proofErr w:type="spellEnd"/>
      <w:r>
        <w:rPr>
          <w:rFonts w:asciiTheme="majorHAnsi" w:eastAsia="Times New Roman" w:hAnsiTheme="majorHAnsi" w:cstheme="majorHAnsi"/>
          <w:iCs/>
          <w:position w:val="-9"/>
          <w:szCs w:val="24"/>
          <w:lang w:val="bs-Latn-BA" w:eastAsia="hr-HR"/>
        </w:rPr>
        <w:t xml:space="preserve"> 1</w:t>
      </w:r>
      <w:r w:rsidR="00643B35">
        <w:rPr>
          <w:rFonts w:asciiTheme="majorHAnsi" w:eastAsia="Times New Roman" w:hAnsiTheme="majorHAnsi" w:cstheme="majorHAnsi"/>
          <w:iCs/>
          <w:position w:val="-9"/>
          <w:szCs w:val="24"/>
          <w:lang w:val="sr-Cyrl-BA" w:eastAsia="hr-HR"/>
        </w:rPr>
        <w:t>.</w:t>
      </w:r>
      <w:r>
        <w:rPr>
          <w:rFonts w:asciiTheme="majorHAnsi" w:eastAsia="Times New Roman" w:hAnsiTheme="majorHAnsi" w:cstheme="majorHAnsi"/>
          <w:iCs/>
          <w:position w:val="-9"/>
          <w:szCs w:val="24"/>
          <w:lang w:val="bs-Latn-BA" w:eastAsia="hr-HR"/>
        </w:rPr>
        <w:t xml:space="preserve"> ЗКП-а </w:t>
      </w:r>
      <w:proofErr w:type="spellStart"/>
      <w:r>
        <w:rPr>
          <w:rFonts w:asciiTheme="majorHAnsi" w:eastAsia="Times New Roman" w:hAnsiTheme="majorHAnsi" w:cstheme="majorHAnsi"/>
          <w:iCs/>
          <w:position w:val="-9"/>
          <w:szCs w:val="24"/>
          <w:lang w:val="bs-Latn-BA" w:eastAsia="hr-HR"/>
        </w:rPr>
        <w:t>ФБиХ</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за</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вјештака</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се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не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може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одредити</w:t>
      </w:r>
      <w:proofErr w:type="spellEnd"/>
      <w:r>
        <w:rPr>
          <w:rFonts w:asciiTheme="majorHAnsi" w:eastAsia="Times New Roman" w:hAnsiTheme="majorHAnsi" w:cstheme="majorHAnsi"/>
          <w:iCs/>
          <w:position w:val="-9"/>
          <w:szCs w:val="24"/>
          <w:lang w:val="bs-Latn-BA" w:eastAsia="hr-HR"/>
        </w:rPr>
        <w:t xml:space="preserve"> </w:t>
      </w:r>
      <w:r w:rsidR="00643B35">
        <w:rPr>
          <w:rFonts w:asciiTheme="majorHAnsi" w:eastAsia="Times New Roman" w:hAnsiTheme="majorHAnsi" w:cstheme="majorHAnsi"/>
          <w:iCs/>
          <w:position w:val="-9"/>
          <w:szCs w:val="24"/>
          <w:lang w:val="sr-Cyrl-BA" w:eastAsia="hr-HR"/>
        </w:rPr>
        <w:t xml:space="preserve">лице </w:t>
      </w:r>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кој</w:t>
      </w:r>
      <w:proofErr w:type="spellEnd"/>
      <w:r w:rsidR="00643B35">
        <w:rPr>
          <w:rFonts w:asciiTheme="majorHAnsi" w:eastAsia="Times New Roman" w:hAnsiTheme="majorHAnsi" w:cstheme="majorHAnsi"/>
          <w:iCs/>
          <w:position w:val="-9"/>
          <w:szCs w:val="24"/>
          <w:lang w:val="sr-Cyrl-BA" w:eastAsia="hr-HR"/>
        </w:rPr>
        <w:t>е</w:t>
      </w:r>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не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може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бити</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саслушан</w:t>
      </w:r>
      <w:proofErr w:type="spellEnd"/>
      <w:r w:rsidR="00643B35">
        <w:rPr>
          <w:rFonts w:asciiTheme="majorHAnsi" w:eastAsia="Times New Roman" w:hAnsiTheme="majorHAnsi" w:cstheme="majorHAnsi"/>
          <w:iCs/>
          <w:position w:val="-9"/>
          <w:szCs w:val="24"/>
          <w:lang w:val="sr-Cyrl-BA" w:eastAsia="hr-HR"/>
        </w:rPr>
        <w:t>о</w:t>
      </w:r>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као</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свједок</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члан</w:t>
      </w:r>
      <w:proofErr w:type="spellEnd"/>
      <w:r>
        <w:rPr>
          <w:rFonts w:asciiTheme="majorHAnsi" w:eastAsia="Times New Roman" w:hAnsiTheme="majorHAnsi" w:cstheme="majorHAnsi"/>
          <w:iCs/>
          <w:position w:val="-9"/>
          <w:szCs w:val="24"/>
          <w:lang w:val="bs-Latn-BA" w:eastAsia="hr-HR"/>
        </w:rPr>
        <w:t xml:space="preserve"> 96</w:t>
      </w:r>
      <w:r w:rsidR="00643B35">
        <w:rPr>
          <w:rFonts w:asciiTheme="majorHAnsi" w:eastAsia="Times New Roman" w:hAnsiTheme="majorHAnsi" w:cstheme="majorHAnsi"/>
          <w:iCs/>
          <w:position w:val="-9"/>
          <w:szCs w:val="24"/>
          <w:lang w:val="sr-Cyrl-BA" w:eastAsia="hr-HR"/>
        </w:rPr>
        <w:t>.</w:t>
      </w:r>
      <w:r>
        <w:rPr>
          <w:rFonts w:asciiTheme="majorHAnsi" w:eastAsia="Times New Roman" w:hAnsiTheme="majorHAnsi" w:cstheme="majorHAnsi"/>
          <w:iCs/>
          <w:position w:val="-9"/>
          <w:szCs w:val="24"/>
          <w:lang w:val="bs-Latn-BA" w:eastAsia="hr-HR"/>
        </w:rPr>
        <w:t xml:space="preserve"> ЗКП-а </w:t>
      </w:r>
      <w:proofErr w:type="spellStart"/>
      <w:r>
        <w:rPr>
          <w:rFonts w:asciiTheme="majorHAnsi" w:eastAsia="Times New Roman" w:hAnsiTheme="majorHAnsi" w:cstheme="majorHAnsi"/>
          <w:iCs/>
          <w:position w:val="-9"/>
          <w:szCs w:val="24"/>
          <w:lang w:val="bs-Latn-BA" w:eastAsia="hr-HR"/>
        </w:rPr>
        <w:t>ФБиХ</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као</w:t>
      </w:r>
      <w:proofErr w:type="spellEnd"/>
      <w:r>
        <w:rPr>
          <w:rFonts w:asciiTheme="majorHAnsi" w:eastAsia="Times New Roman" w:hAnsiTheme="majorHAnsi" w:cstheme="majorHAnsi"/>
          <w:iCs/>
          <w:position w:val="-9"/>
          <w:szCs w:val="24"/>
          <w:lang w:val="bs-Latn-BA" w:eastAsia="hr-HR"/>
        </w:rPr>
        <w:t xml:space="preserve"> и </w:t>
      </w:r>
      <w:proofErr w:type="spellStart"/>
      <w:r>
        <w:rPr>
          <w:rFonts w:asciiTheme="majorHAnsi" w:eastAsia="Times New Roman" w:hAnsiTheme="majorHAnsi" w:cstheme="majorHAnsi"/>
          <w:iCs/>
          <w:position w:val="-9"/>
          <w:szCs w:val="24"/>
          <w:lang w:val="bs-Latn-BA" w:eastAsia="hr-HR"/>
        </w:rPr>
        <w:t>брачни</w:t>
      </w:r>
      <w:proofErr w:type="spellEnd"/>
      <w:r w:rsidR="00643B35">
        <w:rPr>
          <w:rFonts w:asciiTheme="majorHAnsi" w:eastAsia="Times New Roman" w:hAnsiTheme="majorHAnsi" w:cstheme="majorHAnsi"/>
          <w:iCs/>
          <w:position w:val="-9"/>
          <w:szCs w:val="24"/>
          <w:lang w:val="sr-Cyrl-BA" w:eastAsia="hr-HR"/>
        </w:rPr>
        <w:t>,</w:t>
      </w:r>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односно</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ванбрачни</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друг</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осумњиченог</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сродник</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осумњиченог</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по</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крви</w:t>
      </w:r>
      <w:proofErr w:type="spellEnd"/>
      <w:r>
        <w:rPr>
          <w:rFonts w:asciiTheme="majorHAnsi" w:eastAsia="Times New Roman" w:hAnsiTheme="majorHAnsi" w:cstheme="majorHAnsi"/>
          <w:iCs/>
          <w:position w:val="-9"/>
          <w:szCs w:val="24"/>
          <w:lang w:val="bs-Latn-BA" w:eastAsia="hr-HR"/>
        </w:rPr>
        <w:t xml:space="preserve"> у </w:t>
      </w:r>
      <w:proofErr w:type="spellStart"/>
      <w:r>
        <w:rPr>
          <w:rFonts w:asciiTheme="majorHAnsi" w:eastAsia="Times New Roman" w:hAnsiTheme="majorHAnsi" w:cstheme="majorHAnsi"/>
          <w:iCs/>
          <w:position w:val="-9"/>
          <w:szCs w:val="24"/>
          <w:lang w:val="bs-Latn-BA" w:eastAsia="hr-HR"/>
        </w:rPr>
        <w:t>правој</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линији</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сродник</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осумњиченог</w:t>
      </w:r>
      <w:proofErr w:type="spellEnd"/>
      <w:r>
        <w:rPr>
          <w:rFonts w:asciiTheme="majorHAnsi" w:eastAsia="Times New Roman" w:hAnsiTheme="majorHAnsi" w:cstheme="majorHAnsi"/>
          <w:iCs/>
          <w:position w:val="-9"/>
          <w:szCs w:val="24"/>
          <w:lang w:val="bs-Latn-BA" w:eastAsia="hr-HR"/>
        </w:rPr>
        <w:t xml:space="preserve"> у </w:t>
      </w:r>
      <w:proofErr w:type="spellStart"/>
      <w:r>
        <w:rPr>
          <w:rFonts w:asciiTheme="majorHAnsi" w:eastAsia="Times New Roman" w:hAnsiTheme="majorHAnsi" w:cstheme="majorHAnsi"/>
          <w:iCs/>
          <w:position w:val="-9"/>
          <w:szCs w:val="24"/>
          <w:lang w:val="bs-Latn-BA" w:eastAsia="hr-HR"/>
        </w:rPr>
        <w:t>побочној</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линији</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до</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трећег</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степена</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закључно</w:t>
      </w:r>
      <w:proofErr w:type="spellEnd"/>
      <w:r>
        <w:rPr>
          <w:rFonts w:asciiTheme="majorHAnsi" w:eastAsia="Times New Roman" w:hAnsiTheme="majorHAnsi" w:cstheme="majorHAnsi"/>
          <w:iCs/>
          <w:position w:val="-9"/>
          <w:szCs w:val="24"/>
          <w:lang w:val="bs-Latn-BA" w:eastAsia="hr-HR"/>
        </w:rPr>
        <w:t xml:space="preserve"> и </w:t>
      </w:r>
      <w:proofErr w:type="spellStart"/>
      <w:r>
        <w:rPr>
          <w:rFonts w:asciiTheme="majorHAnsi" w:eastAsia="Times New Roman" w:hAnsiTheme="majorHAnsi" w:cstheme="majorHAnsi"/>
          <w:iCs/>
          <w:position w:val="-9"/>
          <w:szCs w:val="24"/>
          <w:lang w:val="bs-Latn-BA" w:eastAsia="hr-HR"/>
        </w:rPr>
        <w:t>сродник</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осумњиченог</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по</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тазбини</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до</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другог</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степена</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као</w:t>
      </w:r>
      <w:proofErr w:type="spellEnd"/>
      <w:r>
        <w:rPr>
          <w:rFonts w:asciiTheme="majorHAnsi" w:eastAsia="Times New Roman" w:hAnsiTheme="majorHAnsi" w:cstheme="majorHAnsi"/>
          <w:iCs/>
          <w:position w:val="-9"/>
          <w:szCs w:val="24"/>
          <w:lang w:val="bs-Latn-BA" w:eastAsia="hr-HR"/>
        </w:rPr>
        <w:t xml:space="preserve"> и </w:t>
      </w:r>
      <w:proofErr w:type="spellStart"/>
      <w:r>
        <w:rPr>
          <w:rFonts w:asciiTheme="majorHAnsi" w:eastAsia="Times New Roman" w:hAnsiTheme="majorHAnsi" w:cstheme="majorHAnsi"/>
          <w:iCs/>
          <w:position w:val="-9"/>
          <w:szCs w:val="24"/>
          <w:lang w:val="bs-Latn-BA" w:eastAsia="hr-HR"/>
        </w:rPr>
        <w:t>усвојеник</w:t>
      </w:r>
      <w:proofErr w:type="spellEnd"/>
      <w:r>
        <w:rPr>
          <w:rFonts w:asciiTheme="majorHAnsi" w:eastAsia="Times New Roman" w:hAnsiTheme="majorHAnsi" w:cstheme="majorHAnsi"/>
          <w:iCs/>
          <w:position w:val="-9"/>
          <w:szCs w:val="24"/>
          <w:lang w:val="bs-Latn-BA" w:eastAsia="hr-HR"/>
        </w:rPr>
        <w:t xml:space="preserve"> и </w:t>
      </w:r>
      <w:proofErr w:type="spellStart"/>
      <w:r>
        <w:rPr>
          <w:rFonts w:asciiTheme="majorHAnsi" w:eastAsia="Times New Roman" w:hAnsiTheme="majorHAnsi" w:cstheme="majorHAnsi"/>
          <w:iCs/>
          <w:position w:val="-9"/>
          <w:szCs w:val="24"/>
          <w:lang w:val="bs-Latn-BA" w:eastAsia="hr-HR"/>
        </w:rPr>
        <w:t>усвојилац</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осумњиченог</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члан</w:t>
      </w:r>
      <w:proofErr w:type="spellEnd"/>
      <w:r>
        <w:rPr>
          <w:rFonts w:asciiTheme="majorHAnsi" w:eastAsia="Times New Roman" w:hAnsiTheme="majorHAnsi" w:cstheme="majorHAnsi"/>
          <w:iCs/>
          <w:position w:val="-9"/>
          <w:szCs w:val="24"/>
          <w:lang w:val="bs-Latn-BA" w:eastAsia="hr-HR"/>
        </w:rPr>
        <w:t xml:space="preserve"> 97</w:t>
      </w:r>
      <w:r w:rsidR="00643B35">
        <w:rPr>
          <w:rFonts w:asciiTheme="majorHAnsi" w:eastAsia="Times New Roman" w:hAnsiTheme="majorHAnsi" w:cstheme="majorHAnsi"/>
          <w:iCs/>
          <w:position w:val="-9"/>
          <w:szCs w:val="24"/>
          <w:lang w:val="sr-Cyrl-BA" w:eastAsia="hr-HR"/>
        </w:rPr>
        <w:t>.</w:t>
      </w:r>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став</w:t>
      </w:r>
      <w:proofErr w:type="spellEnd"/>
      <w:r>
        <w:rPr>
          <w:rFonts w:asciiTheme="majorHAnsi" w:eastAsia="Times New Roman" w:hAnsiTheme="majorHAnsi" w:cstheme="majorHAnsi"/>
          <w:iCs/>
          <w:position w:val="-9"/>
          <w:szCs w:val="24"/>
          <w:lang w:val="bs-Latn-BA" w:eastAsia="hr-HR"/>
        </w:rPr>
        <w:t xml:space="preserve"> 1</w:t>
      </w:r>
      <w:r w:rsidR="00643B35">
        <w:rPr>
          <w:rFonts w:asciiTheme="majorHAnsi" w:eastAsia="Times New Roman" w:hAnsiTheme="majorHAnsi" w:cstheme="majorHAnsi"/>
          <w:iCs/>
          <w:position w:val="-9"/>
          <w:szCs w:val="24"/>
          <w:lang w:val="sr-Cyrl-BA" w:eastAsia="hr-HR"/>
        </w:rPr>
        <w:t>.</w:t>
      </w:r>
      <w:r>
        <w:rPr>
          <w:rFonts w:asciiTheme="majorHAnsi" w:eastAsia="Times New Roman" w:hAnsiTheme="majorHAnsi" w:cstheme="majorHAnsi"/>
          <w:iCs/>
          <w:position w:val="-9"/>
          <w:szCs w:val="24"/>
          <w:lang w:val="bs-Latn-BA" w:eastAsia="hr-HR"/>
        </w:rPr>
        <w:t xml:space="preserve"> ЗКП-а </w:t>
      </w:r>
      <w:proofErr w:type="spellStart"/>
      <w:r>
        <w:rPr>
          <w:rFonts w:asciiTheme="majorHAnsi" w:eastAsia="Times New Roman" w:hAnsiTheme="majorHAnsi" w:cstheme="majorHAnsi"/>
          <w:iCs/>
          <w:position w:val="-9"/>
          <w:szCs w:val="24"/>
          <w:lang w:val="bs-Latn-BA" w:eastAsia="hr-HR"/>
        </w:rPr>
        <w:t>ФБиХ</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те</w:t>
      </w:r>
      <w:proofErr w:type="spellEnd"/>
      <w:r>
        <w:rPr>
          <w:rFonts w:asciiTheme="majorHAnsi" w:eastAsia="Times New Roman" w:hAnsiTheme="majorHAnsi" w:cstheme="majorHAnsi"/>
          <w:iCs/>
          <w:position w:val="-9"/>
          <w:szCs w:val="24"/>
          <w:lang w:val="bs-Latn-BA" w:eastAsia="hr-HR"/>
        </w:rPr>
        <w:t xml:space="preserve"> </w:t>
      </w:r>
      <w:r w:rsidR="00066721">
        <w:rPr>
          <w:rFonts w:asciiTheme="majorHAnsi" w:eastAsia="Times New Roman" w:hAnsiTheme="majorHAnsi" w:cstheme="majorHAnsi"/>
          <w:iCs/>
          <w:position w:val="-9"/>
          <w:szCs w:val="24"/>
          <w:lang w:val="sr-Cyrl-BA" w:eastAsia="hr-HR"/>
        </w:rPr>
        <w:t>лице</w:t>
      </w:r>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према</w:t>
      </w:r>
      <w:proofErr w:type="spellEnd"/>
      <w:r>
        <w:rPr>
          <w:rFonts w:asciiTheme="majorHAnsi" w:eastAsia="Times New Roman" w:hAnsiTheme="majorHAnsi" w:cstheme="majorHAnsi"/>
          <w:iCs/>
          <w:position w:val="-9"/>
          <w:szCs w:val="24"/>
          <w:lang w:val="bs-Latn-BA" w:eastAsia="hr-HR"/>
        </w:rPr>
        <w:t xml:space="preserve"> </w:t>
      </w:r>
      <w:r w:rsidR="00066721">
        <w:rPr>
          <w:rFonts w:asciiTheme="majorHAnsi" w:eastAsia="Times New Roman" w:hAnsiTheme="majorHAnsi" w:cstheme="majorHAnsi"/>
          <w:iCs/>
          <w:position w:val="-9"/>
          <w:szCs w:val="24"/>
          <w:lang w:val="sr-Cyrl-BA" w:eastAsia="hr-HR"/>
        </w:rPr>
        <w:t>којем</w:t>
      </w:r>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је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кривично</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дјело</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учињено</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оштећени</w:t>
      </w:r>
      <w:proofErr w:type="spellEnd"/>
      <w:r>
        <w:rPr>
          <w:rFonts w:asciiTheme="majorHAnsi" w:eastAsia="Times New Roman" w:hAnsiTheme="majorHAnsi" w:cstheme="majorHAnsi"/>
          <w:iCs/>
          <w:position w:val="-9"/>
          <w:szCs w:val="24"/>
          <w:lang w:val="bs-Latn-BA" w:eastAsia="hr-HR"/>
        </w:rPr>
        <w:t xml:space="preserve">). </w:t>
      </w:r>
    </w:p>
    <w:p w14:paraId="582FBF35" w14:textId="3DBB9F72" w:rsidR="009F1E95" w:rsidRDefault="004F6A96">
      <w:pPr>
        <w:numPr>
          <w:ilvl w:val="0"/>
          <w:numId w:val="21"/>
        </w:numPr>
        <w:tabs>
          <w:tab w:val="num" w:pos="720"/>
        </w:tabs>
        <w:spacing w:after="0" w:line="240" w:lineRule="auto"/>
        <w:rPr>
          <w:rFonts w:asciiTheme="majorHAnsi" w:eastAsia="Times New Roman" w:hAnsiTheme="majorHAnsi" w:cstheme="majorHAnsi"/>
          <w:iCs/>
          <w:position w:val="-9"/>
          <w:szCs w:val="24"/>
          <w:lang w:val="bs-Latn-BA" w:eastAsia="hr-HR"/>
        </w:rPr>
      </w:pPr>
      <w:proofErr w:type="spellStart"/>
      <w:r>
        <w:rPr>
          <w:rFonts w:asciiTheme="majorHAnsi" w:eastAsia="Times New Roman" w:hAnsiTheme="majorHAnsi" w:cstheme="majorHAnsi"/>
          <w:iCs/>
          <w:position w:val="-9"/>
          <w:szCs w:val="24"/>
          <w:lang w:val="bs-Latn-BA" w:eastAsia="hr-HR"/>
        </w:rPr>
        <w:t>Сходно</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члану</w:t>
      </w:r>
      <w:proofErr w:type="spellEnd"/>
      <w:r>
        <w:rPr>
          <w:rFonts w:asciiTheme="majorHAnsi" w:eastAsia="Times New Roman" w:hAnsiTheme="majorHAnsi" w:cstheme="majorHAnsi"/>
          <w:iCs/>
          <w:position w:val="-9"/>
          <w:szCs w:val="24"/>
          <w:lang w:val="bs-Latn-BA" w:eastAsia="hr-HR"/>
        </w:rPr>
        <w:t xml:space="preserve"> 112</w:t>
      </w:r>
      <w:r w:rsidR="00A23629">
        <w:rPr>
          <w:rFonts w:asciiTheme="majorHAnsi" w:eastAsia="Times New Roman" w:hAnsiTheme="majorHAnsi" w:cstheme="majorHAnsi"/>
          <w:iCs/>
          <w:position w:val="-9"/>
          <w:szCs w:val="24"/>
          <w:lang w:val="sr-Cyrl-BA" w:eastAsia="hr-HR"/>
        </w:rPr>
        <w:t>.</w:t>
      </w:r>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став</w:t>
      </w:r>
      <w:proofErr w:type="spellEnd"/>
      <w:r>
        <w:rPr>
          <w:rFonts w:asciiTheme="majorHAnsi" w:eastAsia="Times New Roman" w:hAnsiTheme="majorHAnsi" w:cstheme="majorHAnsi"/>
          <w:iCs/>
          <w:position w:val="-9"/>
          <w:szCs w:val="24"/>
          <w:lang w:val="bs-Latn-BA" w:eastAsia="hr-HR"/>
        </w:rPr>
        <w:t xml:space="preserve"> 2</w:t>
      </w:r>
      <w:r w:rsidR="00A23629">
        <w:rPr>
          <w:rFonts w:asciiTheme="majorHAnsi" w:eastAsia="Times New Roman" w:hAnsiTheme="majorHAnsi" w:cstheme="majorHAnsi"/>
          <w:iCs/>
          <w:position w:val="-9"/>
          <w:szCs w:val="24"/>
          <w:lang w:val="sr-Cyrl-BA" w:eastAsia="hr-HR"/>
        </w:rPr>
        <w:t>.</w:t>
      </w:r>
      <w:r>
        <w:rPr>
          <w:rFonts w:asciiTheme="majorHAnsi" w:eastAsia="Times New Roman" w:hAnsiTheme="majorHAnsi" w:cstheme="majorHAnsi"/>
          <w:iCs/>
          <w:position w:val="-9"/>
          <w:szCs w:val="24"/>
          <w:lang w:val="bs-Latn-BA" w:eastAsia="hr-HR"/>
        </w:rPr>
        <w:t xml:space="preserve"> ЗКП-а </w:t>
      </w:r>
      <w:proofErr w:type="spellStart"/>
      <w:r>
        <w:rPr>
          <w:rFonts w:asciiTheme="majorHAnsi" w:eastAsia="Times New Roman" w:hAnsiTheme="majorHAnsi" w:cstheme="majorHAnsi"/>
          <w:iCs/>
          <w:position w:val="-9"/>
          <w:szCs w:val="24"/>
          <w:lang w:val="bs-Latn-BA" w:eastAsia="hr-HR"/>
        </w:rPr>
        <w:t>ФБиХ</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разлог</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за</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изузеће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вјештака</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постоји</w:t>
      </w:r>
      <w:proofErr w:type="spellEnd"/>
      <w:r>
        <w:rPr>
          <w:rFonts w:asciiTheme="majorHAnsi" w:eastAsia="Times New Roman" w:hAnsiTheme="majorHAnsi" w:cstheme="majorHAnsi"/>
          <w:iCs/>
          <w:position w:val="-9"/>
          <w:szCs w:val="24"/>
          <w:lang w:val="bs-Latn-BA" w:eastAsia="hr-HR"/>
        </w:rPr>
        <w:t xml:space="preserve"> и у </w:t>
      </w:r>
      <w:proofErr w:type="spellStart"/>
      <w:r>
        <w:rPr>
          <w:rFonts w:asciiTheme="majorHAnsi" w:eastAsia="Times New Roman" w:hAnsiTheme="majorHAnsi" w:cstheme="majorHAnsi"/>
          <w:iCs/>
          <w:position w:val="-9"/>
          <w:szCs w:val="24"/>
          <w:lang w:val="bs-Latn-BA" w:eastAsia="hr-HR"/>
        </w:rPr>
        <w:t>случају</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уколико</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је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вјештак</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заједно</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са</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осумњиченим</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или</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оштећеним</w:t>
      </w:r>
      <w:proofErr w:type="spellEnd"/>
      <w:r>
        <w:rPr>
          <w:rFonts w:asciiTheme="majorHAnsi" w:eastAsia="Times New Roman" w:hAnsiTheme="majorHAnsi" w:cstheme="majorHAnsi"/>
          <w:iCs/>
          <w:position w:val="-9"/>
          <w:szCs w:val="24"/>
          <w:lang w:val="bs-Latn-BA" w:eastAsia="hr-HR"/>
        </w:rPr>
        <w:t xml:space="preserve"> у </w:t>
      </w:r>
      <w:proofErr w:type="spellStart"/>
      <w:r>
        <w:rPr>
          <w:rFonts w:asciiTheme="majorHAnsi" w:eastAsia="Times New Roman" w:hAnsiTheme="majorHAnsi" w:cstheme="majorHAnsi"/>
          <w:iCs/>
          <w:position w:val="-9"/>
          <w:szCs w:val="24"/>
          <w:lang w:val="bs-Latn-BA" w:eastAsia="hr-HR"/>
        </w:rPr>
        <w:t>радном</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односу</w:t>
      </w:r>
      <w:proofErr w:type="spellEnd"/>
      <w:r>
        <w:rPr>
          <w:rFonts w:asciiTheme="majorHAnsi" w:eastAsia="Times New Roman" w:hAnsiTheme="majorHAnsi" w:cstheme="majorHAnsi"/>
          <w:iCs/>
          <w:position w:val="-9"/>
          <w:szCs w:val="24"/>
          <w:lang w:val="bs-Latn-BA" w:eastAsia="hr-HR"/>
        </w:rPr>
        <w:t xml:space="preserve"> у </w:t>
      </w:r>
      <w:proofErr w:type="spellStart"/>
      <w:r>
        <w:rPr>
          <w:rFonts w:asciiTheme="majorHAnsi" w:eastAsia="Times New Roman" w:hAnsiTheme="majorHAnsi" w:cstheme="majorHAnsi"/>
          <w:iCs/>
          <w:position w:val="-9"/>
          <w:szCs w:val="24"/>
          <w:lang w:val="bs-Latn-BA" w:eastAsia="hr-HR"/>
        </w:rPr>
        <w:t>истом</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органу</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или</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друго</w:t>
      </w:r>
      <w:proofErr w:type="spellEnd"/>
      <w:r w:rsidR="00A23629">
        <w:rPr>
          <w:rFonts w:asciiTheme="majorHAnsi" w:eastAsia="Times New Roman" w:hAnsiTheme="majorHAnsi" w:cstheme="majorHAnsi"/>
          <w:iCs/>
          <w:position w:val="-9"/>
          <w:szCs w:val="24"/>
          <w:lang w:val="sr-Cyrl-BA" w:eastAsia="hr-HR"/>
        </w:rPr>
        <w:t>м</w:t>
      </w:r>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правно</w:t>
      </w:r>
      <w:proofErr w:type="spellEnd"/>
      <w:r w:rsidR="00A23629">
        <w:rPr>
          <w:rFonts w:asciiTheme="majorHAnsi" w:eastAsia="Times New Roman" w:hAnsiTheme="majorHAnsi" w:cstheme="majorHAnsi"/>
          <w:iCs/>
          <w:position w:val="-9"/>
          <w:szCs w:val="24"/>
          <w:lang w:val="sr-Cyrl-BA" w:eastAsia="hr-HR"/>
        </w:rPr>
        <w:t>м</w:t>
      </w:r>
      <w:r>
        <w:rPr>
          <w:rFonts w:asciiTheme="majorHAnsi" w:eastAsia="Times New Roman" w:hAnsiTheme="majorHAnsi" w:cstheme="majorHAnsi"/>
          <w:iCs/>
          <w:position w:val="-9"/>
          <w:szCs w:val="24"/>
          <w:lang w:val="bs-Latn-BA" w:eastAsia="hr-HR"/>
        </w:rPr>
        <w:t xml:space="preserve"> </w:t>
      </w:r>
      <w:r w:rsidR="00A23629">
        <w:rPr>
          <w:rFonts w:asciiTheme="majorHAnsi" w:eastAsia="Times New Roman" w:hAnsiTheme="majorHAnsi" w:cstheme="majorHAnsi"/>
          <w:iCs/>
          <w:position w:val="-9"/>
          <w:szCs w:val="24"/>
          <w:lang w:val="sr-Cyrl-BA" w:eastAsia="hr-HR"/>
        </w:rPr>
        <w:t>лицу</w:t>
      </w:r>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као</w:t>
      </w:r>
      <w:proofErr w:type="spellEnd"/>
      <w:r>
        <w:rPr>
          <w:rFonts w:asciiTheme="majorHAnsi" w:eastAsia="Times New Roman" w:hAnsiTheme="majorHAnsi" w:cstheme="majorHAnsi"/>
          <w:iCs/>
          <w:position w:val="-9"/>
          <w:szCs w:val="24"/>
          <w:lang w:val="bs-Latn-BA" w:eastAsia="hr-HR"/>
        </w:rPr>
        <w:t xml:space="preserve"> и </w:t>
      </w:r>
      <w:proofErr w:type="spellStart"/>
      <w:r>
        <w:rPr>
          <w:rFonts w:asciiTheme="majorHAnsi" w:eastAsia="Times New Roman" w:hAnsiTheme="majorHAnsi" w:cstheme="majorHAnsi"/>
          <w:iCs/>
          <w:position w:val="-9"/>
          <w:szCs w:val="24"/>
          <w:lang w:val="bs-Latn-BA" w:eastAsia="hr-HR"/>
        </w:rPr>
        <w:t>за</w:t>
      </w:r>
      <w:proofErr w:type="spellEnd"/>
      <w:r>
        <w:rPr>
          <w:rFonts w:asciiTheme="majorHAnsi" w:eastAsia="Times New Roman" w:hAnsiTheme="majorHAnsi" w:cstheme="majorHAnsi"/>
          <w:iCs/>
          <w:position w:val="-9"/>
          <w:szCs w:val="24"/>
          <w:lang w:val="bs-Latn-BA" w:eastAsia="hr-HR"/>
        </w:rPr>
        <w:t xml:space="preserve"> </w:t>
      </w:r>
      <w:proofErr w:type="spellStart"/>
      <w:r w:rsidR="006505C7">
        <w:rPr>
          <w:rFonts w:asciiTheme="majorHAnsi" w:eastAsia="Times New Roman" w:hAnsiTheme="majorHAnsi" w:cstheme="majorHAnsi"/>
          <w:iCs/>
          <w:position w:val="-9"/>
          <w:szCs w:val="24"/>
          <w:lang w:val="bs-Latn-BA" w:eastAsia="hr-HR"/>
        </w:rPr>
        <w:t>лице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кој</w:t>
      </w:r>
      <w:proofErr w:type="spellEnd"/>
      <w:r w:rsidR="00A23629">
        <w:rPr>
          <w:rFonts w:asciiTheme="majorHAnsi" w:eastAsia="Times New Roman" w:hAnsiTheme="majorHAnsi" w:cstheme="majorHAnsi"/>
          <w:iCs/>
          <w:position w:val="-9"/>
          <w:szCs w:val="24"/>
          <w:lang w:val="sr-Cyrl-BA" w:eastAsia="hr-HR"/>
        </w:rPr>
        <w:t>е</w:t>
      </w:r>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је</w:t>
      </w:r>
      <w:proofErr w:type="spellEnd"/>
      <w:r>
        <w:rPr>
          <w:rFonts w:asciiTheme="majorHAnsi" w:eastAsia="Times New Roman" w:hAnsiTheme="majorHAnsi" w:cstheme="majorHAnsi"/>
          <w:iCs/>
          <w:position w:val="-9"/>
          <w:szCs w:val="24"/>
          <w:lang w:val="bs-Latn-BA" w:eastAsia="hr-HR"/>
        </w:rPr>
        <w:t xml:space="preserve"> у </w:t>
      </w:r>
      <w:proofErr w:type="spellStart"/>
      <w:r>
        <w:rPr>
          <w:rFonts w:asciiTheme="majorHAnsi" w:eastAsia="Times New Roman" w:hAnsiTheme="majorHAnsi" w:cstheme="majorHAnsi"/>
          <w:iCs/>
          <w:position w:val="-9"/>
          <w:szCs w:val="24"/>
          <w:lang w:val="bs-Latn-BA" w:eastAsia="hr-HR"/>
        </w:rPr>
        <w:t>радном</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односу</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код</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осумњиченог</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или</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оштећеног</w:t>
      </w:r>
      <w:proofErr w:type="spellEnd"/>
      <w:r>
        <w:rPr>
          <w:rFonts w:asciiTheme="majorHAnsi" w:eastAsia="Times New Roman" w:hAnsiTheme="majorHAnsi" w:cstheme="majorHAnsi"/>
          <w:iCs/>
          <w:position w:val="-9"/>
          <w:szCs w:val="24"/>
          <w:lang w:val="bs-Latn-BA" w:eastAsia="hr-HR"/>
        </w:rPr>
        <w:t>.</w:t>
      </w:r>
    </w:p>
    <w:p w14:paraId="3AC72C98" w14:textId="77777777" w:rsidR="009F1E95" w:rsidRDefault="009F1E95">
      <w:pPr>
        <w:spacing w:after="0" w:line="240" w:lineRule="auto"/>
        <w:ind w:left="360"/>
        <w:rPr>
          <w:rFonts w:asciiTheme="majorHAnsi" w:eastAsia="Times New Roman" w:hAnsiTheme="majorHAnsi" w:cstheme="majorHAnsi"/>
          <w:iCs/>
          <w:position w:val="-9"/>
          <w:szCs w:val="24"/>
          <w:lang w:val="bs-Latn-BA" w:eastAsia="hr-HR"/>
        </w:rPr>
      </w:pPr>
    </w:p>
    <w:p w14:paraId="0606A2FB" w14:textId="61E0BD1E" w:rsidR="009F1E95" w:rsidRDefault="004F6A96">
      <w:pPr>
        <w:numPr>
          <w:ilvl w:val="0"/>
          <w:numId w:val="21"/>
        </w:numPr>
        <w:tabs>
          <w:tab w:val="num" w:pos="720"/>
        </w:tabs>
        <w:spacing w:after="0" w:line="240" w:lineRule="auto"/>
        <w:rPr>
          <w:rFonts w:asciiTheme="majorHAnsi" w:eastAsia="Times New Roman" w:hAnsiTheme="majorHAnsi" w:cstheme="majorHAnsi"/>
          <w:iCs/>
          <w:position w:val="-9"/>
          <w:szCs w:val="24"/>
          <w:lang w:val="bs-Latn-BA" w:eastAsia="hr-HR"/>
        </w:rPr>
      </w:pPr>
      <w:proofErr w:type="spellStart"/>
      <w:r>
        <w:rPr>
          <w:rFonts w:asciiTheme="majorHAnsi" w:eastAsia="Times New Roman" w:hAnsiTheme="majorHAnsi" w:cstheme="majorHAnsi"/>
          <w:iCs/>
          <w:position w:val="-9"/>
          <w:szCs w:val="24"/>
          <w:lang w:val="bs-Latn-BA" w:eastAsia="hr-HR"/>
        </w:rPr>
        <w:t>Вјештачење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се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повјерава</w:t>
      </w:r>
      <w:proofErr w:type="spellEnd"/>
      <w:r>
        <w:rPr>
          <w:rFonts w:asciiTheme="majorHAnsi" w:eastAsia="Times New Roman" w:hAnsiTheme="majorHAnsi" w:cstheme="majorHAnsi"/>
          <w:iCs/>
          <w:position w:val="-9"/>
          <w:szCs w:val="24"/>
          <w:lang w:val="bs-Latn-BA" w:eastAsia="hr-HR"/>
        </w:rPr>
        <w:t xml:space="preserve"> __________________ </w:t>
      </w:r>
      <w:proofErr w:type="spellStart"/>
      <w:r>
        <w:rPr>
          <w:rFonts w:asciiTheme="majorHAnsi" w:eastAsia="Times New Roman" w:hAnsiTheme="majorHAnsi" w:cstheme="majorHAnsi"/>
          <w:iCs/>
          <w:position w:val="-9"/>
          <w:szCs w:val="24"/>
          <w:lang w:val="bs-Latn-BA" w:eastAsia="hr-HR"/>
        </w:rPr>
        <w:t>сталном</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судском</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вјештаку</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економско-финансијске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струке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из</w:t>
      </w:r>
      <w:proofErr w:type="spellEnd"/>
      <w:r>
        <w:rPr>
          <w:rFonts w:asciiTheme="majorHAnsi" w:eastAsia="Times New Roman" w:hAnsiTheme="majorHAnsi" w:cstheme="majorHAnsi"/>
          <w:iCs/>
          <w:position w:val="-9"/>
          <w:szCs w:val="24"/>
          <w:lang w:val="bs-Latn-BA" w:eastAsia="hr-HR"/>
        </w:rPr>
        <w:t xml:space="preserve"> __________ (</w:t>
      </w:r>
      <w:proofErr w:type="spellStart"/>
      <w:r>
        <w:rPr>
          <w:rFonts w:asciiTheme="majorHAnsi" w:eastAsia="Times New Roman" w:hAnsiTheme="majorHAnsi" w:cstheme="majorHAnsi"/>
          <w:iCs/>
          <w:position w:val="-9"/>
          <w:szCs w:val="24"/>
          <w:lang w:val="bs-Latn-BA" w:eastAsia="hr-HR"/>
        </w:rPr>
        <w:t>или</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некој</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другој</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финансијској</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институцији</w:t>
      </w:r>
      <w:proofErr w:type="spellEnd"/>
      <w:r>
        <w:rPr>
          <w:rFonts w:asciiTheme="majorHAnsi" w:eastAsia="Times New Roman" w:hAnsiTheme="majorHAnsi" w:cstheme="majorHAnsi"/>
          <w:iCs/>
          <w:position w:val="-9"/>
          <w:szCs w:val="24"/>
          <w:lang w:val="bs-Latn-BA" w:eastAsia="hr-HR"/>
        </w:rPr>
        <w:t>)</w:t>
      </w:r>
      <w:r w:rsidR="00A23629">
        <w:rPr>
          <w:rFonts w:asciiTheme="majorHAnsi" w:eastAsia="Times New Roman" w:hAnsiTheme="majorHAnsi" w:cstheme="majorHAnsi"/>
          <w:iCs/>
          <w:position w:val="-9"/>
          <w:szCs w:val="24"/>
          <w:lang w:val="sr-Cyrl-BA" w:eastAsia="hr-HR"/>
        </w:rPr>
        <w:t>,</w:t>
      </w:r>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који</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ће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вјештачењу</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приступити</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одмах</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по</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преузимању</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наредбе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релевантне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податке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може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добити</w:t>
      </w:r>
      <w:proofErr w:type="spellEnd"/>
      <w:r>
        <w:rPr>
          <w:rFonts w:asciiTheme="majorHAnsi" w:eastAsia="Times New Roman" w:hAnsiTheme="majorHAnsi" w:cstheme="majorHAnsi"/>
          <w:iCs/>
          <w:position w:val="-9"/>
          <w:szCs w:val="24"/>
          <w:lang w:val="bs-Latn-BA" w:eastAsia="hr-HR"/>
        </w:rPr>
        <w:t xml:space="preserve"> и </w:t>
      </w:r>
      <w:proofErr w:type="spellStart"/>
      <w:r>
        <w:rPr>
          <w:rFonts w:asciiTheme="majorHAnsi" w:eastAsia="Times New Roman" w:hAnsiTheme="majorHAnsi" w:cstheme="majorHAnsi"/>
          <w:iCs/>
          <w:position w:val="-9"/>
          <w:szCs w:val="24"/>
          <w:lang w:val="bs-Latn-BA" w:eastAsia="hr-HR"/>
        </w:rPr>
        <w:t>увидом</w:t>
      </w:r>
      <w:proofErr w:type="spellEnd"/>
      <w:r>
        <w:rPr>
          <w:rFonts w:asciiTheme="majorHAnsi" w:eastAsia="Times New Roman" w:hAnsiTheme="majorHAnsi" w:cstheme="majorHAnsi"/>
          <w:iCs/>
          <w:position w:val="-9"/>
          <w:szCs w:val="24"/>
          <w:lang w:val="bs-Latn-BA" w:eastAsia="hr-HR"/>
        </w:rPr>
        <w:t xml:space="preserve"> у </w:t>
      </w:r>
      <w:proofErr w:type="spellStart"/>
      <w:r>
        <w:rPr>
          <w:rFonts w:asciiTheme="majorHAnsi" w:eastAsia="Times New Roman" w:hAnsiTheme="majorHAnsi" w:cstheme="majorHAnsi"/>
          <w:iCs/>
          <w:position w:val="-9"/>
          <w:szCs w:val="24"/>
          <w:lang w:val="bs-Latn-BA" w:eastAsia="hr-HR"/>
        </w:rPr>
        <w:t>цјелокупан</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тужилачки</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спис</w:t>
      </w:r>
      <w:proofErr w:type="spellEnd"/>
      <w:r>
        <w:rPr>
          <w:rFonts w:asciiTheme="majorHAnsi" w:eastAsia="Times New Roman" w:hAnsiTheme="majorHAnsi" w:cstheme="majorHAnsi"/>
          <w:iCs/>
          <w:position w:val="-9"/>
          <w:szCs w:val="24"/>
          <w:lang w:val="bs-Latn-BA" w:eastAsia="hr-HR"/>
        </w:rPr>
        <w:t xml:space="preserve">, а </w:t>
      </w:r>
      <w:proofErr w:type="spellStart"/>
      <w:r>
        <w:rPr>
          <w:rFonts w:asciiTheme="majorHAnsi" w:eastAsia="Times New Roman" w:hAnsiTheme="majorHAnsi" w:cstheme="majorHAnsi"/>
          <w:iCs/>
          <w:position w:val="-9"/>
          <w:szCs w:val="24"/>
          <w:lang w:val="bs-Latn-BA" w:eastAsia="hr-HR"/>
        </w:rPr>
        <w:t>свој</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налаз</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ће</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доставити</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овом</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тужилаштву</w:t>
      </w:r>
      <w:proofErr w:type="spellEnd"/>
      <w:r>
        <w:rPr>
          <w:rFonts w:asciiTheme="majorHAnsi" w:eastAsia="Times New Roman" w:hAnsiTheme="majorHAnsi" w:cstheme="majorHAnsi"/>
          <w:iCs/>
          <w:position w:val="-9"/>
          <w:szCs w:val="24"/>
          <w:lang w:val="bs-Latn-BA" w:eastAsia="hr-HR"/>
        </w:rPr>
        <w:t xml:space="preserve"> у </w:t>
      </w:r>
      <w:proofErr w:type="spellStart"/>
      <w:r>
        <w:rPr>
          <w:rFonts w:asciiTheme="majorHAnsi" w:eastAsia="Times New Roman" w:hAnsiTheme="majorHAnsi" w:cstheme="majorHAnsi"/>
          <w:iCs/>
          <w:position w:val="-9"/>
          <w:szCs w:val="24"/>
          <w:lang w:val="bs-Latn-BA" w:eastAsia="hr-HR"/>
        </w:rPr>
        <w:t>три</w:t>
      </w:r>
      <w:proofErr w:type="spellEnd"/>
      <w:r>
        <w:rPr>
          <w:rFonts w:asciiTheme="majorHAnsi" w:eastAsia="Times New Roman" w:hAnsiTheme="majorHAnsi" w:cstheme="majorHAnsi"/>
          <w:iCs/>
          <w:position w:val="-9"/>
          <w:szCs w:val="24"/>
          <w:lang w:val="bs-Latn-BA" w:eastAsia="hr-HR"/>
        </w:rPr>
        <w:t xml:space="preserve"> </w:t>
      </w:r>
      <w:proofErr w:type="spellStart"/>
      <w:r>
        <w:rPr>
          <w:rFonts w:asciiTheme="majorHAnsi" w:eastAsia="Times New Roman" w:hAnsiTheme="majorHAnsi" w:cstheme="majorHAnsi"/>
          <w:iCs/>
          <w:position w:val="-9"/>
          <w:szCs w:val="24"/>
          <w:lang w:val="bs-Latn-BA" w:eastAsia="hr-HR"/>
        </w:rPr>
        <w:t>примјерка</w:t>
      </w:r>
      <w:proofErr w:type="spellEnd"/>
      <w:r>
        <w:rPr>
          <w:rFonts w:asciiTheme="majorHAnsi" w:eastAsia="Times New Roman" w:hAnsiTheme="majorHAnsi" w:cstheme="majorHAnsi"/>
          <w:iCs/>
          <w:position w:val="-9"/>
          <w:szCs w:val="24"/>
          <w:lang w:val="bs-Latn-BA" w:eastAsia="hr-HR"/>
        </w:rPr>
        <w:t xml:space="preserve">. </w:t>
      </w:r>
    </w:p>
    <w:p w14:paraId="47A72FE7" w14:textId="77777777" w:rsidR="009F1E95" w:rsidRDefault="009F1E95">
      <w:pPr>
        <w:ind w:left="5040" w:firstLine="720"/>
        <w:rPr>
          <w:rFonts w:asciiTheme="majorHAnsi" w:hAnsiTheme="majorHAnsi" w:cstheme="majorHAnsi"/>
          <w:b/>
          <w:i/>
          <w:szCs w:val="24"/>
          <w:lang w:val="bs-Latn-BA"/>
        </w:rPr>
      </w:pPr>
    </w:p>
    <w:p w14:paraId="73E59E03" w14:textId="77777777" w:rsidR="009F1E95" w:rsidRDefault="004F6A96">
      <w:pPr>
        <w:spacing w:before="120" w:after="120" w:line="288" w:lineRule="auto"/>
        <w:rPr>
          <w:rFonts w:asciiTheme="majorHAnsi" w:hAnsiTheme="majorHAnsi" w:cstheme="majorHAnsi"/>
          <w:b/>
          <w:bCs/>
          <w:szCs w:val="24"/>
        </w:rPr>
      </w:pPr>
      <w:r>
        <w:rPr>
          <w:rFonts w:asciiTheme="majorHAnsi" w:hAnsiTheme="majorHAnsi" w:cstheme="majorHAnsi"/>
          <w:sz w:val="22"/>
          <w:lang w:val="bs-Latn-BA"/>
        </w:rPr>
        <w:t xml:space="preserve">                                                                                                                               </w:t>
      </w:r>
      <w:bookmarkStart w:id="12" w:name="_Hlk171338259"/>
      <w:r>
        <w:rPr>
          <w:rFonts w:asciiTheme="majorHAnsi" w:hAnsiTheme="majorHAnsi" w:cstheme="majorHAnsi"/>
          <w:b/>
          <w:bCs/>
          <w:szCs w:val="24"/>
        </w:rPr>
        <w:t>ТУЖИЛАЦ</w:t>
      </w:r>
    </w:p>
    <w:p w14:paraId="4AEBC4E9" w14:textId="77777777" w:rsidR="009F1E95" w:rsidRDefault="004F6A96">
      <w:pPr>
        <w:spacing w:before="120" w:after="120" w:line="288" w:lineRule="auto"/>
        <w:rPr>
          <w:rFonts w:asciiTheme="majorHAnsi" w:hAnsiTheme="majorHAnsi" w:cstheme="majorHAnsi"/>
          <w:b/>
          <w:bCs/>
          <w:szCs w:val="24"/>
        </w:rPr>
      </w:pPr>
      <w:r>
        <w:rPr>
          <w:rFonts w:asciiTheme="majorHAnsi" w:hAnsiTheme="majorHAnsi" w:cstheme="majorHAnsi"/>
          <w:b/>
          <w:bCs/>
          <w:szCs w:val="24"/>
        </w:rPr>
        <w:t xml:space="preserve">                                                                                                                     </w:t>
      </w:r>
      <w:proofErr w:type="spellStart"/>
      <w:r>
        <w:rPr>
          <w:rFonts w:asciiTheme="majorHAnsi" w:hAnsiTheme="majorHAnsi" w:cstheme="majorHAnsi"/>
          <w:b/>
          <w:bCs/>
          <w:szCs w:val="24"/>
        </w:rPr>
        <w:t>Име</w:t>
      </w:r>
      <w:proofErr w:type="spellEnd"/>
      <w:r>
        <w:rPr>
          <w:rFonts w:asciiTheme="majorHAnsi" w:hAnsiTheme="majorHAnsi" w:cstheme="majorHAnsi"/>
          <w:b/>
          <w:bCs/>
          <w:szCs w:val="24"/>
        </w:rPr>
        <w:t xml:space="preserve"> и </w:t>
      </w:r>
      <w:proofErr w:type="spellStart"/>
      <w:r>
        <w:rPr>
          <w:rFonts w:asciiTheme="majorHAnsi" w:hAnsiTheme="majorHAnsi" w:cstheme="majorHAnsi"/>
          <w:b/>
          <w:bCs/>
          <w:szCs w:val="24"/>
        </w:rPr>
        <w:t>презиме</w:t>
      </w:r>
      <w:proofErr w:type="spellEnd"/>
    </w:p>
    <w:bookmarkEnd w:id="12"/>
    <w:p w14:paraId="51EE072B" w14:textId="77777777" w:rsidR="009F1E95" w:rsidRDefault="009F1E95">
      <w:pPr>
        <w:ind w:left="360"/>
        <w:rPr>
          <w:rFonts w:asciiTheme="majorHAnsi" w:hAnsiTheme="majorHAnsi" w:cstheme="majorHAnsi"/>
          <w:b/>
          <w:bCs/>
          <w:color w:val="000000" w:themeColor="text1"/>
          <w:sz w:val="28"/>
          <w:szCs w:val="28"/>
          <w:lang w:val="bs-Latn-BA"/>
        </w:rPr>
      </w:pPr>
    </w:p>
    <w:p w14:paraId="3395E55F" w14:textId="77777777" w:rsidR="009F1E95" w:rsidRDefault="009F1E95">
      <w:pPr>
        <w:ind w:left="360"/>
        <w:rPr>
          <w:b/>
          <w:bCs/>
          <w:color w:val="000000" w:themeColor="text1"/>
          <w:sz w:val="28"/>
          <w:szCs w:val="28"/>
          <w:lang w:val="bs-Latn-BA"/>
        </w:rPr>
      </w:pPr>
    </w:p>
    <w:p w14:paraId="188D44CE" w14:textId="77777777" w:rsidR="009F1E95" w:rsidRDefault="009F1E95">
      <w:pPr>
        <w:ind w:left="360"/>
        <w:rPr>
          <w:b/>
          <w:bCs/>
          <w:color w:val="000000" w:themeColor="text1"/>
          <w:sz w:val="28"/>
          <w:szCs w:val="28"/>
          <w:lang w:val="bs-Latn-BA"/>
        </w:rPr>
      </w:pPr>
    </w:p>
    <w:p w14:paraId="7E955DC3" w14:textId="77777777" w:rsidR="009F1E95" w:rsidRDefault="009F1E95">
      <w:pPr>
        <w:ind w:left="360"/>
        <w:rPr>
          <w:b/>
          <w:bCs/>
          <w:color w:val="000000" w:themeColor="text1"/>
          <w:sz w:val="28"/>
          <w:szCs w:val="28"/>
          <w:lang w:val="bs-Latn-BA"/>
        </w:rPr>
      </w:pPr>
    </w:p>
    <w:p w14:paraId="433AF441" w14:textId="77777777" w:rsidR="009F1E95" w:rsidRDefault="009F1E95">
      <w:pPr>
        <w:rPr>
          <w:b/>
          <w:bCs/>
          <w:color w:val="000000" w:themeColor="text1"/>
          <w:sz w:val="28"/>
          <w:szCs w:val="28"/>
          <w:lang w:val="bs-Latn-BA"/>
        </w:rPr>
      </w:pPr>
    </w:p>
    <w:p w14:paraId="47B9498A" w14:textId="05C40689" w:rsidR="009F1E95" w:rsidRDefault="004F6A96">
      <w:pPr>
        <w:pStyle w:val="Heading2"/>
        <w:rPr>
          <w:lang w:val="bs-Latn-BA"/>
        </w:rPr>
      </w:pPr>
      <w:bookmarkStart w:id="13" w:name="_Toc172278576"/>
      <w:proofErr w:type="spellStart"/>
      <w:r>
        <w:rPr>
          <w:lang w:val="bs-Latn-BA"/>
        </w:rPr>
        <w:t>Приједлог</w:t>
      </w:r>
      <w:proofErr w:type="spellEnd"/>
      <w:r>
        <w:rPr>
          <w:lang w:val="bs-Latn-BA"/>
        </w:rPr>
        <w:t xml:space="preserve"> </w:t>
      </w:r>
      <w:proofErr w:type="spellStart"/>
      <w:r>
        <w:rPr>
          <w:lang w:val="bs-Latn-BA"/>
        </w:rPr>
        <w:t>привремених</w:t>
      </w:r>
      <w:proofErr w:type="spellEnd"/>
      <w:r>
        <w:rPr>
          <w:lang w:val="bs-Latn-BA"/>
        </w:rPr>
        <w:t xml:space="preserve"> </w:t>
      </w:r>
      <w:proofErr w:type="spellStart"/>
      <w:r>
        <w:rPr>
          <w:lang w:val="bs-Latn-BA"/>
        </w:rPr>
        <w:t>мјера</w:t>
      </w:r>
      <w:proofErr w:type="spellEnd"/>
      <w:r>
        <w:rPr>
          <w:lang w:val="bs-Latn-BA"/>
        </w:rPr>
        <w:t xml:space="preserve"> </w:t>
      </w:r>
      <w:proofErr w:type="spellStart"/>
      <w:r w:rsidR="00497B7D">
        <w:rPr>
          <w:lang w:val="bs-Latn-BA"/>
        </w:rPr>
        <w:t>обезбјеђења</w:t>
      </w:r>
      <w:proofErr w:type="spellEnd"/>
      <w:r>
        <w:rPr>
          <w:lang w:val="bs-Latn-BA"/>
        </w:rPr>
        <w:t xml:space="preserve"> </w:t>
      </w:r>
      <w:proofErr w:type="spellStart"/>
      <w:r>
        <w:rPr>
          <w:lang w:val="bs-Latn-BA"/>
        </w:rPr>
        <w:t>из</w:t>
      </w:r>
      <w:proofErr w:type="spellEnd"/>
      <w:r>
        <w:rPr>
          <w:lang w:val="bs-Latn-BA"/>
        </w:rPr>
        <w:t xml:space="preserve"> </w:t>
      </w:r>
      <w:proofErr w:type="spellStart"/>
      <w:r>
        <w:rPr>
          <w:lang w:val="bs-Latn-BA"/>
        </w:rPr>
        <w:t>члана</w:t>
      </w:r>
      <w:proofErr w:type="spellEnd"/>
      <w:r>
        <w:rPr>
          <w:lang w:val="bs-Latn-BA"/>
        </w:rPr>
        <w:t xml:space="preserve"> 17. у </w:t>
      </w:r>
      <w:proofErr w:type="spellStart"/>
      <w:r>
        <w:rPr>
          <w:lang w:val="bs-Latn-BA"/>
        </w:rPr>
        <w:t>истрази</w:t>
      </w:r>
      <w:bookmarkEnd w:id="13"/>
      <w:proofErr w:type="spellEnd"/>
    </w:p>
    <w:p w14:paraId="2A470A80" w14:textId="77777777" w:rsidR="009F1E95" w:rsidRDefault="009F1E95">
      <w:pPr>
        <w:ind w:left="360"/>
        <w:rPr>
          <w:b/>
          <w:bCs/>
          <w:color w:val="000000" w:themeColor="text1"/>
          <w:sz w:val="28"/>
          <w:szCs w:val="28"/>
          <w:lang w:val="bs-Latn-BA"/>
        </w:rPr>
      </w:pPr>
    </w:p>
    <w:p w14:paraId="026AA267" w14:textId="77777777" w:rsidR="009F1E95" w:rsidRDefault="004F6A96">
      <w:pPr>
        <w:spacing w:before="120" w:after="120" w:line="288" w:lineRule="auto"/>
        <w:contextualSpacing/>
        <w:rPr>
          <w:rFonts w:asciiTheme="majorHAnsi" w:hAnsiTheme="majorHAnsi" w:cstheme="majorHAnsi"/>
          <w:szCs w:val="24"/>
          <w:lang w:val="bs-Latn-BA"/>
        </w:rPr>
      </w:pPr>
      <w:r>
        <w:rPr>
          <w:rFonts w:asciiTheme="majorHAnsi" w:hAnsiTheme="majorHAnsi" w:cstheme="majorHAnsi"/>
          <w:szCs w:val="24"/>
          <w:lang w:val="bs-Latn-BA"/>
        </w:rPr>
        <w:t>НАЗИВ ИНСТИТУЦИЈЕ</w:t>
      </w:r>
    </w:p>
    <w:p w14:paraId="4FE4EAFC" w14:textId="77777777" w:rsidR="009F1E95" w:rsidRDefault="004F6A96">
      <w:pPr>
        <w:spacing w:before="120" w:after="120" w:line="288" w:lineRule="auto"/>
        <w:contextualSpacing/>
        <w:rPr>
          <w:rFonts w:asciiTheme="majorHAnsi" w:hAnsiTheme="majorHAnsi" w:cstheme="majorHAnsi"/>
          <w:szCs w:val="24"/>
          <w:lang w:val="bs-Latn-BA"/>
        </w:rPr>
      </w:pPr>
      <w:r>
        <w:rPr>
          <w:rFonts w:asciiTheme="majorHAnsi" w:hAnsiTheme="majorHAnsi" w:cstheme="majorHAnsi"/>
          <w:szCs w:val="24"/>
          <w:lang w:val="bs-Latn-BA"/>
        </w:rPr>
        <w:t>БРОЈ И ДАТУМ</w:t>
      </w:r>
    </w:p>
    <w:p w14:paraId="1C17ADC7" w14:textId="4C3B790E" w:rsidR="009F1E95" w:rsidRDefault="004F6A96">
      <w:pPr>
        <w:spacing w:after="0" w:line="240" w:lineRule="auto"/>
        <w:jc w:val="center"/>
        <w:rPr>
          <w:rFonts w:asciiTheme="majorHAnsi" w:eastAsia="Times New Roman" w:hAnsiTheme="majorHAnsi" w:cstheme="majorHAnsi"/>
          <w:b/>
          <w:position w:val="-9"/>
          <w:szCs w:val="24"/>
          <w:lang w:val="bs-Latn-BA" w:eastAsia="hr-HR"/>
        </w:rPr>
      </w:pPr>
      <w:r>
        <w:rPr>
          <w:rFonts w:asciiTheme="majorHAnsi" w:eastAsia="Times New Roman" w:hAnsiTheme="majorHAnsi" w:cstheme="majorHAnsi"/>
          <w:b/>
          <w:position w:val="-9"/>
          <w:szCs w:val="24"/>
          <w:lang w:val="bs-Latn-BA" w:eastAsia="hr-HR"/>
        </w:rPr>
        <w:t>ОП</w:t>
      </w:r>
      <w:r w:rsidR="00E91C14">
        <w:rPr>
          <w:rFonts w:asciiTheme="majorHAnsi" w:eastAsia="Times New Roman" w:hAnsiTheme="majorHAnsi" w:cstheme="majorHAnsi"/>
          <w:b/>
          <w:position w:val="-9"/>
          <w:szCs w:val="24"/>
          <w:lang w:val="sr-Cyrl-BA" w:eastAsia="hr-HR"/>
        </w:rPr>
        <w:t>ШТ</w:t>
      </w:r>
      <w:r>
        <w:rPr>
          <w:rFonts w:asciiTheme="majorHAnsi" w:eastAsia="Times New Roman" w:hAnsiTheme="majorHAnsi" w:cstheme="majorHAnsi"/>
          <w:b/>
          <w:position w:val="-9"/>
          <w:szCs w:val="24"/>
          <w:lang w:val="bs-Latn-BA" w:eastAsia="hr-HR"/>
        </w:rPr>
        <w:t>ИНСКИ/КАНТОНАЛНИ СУД __________</w:t>
      </w:r>
    </w:p>
    <w:p w14:paraId="537268CF" w14:textId="77777777" w:rsidR="009F1E95" w:rsidRDefault="004F6A96">
      <w:pPr>
        <w:spacing w:after="0" w:line="240" w:lineRule="auto"/>
        <w:jc w:val="center"/>
        <w:rPr>
          <w:rFonts w:asciiTheme="majorHAnsi" w:eastAsia="Times New Roman" w:hAnsiTheme="majorHAnsi" w:cstheme="majorHAnsi"/>
          <w:position w:val="-9"/>
          <w:szCs w:val="24"/>
          <w:lang w:val="bs-Latn-BA" w:eastAsia="hr-HR"/>
        </w:rPr>
      </w:pPr>
      <w:proofErr w:type="spellStart"/>
      <w:r>
        <w:rPr>
          <w:rFonts w:asciiTheme="majorHAnsi" w:eastAsia="Times New Roman" w:hAnsiTheme="majorHAnsi" w:cstheme="majorHAnsi"/>
          <w:b/>
          <w:position w:val="-9"/>
          <w:szCs w:val="24"/>
          <w:lang w:val="bs-Latn-BA" w:eastAsia="hr-HR"/>
        </w:rPr>
        <w:t>Судији</w:t>
      </w:r>
      <w:proofErr w:type="spellEnd"/>
      <w:r>
        <w:rPr>
          <w:rFonts w:asciiTheme="majorHAnsi" w:eastAsia="Times New Roman" w:hAnsiTheme="majorHAnsi" w:cstheme="majorHAnsi"/>
          <w:b/>
          <w:position w:val="-9"/>
          <w:szCs w:val="24"/>
          <w:lang w:val="bs-Latn-BA" w:eastAsia="hr-HR"/>
        </w:rPr>
        <w:t xml:space="preserve"> </w:t>
      </w:r>
      <w:proofErr w:type="spellStart"/>
      <w:r>
        <w:rPr>
          <w:rFonts w:asciiTheme="majorHAnsi" w:eastAsia="Times New Roman" w:hAnsiTheme="majorHAnsi" w:cstheme="majorHAnsi"/>
          <w:b/>
          <w:position w:val="-9"/>
          <w:szCs w:val="24"/>
          <w:lang w:val="bs-Latn-BA" w:eastAsia="hr-HR"/>
        </w:rPr>
        <w:t>за</w:t>
      </w:r>
      <w:proofErr w:type="spellEnd"/>
      <w:r>
        <w:rPr>
          <w:rFonts w:asciiTheme="majorHAnsi" w:eastAsia="Times New Roman" w:hAnsiTheme="majorHAnsi" w:cstheme="majorHAnsi"/>
          <w:b/>
          <w:position w:val="-9"/>
          <w:szCs w:val="24"/>
          <w:lang w:val="bs-Latn-BA" w:eastAsia="hr-HR"/>
        </w:rPr>
        <w:t xml:space="preserve"> </w:t>
      </w:r>
      <w:proofErr w:type="spellStart"/>
      <w:r>
        <w:rPr>
          <w:rFonts w:asciiTheme="majorHAnsi" w:eastAsia="Times New Roman" w:hAnsiTheme="majorHAnsi" w:cstheme="majorHAnsi"/>
          <w:b/>
          <w:position w:val="-9"/>
          <w:szCs w:val="24"/>
          <w:lang w:val="bs-Latn-BA" w:eastAsia="hr-HR"/>
        </w:rPr>
        <w:t>претходни</w:t>
      </w:r>
      <w:proofErr w:type="spellEnd"/>
      <w:r>
        <w:rPr>
          <w:rFonts w:asciiTheme="majorHAnsi" w:eastAsia="Times New Roman" w:hAnsiTheme="majorHAnsi" w:cstheme="majorHAnsi"/>
          <w:b/>
          <w:position w:val="-9"/>
          <w:szCs w:val="24"/>
          <w:lang w:val="bs-Latn-BA" w:eastAsia="hr-HR"/>
        </w:rPr>
        <w:t xml:space="preserve"> </w:t>
      </w:r>
      <w:proofErr w:type="spellStart"/>
      <w:r>
        <w:rPr>
          <w:rFonts w:asciiTheme="majorHAnsi" w:eastAsia="Times New Roman" w:hAnsiTheme="majorHAnsi" w:cstheme="majorHAnsi"/>
          <w:b/>
          <w:position w:val="-9"/>
          <w:szCs w:val="24"/>
          <w:lang w:val="bs-Latn-BA" w:eastAsia="hr-HR"/>
        </w:rPr>
        <w:t>поступак</w:t>
      </w:r>
      <w:proofErr w:type="spellEnd"/>
    </w:p>
    <w:p w14:paraId="672BABE8" w14:textId="77777777" w:rsidR="009F1E95" w:rsidRDefault="009F1E95">
      <w:pPr>
        <w:spacing w:after="0" w:line="240" w:lineRule="auto"/>
        <w:jc w:val="left"/>
        <w:rPr>
          <w:rFonts w:asciiTheme="majorHAnsi" w:eastAsia="Times New Roman" w:hAnsiTheme="majorHAnsi" w:cstheme="majorHAnsi"/>
          <w:position w:val="-9"/>
          <w:szCs w:val="24"/>
          <w:lang w:val="bs-Latn-BA" w:eastAsia="hr-HR"/>
        </w:rPr>
      </w:pPr>
    </w:p>
    <w:p w14:paraId="116ED3E7" w14:textId="77777777" w:rsidR="009F1E95" w:rsidRDefault="004F6A96">
      <w:pPr>
        <w:spacing w:after="0" w:line="240" w:lineRule="auto"/>
        <w:jc w:val="left"/>
        <w:rPr>
          <w:rFonts w:asciiTheme="majorHAnsi" w:eastAsia="Times New Roman" w:hAnsiTheme="majorHAnsi" w:cstheme="majorHAnsi"/>
          <w:position w:val="-9"/>
          <w:szCs w:val="24"/>
          <w:lang w:val="bs-Latn-BA" w:eastAsia="hr-HR"/>
        </w:rPr>
      </w:pPr>
      <w:r>
        <w:rPr>
          <w:rFonts w:asciiTheme="majorHAnsi" w:eastAsia="Times New Roman" w:hAnsiTheme="majorHAnsi" w:cstheme="majorHAnsi"/>
          <w:position w:val="-9"/>
          <w:szCs w:val="24"/>
          <w:lang w:val="bs-Latn-BA" w:eastAsia="hr-HR"/>
        </w:rPr>
        <w:t xml:space="preserve">ВЕЗА: </w:t>
      </w:r>
    </w:p>
    <w:p w14:paraId="63C3F89E" w14:textId="77777777" w:rsidR="009F1E95" w:rsidRDefault="009F1E95">
      <w:pPr>
        <w:spacing w:after="0" w:line="240" w:lineRule="auto"/>
        <w:jc w:val="left"/>
        <w:rPr>
          <w:rFonts w:asciiTheme="majorHAnsi" w:eastAsia="Times New Roman" w:hAnsiTheme="majorHAnsi" w:cstheme="majorHAnsi"/>
          <w:position w:val="-9"/>
          <w:szCs w:val="24"/>
          <w:lang w:val="bs-Latn-BA" w:eastAsia="hr-HR"/>
        </w:rPr>
      </w:pPr>
    </w:p>
    <w:p w14:paraId="7025ABF9" w14:textId="209FEC46" w:rsidR="009F1E95" w:rsidRDefault="004F6A96">
      <w:pPr>
        <w:spacing w:after="0" w:line="240" w:lineRule="auto"/>
        <w:rPr>
          <w:rFonts w:asciiTheme="majorHAnsi" w:eastAsia="Times New Roman" w:hAnsiTheme="majorHAnsi" w:cstheme="majorHAnsi"/>
          <w:position w:val="-9"/>
          <w:szCs w:val="24"/>
          <w:lang w:val="bs-Latn-BA" w:eastAsia="hr-HR"/>
        </w:rPr>
      </w:pPr>
      <w:r>
        <w:rPr>
          <w:rFonts w:asciiTheme="majorHAnsi" w:eastAsia="Times New Roman" w:hAnsiTheme="majorHAnsi" w:cstheme="majorHAnsi"/>
          <w:position w:val="-9"/>
          <w:szCs w:val="24"/>
          <w:lang w:val="bs-Latn-BA" w:eastAsia="hr-HR"/>
        </w:rPr>
        <w:tab/>
      </w:r>
      <w:proofErr w:type="spellStart"/>
      <w:r>
        <w:rPr>
          <w:rFonts w:asciiTheme="majorHAnsi" w:eastAsia="Times New Roman" w:hAnsiTheme="majorHAnsi" w:cstheme="majorHAnsi"/>
          <w:position w:val="-9"/>
          <w:szCs w:val="24"/>
          <w:lang w:val="bs-Latn-BA" w:eastAsia="hr-HR"/>
        </w:rPr>
        <w:t>На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основу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члана</w:t>
      </w:r>
      <w:proofErr w:type="spellEnd"/>
      <w:r>
        <w:rPr>
          <w:rFonts w:asciiTheme="majorHAnsi" w:eastAsia="Times New Roman" w:hAnsiTheme="majorHAnsi" w:cstheme="majorHAnsi"/>
          <w:position w:val="-9"/>
          <w:szCs w:val="24"/>
          <w:lang w:val="bs-Latn-BA" w:eastAsia="hr-HR"/>
        </w:rPr>
        <w:t xml:space="preserve"> 45</w:t>
      </w:r>
      <w:r w:rsidR="00E91C14">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став</w:t>
      </w:r>
      <w:proofErr w:type="spellEnd"/>
      <w:r>
        <w:rPr>
          <w:rFonts w:asciiTheme="majorHAnsi" w:eastAsia="Times New Roman" w:hAnsiTheme="majorHAnsi" w:cstheme="majorHAnsi"/>
          <w:position w:val="-9"/>
          <w:szCs w:val="24"/>
          <w:lang w:val="bs-Latn-BA" w:eastAsia="hr-HR"/>
        </w:rPr>
        <w:t xml:space="preserve"> 2</w:t>
      </w:r>
      <w:r w:rsidR="00E91C14">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тачка</w:t>
      </w:r>
      <w:proofErr w:type="spellEnd"/>
      <w:r>
        <w:rPr>
          <w:rFonts w:asciiTheme="majorHAnsi" w:eastAsia="Times New Roman" w:hAnsiTheme="majorHAnsi" w:cstheme="majorHAnsi"/>
          <w:position w:val="-9"/>
          <w:szCs w:val="24"/>
          <w:lang w:val="bs-Latn-BA" w:eastAsia="hr-HR"/>
        </w:rPr>
        <w:t xml:space="preserve"> е), </w:t>
      </w:r>
      <w:proofErr w:type="spellStart"/>
      <w:r>
        <w:rPr>
          <w:rFonts w:asciiTheme="majorHAnsi" w:eastAsia="Times New Roman" w:hAnsiTheme="majorHAnsi" w:cstheme="majorHAnsi"/>
          <w:position w:val="-9"/>
          <w:szCs w:val="24"/>
          <w:lang w:val="bs-Latn-BA" w:eastAsia="hr-HR"/>
        </w:rPr>
        <w:t>члана</w:t>
      </w:r>
      <w:proofErr w:type="spellEnd"/>
      <w:r>
        <w:rPr>
          <w:rFonts w:asciiTheme="majorHAnsi" w:eastAsia="Times New Roman" w:hAnsiTheme="majorHAnsi" w:cstheme="majorHAnsi"/>
          <w:position w:val="-9"/>
          <w:szCs w:val="24"/>
          <w:lang w:val="bs-Latn-BA" w:eastAsia="hr-HR"/>
        </w:rPr>
        <w:t xml:space="preserve"> 86. </w:t>
      </w:r>
      <w:proofErr w:type="spellStart"/>
      <w:r>
        <w:rPr>
          <w:rFonts w:asciiTheme="majorHAnsi" w:eastAsia="Times New Roman" w:hAnsiTheme="majorHAnsi" w:cstheme="majorHAnsi"/>
          <w:position w:val="-9"/>
          <w:szCs w:val="24"/>
          <w:lang w:val="bs-Latn-BA" w:eastAsia="hr-HR"/>
        </w:rPr>
        <w:t>Закона</w:t>
      </w:r>
      <w:proofErr w:type="spellEnd"/>
      <w:r>
        <w:rPr>
          <w:rFonts w:asciiTheme="majorHAnsi" w:eastAsia="Times New Roman" w:hAnsiTheme="majorHAnsi" w:cstheme="majorHAnsi"/>
          <w:position w:val="-9"/>
          <w:szCs w:val="24"/>
          <w:lang w:val="bs-Latn-BA" w:eastAsia="hr-HR"/>
        </w:rPr>
        <w:t xml:space="preserve"> о </w:t>
      </w:r>
      <w:proofErr w:type="spellStart"/>
      <w:r>
        <w:rPr>
          <w:rFonts w:asciiTheme="majorHAnsi" w:eastAsia="Times New Roman" w:hAnsiTheme="majorHAnsi" w:cstheme="majorHAnsi"/>
          <w:position w:val="-9"/>
          <w:szCs w:val="24"/>
          <w:lang w:val="bs-Latn-BA" w:eastAsia="hr-HR"/>
        </w:rPr>
        <w:t>кривичном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поступку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Федерације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БиХ</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члана</w:t>
      </w:r>
      <w:proofErr w:type="spellEnd"/>
      <w:r>
        <w:rPr>
          <w:rFonts w:asciiTheme="majorHAnsi" w:eastAsia="Times New Roman" w:hAnsiTheme="majorHAnsi" w:cstheme="majorHAnsi"/>
          <w:position w:val="-9"/>
          <w:szCs w:val="24"/>
          <w:lang w:val="bs-Latn-BA" w:eastAsia="hr-HR"/>
        </w:rPr>
        <w:t xml:space="preserve"> 17</w:t>
      </w:r>
      <w:r w:rsidR="009B2CF3">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став</w:t>
      </w:r>
      <w:proofErr w:type="spellEnd"/>
      <w:r>
        <w:rPr>
          <w:rFonts w:asciiTheme="majorHAnsi" w:eastAsia="Times New Roman" w:hAnsiTheme="majorHAnsi" w:cstheme="majorHAnsi"/>
          <w:position w:val="-9"/>
          <w:szCs w:val="24"/>
          <w:lang w:val="bs-Latn-BA" w:eastAsia="hr-HR"/>
        </w:rPr>
        <w:t xml:space="preserve"> 3</w:t>
      </w:r>
      <w:r w:rsidR="009B2CF3">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Закона</w:t>
      </w:r>
      <w:proofErr w:type="spellEnd"/>
      <w:r>
        <w:rPr>
          <w:rFonts w:asciiTheme="majorHAnsi" w:eastAsia="Times New Roman" w:hAnsiTheme="majorHAnsi" w:cstheme="majorHAnsi"/>
          <w:position w:val="-9"/>
          <w:szCs w:val="24"/>
          <w:lang w:val="bs-Latn-BA" w:eastAsia="hr-HR"/>
        </w:rPr>
        <w:t xml:space="preserve"> о </w:t>
      </w:r>
      <w:proofErr w:type="spellStart"/>
      <w:r>
        <w:rPr>
          <w:rFonts w:asciiTheme="majorHAnsi" w:eastAsia="Times New Roman" w:hAnsiTheme="majorHAnsi" w:cstheme="majorHAnsi"/>
          <w:position w:val="-9"/>
          <w:szCs w:val="24"/>
          <w:lang w:val="bs-Latn-BA" w:eastAsia="hr-HR"/>
        </w:rPr>
        <w:t>одузимању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незаконито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стечене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имовине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кривичним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дјелом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подносим</w:t>
      </w:r>
      <w:proofErr w:type="spellEnd"/>
      <w:r>
        <w:rPr>
          <w:rFonts w:asciiTheme="majorHAnsi" w:eastAsia="Times New Roman" w:hAnsiTheme="majorHAnsi" w:cstheme="majorHAnsi"/>
          <w:position w:val="-9"/>
          <w:szCs w:val="24"/>
          <w:lang w:val="bs-Latn-BA" w:eastAsia="hr-HR"/>
        </w:rPr>
        <w:t>:</w:t>
      </w:r>
    </w:p>
    <w:p w14:paraId="704362D8" w14:textId="77777777" w:rsidR="009F1E95" w:rsidRDefault="004F6A96">
      <w:pPr>
        <w:spacing w:after="0" w:line="240" w:lineRule="auto"/>
        <w:jc w:val="center"/>
        <w:rPr>
          <w:rFonts w:asciiTheme="majorHAnsi" w:eastAsia="Times New Roman" w:hAnsiTheme="majorHAnsi" w:cstheme="majorHAnsi"/>
          <w:b/>
          <w:i/>
          <w:position w:val="-9"/>
          <w:szCs w:val="24"/>
          <w:lang w:val="bs-Latn-BA" w:eastAsia="hr-HR"/>
        </w:rPr>
      </w:pPr>
      <w:r>
        <w:rPr>
          <w:rFonts w:asciiTheme="majorHAnsi" w:eastAsia="Times New Roman" w:hAnsiTheme="majorHAnsi" w:cstheme="majorHAnsi"/>
          <w:b/>
          <w:i/>
          <w:position w:val="-9"/>
          <w:szCs w:val="24"/>
          <w:lang w:val="bs-Latn-BA" w:eastAsia="hr-HR"/>
        </w:rPr>
        <w:t>П Р И Ј Е Д Л О Г</w:t>
      </w:r>
    </w:p>
    <w:p w14:paraId="6433EE2E" w14:textId="77777777" w:rsidR="009F1E95" w:rsidRDefault="009F1E95">
      <w:pPr>
        <w:spacing w:after="0" w:line="240" w:lineRule="auto"/>
        <w:jc w:val="center"/>
        <w:rPr>
          <w:rFonts w:asciiTheme="majorHAnsi" w:eastAsia="Times New Roman" w:hAnsiTheme="majorHAnsi" w:cstheme="majorHAnsi"/>
          <w:b/>
          <w:i/>
          <w:position w:val="-9"/>
          <w:szCs w:val="24"/>
          <w:lang w:val="bs-Latn-BA" w:eastAsia="hr-HR"/>
        </w:rPr>
      </w:pPr>
    </w:p>
    <w:p w14:paraId="37454256" w14:textId="3237F945" w:rsidR="009F1E95" w:rsidRDefault="004F6A96">
      <w:pPr>
        <w:spacing w:after="0" w:line="240" w:lineRule="auto"/>
        <w:jc w:val="center"/>
        <w:rPr>
          <w:rFonts w:asciiTheme="majorHAnsi" w:eastAsia="Times New Roman" w:hAnsiTheme="majorHAnsi" w:cstheme="majorHAnsi"/>
          <w:b/>
          <w:position w:val="-9"/>
          <w:szCs w:val="24"/>
          <w:lang w:val="bs-Latn-BA" w:eastAsia="hr-HR"/>
        </w:rPr>
      </w:pPr>
      <w:r>
        <w:rPr>
          <w:rFonts w:asciiTheme="majorHAnsi" w:eastAsia="Times New Roman" w:hAnsiTheme="majorHAnsi" w:cstheme="majorHAnsi"/>
          <w:b/>
          <w:position w:val="-9"/>
          <w:szCs w:val="24"/>
          <w:lang w:val="bs-Latn-BA" w:eastAsia="hr-HR"/>
        </w:rPr>
        <w:t xml:space="preserve">ЗА ДОНОШЕЊЕ ПРИВЕРМЕНИХ МЈЕРА </w:t>
      </w:r>
      <w:r w:rsidR="00497B7D">
        <w:rPr>
          <w:rFonts w:asciiTheme="majorHAnsi" w:eastAsia="Times New Roman" w:hAnsiTheme="majorHAnsi" w:cstheme="majorHAnsi"/>
          <w:b/>
          <w:position w:val="-9"/>
          <w:szCs w:val="24"/>
          <w:lang w:val="bs-Latn-BA" w:eastAsia="hr-HR"/>
        </w:rPr>
        <w:t>ОБЕЗБЈЕЂЕЊА</w:t>
      </w:r>
      <w:r>
        <w:rPr>
          <w:rFonts w:asciiTheme="majorHAnsi" w:eastAsia="Times New Roman" w:hAnsiTheme="majorHAnsi" w:cstheme="majorHAnsi"/>
          <w:b/>
          <w:position w:val="-9"/>
          <w:szCs w:val="24"/>
          <w:lang w:val="bs-Latn-BA" w:eastAsia="hr-HR"/>
        </w:rPr>
        <w:t xml:space="preserve"> ОДУЗИМАЊА ИМОВИНСКЕ КОРИСТИ</w:t>
      </w:r>
    </w:p>
    <w:p w14:paraId="770EBF18" w14:textId="77777777" w:rsidR="009F1E95" w:rsidRDefault="009F1E95">
      <w:pPr>
        <w:spacing w:after="0" w:line="240" w:lineRule="auto"/>
        <w:jc w:val="left"/>
        <w:rPr>
          <w:rFonts w:asciiTheme="majorHAnsi" w:eastAsia="Times New Roman" w:hAnsiTheme="majorHAnsi" w:cstheme="majorHAnsi"/>
          <w:b/>
          <w:position w:val="-9"/>
          <w:szCs w:val="24"/>
          <w:lang w:val="bs-Latn-BA" w:eastAsia="hr-HR"/>
        </w:rPr>
      </w:pPr>
    </w:p>
    <w:p w14:paraId="0BC60477" w14:textId="28629C9E" w:rsidR="009F1E95" w:rsidRDefault="004F6A96">
      <w:pPr>
        <w:spacing w:after="0" w:line="240" w:lineRule="auto"/>
        <w:jc w:val="center"/>
        <w:rPr>
          <w:rFonts w:asciiTheme="majorHAnsi" w:eastAsia="Times New Roman" w:hAnsiTheme="majorHAnsi" w:cstheme="majorHAnsi"/>
          <w:b/>
          <w:i/>
          <w:position w:val="-9"/>
          <w:szCs w:val="24"/>
          <w:lang w:val="bs-Latn-BA" w:eastAsia="hr-HR"/>
        </w:rPr>
      </w:pPr>
      <w:r>
        <w:rPr>
          <w:rFonts w:asciiTheme="majorHAnsi" w:eastAsia="Times New Roman" w:hAnsiTheme="majorHAnsi" w:cstheme="majorHAnsi"/>
          <w:b/>
          <w:i/>
          <w:position w:val="-9"/>
          <w:szCs w:val="24"/>
          <w:lang w:val="bs-Latn-BA" w:eastAsia="hr-HR"/>
        </w:rPr>
        <w:t xml:space="preserve">О б р а з л о ж е </w:t>
      </w:r>
      <w:r w:rsidR="009B2CF3">
        <w:rPr>
          <w:rFonts w:asciiTheme="majorHAnsi" w:eastAsia="Times New Roman" w:hAnsiTheme="majorHAnsi" w:cstheme="majorHAnsi"/>
          <w:b/>
          <w:i/>
          <w:position w:val="-9"/>
          <w:szCs w:val="24"/>
          <w:lang w:val="sr-Cyrl-BA" w:eastAsia="hr-HR"/>
        </w:rPr>
        <w:t>њ</w:t>
      </w:r>
      <w:r>
        <w:rPr>
          <w:rFonts w:asciiTheme="majorHAnsi" w:eastAsia="Times New Roman" w:hAnsiTheme="majorHAnsi" w:cstheme="majorHAnsi"/>
          <w:b/>
          <w:i/>
          <w:position w:val="-9"/>
          <w:szCs w:val="24"/>
          <w:lang w:val="bs-Latn-BA" w:eastAsia="hr-HR"/>
        </w:rPr>
        <w:t xml:space="preserve"> е</w:t>
      </w:r>
    </w:p>
    <w:p w14:paraId="46A60FBD" w14:textId="77777777" w:rsidR="009F1E95" w:rsidRDefault="009F1E95">
      <w:pPr>
        <w:spacing w:after="0" w:line="240" w:lineRule="auto"/>
        <w:jc w:val="left"/>
        <w:rPr>
          <w:rFonts w:asciiTheme="majorHAnsi" w:eastAsia="Times New Roman" w:hAnsiTheme="majorHAnsi" w:cstheme="majorHAnsi"/>
          <w:b/>
          <w:position w:val="-9"/>
          <w:szCs w:val="24"/>
          <w:lang w:val="bs-Latn-BA" w:eastAsia="hr-HR"/>
        </w:rPr>
      </w:pPr>
    </w:p>
    <w:p w14:paraId="6BB69C93" w14:textId="484CA63E" w:rsidR="009F1E95" w:rsidRDefault="004F6A96">
      <w:pPr>
        <w:ind w:left="-360"/>
        <w:rPr>
          <w:rFonts w:asciiTheme="majorHAnsi" w:hAnsiTheme="majorHAnsi" w:cstheme="majorHAnsi"/>
          <w:b/>
          <w:szCs w:val="24"/>
          <w:u w:val="single"/>
          <w:lang w:val="bs-Latn-BA"/>
        </w:rPr>
      </w:pPr>
      <w:r>
        <w:rPr>
          <w:rFonts w:asciiTheme="majorHAnsi" w:hAnsiTheme="majorHAnsi" w:cstheme="majorHAnsi"/>
          <w:szCs w:val="24"/>
          <w:lang w:val="bs-Latn-BA"/>
        </w:rPr>
        <w:tab/>
      </w:r>
      <w:proofErr w:type="spellStart"/>
      <w:r>
        <w:rPr>
          <w:rFonts w:asciiTheme="majorHAnsi" w:hAnsiTheme="majorHAnsi" w:cstheme="majorHAnsi"/>
          <w:szCs w:val="24"/>
          <w:lang w:val="bs-Latn-BA"/>
        </w:rPr>
        <w:t>Сектор</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криминалистичке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полиције</w:t>
      </w:r>
      <w:proofErr w:type="spellEnd"/>
      <w:r>
        <w:rPr>
          <w:rFonts w:asciiTheme="majorHAnsi" w:hAnsiTheme="majorHAnsi" w:cstheme="majorHAnsi"/>
          <w:szCs w:val="24"/>
          <w:lang w:val="bs-Latn-BA"/>
        </w:rPr>
        <w:t xml:space="preserve"> МУП</w:t>
      </w:r>
      <w:r w:rsidR="009B2CF3">
        <w:rPr>
          <w:rFonts w:asciiTheme="majorHAnsi" w:hAnsiTheme="majorHAnsi" w:cstheme="majorHAnsi"/>
          <w:szCs w:val="24"/>
          <w:lang w:val="sr-Cyrl-BA"/>
        </w:rPr>
        <w:t>-а</w:t>
      </w:r>
      <w:r>
        <w:rPr>
          <w:rFonts w:asciiTheme="majorHAnsi" w:hAnsiTheme="majorHAnsi" w:cstheme="majorHAnsi"/>
          <w:szCs w:val="24"/>
          <w:lang w:val="bs-Latn-BA"/>
        </w:rPr>
        <w:t xml:space="preserve"> ТК, </w:t>
      </w:r>
      <w:proofErr w:type="spellStart"/>
      <w:r>
        <w:rPr>
          <w:rFonts w:asciiTheme="majorHAnsi" w:hAnsiTheme="majorHAnsi" w:cstheme="majorHAnsi"/>
          <w:szCs w:val="24"/>
          <w:lang w:val="bs-Latn-BA"/>
        </w:rPr>
        <w:t>Одјељење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за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борбу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против</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привредног</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криминалитета</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корупције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Поре</w:t>
      </w:r>
      <w:proofErr w:type="spellEnd"/>
      <w:r w:rsidR="009B2CF3">
        <w:rPr>
          <w:rFonts w:asciiTheme="majorHAnsi" w:hAnsiTheme="majorHAnsi" w:cstheme="majorHAnsi"/>
          <w:szCs w:val="24"/>
          <w:lang w:val="sr-Cyrl-BA"/>
        </w:rPr>
        <w:t>ска</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управа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Федерације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Босне</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Херцеговине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те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Државна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агенција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за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истраге</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заштиту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БиХ</w:t>
      </w:r>
      <w:proofErr w:type="spellEnd"/>
      <w:r>
        <w:rPr>
          <w:rFonts w:asciiTheme="majorHAnsi" w:hAnsiTheme="majorHAnsi" w:cstheme="majorHAnsi"/>
          <w:szCs w:val="24"/>
          <w:lang w:val="bs-Latn-BA"/>
        </w:rPr>
        <w:t xml:space="preserve"> (СИПА)</w:t>
      </w:r>
      <w:r w:rsidR="009B2CF3">
        <w:rPr>
          <w:rFonts w:asciiTheme="majorHAnsi" w:hAnsiTheme="majorHAnsi" w:cstheme="majorHAnsi"/>
          <w:szCs w:val="24"/>
          <w:lang w:val="sr-Cyrl-BA"/>
        </w:rPr>
        <w:t>,</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под</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надзором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Кантоналног</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тужилаштва</w:t>
      </w:r>
      <w:proofErr w:type="spellEnd"/>
      <w:r>
        <w:rPr>
          <w:rFonts w:asciiTheme="majorHAnsi" w:hAnsiTheme="majorHAnsi" w:cstheme="majorHAnsi"/>
          <w:szCs w:val="24"/>
          <w:lang w:val="bs-Latn-BA"/>
        </w:rPr>
        <w:t xml:space="preserve"> ТК</w:t>
      </w:r>
      <w:r w:rsidR="009B2CF3">
        <w:rPr>
          <w:rFonts w:asciiTheme="majorHAnsi" w:hAnsiTheme="majorHAnsi" w:cstheme="majorHAnsi"/>
          <w:szCs w:val="24"/>
          <w:lang w:val="sr-Cyrl-BA"/>
        </w:rPr>
        <w:t>,</w:t>
      </w:r>
      <w:r>
        <w:rPr>
          <w:rFonts w:asciiTheme="majorHAnsi" w:hAnsiTheme="majorHAnsi" w:cstheme="majorHAnsi"/>
          <w:szCs w:val="24"/>
          <w:lang w:val="bs-Latn-BA"/>
        </w:rPr>
        <w:t xml:space="preserve"> </w:t>
      </w:r>
      <w:r w:rsidR="009B2CF3">
        <w:rPr>
          <w:rFonts w:asciiTheme="majorHAnsi" w:hAnsiTheme="majorHAnsi" w:cstheme="majorHAnsi"/>
          <w:szCs w:val="24"/>
          <w:lang w:val="sr-Cyrl-BA"/>
        </w:rPr>
        <w:t>с</w:t>
      </w:r>
      <w:proofErr w:type="spellStart"/>
      <w:r>
        <w:rPr>
          <w:rFonts w:asciiTheme="majorHAnsi" w:hAnsiTheme="majorHAnsi" w:cstheme="majorHAnsi"/>
          <w:szCs w:val="24"/>
          <w:lang w:val="bs-Latn-BA"/>
        </w:rPr>
        <w:t>проводе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истражне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радње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против</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правних</w:t>
      </w:r>
      <w:proofErr w:type="spellEnd"/>
      <w:r>
        <w:rPr>
          <w:rFonts w:asciiTheme="majorHAnsi" w:hAnsiTheme="majorHAnsi" w:cstheme="majorHAnsi"/>
          <w:szCs w:val="24"/>
          <w:lang w:val="bs-Latn-BA"/>
        </w:rPr>
        <w:t xml:space="preserve"> </w:t>
      </w:r>
      <w:r w:rsidR="009B2CF3">
        <w:rPr>
          <w:rFonts w:asciiTheme="majorHAnsi" w:hAnsiTheme="majorHAnsi" w:cstheme="majorHAnsi"/>
          <w:szCs w:val="24"/>
          <w:lang w:val="sr-Cyrl-BA"/>
        </w:rPr>
        <w:t>лица</w:t>
      </w:r>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одговорних</w:t>
      </w:r>
      <w:proofErr w:type="spellEnd"/>
      <w:r>
        <w:rPr>
          <w:rFonts w:asciiTheme="majorHAnsi" w:hAnsiTheme="majorHAnsi" w:cstheme="majorHAnsi"/>
          <w:szCs w:val="24"/>
          <w:lang w:val="bs-Latn-BA"/>
        </w:rPr>
        <w:t xml:space="preserve"> </w:t>
      </w:r>
      <w:proofErr w:type="spellStart"/>
      <w:r w:rsidR="009B2CF3">
        <w:rPr>
          <w:rFonts w:asciiTheme="majorHAnsi" w:hAnsiTheme="majorHAnsi" w:cstheme="majorHAnsi"/>
          <w:szCs w:val="24"/>
          <w:lang w:val="bs-Latn-BA"/>
        </w:rPr>
        <w:t>лица</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правним</w:t>
      </w:r>
      <w:proofErr w:type="spellEnd"/>
      <w:r>
        <w:rPr>
          <w:rFonts w:asciiTheme="majorHAnsi" w:hAnsiTheme="majorHAnsi" w:cstheme="majorHAnsi"/>
          <w:szCs w:val="24"/>
          <w:lang w:val="bs-Latn-BA"/>
        </w:rPr>
        <w:t xml:space="preserve"> </w:t>
      </w:r>
      <w:r w:rsidR="009B2CF3">
        <w:rPr>
          <w:rFonts w:asciiTheme="majorHAnsi" w:hAnsiTheme="majorHAnsi" w:cstheme="majorHAnsi"/>
          <w:szCs w:val="24"/>
          <w:lang w:val="sr-Cyrl-BA"/>
        </w:rPr>
        <w:t>лицима,</w:t>
      </w:r>
      <w:r w:rsidR="009B2CF3">
        <w:rPr>
          <w:rFonts w:asciiTheme="majorHAnsi" w:hAnsiTheme="majorHAnsi" w:cstheme="majorHAnsi"/>
          <w:szCs w:val="24"/>
          <w:lang w:val="bs-Latn-BA"/>
        </w:rPr>
        <w:t xml:space="preserve"> </w:t>
      </w:r>
      <w:r>
        <w:rPr>
          <w:rFonts w:asciiTheme="majorHAnsi" w:hAnsiTheme="majorHAnsi" w:cstheme="majorHAnsi"/>
          <w:szCs w:val="24"/>
          <w:lang w:val="bs-Latn-BA"/>
        </w:rPr>
        <w:t xml:space="preserve">и </w:t>
      </w:r>
      <w:proofErr w:type="spellStart"/>
      <w:r>
        <w:rPr>
          <w:rFonts w:asciiTheme="majorHAnsi" w:hAnsiTheme="majorHAnsi" w:cstheme="majorHAnsi"/>
          <w:szCs w:val="24"/>
          <w:lang w:val="bs-Latn-BA"/>
        </w:rPr>
        <w:t>то</w:t>
      </w:r>
      <w:proofErr w:type="spellEnd"/>
      <w:r>
        <w:rPr>
          <w:rFonts w:asciiTheme="majorHAnsi" w:hAnsiTheme="majorHAnsi" w:cstheme="majorHAnsi"/>
          <w:szCs w:val="24"/>
          <w:lang w:val="bs-Latn-BA"/>
        </w:rPr>
        <w:t xml:space="preserve"> _______________________ </w:t>
      </w:r>
      <w:proofErr w:type="spellStart"/>
      <w:r>
        <w:rPr>
          <w:rFonts w:asciiTheme="majorHAnsi" w:hAnsiTheme="majorHAnsi" w:cstheme="majorHAnsi"/>
          <w:szCs w:val="24"/>
          <w:lang w:val="bs-Latn-BA"/>
        </w:rPr>
        <w:t>са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сједиштем</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Тузли</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улици</w:t>
      </w:r>
      <w:proofErr w:type="spellEnd"/>
      <w:r>
        <w:rPr>
          <w:rFonts w:asciiTheme="majorHAnsi" w:hAnsiTheme="majorHAnsi" w:cstheme="majorHAnsi"/>
          <w:szCs w:val="24"/>
          <w:lang w:val="bs-Latn-BA"/>
        </w:rPr>
        <w:t xml:space="preserve"> ________________________________, </w:t>
      </w:r>
      <w:proofErr w:type="spellStart"/>
      <w:r>
        <w:rPr>
          <w:rFonts w:asciiTheme="majorHAnsi" w:hAnsiTheme="majorHAnsi" w:cstheme="majorHAnsi"/>
          <w:szCs w:val="24"/>
          <w:lang w:val="bs-Latn-BA"/>
        </w:rPr>
        <w:t>због</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основа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сумње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починили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кривична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дјела</w:t>
      </w:r>
      <w:proofErr w:type="spellEnd"/>
      <w:r w:rsidR="009B2CF3">
        <w:rPr>
          <w:rFonts w:asciiTheme="majorHAnsi" w:hAnsiTheme="majorHAnsi" w:cstheme="majorHAnsi"/>
          <w:szCs w:val="24"/>
          <w:lang w:val="sr-Cyrl-BA"/>
        </w:rPr>
        <w:t>,</w:t>
      </w:r>
      <w:r>
        <w:rPr>
          <w:rFonts w:asciiTheme="majorHAnsi" w:hAnsiTheme="majorHAnsi" w:cstheme="majorHAnsi"/>
          <w:bCs/>
          <w:szCs w:val="24"/>
          <w:lang w:val="bs-Latn-BA"/>
        </w:rPr>
        <w:t xml:space="preserve">  и </w:t>
      </w:r>
      <w:proofErr w:type="spellStart"/>
      <w:r>
        <w:rPr>
          <w:rFonts w:asciiTheme="majorHAnsi" w:hAnsiTheme="majorHAnsi" w:cstheme="majorHAnsi"/>
          <w:bCs/>
          <w:szCs w:val="24"/>
          <w:lang w:val="bs-Latn-BA"/>
        </w:rPr>
        <w:t>то</w:t>
      </w:r>
      <w:proofErr w:type="spellEnd"/>
      <w:r>
        <w:rPr>
          <w:rFonts w:asciiTheme="majorHAnsi" w:hAnsiTheme="majorHAnsi" w:cstheme="majorHAnsi"/>
          <w:bCs/>
          <w:szCs w:val="24"/>
          <w:lang w:val="bs-Latn-BA"/>
        </w:rPr>
        <w:t xml:space="preserve"> А.</w:t>
      </w:r>
      <w:r w:rsidR="009B2CF3">
        <w:rPr>
          <w:rFonts w:asciiTheme="majorHAnsi" w:hAnsiTheme="majorHAnsi" w:cstheme="majorHAnsi"/>
          <w:bCs/>
          <w:szCs w:val="24"/>
          <w:lang w:val="sr-Cyrl-BA"/>
        </w:rPr>
        <w:t xml:space="preserve"> </w:t>
      </w:r>
      <w:r>
        <w:rPr>
          <w:rFonts w:asciiTheme="majorHAnsi" w:hAnsiTheme="majorHAnsi" w:cstheme="majorHAnsi"/>
          <w:bCs/>
          <w:szCs w:val="24"/>
          <w:lang w:val="bs-Latn-BA"/>
        </w:rPr>
        <w:t>С</w:t>
      </w:r>
      <w:r w:rsidR="009B2CF3">
        <w:rPr>
          <w:rFonts w:asciiTheme="majorHAnsi" w:hAnsiTheme="majorHAnsi" w:cstheme="majorHAnsi"/>
          <w:bCs/>
          <w:szCs w:val="24"/>
          <w:lang w:val="sr-Cyrl-BA"/>
        </w:rPr>
        <w:t>.</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кривично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дјело</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Удруживање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ради</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чињења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кривичних</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дјела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из</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члана</w:t>
      </w:r>
      <w:proofErr w:type="spellEnd"/>
      <w:r>
        <w:rPr>
          <w:rFonts w:asciiTheme="majorHAnsi" w:hAnsiTheme="majorHAnsi" w:cstheme="majorHAnsi"/>
          <w:szCs w:val="24"/>
          <w:lang w:val="bs-Latn-BA"/>
        </w:rPr>
        <w:t xml:space="preserve"> 340</w:t>
      </w:r>
      <w:r w:rsidR="009B2CF3">
        <w:rPr>
          <w:rFonts w:asciiTheme="majorHAnsi" w:hAnsiTheme="majorHAnsi" w:cstheme="majorHAnsi"/>
          <w:szCs w:val="24"/>
          <w:lang w:val="sr-Cyrl-BA"/>
        </w:rPr>
        <w:t>.</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став</w:t>
      </w:r>
      <w:proofErr w:type="spellEnd"/>
      <w:r>
        <w:rPr>
          <w:rFonts w:asciiTheme="majorHAnsi" w:hAnsiTheme="majorHAnsi" w:cstheme="majorHAnsi"/>
          <w:szCs w:val="24"/>
          <w:lang w:val="bs-Latn-BA"/>
        </w:rPr>
        <w:t xml:space="preserve"> 1</w:t>
      </w:r>
      <w:r w:rsidR="009B2CF3">
        <w:rPr>
          <w:rFonts w:asciiTheme="majorHAnsi" w:hAnsiTheme="majorHAnsi" w:cstheme="majorHAnsi"/>
          <w:szCs w:val="24"/>
          <w:lang w:val="sr-Cyrl-BA"/>
        </w:rPr>
        <w:t>.</w:t>
      </w:r>
      <w:r>
        <w:rPr>
          <w:rFonts w:asciiTheme="majorHAnsi" w:hAnsiTheme="majorHAnsi" w:cstheme="majorHAnsi"/>
          <w:szCs w:val="24"/>
          <w:lang w:val="bs-Latn-BA"/>
        </w:rPr>
        <w:t xml:space="preserve"> КЗ-а </w:t>
      </w:r>
      <w:proofErr w:type="spellStart"/>
      <w:r>
        <w:rPr>
          <w:rFonts w:asciiTheme="majorHAnsi" w:hAnsiTheme="majorHAnsi" w:cstheme="majorHAnsi"/>
          <w:szCs w:val="24"/>
          <w:lang w:val="bs-Latn-BA"/>
        </w:rPr>
        <w:t>ФБиХ</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стицају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кривичним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дјелом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b/>
          <w:szCs w:val="24"/>
          <w:lang w:val="bs-Latn-BA"/>
        </w:rPr>
        <w:t>Поре</w:t>
      </w:r>
      <w:proofErr w:type="spellEnd"/>
      <w:r w:rsidR="009B2CF3">
        <w:rPr>
          <w:rFonts w:asciiTheme="majorHAnsi" w:hAnsiTheme="majorHAnsi" w:cstheme="majorHAnsi"/>
          <w:b/>
          <w:szCs w:val="24"/>
          <w:lang w:val="sr-Cyrl-BA"/>
        </w:rPr>
        <w:t>ска</w:t>
      </w:r>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утаја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из</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члана</w:t>
      </w:r>
      <w:proofErr w:type="spellEnd"/>
      <w:r>
        <w:rPr>
          <w:rFonts w:asciiTheme="majorHAnsi" w:hAnsiTheme="majorHAnsi" w:cstheme="majorHAnsi"/>
          <w:szCs w:val="24"/>
          <w:lang w:val="bs-Latn-BA"/>
        </w:rPr>
        <w:t xml:space="preserve"> 273</w:t>
      </w:r>
      <w:r w:rsidR="009B2CF3">
        <w:rPr>
          <w:rFonts w:asciiTheme="majorHAnsi" w:hAnsiTheme="majorHAnsi" w:cstheme="majorHAnsi"/>
          <w:szCs w:val="24"/>
          <w:lang w:val="sr-Cyrl-BA"/>
        </w:rPr>
        <w:t>.</w:t>
      </w:r>
      <w:r>
        <w:rPr>
          <w:rFonts w:asciiTheme="majorHAnsi" w:hAnsiTheme="majorHAnsi" w:cstheme="majorHAnsi"/>
          <w:szCs w:val="24"/>
          <w:lang w:val="bs-Latn-BA"/>
        </w:rPr>
        <w:t xml:space="preserve"> </w:t>
      </w:r>
      <w:r w:rsidR="009B2CF3">
        <w:rPr>
          <w:rFonts w:asciiTheme="majorHAnsi" w:hAnsiTheme="majorHAnsi" w:cstheme="majorHAnsi"/>
          <w:szCs w:val="24"/>
          <w:lang w:val="sr-Cyrl-BA"/>
        </w:rPr>
        <w:t>с</w:t>
      </w:r>
      <w:proofErr w:type="spellStart"/>
      <w:r>
        <w:rPr>
          <w:rFonts w:asciiTheme="majorHAnsi" w:hAnsiTheme="majorHAnsi" w:cstheme="majorHAnsi"/>
          <w:szCs w:val="24"/>
          <w:lang w:val="bs-Latn-BA"/>
        </w:rPr>
        <w:t>тав</w:t>
      </w:r>
      <w:proofErr w:type="spellEnd"/>
      <w:r w:rsidR="009B2CF3">
        <w:rPr>
          <w:rFonts w:asciiTheme="majorHAnsi" w:hAnsiTheme="majorHAnsi" w:cstheme="majorHAnsi"/>
          <w:szCs w:val="24"/>
          <w:lang w:val="sr-Cyrl-BA"/>
        </w:rPr>
        <w:t>.</w:t>
      </w:r>
      <w:r>
        <w:rPr>
          <w:rFonts w:asciiTheme="majorHAnsi" w:hAnsiTheme="majorHAnsi" w:cstheme="majorHAnsi"/>
          <w:szCs w:val="24"/>
          <w:lang w:val="bs-Latn-BA"/>
        </w:rPr>
        <w:t xml:space="preserve"> 2 у </w:t>
      </w:r>
      <w:proofErr w:type="spellStart"/>
      <w:r>
        <w:rPr>
          <w:rFonts w:asciiTheme="majorHAnsi" w:hAnsiTheme="majorHAnsi" w:cstheme="majorHAnsi"/>
          <w:szCs w:val="24"/>
          <w:lang w:val="bs-Latn-BA"/>
        </w:rPr>
        <w:t>вези</w:t>
      </w:r>
      <w:proofErr w:type="spellEnd"/>
      <w:r>
        <w:rPr>
          <w:rFonts w:asciiTheme="majorHAnsi" w:hAnsiTheme="majorHAnsi" w:cstheme="majorHAnsi"/>
          <w:szCs w:val="24"/>
          <w:lang w:val="bs-Latn-BA"/>
        </w:rPr>
        <w:t xml:space="preserve"> </w:t>
      </w:r>
      <w:r w:rsidR="009B2CF3">
        <w:rPr>
          <w:rFonts w:asciiTheme="majorHAnsi" w:hAnsiTheme="majorHAnsi" w:cstheme="majorHAnsi"/>
          <w:szCs w:val="24"/>
          <w:lang w:val="sr-Cyrl-BA"/>
        </w:rPr>
        <w:t xml:space="preserve">са </w:t>
      </w:r>
      <w:proofErr w:type="spellStart"/>
      <w:r>
        <w:rPr>
          <w:rFonts w:asciiTheme="majorHAnsi" w:hAnsiTheme="majorHAnsi" w:cstheme="majorHAnsi"/>
          <w:szCs w:val="24"/>
          <w:lang w:val="bs-Latn-BA"/>
        </w:rPr>
        <w:t>став</w:t>
      </w:r>
      <w:proofErr w:type="spellEnd"/>
      <w:r w:rsidR="009B2CF3">
        <w:rPr>
          <w:rFonts w:asciiTheme="majorHAnsi" w:hAnsiTheme="majorHAnsi" w:cstheme="majorHAnsi"/>
          <w:szCs w:val="24"/>
          <w:lang w:val="sr-Cyrl-BA"/>
        </w:rPr>
        <w:t>ом</w:t>
      </w:r>
      <w:r>
        <w:rPr>
          <w:rFonts w:asciiTheme="majorHAnsi" w:hAnsiTheme="majorHAnsi" w:cstheme="majorHAnsi"/>
          <w:szCs w:val="24"/>
          <w:lang w:val="bs-Latn-BA"/>
        </w:rPr>
        <w:t xml:space="preserve"> 1</w:t>
      </w:r>
      <w:r w:rsidR="009B2CF3">
        <w:rPr>
          <w:rFonts w:asciiTheme="majorHAnsi" w:hAnsiTheme="majorHAnsi" w:cstheme="majorHAnsi"/>
          <w:szCs w:val="24"/>
          <w:lang w:val="sr-Cyrl-BA"/>
        </w:rPr>
        <w:t>.</w:t>
      </w:r>
      <w:r>
        <w:rPr>
          <w:rFonts w:asciiTheme="majorHAnsi" w:hAnsiTheme="majorHAnsi" w:cstheme="majorHAnsi"/>
          <w:szCs w:val="24"/>
          <w:lang w:val="bs-Latn-BA"/>
        </w:rPr>
        <w:t xml:space="preserve"> КЗ-а </w:t>
      </w:r>
      <w:proofErr w:type="spellStart"/>
      <w:r>
        <w:rPr>
          <w:rFonts w:asciiTheme="majorHAnsi" w:hAnsiTheme="majorHAnsi" w:cstheme="majorHAnsi"/>
          <w:szCs w:val="24"/>
          <w:lang w:val="bs-Latn-BA"/>
        </w:rPr>
        <w:t>ФБиХ</w:t>
      </w:r>
      <w:proofErr w:type="spellEnd"/>
      <w:r>
        <w:rPr>
          <w:rFonts w:asciiTheme="majorHAnsi" w:hAnsiTheme="majorHAnsi" w:cstheme="majorHAnsi"/>
          <w:szCs w:val="24"/>
          <w:lang w:val="bs-Latn-BA"/>
        </w:rPr>
        <w:t xml:space="preserve"> и у </w:t>
      </w:r>
      <w:proofErr w:type="spellStart"/>
      <w:r>
        <w:rPr>
          <w:rFonts w:asciiTheme="majorHAnsi" w:hAnsiTheme="majorHAnsi" w:cstheme="majorHAnsi"/>
          <w:szCs w:val="24"/>
          <w:lang w:val="bs-Latn-BA"/>
        </w:rPr>
        <w:t>стицају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кривичим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дјелом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b/>
          <w:szCs w:val="24"/>
          <w:lang w:val="bs-Latn-BA"/>
        </w:rPr>
        <w:t>Прање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новца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из</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члана</w:t>
      </w:r>
      <w:proofErr w:type="spellEnd"/>
      <w:r>
        <w:rPr>
          <w:rFonts w:asciiTheme="majorHAnsi" w:hAnsiTheme="majorHAnsi" w:cstheme="majorHAnsi"/>
          <w:szCs w:val="24"/>
          <w:lang w:val="bs-Latn-BA"/>
        </w:rPr>
        <w:t xml:space="preserve"> 272</w:t>
      </w:r>
      <w:r w:rsidR="009B2CF3">
        <w:rPr>
          <w:rFonts w:asciiTheme="majorHAnsi" w:hAnsiTheme="majorHAnsi" w:cstheme="majorHAnsi"/>
          <w:szCs w:val="24"/>
          <w:lang w:val="sr-Cyrl-BA"/>
        </w:rPr>
        <w:t>.</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став</w:t>
      </w:r>
      <w:proofErr w:type="spellEnd"/>
      <w:r>
        <w:rPr>
          <w:rFonts w:asciiTheme="majorHAnsi" w:hAnsiTheme="majorHAnsi" w:cstheme="majorHAnsi"/>
          <w:szCs w:val="24"/>
          <w:lang w:val="bs-Latn-BA"/>
        </w:rPr>
        <w:t xml:space="preserve"> 3</w:t>
      </w:r>
      <w:r w:rsidR="009B2CF3">
        <w:rPr>
          <w:rFonts w:asciiTheme="majorHAnsi" w:hAnsiTheme="majorHAnsi" w:cstheme="majorHAnsi"/>
          <w:szCs w:val="24"/>
          <w:lang w:val="sr-Cyrl-BA"/>
        </w:rPr>
        <w:t>.</w:t>
      </w:r>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вези</w:t>
      </w:r>
      <w:proofErr w:type="spellEnd"/>
      <w:r>
        <w:rPr>
          <w:rFonts w:asciiTheme="majorHAnsi" w:hAnsiTheme="majorHAnsi" w:cstheme="majorHAnsi"/>
          <w:szCs w:val="24"/>
          <w:lang w:val="bs-Latn-BA"/>
        </w:rPr>
        <w:t xml:space="preserve"> </w:t>
      </w:r>
      <w:r w:rsidR="009B2CF3">
        <w:rPr>
          <w:rFonts w:asciiTheme="majorHAnsi" w:hAnsiTheme="majorHAnsi" w:cstheme="majorHAnsi"/>
          <w:szCs w:val="24"/>
          <w:lang w:val="sr-Cyrl-BA"/>
        </w:rPr>
        <w:t xml:space="preserve">са </w:t>
      </w:r>
      <w:proofErr w:type="spellStart"/>
      <w:r>
        <w:rPr>
          <w:rFonts w:asciiTheme="majorHAnsi" w:hAnsiTheme="majorHAnsi" w:cstheme="majorHAnsi"/>
          <w:szCs w:val="24"/>
          <w:lang w:val="bs-Latn-BA"/>
        </w:rPr>
        <w:t>став</w:t>
      </w:r>
      <w:proofErr w:type="spellEnd"/>
      <w:r w:rsidR="009B2CF3">
        <w:rPr>
          <w:rFonts w:asciiTheme="majorHAnsi" w:hAnsiTheme="majorHAnsi" w:cstheme="majorHAnsi"/>
          <w:szCs w:val="24"/>
          <w:lang w:val="sr-Cyrl-BA"/>
        </w:rPr>
        <w:t>ом</w:t>
      </w:r>
      <w:r>
        <w:rPr>
          <w:rFonts w:asciiTheme="majorHAnsi" w:hAnsiTheme="majorHAnsi" w:cstheme="majorHAnsi"/>
          <w:szCs w:val="24"/>
          <w:lang w:val="bs-Latn-BA"/>
        </w:rPr>
        <w:t xml:space="preserve"> 1</w:t>
      </w:r>
      <w:r w:rsidR="009B2CF3">
        <w:rPr>
          <w:rFonts w:asciiTheme="majorHAnsi" w:hAnsiTheme="majorHAnsi" w:cstheme="majorHAnsi"/>
          <w:szCs w:val="24"/>
          <w:lang w:val="sr-Cyrl-BA"/>
        </w:rPr>
        <w:t>.</w:t>
      </w:r>
      <w:r>
        <w:rPr>
          <w:rFonts w:asciiTheme="majorHAnsi" w:hAnsiTheme="majorHAnsi" w:cstheme="majorHAnsi"/>
          <w:szCs w:val="24"/>
          <w:lang w:val="bs-Latn-BA"/>
        </w:rPr>
        <w:t xml:space="preserve"> КЗ-а </w:t>
      </w:r>
      <w:proofErr w:type="spellStart"/>
      <w:r>
        <w:rPr>
          <w:rFonts w:asciiTheme="majorHAnsi" w:hAnsiTheme="majorHAnsi" w:cstheme="majorHAnsi"/>
          <w:szCs w:val="24"/>
          <w:lang w:val="bs-Latn-BA"/>
        </w:rPr>
        <w:t>ФБиХ</w:t>
      </w:r>
      <w:proofErr w:type="spellEnd"/>
      <w:r>
        <w:rPr>
          <w:rFonts w:asciiTheme="majorHAnsi" w:hAnsiTheme="majorHAnsi" w:cstheme="majorHAnsi"/>
          <w:szCs w:val="24"/>
          <w:lang w:val="bs-Latn-BA"/>
        </w:rPr>
        <w:t xml:space="preserve">, а </w:t>
      </w:r>
      <w:proofErr w:type="spellStart"/>
      <w:r>
        <w:rPr>
          <w:rFonts w:asciiTheme="majorHAnsi" w:hAnsiTheme="majorHAnsi" w:cstheme="majorHAnsi"/>
          <w:szCs w:val="24"/>
          <w:lang w:val="bs-Latn-BA"/>
        </w:rPr>
        <w:t>правно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лице</w:t>
      </w:r>
      <w:proofErr w:type="spellEnd"/>
      <w:r>
        <w:rPr>
          <w:rFonts w:asciiTheme="majorHAnsi" w:hAnsiTheme="majorHAnsi" w:cstheme="majorHAnsi"/>
          <w:szCs w:val="24"/>
          <w:lang w:val="bs-Latn-BA"/>
        </w:rPr>
        <w:t xml:space="preserve"> </w:t>
      </w:r>
      <w:r>
        <w:rPr>
          <w:rFonts w:asciiTheme="majorHAnsi" w:hAnsiTheme="majorHAnsi" w:cstheme="majorHAnsi"/>
          <w:b/>
          <w:szCs w:val="24"/>
          <w:lang w:val="bs-Latn-BA"/>
        </w:rPr>
        <w:t>О.</w:t>
      </w:r>
      <w:r w:rsidR="009B2CF3">
        <w:rPr>
          <w:rFonts w:asciiTheme="majorHAnsi" w:hAnsiTheme="majorHAnsi" w:cstheme="majorHAnsi"/>
          <w:b/>
          <w:szCs w:val="24"/>
          <w:lang w:val="sr-Cyrl-BA"/>
        </w:rPr>
        <w:t xml:space="preserve"> </w:t>
      </w:r>
      <w:r>
        <w:rPr>
          <w:rFonts w:asciiTheme="majorHAnsi" w:hAnsiTheme="majorHAnsi" w:cstheme="majorHAnsi"/>
          <w:b/>
          <w:szCs w:val="24"/>
          <w:lang w:val="bs-Latn-BA"/>
        </w:rPr>
        <w:t xml:space="preserve">А. </w:t>
      </w:r>
      <w:proofErr w:type="spellStart"/>
      <w:r>
        <w:rPr>
          <w:rFonts w:asciiTheme="majorHAnsi" w:hAnsiTheme="majorHAnsi" w:cstheme="majorHAnsi"/>
          <w:b/>
          <w:szCs w:val="24"/>
          <w:lang w:val="bs-Latn-BA"/>
        </w:rPr>
        <w:t>са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п.о</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Тузла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szCs w:val="24"/>
          <w:lang w:val="bs-Latn-BA"/>
        </w:rPr>
        <w:t>кривично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дјело</w:t>
      </w:r>
      <w:proofErr w:type="spellEnd"/>
      <w:r>
        <w:rPr>
          <w:rFonts w:asciiTheme="majorHAnsi" w:hAnsiTheme="majorHAnsi" w:cstheme="majorHAnsi"/>
          <w:szCs w:val="24"/>
          <w:lang w:val="bs-Latn-BA"/>
        </w:rPr>
        <w:t xml:space="preserve"> </w:t>
      </w:r>
      <w:proofErr w:type="spellStart"/>
      <w:r w:rsidR="008D79E5">
        <w:rPr>
          <w:rFonts w:asciiTheme="majorHAnsi" w:hAnsiTheme="majorHAnsi" w:cstheme="majorHAnsi"/>
          <w:szCs w:val="24"/>
          <w:lang w:val="bs-Latn-BA"/>
        </w:rPr>
        <w:t>Пореска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утаја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из</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члана</w:t>
      </w:r>
      <w:proofErr w:type="spellEnd"/>
      <w:r>
        <w:rPr>
          <w:rFonts w:asciiTheme="majorHAnsi" w:hAnsiTheme="majorHAnsi" w:cstheme="majorHAnsi"/>
          <w:szCs w:val="24"/>
          <w:lang w:val="bs-Latn-BA"/>
        </w:rPr>
        <w:t xml:space="preserve"> 273</w:t>
      </w:r>
      <w:r w:rsidR="009B2CF3">
        <w:rPr>
          <w:rFonts w:asciiTheme="majorHAnsi" w:hAnsiTheme="majorHAnsi" w:cstheme="majorHAnsi"/>
          <w:szCs w:val="24"/>
          <w:lang w:val="sr-Cyrl-BA"/>
        </w:rPr>
        <w:t>.</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став</w:t>
      </w:r>
      <w:proofErr w:type="spellEnd"/>
      <w:r>
        <w:rPr>
          <w:rFonts w:asciiTheme="majorHAnsi" w:hAnsiTheme="majorHAnsi" w:cstheme="majorHAnsi"/>
          <w:szCs w:val="24"/>
          <w:lang w:val="bs-Latn-BA"/>
        </w:rPr>
        <w:t xml:space="preserve"> 2</w:t>
      </w:r>
      <w:r w:rsidR="009B2CF3">
        <w:rPr>
          <w:rFonts w:asciiTheme="majorHAnsi" w:hAnsiTheme="majorHAnsi" w:cstheme="majorHAnsi"/>
          <w:szCs w:val="24"/>
          <w:lang w:val="sr-Cyrl-BA"/>
        </w:rPr>
        <w:t>.</w:t>
      </w:r>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вези</w:t>
      </w:r>
      <w:proofErr w:type="spellEnd"/>
      <w:r>
        <w:rPr>
          <w:rFonts w:asciiTheme="majorHAnsi" w:hAnsiTheme="majorHAnsi" w:cstheme="majorHAnsi"/>
          <w:szCs w:val="24"/>
          <w:lang w:val="bs-Latn-BA"/>
        </w:rPr>
        <w:t xml:space="preserve"> </w:t>
      </w:r>
      <w:r w:rsidR="009B2CF3">
        <w:rPr>
          <w:rFonts w:asciiTheme="majorHAnsi" w:hAnsiTheme="majorHAnsi" w:cstheme="majorHAnsi"/>
          <w:szCs w:val="24"/>
          <w:lang w:val="sr-Cyrl-BA"/>
        </w:rPr>
        <w:t xml:space="preserve">са </w:t>
      </w:r>
      <w:proofErr w:type="spellStart"/>
      <w:r>
        <w:rPr>
          <w:rFonts w:asciiTheme="majorHAnsi" w:hAnsiTheme="majorHAnsi" w:cstheme="majorHAnsi"/>
          <w:szCs w:val="24"/>
          <w:lang w:val="bs-Latn-BA"/>
        </w:rPr>
        <w:t>став</w:t>
      </w:r>
      <w:proofErr w:type="spellEnd"/>
      <w:r w:rsidR="009B2CF3">
        <w:rPr>
          <w:rFonts w:asciiTheme="majorHAnsi" w:hAnsiTheme="majorHAnsi" w:cstheme="majorHAnsi"/>
          <w:szCs w:val="24"/>
          <w:lang w:val="sr-Cyrl-BA"/>
        </w:rPr>
        <w:t>ом</w:t>
      </w:r>
      <w:r>
        <w:rPr>
          <w:rFonts w:asciiTheme="majorHAnsi" w:hAnsiTheme="majorHAnsi" w:cstheme="majorHAnsi"/>
          <w:szCs w:val="24"/>
          <w:lang w:val="bs-Latn-BA"/>
        </w:rPr>
        <w:t xml:space="preserve"> 1</w:t>
      </w:r>
      <w:r w:rsidR="009B2CF3">
        <w:rPr>
          <w:rFonts w:asciiTheme="majorHAnsi" w:hAnsiTheme="majorHAnsi" w:cstheme="majorHAnsi"/>
          <w:szCs w:val="24"/>
          <w:lang w:val="sr-Cyrl-BA"/>
        </w:rPr>
        <w:t>.</w:t>
      </w:r>
      <w:r>
        <w:rPr>
          <w:rFonts w:asciiTheme="majorHAnsi" w:hAnsiTheme="majorHAnsi" w:cstheme="majorHAnsi"/>
          <w:szCs w:val="24"/>
          <w:lang w:val="bs-Latn-BA"/>
        </w:rPr>
        <w:t xml:space="preserve"> и у </w:t>
      </w:r>
      <w:proofErr w:type="spellStart"/>
      <w:r>
        <w:rPr>
          <w:rFonts w:asciiTheme="majorHAnsi" w:hAnsiTheme="majorHAnsi" w:cstheme="majorHAnsi"/>
          <w:szCs w:val="24"/>
          <w:lang w:val="bs-Latn-BA"/>
        </w:rPr>
        <w:t>вези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чланом</w:t>
      </w:r>
      <w:proofErr w:type="spellEnd"/>
      <w:r>
        <w:rPr>
          <w:rFonts w:asciiTheme="majorHAnsi" w:hAnsiTheme="majorHAnsi" w:cstheme="majorHAnsi"/>
          <w:szCs w:val="24"/>
          <w:lang w:val="bs-Latn-BA"/>
        </w:rPr>
        <w:t xml:space="preserve"> 128. КЗ-а </w:t>
      </w:r>
      <w:proofErr w:type="spellStart"/>
      <w:r>
        <w:rPr>
          <w:rFonts w:asciiTheme="majorHAnsi" w:hAnsiTheme="majorHAnsi" w:cstheme="majorHAnsi"/>
          <w:szCs w:val="24"/>
          <w:lang w:val="bs-Latn-BA"/>
        </w:rPr>
        <w:t>ФБиХ</w:t>
      </w:r>
      <w:proofErr w:type="spellEnd"/>
      <w:r w:rsidR="009B2CF3">
        <w:rPr>
          <w:rFonts w:asciiTheme="majorHAnsi" w:hAnsiTheme="majorHAnsi" w:cstheme="majorHAnsi"/>
          <w:szCs w:val="24"/>
          <w:lang w:val="sr-Cyrl-BA"/>
        </w:rPr>
        <w:t>,</w:t>
      </w:r>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којом</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приликом</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је</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одговорн</w:t>
      </w:r>
      <w:proofErr w:type="spellEnd"/>
      <w:r w:rsidR="009B2CF3">
        <w:rPr>
          <w:rFonts w:asciiTheme="majorHAnsi" w:hAnsiTheme="majorHAnsi" w:cstheme="majorHAnsi"/>
          <w:bCs/>
          <w:szCs w:val="24"/>
          <w:lang w:val="sr-Cyrl-BA"/>
        </w:rPr>
        <w:t>о</w:t>
      </w:r>
      <w:r>
        <w:rPr>
          <w:rFonts w:asciiTheme="majorHAnsi" w:hAnsiTheme="majorHAnsi" w:cstheme="majorHAnsi"/>
          <w:bCs/>
          <w:szCs w:val="24"/>
          <w:lang w:val="bs-Latn-BA"/>
        </w:rPr>
        <w:t xml:space="preserve"> </w:t>
      </w:r>
      <w:r w:rsidR="009B2CF3">
        <w:rPr>
          <w:rFonts w:asciiTheme="majorHAnsi" w:hAnsiTheme="majorHAnsi" w:cstheme="majorHAnsi"/>
          <w:bCs/>
          <w:szCs w:val="24"/>
          <w:lang w:val="sr-Cyrl-BA"/>
        </w:rPr>
        <w:t>лице</w:t>
      </w:r>
      <w:r>
        <w:rPr>
          <w:rFonts w:asciiTheme="majorHAnsi" w:hAnsiTheme="majorHAnsi" w:cstheme="majorHAnsi"/>
          <w:bCs/>
          <w:szCs w:val="24"/>
          <w:lang w:val="bs-Latn-BA"/>
        </w:rPr>
        <w:t xml:space="preserve"> у </w:t>
      </w:r>
      <w:proofErr w:type="spellStart"/>
      <w:r>
        <w:rPr>
          <w:rFonts w:asciiTheme="majorHAnsi" w:hAnsiTheme="majorHAnsi" w:cstheme="majorHAnsi"/>
          <w:bCs/>
          <w:szCs w:val="24"/>
          <w:lang w:val="bs-Latn-BA"/>
        </w:rPr>
        <w:t>правно</w:t>
      </w:r>
      <w:proofErr w:type="spellEnd"/>
      <w:r w:rsidR="009B2CF3">
        <w:rPr>
          <w:rFonts w:asciiTheme="majorHAnsi" w:hAnsiTheme="majorHAnsi" w:cstheme="majorHAnsi"/>
          <w:bCs/>
          <w:szCs w:val="24"/>
          <w:lang w:val="sr-Cyrl-BA"/>
        </w:rPr>
        <w:t>м</w:t>
      </w:r>
      <w:r>
        <w:rPr>
          <w:rFonts w:asciiTheme="majorHAnsi" w:hAnsiTheme="majorHAnsi" w:cstheme="majorHAnsi"/>
          <w:bCs/>
          <w:szCs w:val="24"/>
          <w:lang w:val="bs-Latn-BA"/>
        </w:rPr>
        <w:t xml:space="preserve"> </w:t>
      </w:r>
      <w:r w:rsidR="009B2CF3">
        <w:rPr>
          <w:rFonts w:asciiTheme="majorHAnsi" w:hAnsiTheme="majorHAnsi" w:cstheme="majorHAnsi"/>
          <w:bCs/>
          <w:szCs w:val="24"/>
          <w:lang w:val="sr-Cyrl-BA"/>
        </w:rPr>
        <w:t>лицу</w:t>
      </w:r>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за</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себе</w:t>
      </w:r>
      <w:proofErr w:type="spellEnd"/>
      <w:r>
        <w:rPr>
          <w:rFonts w:asciiTheme="majorHAnsi" w:hAnsiTheme="majorHAnsi" w:cstheme="majorHAnsi"/>
          <w:bCs/>
          <w:szCs w:val="24"/>
          <w:lang w:val="bs-Latn-BA"/>
        </w:rPr>
        <w:t xml:space="preserve"> и </w:t>
      </w:r>
      <w:proofErr w:type="spellStart"/>
      <w:r>
        <w:rPr>
          <w:rFonts w:asciiTheme="majorHAnsi" w:hAnsiTheme="majorHAnsi" w:cstheme="majorHAnsi"/>
          <w:bCs/>
          <w:szCs w:val="24"/>
          <w:lang w:val="bs-Latn-BA"/>
        </w:rPr>
        <w:t>правн</w:t>
      </w:r>
      <w:proofErr w:type="spellEnd"/>
      <w:r w:rsidR="009B2CF3">
        <w:rPr>
          <w:rFonts w:asciiTheme="majorHAnsi" w:hAnsiTheme="majorHAnsi" w:cstheme="majorHAnsi"/>
          <w:bCs/>
          <w:szCs w:val="24"/>
          <w:lang w:val="sr-Cyrl-BA"/>
        </w:rPr>
        <w:t>о</w:t>
      </w:r>
      <w:r>
        <w:rPr>
          <w:rFonts w:asciiTheme="majorHAnsi" w:hAnsiTheme="majorHAnsi" w:cstheme="majorHAnsi"/>
          <w:bCs/>
          <w:szCs w:val="24"/>
          <w:lang w:val="bs-Latn-BA"/>
        </w:rPr>
        <w:t xml:space="preserve"> </w:t>
      </w:r>
      <w:proofErr w:type="spellStart"/>
      <w:r w:rsidR="006505C7">
        <w:rPr>
          <w:rFonts w:asciiTheme="majorHAnsi" w:hAnsiTheme="majorHAnsi" w:cstheme="majorHAnsi"/>
          <w:bCs/>
          <w:szCs w:val="24"/>
          <w:lang w:val="bs-Latn-BA"/>
        </w:rPr>
        <w:t>лице</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
          <w:bCs/>
          <w:szCs w:val="24"/>
          <w:lang w:val="bs-Latn-BA"/>
        </w:rPr>
        <w:t>прибавил</w:t>
      </w:r>
      <w:proofErr w:type="spellEnd"/>
      <w:r w:rsidR="009B2CF3">
        <w:rPr>
          <w:rFonts w:asciiTheme="majorHAnsi" w:hAnsiTheme="majorHAnsi" w:cstheme="majorHAnsi"/>
          <w:b/>
          <w:bCs/>
          <w:szCs w:val="24"/>
          <w:lang w:val="sr-Cyrl-BA"/>
        </w:rPr>
        <w:t>о</w:t>
      </w:r>
      <w:r>
        <w:rPr>
          <w:rFonts w:asciiTheme="majorHAnsi" w:hAnsiTheme="majorHAnsi" w:cstheme="majorHAnsi"/>
          <w:b/>
          <w:bCs/>
          <w:szCs w:val="24"/>
          <w:lang w:val="bs-Latn-BA"/>
        </w:rPr>
        <w:t xml:space="preserve"> </w:t>
      </w:r>
      <w:proofErr w:type="spellStart"/>
      <w:r>
        <w:rPr>
          <w:rFonts w:asciiTheme="majorHAnsi" w:hAnsiTheme="majorHAnsi" w:cstheme="majorHAnsi"/>
          <w:b/>
          <w:bCs/>
          <w:szCs w:val="24"/>
          <w:lang w:val="bs-Latn-BA"/>
        </w:rPr>
        <w:t>имовинску</w:t>
      </w:r>
      <w:proofErr w:type="spellEnd"/>
      <w:r>
        <w:rPr>
          <w:rFonts w:asciiTheme="majorHAnsi" w:hAnsiTheme="majorHAnsi" w:cstheme="majorHAnsi"/>
          <w:b/>
          <w:bCs/>
          <w:szCs w:val="24"/>
          <w:lang w:val="bs-Latn-BA"/>
        </w:rPr>
        <w:t xml:space="preserve"> </w:t>
      </w:r>
      <w:proofErr w:type="spellStart"/>
      <w:r>
        <w:rPr>
          <w:rFonts w:asciiTheme="majorHAnsi" w:hAnsiTheme="majorHAnsi" w:cstheme="majorHAnsi"/>
          <w:b/>
          <w:bCs/>
          <w:szCs w:val="24"/>
          <w:lang w:val="bs-Latn-BA"/>
        </w:rPr>
        <w:t>корист</w:t>
      </w:r>
      <w:proofErr w:type="spellEnd"/>
      <w:r>
        <w:rPr>
          <w:rFonts w:asciiTheme="majorHAnsi" w:hAnsiTheme="majorHAnsi" w:cstheme="majorHAnsi"/>
          <w:bCs/>
          <w:szCs w:val="24"/>
          <w:lang w:val="bs-Latn-BA"/>
        </w:rPr>
        <w:t xml:space="preserve"> и </w:t>
      </w:r>
      <w:proofErr w:type="spellStart"/>
      <w:r>
        <w:rPr>
          <w:rFonts w:asciiTheme="majorHAnsi" w:hAnsiTheme="majorHAnsi" w:cstheme="majorHAnsi"/>
          <w:bCs/>
          <w:szCs w:val="24"/>
          <w:lang w:val="bs-Latn-BA"/>
        </w:rPr>
        <w:t>то</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за</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сада</w:t>
      </w:r>
      <w:proofErr w:type="spellEnd"/>
      <w:r>
        <w:rPr>
          <w:rFonts w:asciiTheme="majorHAnsi" w:hAnsiTheme="majorHAnsi" w:cstheme="majorHAnsi"/>
          <w:bCs/>
          <w:szCs w:val="24"/>
          <w:lang w:val="bs-Latn-BA"/>
        </w:rPr>
        <w:t xml:space="preserve"> у </w:t>
      </w:r>
      <w:proofErr w:type="spellStart"/>
      <w:r>
        <w:rPr>
          <w:rFonts w:asciiTheme="majorHAnsi" w:hAnsiTheme="majorHAnsi" w:cstheme="majorHAnsi"/>
          <w:bCs/>
          <w:szCs w:val="24"/>
          <w:lang w:val="bs-Latn-BA"/>
        </w:rPr>
        <w:t>утврђеном</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износу</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од</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
          <w:bCs/>
          <w:szCs w:val="24"/>
          <w:lang w:val="bs-Latn-BA"/>
        </w:rPr>
        <w:t>најмање</w:t>
      </w:r>
      <w:proofErr w:type="spellEnd"/>
      <w:r>
        <w:rPr>
          <w:rFonts w:asciiTheme="majorHAnsi" w:hAnsiTheme="majorHAnsi" w:cstheme="majorHAnsi"/>
          <w:b/>
          <w:bCs/>
          <w:szCs w:val="24"/>
          <w:lang w:val="bs-Latn-BA"/>
        </w:rPr>
        <w:t xml:space="preserve"> 250.000 КМ </w:t>
      </w:r>
      <w:r>
        <w:rPr>
          <w:rFonts w:asciiTheme="majorHAnsi" w:hAnsiTheme="majorHAnsi" w:cstheme="majorHAnsi"/>
          <w:bCs/>
          <w:szCs w:val="24"/>
          <w:lang w:val="bs-Latn-BA"/>
        </w:rPr>
        <w:t xml:space="preserve">и </w:t>
      </w:r>
      <w:proofErr w:type="spellStart"/>
      <w:r>
        <w:rPr>
          <w:rFonts w:asciiTheme="majorHAnsi" w:hAnsiTheme="majorHAnsi" w:cstheme="majorHAnsi"/>
          <w:bCs/>
          <w:szCs w:val="24"/>
          <w:lang w:val="bs-Latn-BA"/>
        </w:rPr>
        <w:t>истовремено</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је</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избјегнуто</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плаћање</w:t>
      </w:r>
      <w:proofErr w:type="spellEnd"/>
      <w:r>
        <w:rPr>
          <w:rFonts w:asciiTheme="majorHAnsi" w:hAnsiTheme="majorHAnsi" w:cstheme="majorHAnsi"/>
          <w:bCs/>
          <w:szCs w:val="24"/>
          <w:lang w:val="bs-Latn-BA"/>
        </w:rPr>
        <w:t xml:space="preserve"> </w:t>
      </w:r>
      <w:proofErr w:type="spellStart"/>
      <w:r w:rsidR="00670777">
        <w:rPr>
          <w:rFonts w:asciiTheme="majorHAnsi" w:hAnsiTheme="majorHAnsi" w:cstheme="majorHAnsi"/>
          <w:bCs/>
          <w:szCs w:val="24"/>
          <w:lang w:val="bs-Latn-BA"/>
        </w:rPr>
        <w:t>пореских</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обавеза</w:t>
      </w:r>
      <w:proofErr w:type="spellEnd"/>
      <w:r>
        <w:rPr>
          <w:rFonts w:asciiTheme="majorHAnsi" w:hAnsiTheme="majorHAnsi" w:cstheme="majorHAnsi"/>
          <w:bCs/>
          <w:szCs w:val="24"/>
          <w:lang w:val="bs-Latn-BA"/>
        </w:rPr>
        <w:t xml:space="preserve"> у</w:t>
      </w:r>
      <w:r>
        <w:rPr>
          <w:rFonts w:asciiTheme="majorHAnsi" w:hAnsiTheme="majorHAnsi" w:cstheme="majorHAnsi"/>
          <w:b/>
          <w:bCs/>
          <w:szCs w:val="24"/>
          <w:lang w:val="bs-Latn-BA"/>
        </w:rPr>
        <w:t xml:space="preserve"> </w:t>
      </w:r>
      <w:proofErr w:type="spellStart"/>
      <w:r>
        <w:rPr>
          <w:rFonts w:asciiTheme="majorHAnsi" w:hAnsiTheme="majorHAnsi" w:cstheme="majorHAnsi"/>
          <w:b/>
          <w:bCs/>
          <w:szCs w:val="24"/>
          <w:lang w:val="bs-Latn-BA"/>
        </w:rPr>
        <w:t>најмањем</w:t>
      </w:r>
      <w:proofErr w:type="spellEnd"/>
      <w:r>
        <w:rPr>
          <w:rFonts w:asciiTheme="majorHAnsi" w:hAnsiTheme="majorHAnsi" w:cstheme="majorHAnsi"/>
          <w:b/>
          <w:bCs/>
          <w:szCs w:val="24"/>
          <w:lang w:val="bs-Latn-BA"/>
        </w:rPr>
        <w:t xml:space="preserve"> </w:t>
      </w:r>
      <w:proofErr w:type="spellStart"/>
      <w:r>
        <w:rPr>
          <w:rFonts w:asciiTheme="majorHAnsi" w:hAnsiTheme="majorHAnsi" w:cstheme="majorHAnsi"/>
          <w:b/>
          <w:bCs/>
          <w:szCs w:val="24"/>
          <w:lang w:val="bs-Latn-BA"/>
        </w:rPr>
        <w:t>износу</w:t>
      </w:r>
      <w:proofErr w:type="spellEnd"/>
      <w:r>
        <w:rPr>
          <w:rFonts w:asciiTheme="majorHAnsi" w:hAnsiTheme="majorHAnsi" w:cstheme="majorHAnsi"/>
          <w:b/>
          <w:bCs/>
          <w:szCs w:val="24"/>
          <w:lang w:val="bs-Latn-BA"/>
        </w:rPr>
        <w:t xml:space="preserve"> </w:t>
      </w:r>
      <w:proofErr w:type="spellStart"/>
      <w:r>
        <w:rPr>
          <w:rFonts w:asciiTheme="majorHAnsi" w:hAnsiTheme="majorHAnsi" w:cstheme="majorHAnsi"/>
          <w:b/>
          <w:bCs/>
          <w:szCs w:val="24"/>
          <w:lang w:val="bs-Latn-BA"/>
        </w:rPr>
        <w:t>од</w:t>
      </w:r>
      <w:proofErr w:type="spellEnd"/>
      <w:r>
        <w:rPr>
          <w:rFonts w:asciiTheme="majorHAnsi" w:hAnsiTheme="majorHAnsi" w:cstheme="majorHAnsi"/>
          <w:b/>
          <w:bCs/>
          <w:szCs w:val="24"/>
          <w:lang w:val="bs-Latn-BA"/>
        </w:rPr>
        <w:t xml:space="preserve"> 190.000 КМ</w:t>
      </w:r>
      <w:r>
        <w:rPr>
          <w:rFonts w:asciiTheme="majorHAnsi" w:hAnsiTheme="majorHAnsi" w:cstheme="majorHAnsi"/>
          <w:bCs/>
          <w:szCs w:val="24"/>
          <w:lang w:val="bs-Latn-BA"/>
        </w:rPr>
        <w:t>.</w:t>
      </w:r>
    </w:p>
    <w:p w14:paraId="57A1A837" w14:textId="4EC2426C" w:rsidR="009F1E95" w:rsidRDefault="004F6A96">
      <w:pPr>
        <w:spacing w:after="0" w:line="240" w:lineRule="auto"/>
        <w:ind w:left="-284"/>
        <w:rPr>
          <w:rFonts w:asciiTheme="majorHAnsi" w:eastAsia="Times New Roman" w:hAnsiTheme="majorHAnsi" w:cstheme="majorHAnsi"/>
          <w:position w:val="-9"/>
          <w:szCs w:val="24"/>
          <w:lang w:val="bs-Latn-BA" w:eastAsia="hr-HR"/>
        </w:rPr>
      </w:pPr>
      <w:proofErr w:type="spellStart"/>
      <w:r>
        <w:rPr>
          <w:rFonts w:asciiTheme="majorHAnsi" w:eastAsia="Times New Roman" w:hAnsiTheme="majorHAnsi" w:cstheme="majorHAnsi"/>
          <w:position w:val="-9"/>
          <w:szCs w:val="24"/>
          <w:lang w:val="bs-Latn-BA" w:eastAsia="hr-HR"/>
        </w:rPr>
        <w:t>Током</w:t>
      </w:r>
      <w:proofErr w:type="spellEnd"/>
      <w:r>
        <w:rPr>
          <w:rFonts w:asciiTheme="majorHAnsi" w:eastAsia="Times New Roman" w:hAnsiTheme="majorHAnsi" w:cstheme="majorHAnsi"/>
          <w:position w:val="-9"/>
          <w:szCs w:val="24"/>
          <w:lang w:val="bs-Latn-BA" w:eastAsia="hr-HR"/>
        </w:rPr>
        <w:t xml:space="preserve"> </w:t>
      </w:r>
      <w:r w:rsidR="00165E00">
        <w:rPr>
          <w:rFonts w:asciiTheme="majorHAnsi" w:eastAsia="Times New Roman" w:hAnsiTheme="majorHAnsi" w:cstheme="majorHAnsi"/>
          <w:position w:val="-9"/>
          <w:szCs w:val="24"/>
          <w:lang w:val="sr-Cyrl-BA" w:eastAsia="hr-HR"/>
        </w:rPr>
        <w:t>с</w:t>
      </w:r>
      <w:proofErr w:type="spellStart"/>
      <w:r>
        <w:rPr>
          <w:rFonts w:asciiTheme="majorHAnsi" w:eastAsia="Times New Roman" w:hAnsiTheme="majorHAnsi" w:cstheme="majorHAnsi"/>
          <w:position w:val="-9"/>
          <w:szCs w:val="24"/>
          <w:lang w:val="bs-Latn-BA" w:eastAsia="hr-HR"/>
        </w:rPr>
        <w:t>провођења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истражних</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радњи</w:t>
      </w:r>
      <w:proofErr w:type="spellEnd"/>
      <w:r w:rsidR="00B12CB4">
        <w:rPr>
          <w:rFonts w:asciiTheme="majorHAnsi" w:eastAsia="Times New Roman" w:hAnsiTheme="majorHAnsi" w:cstheme="majorHAnsi"/>
          <w:position w:val="-9"/>
          <w:szCs w:val="24"/>
          <w:lang w:val="bs-Latn-BA" w:eastAsia="hr-HR"/>
        </w:rPr>
        <w:t>,</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извршено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је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саслушање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већег</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броја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свједока</w:t>
      </w:r>
      <w:proofErr w:type="spellEnd"/>
      <w:r w:rsidR="00B12CB4">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и </w:t>
      </w:r>
      <w:proofErr w:type="spellStart"/>
      <w:r>
        <w:rPr>
          <w:rFonts w:asciiTheme="majorHAnsi" w:eastAsia="Times New Roman" w:hAnsiTheme="majorHAnsi" w:cstheme="majorHAnsi"/>
          <w:position w:val="-9"/>
          <w:szCs w:val="24"/>
          <w:lang w:val="bs-Latn-BA" w:eastAsia="hr-HR"/>
        </w:rPr>
        <w:t>то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преко</w:t>
      </w:r>
      <w:proofErr w:type="spellEnd"/>
      <w:r>
        <w:rPr>
          <w:rFonts w:asciiTheme="majorHAnsi" w:eastAsia="Times New Roman" w:hAnsiTheme="majorHAnsi" w:cstheme="majorHAnsi"/>
          <w:position w:val="-9"/>
          <w:szCs w:val="24"/>
          <w:lang w:val="bs-Latn-BA" w:eastAsia="hr-HR"/>
        </w:rPr>
        <w:t xml:space="preserve"> 70</w:t>
      </w:r>
      <w:r w:rsidR="00B12CB4">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којих</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је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велика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већина</w:t>
      </w:r>
      <w:proofErr w:type="spellEnd"/>
      <w:r w:rsidR="00B12CB4">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а</w:t>
      </w:r>
      <w:r w:rsidR="00B12CB4">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између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осталих</w:t>
      </w:r>
      <w:proofErr w:type="spellEnd"/>
      <w:r w:rsidR="00B12CB4">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_______________________</w:t>
      </w:r>
      <w:proofErr w:type="spellStart"/>
      <w:r>
        <w:rPr>
          <w:rFonts w:asciiTheme="majorHAnsi" w:eastAsia="Times New Roman" w:hAnsiTheme="majorHAnsi" w:cstheme="majorHAnsi"/>
          <w:position w:val="-9"/>
          <w:szCs w:val="24"/>
          <w:lang w:val="bs-Latn-BA" w:eastAsia="hr-HR"/>
        </w:rPr>
        <w:t>као</w:t>
      </w:r>
      <w:proofErr w:type="spellEnd"/>
      <w:r>
        <w:rPr>
          <w:rFonts w:asciiTheme="majorHAnsi" w:eastAsia="Times New Roman" w:hAnsiTheme="majorHAnsi" w:cstheme="majorHAnsi"/>
          <w:position w:val="-9"/>
          <w:szCs w:val="24"/>
          <w:lang w:val="bs-Latn-BA" w:eastAsia="hr-HR"/>
        </w:rPr>
        <w:t xml:space="preserve"> и </w:t>
      </w:r>
      <w:proofErr w:type="spellStart"/>
      <w:r>
        <w:rPr>
          <w:rFonts w:asciiTheme="majorHAnsi" w:eastAsia="Times New Roman" w:hAnsiTheme="majorHAnsi" w:cstheme="majorHAnsi"/>
          <w:position w:val="-9"/>
          <w:szCs w:val="24"/>
          <w:lang w:val="bs-Latn-BA" w:eastAsia="hr-HR"/>
        </w:rPr>
        <w:t>многи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други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потврдили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никада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нису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имали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закључене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уговоре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том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студентском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задругом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никада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нису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обављали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било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какав</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посао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за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задругу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али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w:t>
      </w:r>
      <w:proofErr w:type="spellEnd"/>
      <w:r>
        <w:rPr>
          <w:rFonts w:asciiTheme="majorHAnsi" w:eastAsia="Times New Roman" w:hAnsiTheme="majorHAnsi" w:cstheme="majorHAnsi"/>
          <w:position w:val="-9"/>
          <w:szCs w:val="24"/>
          <w:lang w:val="bs-Latn-BA" w:eastAsia="hr-HR"/>
        </w:rPr>
        <w:t xml:space="preserve"> </w:t>
      </w:r>
      <w:r>
        <w:rPr>
          <w:rFonts w:asciiTheme="majorHAnsi" w:eastAsia="Times New Roman" w:hAnsiTheme="majorHAnsi" w:cstheme="majorHAnsi"/>
          <w:b/>
          <w:position w:val="-9"/>
          <w:szCs w:val="24"/>
          <w:lang w:val="bs-Latn-BA" w:eastAsia="hr-HR"/>
        </w:rPr>
        <w:t>___________________________</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били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ангажовани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дају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своја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увјерења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студенти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бројеве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рачуна</w:t>
      </w:r>
      <w:proofErr w:type="spellEnd"/>
      <w:r>
        <w:rPr>
          <w:rFonts w:asciiTheme="majorHAnsi" w:eastAsia="Times New Roman" w:hAnsiTheme="majorHAnsi" w:cstheme="majorHAnsi"/>
          <w:position w:val="-9"/>
          <w:szCs w:val="24"/>
          <w:lang w:val="bs-Latn-BA" w:eastAsia="hr-HR"/>
        </w:rPr>
        <w:t xml:space="preserve"> у </w:t>
      </w:r>
      <w:proofErr w:type="spellStart"/>
      <w:r>
        <w:rPr>
          <w:rFonts w:asciiTheme="majorHAnsi" w:eastAsia="Times New Roman" w:hAnsiTheme="majorHAnsi" w:cstheme="majorHAnsi"/>
          <w:position w:val="-9"/>
          <w:szCs w:val="24"/>
          <w:lang w:val="bs-Latn-BA" w:eastAsia="hr-HR"/>
        </w:rPr>
        <w:t>банкама</w:t>
      </w:r>
      <w:proofErr w:type="spellEnd"/>
      <w:r w:rsidR="00B12CB4">
        <w:rPr>
          <w:rFonts w:asciiTheme="majorHAnsi" w:eastAsia="Times New Roman" w:hAnsiTheme="majorHAnsi" w:cstheme="majorHAnsi"/>
          <w:position w:val="-9"/>
          <w:szCs w:val="24"/>
          <w:lang w:val="bs-Latn-BA" w:eastAsia="hr-HR"/>
        </w:rPr>
        <w:t>,</w:t>
      </w:r>
      <w:r>
        <w:rPr>
          <w:rFonts w:asciiTheme="majorHAnsi" w:eastAsia="Times New Roman" w:hAnsiTheme="majorHAnsi" w:cstheme="majorHAnsi"/>
          <w:position w:val="-9"/>
          <w:szCs w:val="24"/>
          <w:lang w:val="bs-Latn-BA" w:eastAsia="hr-HR"/>
        </w:rPr>
        <w:t xml:space="preserve"> а </w:t>
      </w:r>
      <w:proofErr w:type="spellStart"/>
      <w:r>
        <w:rPr>
          <w:rFonts w:asciiTheme="majorHAnsi" w:eastAsia="Times New Roman" w:hAnsiTheme="majorHAnsi" w:cstheme="majorHAnsi"/>
          <w:position w:val="-9"/>
          <w:szCs w:val="24"/>
          <w:lang w:val="bs-Latn-BA" w:eastAsia="hr-HR"/>
        </w:rPr>
        <w:t>на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која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би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уплатила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средства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која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би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након</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тога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морала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вратити</w:t>
      </w:r>
      <w:proofErr w:type="spellEnd"/>
      <w:r w:rsidR="00B12CB4">
        <w:rPr>
          <w:rFonts w:asciiTheme="majorHAnsi" w:eastAsia="Times New Roman" w:hAnsiTheme="majorHAnsi" w:cstheme="majorHAnsi"/>
          <w:position w:val="-9"/>
          <w:szCs w:val="24"/>
          <w:lang w:val="bs-Latn-BA" w:eastAsia="hr-HR"/>
        </w:rPr>
        <w:t>,</w:t>
      </w:r>
      <w:r>
        <w:rPr>
          <w:rFonts w:asciiTheme="majorHAnsi" w:eastAsia="Times New Roman" w:hAnsiTheme="majorHAnsi" w:cstheme="majorHAnsi"/>
          <w:position w:val="-9"/>
          <w:szCs w:val="24"/>
          <w:lang w:val="bs-Latn-BA" w:eastAsia="hr-HR"/>
        </w:rPr>
        <w:t xml:space="preserve"> а </w:t>
      </w:r>
      <w:proofErr w:type="spellStart"/>
      <w:r>
        <w:rPr>
          <w:rFonts w:asciiTheme="majorHAnsi" w:eastAsia="Times New Roman" w:hAnsiTheme="majorHAnsi" w:cstheme="majorHAnsi"/>
          <w:position w:val="-9"/>
          <w:szCs w:val="24"/>
          <w:lang w:val="bs-Latn-BA" w:eastAsia="hr-HR"/>
        </w:rPr>
        <w:t>да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би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они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добили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за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такву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услугу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око</w:t>
      </w:r>
      <w:proofErr w:type="spellEnd"/>
      <w:r>
        <w:rPr>
          <w:rFonts w:asciiTheme="majorHAnsi" w:eastAsia="Times New Roman" w:hAnsiTheme="majorHAnsi" w:cstheme="majorHAnsi"/>
          <w:position w:val="-9"/>
          <w:szCs w:val="24"/>
          <w:lang w:val="bs-Latn-BA" w:eastAsia="hr-HR"/>
        </w:rPr>
        <w:t xml:space="preserve"> 100 КМ, </w:t>
      </w:r>
      <w:proofErr w:type="spellStart"/>
      <w:r>
        <w:rPr>
          <w:rFonts w:asciiTheme="majorHAnsi" w:eastAsia="Times New Roman" w:hAnsiTheme="majorHAnsi" w:cstheme="majorHAnsi"/>
          <w:position w:val="-9"/>
          <w:szCs w:val="24"/>
          <w:lang w:val="bs-Latn-BA" w:eastAsia="hr-HR"/>
        </w:rPr>
        <w:t>на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шта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су</w:t>
      </w:r>
      <w:proofErr w:type="spellEnd"/>
      <w:r>
        <w:rPr>
          <w:rFonts w:asciiTheme="majorHAnsi" w:eastAsia="Times New Roman" w:hAnsiTheme="majorHAnsi" w:cstheme="majorHAnsi"/>
          <w:position w:val="-9"/>
          <w:szCs w:val="24"/>
          <w:lang w:val="bs-Latn-BA" w:eastAsia="hr-HR"/>
        </w:rPr>
        <w:t xml:space="preserve"> </w:t>
      </w:r>
      <w:r w:rsidR="00B12CB4">
        <w:rPr>
          <w:rFonts w:asciiTheme="majorHAnsi" w:eastAsia="Times New Roman" w:hAnsiTheme="majorHAnsi" w:cstheme="majorHAnsi"/>
          <w:position w:val="-9"/>
          <w:szCs w:val="24"/>
          <w:lang w:val="sr-Cyrl-BA" w:eastAsia="hr-HR"/>
        </w:rPr>
        <w:t>они</w:t>
      </w:r>
      <w:r>
        <w:rPr>
          <w:rFonts w:asciiTheme="majorHAnsi" w:eastAsia="Times New Roman" w:hAnsiTheme="majorHAnsi" w:cstheme="majorHAnsi"/>
          <w:position w:val="-9"/>
          <w:szCs w:val="24"/>
          <w:lang w:val="bs-Latn-BA" w:eastAsia="hr-HR"/>
        </w:rPr>
        <w:t xml:space="preserve"> и </w:t>
      </w:r>
      <w:proofErr w:type="spellStart"/>
      <w:r>
        <w:rPr>
          <w:rFonts w:asciiTheme="majorHAnsi" w:eastAsia="Times New Roman" w:hAnsiTheme="majorHAnsi" w:cstheme="majorHAnsi"/>
          <w:position w:val="-9"/>
          <w:szCs w:val="24"/>
          <w:lang w:val="bs-Latn-BA" w:eastAsia="hr-HR"/>
        </w:rPr>
        <w:t>пристајали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Дакле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осумњиченог</w:t>
      </w:r>
      <w:proofErr w:type="spellEnd"/>
      <w:r>
        <w:rPr>
          <w:rFonts w:asciiTheme="majorHAnsi" w:eastAsia="Times New Roman" w:hAnsiTheme="majorHAnsi" w:cstheme="majorHAnsi"/>
          <w:position w:val="-9"/>
          <w:szCs w:val="24"/>
          <w:lang w:val="bs-Latn-BA" w:eastAsia="hr-HR"/>
        </w:rPr>
        <w:t xml:space="preserve"> А.</w:t>
      </w:r>
      <w:r w:rsidR="00B12CB4">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 xml:space="preserve">С. </w:t>
      </w:r>
      <w:proofErr w:type="spellStart"/>
      <w:r>
        <w:rPr>
          <w:rFonts w:asciiTheme="majorHAnsi" w:eastAsia="Times New Roman" w:hAnsiTheme="majorHAnsi" w:cstheme="majorHAnsi"/>
          <w:position w:val="-9"/>
          <w:szCs w:val="24"/>
          <w:lang w:val="bs-Latn-BA" w:eastAsia="hr-HR"/>
        </w:rPr>
        <w:t>је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постојала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већ</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разрађена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шема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поступања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сваког</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члана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групе</w:t>
      </w:r>
      <w:proofErr w:type="spellEnd"/>
      <w:r>
        <w:rPr>
          <w:rFonts w:asciiTheme="majorHAnsi" w:eastAsia="Times New Roman" w:hAnsiTheme="majorHAnsi" w:cstheme="majorHAnsi"/>
          <w:position w:val="-9"/>
          <w:szCs w:val="24"/>
          <w:lang w:val="bs-Latn-BA" w:eastAsia="hr-HR"/>
        </w:rPr>
        <w:t xml:space="preserve">, а </w:t>
      </w:r>
      <w:proofErr w:type="spellStart"/>
      <w:r>
        <w:rPr>
          <w:rFonts w:asciiTheme="majorHAnsi" w:eastAsia="Times New Roman" w:hAnsiTheme="majorHAnsi" w:cstheme="majorHAnsi"/>
          <w:position w:val="-9"/>
          <w:szCs w:val="24"/>
          <w:lang w:val="bs-Latn-BA" w:eastAsia="hr-HR"/>
        </w:rPr>
        <w:t>која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је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према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овим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наводима</w:t>
      </w:r>
      <w:proofErr w:type="spellEnd"/>
      <w:r w:rsidR="00B12CB4">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одлично</w:t>
      </w:r>
      <w:proofErr w:type="spellEnd"/>
      <w:r>
        <w:rPr>
          <w:rFonts w:asciiTheme="majorHAnsi" w:eastAsia="Times New Roman" w:hAnsiTheme="majorHAnsi" w:cstheme="majorHAnsi"/>
          <w:position w:val="-9"/>
          <w:szCs w:val="24"/>
          <w:lang w:val="bs-Latn-BA" w:eastAsia="hr-HR"/>
        </w:rPr>
        <w:t xml:space="preserve"> и </w:t>
      </w:r>
      <w:proofErr w:type="spellStart"/>
      <w:r>
        <w:rPr>
          <w:rFonts w:asciiTheme="majorHAnsi" w:eastAsia="Times New Roman" w:hAnsiTheme="majorHAnsi" w:cstheme="majorHAnsi"/>
          <w:position w:val="-9"/>
          <w:szCs w:val="24"/>
          <w:lang w:val="bs-Latn-BA" w:eastAsia="hr-HR"/>
        </w:rPr>
        <w:t>функционисала</w:t>
      </w:r>
      <w:proofErr w:type="spellEnd"/>
      <w:r>
        <w:rPr>
          <w:rFonts w:asciiTheme="majorHAnsi" w:eastAsia="Times New Roman" w:hAnsiTheme="majorHAnsi" w:cstheme="majorHAnsi"/>
          <w:position w:val="-9"/>
          <w:szCs w:val="24"/>
          <w:lang w:val="bs-Latn-BA" w:eastAsia="hr-HR"/>
        </w:rPr>
        <w:t>.</w:t>
      </w:r>
    </w:p>
    <w:p w14:paraId="6FBF26B6" w14:textId="0E492C9D" w:rsidR="009F1E95" w:rsidRDefault="004F6A96">
      <w:pPr>
        <w:spacing w:after="0" w:line="240" w:lineRule="auto"/>
        <w:ind w:left="-284"/>
        <w:rPr>
          <w:rFonts w:asciiTheme="majorHAnsi" w:eastAsia="Times New Roman" w:hAnsiTheme="majorHAnsi" w:cstheme="majorHAnsi"/>
          <w:position w:val="-9"/>
          <w:szCs w:val="24"/>
          <w:lang w:val="bs-Latn-BA" w:eastAsia="hr-HR"/>
        </w:rPr>
      </w:pPr>
      <w:proofErr w:type="spellStart"/>
      <w:r>
        <w:rPr>
          <w:rFonts w:asciiTheme="majorHAnsi" w:eastAsia="Times New Roman" w:hAnsiTheme="majorHAnsi" w:cstheme="majorHAnsi"/>
          <w:position w:val="-9"/>
          <w:szCs w:val="24"/>
          <w:lang w:val="bs-Latn-BA" w:eastAsia="hr-HR"/>
        </w:rPr>
        <w:t>Приликом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саслушања</w:t>
      </w:r>
      <w:proofErr w:type="spellEnd"/>
      <w:r>
        <w:rPr>
          <w:rFonts w:asciiTheme="majorHAnsi" w:eastAsia="Times New Roman" w:hAnsiTheme="majorHAnsi" w:cstheme="majorHAnsi"/>
          <w:position w:val="-9"/>
          <w:szCs w:val="24"/>
          <w:lang w:val="bs-Latn-BA" w:eastAsia="hr-HR"/>
        </w:rPr>
        <w:t xml:space="preserve"> _____________, </w:t>
      </w:r>
      <w:proofErr w:type="spellStart"/>
      <w:r>
        <w:rPr>
          <w:rFonts w:asciiTheme="majorHAnsi" w:eastAsia="Times New Roman" w:hAnsiTheme="majorHAnsi" w:cstheme="majorHAnsi"/>
          <w:position w:val="-9"/>
          <w:szCs w:val="24"/>
          <w:lang w:val="bs-Latn-BA" w:eastAsia="hr-HR"/>
        </w:rPr>
        <w:t>исти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потврдили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након</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што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би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студената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преузимали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новац</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исти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даље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просљеђивали</w:t>
      </w:r>
      <w:proofErr w:type="spellEnd"/>
      <w:r>
        <w:rPr>
          <w:rFonts w:asciiTheme="majorHAnsi" w:eastAsia="Times New Roman" w:hAnsiTheme="majorHAnsi" w:cstheme="majorHAnsi"/>
          <w:position w:val="-9"/>
          <w:szCs w:val="24"/>
          <w:lang w:val="bs-Latn-BA" w:eastAsia="hr-HR"/>
        </w:rPr>
        <w:t xml:space="preserve"> Д.</w:t>
      </w:r>
      <w:r w:rsidR="000E61D4">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А. И О.</w:t>
      </w:r>
      <w:r w:rsidR="000E61D4">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С.</w:t>
      </w:r>
      <w:r w:rsidR="000E61D4">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а </w:t>
      </w:r>
      <w:proofErr w:type="spellStart"/>
      <w:r>
        <w:rPr>
          <w:rFonts w:asciiTheme="majorHAnsi" w:eastAsia="Times New Roman" w:hAnsiTheme="majorHAnsi" w:cstheme="majorHAnsi"/>
          <w:position w:val="-9"/>
          <w:szCs w:val="24"/>
          <w:lang w:val="bs-Latn-BA" w:eastAsia="hr-HR"/>
        </w:rPr>
        <w:t>који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тако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стечен</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новац</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предавали</w:t>
      </w:r>
      <w:proofErr w:type="spellEnd"/>
      <w:r>
        <w:rPr>
          <w:rFonts w:asciiTheme="majorHAnsi" w:eastAsia="Times New Roman" w:hAnsiTheme="majorHAnsi" w:cstheme="majorHAnsi"/>
          <w:position w:val="-9"/>
          <w:szCs w:val="24"/>
          <w:lang w:val="bs-Latn-BA" w:eastAsia="hr-HR"/>
        </w:rPr>
        <w:t xml:space="preserve"> А.</w:t>
      </w:r>
      <w:r w:rsidR="000E61D4">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 xml:space="preserve">С. </w:t>
      </w:r>
      <w:proofErr w:type="spellStart"/>
      <w:r>
        <w:rPr>
          <w:rFonts w:asciiTheme="majorHAnsi" w:eastAsia="Times New Roman" w:hAnsiTheme="majorHAnsi" w:cstheme="majorHAnsi"/>
          <w:position w:val="-9"/>
          <w:szCs w:val="24"/>
          <w:lang w:val="bs-Latn-BA" w:eastAsia="hr-HR"/>
        </w:rPr>
        <w:t>као</w:t>
      </w:r>
      <w:proofErr w:type="spellEnd"/>
      <w:r>
        <w:rPr>
          <w:rFonts w:asciiTheme="majorHAnsi" w:eastAsia="Times New Roman" w:hAnsiTheme="majorHAnsi" w:cstheme="majorHAnsi"/>
          <w:position w:val="-9"/>
          <w:szCs w:val="24"/>
          <w:lang w:val="bs-Latn-BA" w:eastAsia="hr-HR"/>
        </w:rPr>
        <w:t xml:space="preserve"> </w:t>
      </w:r>
      <w:r w:rsidR="000E61D4">
        <w:rPr>
          <w:rFonts w:asciiTheme="majorHAnsi" w:eastAsia="Times New Roman" w:hAnsiTheme="majorHAnsi" w:cstheme="majorHAnsi"/>
          <w:position w:val="-9"/>
          <w:szCs w:val="24"/>
          <w:lang w:val="sr-Cyrl-BA" w:eastAsia="hr-HR"/>
        </w:rPr>
        <w:t>лицу</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кој</w:t>
      </w:r>
      <w:proofErr w:type="spellEnd"/>
      <w:r w:rsidR="000E61D4">
        <w:rPr>
          <w:rFonts w:asciiTheme="majorHAnsi" w:eastAsia="Times New Roman" w:hAnsiTheme="majorHAnsi" w:cstheme="majorHAnsi"/>
          <w:position w:val="-9"/>
          <w:szCs w:val="24"/>
          <w:lang w:val="sr-Cyrl-BA" w:eastAsia="hr-HR"/>
        </w:rPr>
        <w:t>е</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их</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је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ангажовал</w:t>
      </w:r>
      <w:proofErr w:type="spellEnd"/>
      <w:r w:rsidR="000E61D4">
        <w:rPr>
          <w:rFonts w:asciiTheme="majorHAnsi" w:eastAsia="Times New Roman" w:hAnsiTheme="majorHAnsi" w:cstheme="majorHAnsi"/>
          <w:position w:val="-9"/>
          <w:szCs w:val="24"/>
          <w:lang w:val="sr-Cyrl-BA" w:eastAsia="hr-HR"/>
        </w:rPr>
        <w:t>о</w:t>
      </w:r>
      <w:r>
        <w:rPr>
          <w:rFonts w:asciiTheme="majorHAnsi" w:eastAsia="Times New Roman" w:hAnsiTheme="majorHAnsi" w:cstheme="majorHAnsi"/>
          <w:position w:val="-9"/>
          <w:szCs w:val="24"/>
          <w:lang w:val="bs-Latn-BA" w:eastAsia="hr-HR"/>
        </w:rPr>
        <w:t xml:space="preserve"> и </w:t>
      </w:r>
      <w:proofErr w:type="spellStart"/>
      <w:r>
        <w:rPr>
          <w:rFonts w:asciiTheme="majorHAnsi" w:eastAsia="Times New Roman" w:hAnsiTheme="majorHAnsi" w:cstheme="majorHAnsi"/>
          <w:position w:val="-9"/>
          <w:szCs w:val="24"/>
          <w:lang w:val="bs-Latn-BA" w:eastAsia="hr-HR"/>
        </w:rPr>
        <w:t>дал</w:t>
      </w:r>
      <w:proofErr w:type="spellEnd"/>
      <w:r w:rsidR="000E61D4">
        <w:rPr>
          <w:rFonts w:asciiTheme="majorHAnsi" w:eastAsia="Times New Roman" w:hAnsiTheme="majorHAnsi" w:cstheme="majorHAnsi"/>
          <w:position w:val="-9"/>
          <w:szCs w:val="24"/>
          <w:lang w:val="sr-Cyrl-BA" w:eastAsia="hr-HR"/>
        </w:rPr>
        <w:t>о</w:t>
      </w:r>
      <w:r>
        <w:rPr>
          <w:rFonts w:asciiTheme="majorHAnsi" w:eastAsia="Times New Roman" w:hAnsiTheme="majorHAnsi" w:cstheme="majorHAnsi"/>
          <w:position w:val="-9"/>
          <w:szCs w:val="24"/>
          <w:lang w:val="bs-Latn-BA" w:eastAsia="hr-HR"/>
        </w:rPr>
        <w:t xml:space="preserve"> </w:t>
      </w:r>
      <w:r w:rsidR="000E61D4">
        <w:rPr>
          <w:rFonts w:asciiTheme="majorHAnsi" w:eastAsia="Times New Roman" w:hAnsiTheme="majorHAnsi" w:cstheme="majorHAnsi"/>
          <w:position w:val="-9"/>
          <w:szCs w:val="24"/>
          <w:lang w:val="sr-Cyrl-BA" w:eastAsia="hr-HR"/>
        </w:rPr>
        <w:t>упутства</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како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поступају</w:t>
      </w:r>
      <w:proofErr w:type="spellEnd"/>
      <w:r w:rsidR="000E61D4">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односно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исти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су</w:t>
      </w:r>
      <w:proofErr w:type="spellEnd"/>
      <w:r>
        <w:rPr>
          <w:rFonts w:asciiTheme="majorHAnsi" w:eastAsia="Times New Roman" w:hAnsiTheme="majorHAnsi" w:cstheme="majorHAnsi"/>
          <w:position w:val="-9"/>
          <w:szCs w:val="24"/>
          <w:lang w:val="bs-Latn-BA" w:eastAsia="hr-HR"/>
        </w:rPr>
        <w:t xml:space="preserve"> у </w:t>
      </w:r>
      <w:proofErr w:type="spellStart"/>
      <w:r>
        <w:rPr>
          <w:rFonts w:asciiTheme="majorHAnsi" w:eastAsia="Times New Roman" w:hAnsiTheme="majorHAnsi" w:cstheme="majorHAnsi"/>
          <w:position w:val="-9"/>
          <w:szCs w:val="24"/>
          <w:lang w:val="bs-Latn-BA" w:eastAsia="hr-HR"/>
        </w:rPr>
        <w:t>својим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исказима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потврдили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све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наведено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указали</w:t>
      </w:r>
      <w:proofErr w:type="spellEnd"/>
      <w:r>
        <w:rPr>
          <w:rFonts w:asciiTheme="majorHAnsi" w:eastAsia="Times New Roman" w:hAnsiTheme="majorHAnsi" w:cstheme="majorHAnsi"/>
          <w:position w:val="-9"/>
          <w:szCs w:val="24"/>
          <w:lang w:val="bs-Latn-BA" w:eastAsia="hr-HR"/>
        </w:rPr>
        <w:t xml:space="preserve"> и </w:t>
      </w:r>
      <w:proofErr w:type="spellStart"/>
      <w:r>
        <w:rPr>
          <w:rFonts w:asciiTheme="majorHAnsi" w:eastAsia="Times New Roman" w:hAnsiTheme="majorHAnsi" w:cstheme="majorHAnsi"/>
          <w:position w:val="-9"/>
          <w:szCs w:val="24"/>
          <w:lang w:val="bs-Latn-BA" w:eastAsia="hr-HR"/>
        </w:rPr>
        <w:t>на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друга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лица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која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горе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назначена</w:t>
      </w:r>
      <w:proofErr w:type="spellEnd"/>
      <w:r>
        <w:rPr>
          <w:rFonts w:asciiTheme="majorHAnsi" w:eastAsia="Times New Roman" w:hAnsiTheme="majorHAnsi" w:cstheme="majorHAnsi"/>
          <w:position w:val="-9"/>
          <w:szCs w:val="24"/>
          <w:lang w:val="bs-Latn-BA" w:eastAsia="hr-HR"/>
        </w:rPr>
        <w:t xml:space="preserve">, а </w:t>
      </w:r>
      <w:proofErr w:type="spellStart"/>
      <w:r>
        <w:rPr>
          <w:rFonts w:asciiTheme="majorHAnsi" w:eastAsia="Times New Roman" w:hAnsiTheme="majorHAnsi" w:cstheme="majorHAnsi"/>
          <w:position w:val="-9"/>
          <w:szCs w:val="24"/>
          <w:lang w:val="bs-Latn-BA" w:eastAsia="hr-HR"/>
        </w:rPr>
        <w:t>која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све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обављала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за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наведену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студентску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задругу</w:t>
      </w:r>
      <w:proofErr w:type="spellEnd"/>
      <w:r w:rsidR="000E61D4">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односно</w:t>
      </w:r>
      <w:proofErr w:type="spellEnd"/>
      <w:r>
        <w:rPr>
          <w:rFonts w:asciiTheme="majorHAnsi" w:eastAsia="Times New Roman" w:hAnsiTheme="majorHAnsi" w:cstheme="majorHAnsi"/>
          <w:position w:val="-9"/>
          <w:szCs w:val="24"/>
          <w:lang w:val="bs-Latn-BA" w:eastAsia="hr-HR"/>
        </w:rPr>
        <w:t xml:space="preserve"> А.</w:t>
      </w:r>
      <w:r w:rsidR="000E61D4">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С.</w:t>
      </w:r>
    </w:p>
    <w:p w14:paraId="133D0111" w14:textId="17A1D9E7" w:rsidR="009F1E95" w:rsidRDefault="004F6A96">
      <w:pPr>
        <w:spacing w:after="0" w:line="240" w:lineRule="auto"/>
        <w:ind w:left="-284"/>
        <w:rPr>
          <w:rFonts w:asciiTheme="majorHAnsi" w:eastAsia="Times New Roman" w:hAnsiTheme="majorHAnsi" w:cstheme="majorHAnsi"/>
          <w:position w:val="-9"/>
          <w:szCs w:val="24"/>
          <w:lang w:val="bs-Latn-BA" w:eastAsia="hr-HR"/>
        </w:rPr>
      </w:pPr>
      <w:proofErr w:type="spellStart"/>
      <w:r>
        <w:rPr>
          <w:rFonts w:asciiTheme="majorHAnsi" w:eastAsia="Times New Roman" w:hAnsiTheme="majorHAnsi" w:cstheme="majorHAnsi"/>
          <w:position w:val="-9"/>
          <w:szCs w:val="24"/>
          <w:lang w:val="bs-Latn-BA" w:eastAsia="hr-HR"/>
        </w:rPr>
        <w:t>Финансијско</w:t>
      </w:r>
      <w:proofErr w:type="spellEnd"/>
      <w:r w:rsidR="00BE34D7">
        <w:rPr>
          <w:rFonts w:asciiTheme="majorHAnsi" w:eastAsia="Times New Roman" w:hAnsiTheme="majorHAnsi" w:cstheme="majorHAnsi"/>
          <w:position w:val="-9"/>
          <w:szCs w:val="24"/>
          <w:lang w:val="sr-Cyrl-BA" w:eastAsia="hr-HR"/>
        </w:rPr>
        <w:t>-</w:t>
      </w:r>
      <w:proofErr w:type="spellStart"/>
      <w:r>
        <w:rPr>
          <w:rFonts w:asciiTheme="majorHAnsi" w:eastAsia="Times New Roman" w:hAnsiTheme="majorHAnsi" w:cstheme="majorHAnsi"/>
          <w:position w:val="-9"/>
          <w:szCs w:val="24"/>
          <w:lang w:val="bs-Latn-BA" w:eastAsia="hr-HR"/>
        </w:rPr>
        <w:t>обавјештајн</w:t>
      </w:r>
      <w:proofErr w:type="spellEnd"/>
      <w:r w:rsidR="00BE34D7">
        <w:rPr>
          <w:rFonts w:asciiTheme="majorHAnsi" w:eastAsia="Times New Roman" w:hAnsiTheme="majorHAnsi" w:cstheme="majorHAnsi"/>
          <w:position w:val="-9"/>
          <w:szCs w:val="24"/>
          <w:lang w:val="sr-Cyrl-BA" w:eastAsia="hr-HR"/>
        </w:rPr>
        <w:t>о</w:t>
      </w:r>
      <w:r>
        <w:rPr>
          <w:rFonts w:asciiTheme="majorHAnsi" w:eastAsia="Times New Roman" w:hAnsiTheme="majorHAnsi" w:cstheme="majorHAnsi"/>
          <w:position w:val="-9"/>
          <w:szCs w:val="24"/>
          <w:lang w:val="bs-Latn-BA" w:eastAsia="hr-HR"/>
        </w:rPr>
        <w:t xml:space="preserve"> </w:t>
      </w:r>
      <w:r w:rsidR="00BE34D7">
        <w:rPr>
          <w:rFonts w:asciiTheme="majorHAnsi" w:eastAsia="Times New Roman" w:hAnsiTheme="majorHAnsi" w:cstheme="majorHAnsi"/>
          <w:position w:val="-9"/>
          <w:szCs w:val="24"/>
          <w:lang w:val="sr-Cyrl-BA" w:eastAsia="hr-HR"/>
        </w:rPr>
        <w:t>одјељење</w:t>
      </w:r>
      <w:r>
        <w:rPr>
          <w:rFonts w:asciiTheme="majorHAnsi" w:eastAsia="Times New Roman" w:hAnsiTheme="majorHAnsi" w:cstheme="majorHAnsi"/>
          <w:position w:val="-9"/>
          <w:szCs w:val="24"/>
          <w:lang w:val="bs-Latn-BA" w:eastAsia="hr-HR"/>
        </w:rPr>
        <w:t xml:space="preserve"> СИПЕ </w:t>
      </w:r>
      <w:proofErr w:type="spellStart"/>
      <w:r>
        <w:rPr>
          <w:rFonts w:asciiTheme="majorHAnsi" w:eastAsia="Times New Roman" w:hAnsiTheme="majorHAnsi" w:cstheme="majorHAnsi"/>
          <w:position w:val="-9"/>
          <w:szCs w:val="24"/>
          <w:lang w:val="bs-Latn-BA" w:eastAsia="hr-HR"/>
        </w:rPr>
        <w:t>је</w:t>
      </w:r>
      <w:proofErr w:type="spellEnd"/>
      <w:r>
        <w:rPr>
          <w:rFonts w:asciiTheme="majorHAnsi" w:eastAsia="Times New Roman" w:hAnsiTheme="majorHAnsi" w:cstheme="majorHAnsi"/>
          <w:position w:val="-9"/>
          <w:szCs w:val="24"/>
          <w:lang w:val="bs-Latn-BA" w:eastAsia="hr-HR"/>
        </w:rPr>
        <w:t xml:space="preserve"> у </w:t>
      </w:r>
      <w:proofErr w:type="spellStart"/>
      <w:r>
        <w:rPr>
          <w:rFonts w:asciiTheme="majorHAnsi" w:eastAsia="Times New Roman" w:hAnsiTheme="majorHAnsi" w:cstheme="majorHAnsi"/>
          <w:position w:val="-9"/>
          <w:szCs w:val="24"/>
          <w:lang w:val="bs-Latn-BA" w:eastAsia="hr-HR"/>
        </w:rPr>
        <w:t>свом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акту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w:t>
      </w:r>
      <w:proofErr w:type="spellEnd"/>
      <w:r>
        <w:rPr>
          <w:rFonts w:asciiTheme="majorHAnsi" w:eastAsia="Times New Roman" w:hAnsiTheme="majorHAnsi" w:cstheme="majorHAnsi"/>
          <w:position w:val="-9"/>
          <w:szCs w:val="24"/>
          <w:lang w:val="bs-Latn-BA" w:eastAsia="hr-HR"/>
        </w:rPr>
        <w:t xml:space="preserve"> 20.</w:t>
      </w:r>
      <w:r w:rsidR="00BE34D7">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02.</w:t>
      </w:r>
      <w:r w:rsidR="00BE34D7">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2018.</w:t>
      </w:r>
      <w:r w:rsidR="00BE34D7">
        <w:rPr>
          <w:rFonts w:asciiTheme="majorHAnsi" w:eastAsia="Times New Roman" w:hAnsiTheme="majorHAnsi" w:cstheme="majorHAnsi"/>
          <w:position w:val="-9"/>
          <w:szCs w:val="24"/>
          <w:lang w:val="sr-Cyrl-BA" w:eastAsia="hr-HR"/>
        </w:rPr>
        <w:t xml:space="preserve"> </w:t>
      </w:r>
      <w:proofErr w:type="spellStart"/>
      <w:r>
        <w:rPr>
          <w:rFonts w:asciiTheme="majorHAnsi" w:eastAsia="Times New Roman" w:hAnsiTheme="majorHAnsi" w:cstheme="majorHAnsi"/>
          <w:position w:val="-9"/>
          <w:szCs w:val="24"/>
          <w:lang w:val="bs-Latn-BA" w:eastAsia="hr-HR"/>
        </w:rPr>
        <w:t>године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управо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указа</w:t>
      </w:r>
      <w:proofErr w:type="spellEnd"/>
      <w:r w:rsidR="00BE34D7">
        <w:rPr>
          <w:rFonts w:asciiTheme="majorHAnsi" w:eastAsia="Times New Roman" w:hAnsiTheme="majorHAnsi" w:cstheme="majorHAnsi"/>
          <w:position w:val="-9"/>
          <w:szCs w:val="24"/>
          <w:lang w:val="sr-Cyrl-BA" w:eastAsia="hr-HR"/>
        </w:rPr>
        <w:t>ло</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правни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субјект</w:t>
      </w:r>
      <w:proofErr w:type="spellEnd"/>
      <w:r w:rsidR="00BE34D7">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односно</w:t>
      </w:r>
      <w:proofErr w:type="spellEnd"/>
      <w:r>
        <w:rPr>
          <w:rFonts w:asciiTheme="majorHAnsi" w:eastAsia="Times New Roman" w:hAnsiTheme="majorHAnsi" w:cstheme="majorHAnsi"/>
          <w:position w:val="-9"/>
          <w:szCs w:val="24"/>
          <w:lang w:val="bs-Latn-BA" w:eastAsia="hr-HR"/>
        </w:rPr>
        <w:t xml:space="preserve"> ____________</w:t>
      </w:r>
      <w:r w:rsidR="00BE34D7">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а </w:t>
      </w:r>
      <w:proofErr w:type="spellStart"/>
      <w:r>
        <w:rPr>
          <w:rFonts w:asciiTheme="majorHAnsi" w:eastAsia="Times New Roman" w:hAnsiTheme="majorHAnsi" w:cstheme="majorHAnsi"/>
          <w:position w:val="-9"/>
          <w:szCs w:val="24"/>
          <w:lang w:val="bs-Latn-BA" w:eastAsia="hr-HR"/>
        </w:rPr>
        <w:t>поред</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тога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је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указа</w:t>
      </w:r>
      <w:proofErr w:type="spellEnd"/>
      <w:r w:rsidR="00BE34D7">
        <w:rPr>
          <w:rFonts w:asciiTheme="majorHAnsi" w:eastAsia="Times New Roman" w:hAnsiTheme="majorHAnsi" w:cstheme="majorHAnsi"/>
          <w:position w:val="-9"/>
          <w:szCs w:val="24"/>
          <w:lang w:val="sr-Cyrl-BA" w:eastAsia="hr-HR"/>
        </w:rPr>
        <w:t>ло</w:t>
      </w:r>
      <w:r>
        <w:rPr>
          <w:rFonts w:asciiTheme="majorHAnsi" w:eastAsia="Times New Roman" w:hAnsiTheme="majorHAnsi" w:cstheme="majorHAnsi"/>
          <w:position w:val="-9"/>
          <w:szCs w:val="24"/>
          <w:lang w:val="bs-Latn-BA" w:eastAsia="hr-HR"/>
        </w:rPr>
        <w:t xml:space="preserve"> и </w:t>
      </w:r>
      <w:proofErr w:type="spellStart"/>
      <w:r>
        <w:rPr>
          <w:rFonts w:asciiTheme="majorHAnsi" w:eastAsia="Times New Roman" w:hAnsiTheme="majorHAnsi" w:cstheme="majorHAnsi"/>
          <w:position w:val="-9"/>
          <w:szCs w:val="24"/>
          <w:lang w:val="bs-Latn-BA" w:eastAsia="hr-HR"/>
        </w:rPr>
        <w:t>на</w:t>
      </w:r>
      <w:proofErr w:type="spellEnd"/>
      <w:r>
        <w:rPr>
          <w:rFonts w:asciiTheme="majorHAnsi" w:eastAsia="Times New Roman" w:hAnsiTheme="majorHAnsi" w:cstheme="majorHAnsi"/>
          <w:position w:val="-9"/>
          <w:szCs w:val="24"/>
          <w:lang w:val="bs-Latn-BA" w:eastAsia="hr-HR"/>
        </w:rPr>
        <w:t xml:space="preserve"> ____________________</w:t>
      </w:r>
      <w:r w:rsidR="00BE34D7">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а </w:t>
      </w:r>
      <w:proofErr w:type="spellStart"/>
      <w:r>
        <w:rPr>
          <w:rFonts w:asciiTheme="majorHAnsi" w:eastAsia="Times New Roman" w:hAnsiTheme="majorHAnsi" w:cstheme="majorHAnsi"/>
          <w:position w:val="-9"/>
          <w:szCs w:val="24"/>
          <w:lang w:val="bs-Latn-BA" w:eastAsia="hr-HR"/>
        </w:rPr>
        <w:t>који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су</w:t>
      </w:r>
      <w:proofErr w:type="spellEnd"/>
      <w:r>
        <w:rPr>
          <w:rFonts w:asciiTheme="majorHAnsi" w:eastAsia="Times New Roman" w:hAnsiTheme="majorHAnsi" w:cstheme="majorHAnsi"/>
          <w:position w:val="-9"/>
          <w:szCs w:val="24"/>
          <w:lang w:val="bs-Latn-BA" w:eastAsia="hr-HR"/>
        </w:rPr>
        <w:t xml:space="preserve"> у </w:t>
      </w:r>
      <w:proofErr w:type="spellStart"/>
      <w:r>
        <w:rPr>
          <w:rFonts w:asciiTheme="majorHAnsi" w:eastAsia="Times New Roman" w:hAnsiTheme="majorHAnsi" w:cstheme="majorHAnsi"/>
          <w:position w:val="-9"/>
          <w:szCs w:val="24"/>
          <w:lang w:val="bs-Latn-BA" w:eastAsia="hr-HR"/>
        </w:rPr>
        <w:t>различитим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периодима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остварили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енорман</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промет</w:t>
      </w:r>
      <w:proofErr w:type="spellEnd"/>
      <w:r w:rsidR="00BE34D7">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а </w:t>
      </w:r>
      <w:proofErr w:type="spellStart"/>
      <w:r>
        <w:rPr>
          <w:rFonts w:asciiTheme="majorHAnsi" w:eastAsia="Times New Roman" w:hAnsiTheme="majorHAnsi" w:cstheme="majorHAnsi"/>
          <w:position w:val="-9"/>
          <w:szCs w:val="24"/>
          <w:lang w:val="bs-Latn-BA" w:eastAsia="hr-HR"/>
        </w:rPr>
        <w:t>самим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тим</w:t>
      </w:r>
      <w:proofErr w:type="spellEnd"/>
      <w:r>
        <w:rPr>
          <w:rFonts w:asciiTheme="majorHAnsi" w:eastAsia="Times New Roman" w:hAnsiTheme="majorHAnsi" w:cstheme="majorHAnsi"/>
          <w:position w:val="-9"/>
          <w:szCs w:val="24"/>
          <w:lang w:val="bs-Latn-BA" w:eastAsia="hr-HR"/>
        </w:rPr>
        <w:t xml:space="preserve"> и </w:t>
      </w:r>
      <w:proofErr w:type="spellStart"/>
      <w:r>
        <w:rPr>
          <w:rFonts w:asciiTheme="majorHAnsi" w:eastAsia="Times New Roman" w:hAnsiTheme="majorHAnsi" w:cstheme="majorHAnsi"/>
          <w:position w:val="-9"/>
          <w:szCs w:val="24"/>
          <w:lang w:val="bs-Latn-BA" w:eastAsia="hr-HR"/>
        </w:rPr>
        <w:t>корист</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је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тако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нпр</w:t>
      </w:r>
      <w:proofErr w:type="spellEnd"/>
      <w:r>
        <w:rPr>
          <w:rFonts w:asciiTheme="majorHAnsi" w:eastAsia="Times New Roman" w:hAnsiTheme="majorHAnsi" w:cstheme="majorHAnsi"/>
          <w:position w:val="-9"/>
          <w:szCs w:val="24"/>
          <w:lang w:val="bs-Latn-BA" w:eastAsia="hr-HR"/>
        </w:rPr>
        <w:t xml:space="preserve">. ___________________ у </w:t>
      </w:r>
      <w:proofErr w:type="spellStart"/>
      <w:r>
        <w:rPr>
          <w:rFonts w:asciiTheme="majorHAnsi" w:eastAsia="Times New Roman" w:hAnsiTheme="majorHAnsi" w:cstheme="majorHAnsi"/>
          <w:position w:val="-9"/>
          <w:szCs w:val="24"/>
          <w:lang w:val="bs-Latn-BA" w:eastAsia="hr-HR"/>
        </w:rPr>
        <w:t>периоду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w:t>
      </w:r>
      <w:proofErr w:type="spellEnd"/>
      <w:r>
        <w:rPr>
          <w:rFonts w:asciiTheme="majorHAnsi" w:eastAsia="Times New Roman" w:hAnsiTheme="majorHAnsi" w:cstheme="majorHAnsi"/>
          <w:position w:val="-9"/>
          <w:szCs w:val="24"/>
          <w:lang w:val="bs-Latn-BA" w:eastAsia="hr-HR"/>
        </w:rPr>
        <w:t xml:space="preserve"> 05.</w:t>
      </w:r>
      <w:r w:rsidR="00BE34D7">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05.</w:t>
      </w:r>
      <w:r w:rsidR="00BE34D7">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2009.</w:t>
      </w:r>
      <w:r w:rsidR="00BE34D7">
        <w:rPr>
          <w:rFonts w:asciiTheme="majorHAnsi" w:eastAsia="Times New Roman" w:hAnsiTheme="majorHAnsi" w:cstheme="majorHAnsi"/>
          <w:position w:val="-9"/>
          <w:szCs w:val="24"/>
          <w:lang w:val="sr-Cyrl-BA" w:eastAsia="hr-HR"/>
        </w:rPr>
        <w:t xml:space="preserve"> </w:t>
      </w:r>
      <w:proofErr w:type="spellStart"/>
      <w:r>
        <w:rPr>
          <w:rFonts w:asciiTheme="majorHAnsi" w:eastAsia="Times New Roman" w:hAnsiTheme="majorHAnsi" w:cstheme="majorHAnsi"/>
          <w:position w:val="-9"/>
          <w:szCs w:val="24"/>
          <w:lang w:val="bs-Latn-BA" w:eastAsia="hr-HR"/>
        </w:rPr>
        <w:t>године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до</w:t>
      </w:r>
      <w:proofErr w:type="spellEnd"/>
      <w:r>
        <w:rPr>
          <w:rFonts w:asciiTheme="majorHAnsi" w:eastAsia="Times New Roman" w:hAnsiTheme="majorHAnsi" w:cstheme="majorHAnsi"/>
          <w:position w:val="-9"/>
          <w:szCs w:val="24"/>
          <w:lang w:val="bs-Latn-BA" w:eastAsia="hr-HR"/>
        </w:rPr>
        <w:t xml:space="preserve"> 16.</w:t>
      </w:r>
      <w:r w:rsidR="00BE34D7">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10.</w:t>
      </w:r>
      <w:r w:rsidR="00BE34D7">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2015.</w:t>
      </w:r>
      <w:r w:rsidR="00BE34D7">
        <w:rPr>
          <w:rFonts w:asciiTheme="majorHAnsi" w:eastAsia="Times New Roman" w:hAnsiTheme="majorHAnsi" w:cstheme="majorHAnsi"/>
          <w:position w:val="-9"/>
          <w:szCs w:val="24"/>
          <w:lang w:val="sr-Cyrl-BA" w:eastAsia="hr-HR"/>
        </w:rPr>
        <w:t xml:space="preserve"> </w:t>
      </w:r>
      <w:proofErr w:type="spellStart"/>
      <w:r>
        <w:rPr>
          <w:rFonts w:asciiTheme="majorHAnsi" w:eastAsia="Times New Roman" w:hAnsiTheme="majorHAnsi" w:cstheme="majorHAnsi"/>
          <w:position w:val="-9"/>
          <w:szCs w:val="24"/>
          <w:lang w:val="bs-Latn-BA" w:eastAsia="hr-HR"/>
        </w:rPr>
        <w:t>године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остварила</w:t>
      </w:r>
      <w:proofErr w:type="spellEnd"/>
      <w:r>
        <w:rPr>
          <w:rFonts w:asciiTheme="majorHAnsi" w:eastAsia="Times New Roman" w:hAnsiTheme="majorHAnsi" w:cstheme="majorHAnsi"/>
          <w:position w:val="-9"/>
          <w:szCs w:val="24"/>
          <w:lang w:val="bs-Latn-BA" w:eastAsia="hr-HR"/>
        </w:rPr>
        <w:t xml:space="preserve"> 309 </w:t>
      </w:r>
      <w:proofErr w:type="spellStart"/>
      <w:r>
        <w:rPr>
          <w:rFonts w:asciiTheme="majorHAnsi" w:eastAsia="Times New Roman" w:hAnsiTheme="majorHAnsi" w:cstheme="majorHAnsi"/>
          <w:position w:val="-9"/>
          <w:szCs w:val="24"/>
          <w:lang w:val="bs-Latn-BA" w:eastAsia="hr-HR"/>
        </w:rPr>
        <w:t>новчаних</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трансакција</w:t>
      </w:r>
      <w:proofErr w:type="spellEnd"/>
      <w:r>
        <w:rPr>
          <w:rFonts w:asciiTheme="majorHAnsi" w:eastAsia="Times New Roman" w:hAnsiTheme="majorHAnsi" w:cstheme="majorHAnsi"/>
          <w:position w:val="-9"/>
          <w:szCs w:val="24"/>
          <w:lang w:val="bs-Latn-BA" w:eastAsia="hr-HR"/>
        </w:rPr>
        <w:t xml:space="preserve"> у </w:t>
      </w:r>
      <w:proofErr w:type="spellStart"/>
      <w:r>
        <w:rPr>
          <w:rFonts w:asciiTheme="majorHAnsi" w:eastAsia="Times New Roman" w:hAnsiTheme="majorHAnsi" w:cstheme="majorHAnsi"/>
          <w:position w:val="-9"/>
          <w:szCs w:val="24"/>
          <w:lang w:val="bs-Latn-BA" w:eastAsia="hr-HR"/>
        </w:rPr>
        <w:t>износу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w:t>
      </w:r>
      <w:proofErr w:type="spellEnd"/>
      <w:r>
        <w:rPr>
          <w:rFonts w:asciiTheme="majorHAnsi" w:eastAsia="Times New Roman" w:hAnsiTheme="majorHAnsi" w:cstheme="majorHAnsi"/>
          <w:position w:val="-9"/>
          <w:szCs w:val="24"/>
          <w:lang w:val="bs-Latn-BA" w:eastAsia="hr-HR"/>
        </w:rPr>
        <w:t xml:space="preserve"> 10.952.450,22 </w:t>
      </w:r>
      <w:r>
        <w:rPr>
          <w:rFonts w:asciiTheme="majorHAnsi" w:eastAsia="Times New Roman" w:hAnsiTheme="majorHAnsi" w:cstheme="majorHAnsi"/>
          <w:position w:val="-9"/>
          <w:szCs w:val="24"/>
          <w:lang w:val="bs-Latn-BA" w:eastAsia="hr-HR"/>
        </w:rPr>
        <w:lastRenderedPageBreak/>
        <w:t>КМ</w:t>
      </w:r>
      <w:r w:rsidR="00BE34D7">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а и </w:t>
      </w:r>
      <w:proofErr w:type="spellStart"/>
      <w:r>
        <w:rPr>
          <w:rFonts w:asciiTheme="majorHAnsi" w:eastAsia="Times New Roman" w:hAnsiTheme="majorHAnsi" w:cstheme="majorHAnsi"/>
          <w:position w:val="-9"/>
          <w:szCs w:val="24"/>
          <w:lang w:val="bs-Latn-BA" w:eastAsia="hr-HR"/>
        </w:rPr>
        <w:t>друге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задруге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из</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дописа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оствариле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приходе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који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нису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уобичајени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за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такву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врсту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дјелатности</w:t>
      </w:r>
      <w:proofErr w:type="spellEnd"/>
      <w:r>
        <w:rPr>
          <w:rFonts w:asciiTheme="majorHAnsi" w:eastAsia="Times New Roman" w:hAnsiTheme="majorHAnsi" w:cstheme="majorHAnsi"/>
          <w:position w:val="-9"/>
          <w:szCs w:val="24"/>
          <w:lang w:val="bs-Latn-BA" w:eastAsia="hr-HR"/>
        </w:rPr>
        <w:t>.</w:t>
      </w:r>
    </w:p>
    <w:p w14:paraId="265EA0D9" w14:textId="77777777" w:rsidR="009F1E95" w:rsidRDefault="009F1E95">
      <w:pPr>
        <w:spacing w:after="0" w:line="240" w:lineRule="auto"/>
        <w:ind w:left="-284"/>
        <w:rPr>
          <w:rFonts w:asciiTheme="majorHAnsi" w:eastAsia="Times New Roman" w:hAnsiTheme="majorHAnsi" w:cstheme="majorHAnsi"/>
          <w:position w:val="-9"/>
          <w:szCs w:val="24"/>
          <w:lang w:val="bs-Latn-BA" w:eastAsia="hr-HR"/>
        </w:rPr>
      </w:pPr>
    </w:p>
    <w:p w14:paraId="174D7D1A" w14:textId="31DB57D3" w:rsidR="009F1E95" w:rsidRDefault="004F6A96">
      <w:pPr>
        <w:spacing w:after="0" w:line="240" w:lineRule="auto"/>
        <w:ind w:left="-284"/>
        <w:rPr>
          <w:rFonts w:asciiTheme="majorHAnsi" w:eastAsia="Times New Roman" w:hAnsiTheme="majorHAnsi" w:cstheme="majorHAnsi"/>
          <w:position w:val="-9"/>
          <w:szCs w:val="24"/>
          <w:lang w:val="bs-Latn-BA" w:eastAsia="hr-HR"/>
        </w:rPr>
      </w:pPr>
      <w:proofErr w:type="spellStart"/>
      <w:r>
        <w:rPr>
          <w:rFonts w:asciiTheme="majorHAnsi" w:eastAsia="Times New Roman" w:hAnsiTheme="majorHAnsi" w:cstheme="majorHAnsi"/>
          <w:position w:val="-9"/>
          <w:szCs w:val="24"/>
          <w:lang w:val="bs-Latn-BA" w:eastAsia="hr-HR"/>
        </w:rPr>
        <w:t>Осим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тога</w:t>
      </w:r>
      <w:proofErr w:type="spellEnd"/>
      <w:r w:rsidR="008D79E5">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w:t>
      </w:r>
      <w:proofErr w:type="spellStart"/>
      <w:r w:rsidR="008D79E5">
        <w:rPr>
          <w:rFonts w:asciiTheme="majorHAnsi" w:eastAsia="Times New Roman" w:hAnsiTheme="majorHAnsi" w:cstheme="majorHAnsi"/>
          <w:position w:val="-9"/>
          <w:szCs w:val="24"/>
          <w:lang w:val="bs-Latn-BA" w:eastAsia="hr-HR"/>
        </w:rPr>
        <w:t>Пореска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управа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ФБиХ</w:t>
      </w:r>
      <w:proofErr w:type="spellEnd"/>
      <w:r>
        <w:rPr>
          <w:rFonts w:asciiTheme="majorHAnsi" w:eastAsia="Times New Roman" w:hAnsiTheme="majorHAnsi" w:cstheme="majorHAnsi"/>
          <w:position w:val="-9"/>
          <w:szCs w:val="24"/>
          <w:lang w:val="bs-Latn-BA" w:eastAsia="hr-HR"/>
        </w:rPr>
        <w:t xml:space="preserve"> у </w:t>
      </w:r>
      <w:proofErr w:type="spellStart"/>
      <w:r>
        <w:rPr>
          <w:rFonts w:asciiTheme="majorHAnsi" w:eastAsia="Times New Roman" w:hAnsiTheme="majorHAnsi" w:cstheme="majorHAnsi"/>
          <w:position w:val="-9"/>
          <w:szCs w:val="24"/>
          <w:lang w:val="bs-Latn-BA" w:eastAsia="hr-HR"/>
        </w:rPr>
        <w:t>свом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допису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w:t>
      </w:r>
      <w:proofErr w:type="spellEnd"/>
      <w:r>
        <w:rPr>
          <w:rFonts w:asciiTheme="majorHAnsi" w:eastAsia="Times New Roman" w:hAnsiTheme="majorHAnsi" w:cstheme="majorHAnsi"/>
          <w:position w:val="-9"/>
          <w:szCs w:val="24"/>
          <w:lang w:val="bs-Latn-BA" w:eastAsia="hr-HR"/>
        </w:rPr>
        <w:t xml:space="preserve"> 24.</w:t>
      </w:r>
      <w:r w:rsidR="008D79E5">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05.</w:t>
      </w:r>
      <w:r w:rsidR="008D79E5">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2018.</w:t>
      </w:r>
      <w:r w:rsidR="008D79E5">
        <w:rPr>
          <w:rFonts w:asciiTheme="majorHAnsi" w:eastAsia="Times New Roman" w:hAnsiTheme="majorHAnsi" w:cstheme="majorHAnsi"/>
          <w:position w:val="-9"/>
          <w:szCs w:val="24"/>
          <w:lang w:val="sr-Cyrl-BA" w:eastAsia="hr-HR"/>
        </w:rPr>
        <w:t xml:space="preserve"> </w:t>
      </w:r>
      <w:proofErr w:type="spellStart"/>
      <w:r>
        <w:rPr>
          <w:rFonts w:asciiTheme="majorHAnsi" w:eastAsia="Times New Roman" w:hAnsiTheme="majorHAnsi" w:cstheme="majorHAnsi"/>
          <w:position w:val="-9"/>
          <w:szCs w:val="24"/>
          <w:lang w:val="bs-Latn-BA" w:eastAsia="hr-HR"/>
        </w:rPr>
        <w:t>године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указала</w:t>
      </w:r>
      <w:proofErr w:type="spellEnd"/>
      <w:r>
        <w:rPr>
          <w:rFonts w:asciiTheme="majorHAnsi" w:eastAsia="Times New Roman" w:hAnsiTheme="majorHAnsi" w:cstheme="majorHAnsi"/>
          <w:position w:val="-9"/>
          <w:szCs w:val="24"/>
          <w:lang w:val="bs-Latn-BA" w:eastAsia="hr-HR"/>
        </w:rPr>
        <w:t xml:space="preserve"> </w:t>
      </w:r>
      <w:r w:rsidR="008D79E5">
        <w:rPr>
          <w:rFonts w:asciiTheme="majorHAnsi" w:eastAsia="Times New Roman" w:hAnsiTheme="majorHAnsi" w:cstheme="majorHAnsi"/>
          <w:position w:val="-9"/>
          <w:szCs w:val="24"/>
          <w:lang w:val="sr-Cyrl-BA" w:eastAsia="hr-HR"/>
        </w:rPr>
        <w:t xml:space="preserve">је </w:t>
      </w:r>
      <w:proofErr w:type="spellStart"/>
      <w:r>
        <w:rPr>
          <w:rFonts w:asciiTheme="majorHAnsi" w:eastAsia="Times New Roman" w:hAnsiTheme="majorHAnsi" w:cstheme="majorHAnsi"/>
          <w:position w:val="-9"/>
          <w:szCs w:val="24"/>
          <w:lang w:val="bs-Latn-BA" w:eastAsia="hr-HR"/>
        </w:rPr>
        <w:t>на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повезаност</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правних</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лица</w:t>
      </w:r>
      <w:proofErr w:type="spellEnd"/>
      <w:r>
        <w:rPr>
          <w:rFonts w:asciiTheme="majorHAnsi" w:eastAsia="Times New Roman" w:hAnsiTheme="majorHAnsi" w:cstheme="majorHAnsi"/>
          <w:position w:val="-9"/>
          <w:szCs w:val="24"/>
          <w:lang w:val="bs-Latn-BA" w:eastAsia="hr-HR"/>
        </w:rPr>
        <w:t xml:space="preserve"> ____________________ </w:t>
      </w:r>
      <w:proofErr w:type="spellStart"/>
      <w:r>
        <w:rPr>
          <w:rFonts w:asciiTheme="majorHAnsi" w:eastAsia="Times New Roman" w:hAnsiTheme="majorHAnsi" w:cstheme="majorHAnsi"/>
          <w:position w:val="-9"/>
          <w:szCs w:val="24"/>
          <w:lang w:val="bs-Latn-BA" w:eastAsia="hr-HR"/>
        </w:rPr>
        <w:t>из</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разлога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што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ист</w:t>
      </w:r>
      <w:proofErr w:type="spellEnd"/>
      <w:r w:rsidR="008D79E5">
        <w:rPr>
          <w:rFonts w:asciiTheme="majorHAnsi" w:eastAsia="Times New Roman" w:hAnsiTheme="majorHAnsi" w:cstheme="majorHAnsi"/>
          <w:position w:val="-9"/>
          <w:szCs w:val="24"/>
          <w:lang w:val="sr-Cyrl-BA" w:eastAsia="hr-HR"/>
        </w:rPr>
        <w:t>а</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сматрају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повезаним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правним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лицима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јер</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је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одговорн</w:t>
      </w:r>
      <w:proofErr w:type="spellEnd"/>
      <w:r w:rsidR="008D79E5">
        <w:rPr>
          <w:rFonts w:asciiTheme="majorHAnsi" w:eastAsia="Times New Roman" w:hAnsiTheme="majorHAnsi" w:cstheme="majorHAnsi"/>
          <w:position w:val="-9"/>
          <w:szCs w:val="24"/>
          <w:lang w:val="sr-Cyrl-BA" w:eastAsia="hr-HR"/>
        </w:rPr>
        <w:t>о</w:t>
      </w:r>
      <w:r>
        <w:rPr>
          <w:rFonts w:asciiTheme="majorHAnsi" w:eastAsia="Times New Roman" w:hAnsiTheme="majorHAnsi" w:cstheme="majorHAnsi"/>
          <w:position w:val="-9"/>
          <w:szCs w:val="24"/>
          <w:lang w:val="bs-Latn-BA" w:eastAsia="hr-HR"/>
        </w:rPr>
        <w:t xml:space="preserve"> </w:t>
      </w:r>
      <w:r w:rsidR="008D79E5">
        <w:rPr>
          <w:rFonts w:asciiTheme="majorHAnsi" w:eastAsia="Times New Roman" w:hAnsiTheme="majorHAnsi" w:cstheme="majorHAnsi"/>
          <w:position w:val="-9"/>
          <w:szCs w:val="24"/>
          <w:lang w:val="sr-Cyrl-BA" w:eastAsia="hr-HR"/>
        </w:rPr>
        <w:t>лице</w:t>
      </w:r>
      <w:r>
        <w:rPr>
          <w:rFonts w:asciiTheme="majorHAnsi" w:eastAsia="Times New Roman" w:hAnsiTheme="majorHAnsi" w:cstheme="majorHAnsi"/>
          <w:position w:val="-9"/>
          <w:szCs w:val="24"/>
          <w:lang w:val="bs-Latn-BA" w:eastAsia="hr-HR"/>
        </w:rPr>
        <w:t xml:space="preserve">_______________________________, </w:t>
      </w:r>
      <w:proofErr w:type="spellStart"/>
      <w:r>
        <w:rPr>
          <w:rFonts w:asciiTheme="majorHAnsi" w:eastAsia="Times New Roman" w:hAnsiTheme="majorHAnsi" w:cstheme="majorHAnsi"/>
          <w:position w:val="-9"/>
          <w:szCs w:val="24"/>
          <w:lang w:val="bs-Latn-BA" w:eastAsia="hr-HR"/>
        </w:rPr>
        <w:t>обављал</w:t>
      </w:r>
      <w:proofErr w:type="spellEnd"/>
      <w:r w:rsidR="008D79E5">
        <w:rPr>
          <w:rFonts w:asciiTheme="majorHAnsi" w:eastAsia="Times New Roman" w:hAnsiTheme="majorHAnsi" w:cstheme="majorHAnsi"/>
          <w:position w:val="-9"/>
          <w:szCs w:val="24"/>
          <w:lang w:val="sr-Cyrl-BA" w:eastAsia="hr-HR"/>
        </w:rPr>
        <w:t>о</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одређене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функције</w:t>
      </w:r>
      <w:proofErr w:type="spellEnd"/>
      <w:r>
        <w:rPr>
          <w:rFonts w:asciiTheme="majorHAnsi" w:eastAsia="Times New Roman" w:hAnsiTheme="majorHAnsi" w:cstheme="majorHAnsi"/>
          <w:position w:val="-9"/>
          <w:szCs w:val="24"/>
          <w:lang w:val="bs-Latn-BA" w:eastAsia="hr-HR"/>
        </w:rPr>
        <w:t xml:space="preserve"> и у </w:t>
      </w:r>
      <w:proofErr w:type="spellStart"/>
      <w:r>
        <w:rPr>
          <w:rFonts w:asciiTheme="majorHAnsi" w:eastAsia="Times New Roman" w:hAnsiTheme="majorHAnsi" w:cstheme="majorHAnsi"/>
          <w:position w:val="-9"/>
          <w:szCs w:val="24"/>
          <w:lang w:val="bs-Latn-BA" w:eastAsia="hr-HR"/>
        </w:rPr>
        <w:t>задрузи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такође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имали</w:t>
      </w:r>
      <w:proofErr w:type="spellEnd"/>
      <w:r>
        <w:rPr>
          <w:rFonts w:asciiTheme="majorHAnsi" w:eastAsia="Times New Roman" w:hAnsiTheme="majorHAnsi" w:cstheme="majorHAnsi"/>
          <w:position w:val="-9"/>
          <w:szCs w:val="24"/>
          <w:lang w:val="bs-Latn-BA" w:eastAsia="hr-HR"/>
        </w:rPr>
        <w:t xml:space="preserve"> и </w:t>
      </w:r>
      <w:proofErr w:type="spellStart"/>
      <w:r>
        <w:rPr>
          <w:rFonts w:asciiTheme="majorHAnsi" w:eastAsia="Times New Roman" w:hAnsiTheme="majorHAnsi" w:cstheme="majorHAnsi"/>
          <w:position w:val="-9"/>
          <w:szCs w:val="24"/>
          <w:lang w:val="bs-Latn-BA" w:eastAsia="hr-HR"/>
        </w:rPr>
        <w:t>међусобне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уговоре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Међусобна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повезаност</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ових</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правних</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лица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произилази</w:t>
      </w:r>
      <w:proofErr w:type="spellEnd"/>
      <w:r>
        <w:rPr>
          <w:rFonts w:asciiTheme="majorHAnsi" w:eastAsia="Times New Roman" w:hAnsiTheme="majorHAnsi" w:cstheme="majorHAnsi"/>
          <w:position w:val="-9"/>
          <w:szCs w:val="24"/>
          <w:lang w:val="bs-Latn-BA" w:eastAsia="hr-HR"/>
        </w:rPr>
        <w:t xml:space="preserve"> и </w:t>
      </w:r>
      <w:proofErr w:type="spellStart"/>
      <w:r>
        <w:rPr>
          <w:rFonts w:asciiTheme="majorHAnsi" w:eastAsia="Times New Roman" w:hAnsiTheme="majorHAnsi" w:cstheme="majorHAnsi"/>
          <w:position w:val="-9"/>
          <w:szCs w:val="24"/>
          <w:lang w:val="bs-Latn-BA" w:eastAsia="hr-HR"/>
        </w:rPr>
        <w:t>из</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података</w:t>
      </w:r>
      <w:proofErr w:type="spellEnd"/>
      <w:r>
        <w:rPr>
          <w:rFonts w:asciiTheme="majorHAnsi" w:eastAsia="Times New Roman" w:hAnsiTheme="majorHAnsi" w:cstheme="majorHAnsi"/>
          <w:position w:val="-9"/>
          <w:szCs w:val="24"/>
          <w:lang w:val="bs-Latn-BA" w:eastAsia="hr-HR"/>
        </w:rPr>
        <w:t xml:space="preserve"> о </w:t>
      </w:r>
      <w:proofErr w:type="spellStart"/>
      <w:r>
        <w:rPr>
          <w:rFonts w:asciiTheme="majorHAnsi" w:eastAsia="Times New Roman" w:hAnsiTheme="majorHAnsi" w:cstheme="majorHAnsi"/>
          <w:position w:val="-9"/>
          <w:szCs w:val="24"/>
          <w:lang w:val="bs-Latn-BA" w:eastAsia="hr-HR"/>
        </w:rPr>
        <w:t>самој</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регистрацији</w:t>
      </w:r>
      <w:proofErr w:type="spellEnd"/>
      <w:r>
        <w:rPr>
          <w:rFonts w:asciiTheme="majorHAnsi" w:eastAsia="Times New Roman" w:hAnsiTheme="majorHAnsi" w:cstheme="majorHAnsi"/>
          <w:position w:val="-9"/>
          <w:szCs w:val="24"/>
          <w:lang w:val="bs-Latn-BA" w:eastAsia="hr-HR"/>
        </w:rPr>
        <w:t xml:space="preserve"> и </w:t>
      </w:r>
      <w:proofErr w:type="spellStart"/>
      <w:r>
        <w:rPr>
          <w:rFonts w:asciiTheme="majorHAnsi" w:eastAsia="Times New Roman" w:hAnsiTheme="majorHAnsi" w:cstheme="majorHAnsi"/>
          <w:position w:val="-9"/>
          <w:szCs w:val="24"/>
          <w:lang w:val="bs-Latn-BA" w:eastAsia="hr-HR"/>
        </w:rPr>
        <w:t>трајању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тих</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правних</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лица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тако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када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је</w:t>
      </w:r>
      <w:proofErr w:type="spellEnd"/>
      <w:r>
        <w:rPr>
          <w:rFonts w:asciiTheme="majorHAnsi" w:eastAsia="Times New Roman" w:hAnsiTheme="majorHAnsi" w:cstheme="majorHAnsi"/>
          <w:position w:val="-9"/>
          <w:szCs w:val="24"/>
          <w:lang w:val="bs-Latn-BA" w:eastAsia="hr-HR"/>
        </w:rPr>
        <w:t xml:space="preserve"> у </w:t>
      </w:r>
      <w:proofErr w:type="spellStart"/>
      <w:r>
        <w:rPr>
          <w:rFonts w:asciiTheme="majorHAnsi" w:eastAsia="Times New Roman" w:hAnsiTheme="majorHAnsi" w:cstheme="majorHAnsi"/>
          <w:position w:val="-9"/>
          <w:szCs w:val="24"/>
          <w:lang w:val="bs-Latn-BA" w:eastAsia="hr-HR"/>
        </w:rPr>
        <w:t>питању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правно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лице</w:t>
      </w:r>
      <w:proofErr w:type="spellEnd"/>
      <w:r>
        <w:rPr>
          <w:rFonts w:asciiTheme="majorHAnsi" w:eastAsia="Times New Roman" w:hAnsiTheme="majorHAnsi" w:cstheme="majorHAnsi"/>
          <w:position w:val="-9"/>
          <w:szCs w:val="24"/>
          <w:lang w:val="bs-Latn-BA" w:eastAsia="hr-HR"/>
        </w:rPr>
        <w:t xml:space="preserve"> ________________, </w:t>
      </w:r>
      <w:proofErr w:type="spellStart"/>
      <w:r>
        <w:rPr>
          <w:rFonts w:asciiTheme="majorHAnsi" w:eastAsia="Times New Roman" w:hAnsiTheme="majorHAnsi" w:cstheme="majorHAnsi"/>
          <w:position w:val="-9"/>
          <w:szCs w:val="24"/>
          <w:lang w:val="bs-Latn-BA" w:eastAsia="hr-HR"/>
        </w:rPr>
        <w:t>исто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је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основано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дана</w:t>
      </w:r>
      <w:proofErr w:type="spellEnd"/>
      <w:r>
        <w:rPr>
          <w:rFonts w:asciiTheme="majorHAnsi" w:eastAsia="Times New Roman" w:hAnsiTheme="majorHAnsi" w:cstheme="majorHAnsi"/>
          <w:position w:val="-9"/>
          <w:szCs w:val="24"/>
          <w:lang w:val="bs-Latn-BA" w:eastAsia="hr-HR"/>
        </w:rPr>
        <w:t xml:space="preserve"> 13.</w:t>
      </w:r>
      <w:r w:rsidR="008D79E5">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03.</w:t>
      </w:r>
      <w:r w:rsidR="008D79E5">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2009.</w:t>
      </w:r>
      <w:r w:rsidR="008D79E5">
        <w:rPr>
          <w:rFonts w:asciiTheme="majorHAnsi" w:eastAsia="Times New Roman" w:hAnsiTheme="majorHAnsi" w:cstheme="majorHAnsi"/>
          <w:position w:val="-9"/>
          <w:szCs w:val="24"/>
          <w:lang w:val="sr-Cyrl-BA" w:eastAsia="hr-HR"/>
        </w:rPr>
        <w:t xml:space="preserve"> </w:t>
      </w:r>
      <w:proofErr w:type="spellStart"/>
      <w:r>
        <w:rPr>
          <w:rFonts w:asciiTheme="majorHAnsi" w:eastAsia="Times New Roman" w:hAnsiTheme="majorHAnsi" w:cstheme="majorHAnsi"/>
          <w:position w:val="-9"/>
          <w:szCs w:val="24"/>
          <w:lang w:val="bs-Latn-BA" w:eastAsia="hr-HR"/>
        </w:rPr>
        <w:t>године</w:t>
      </w:r>
      <w:proofErr w:type="spellEnd"/>
      <w:r>
        <w:rPr>
          <w:rFonts w:asciiTheme="majorHAnsi" w:eastAsia="Times New Roman" w:hAnsiTheme="majorHAnsi" w:cstheme="majorHAnsi"/>
          <w:position w:val="-9"/>
          <w:szCs w:val="24"/>
          <w:lang w:val="bs-Latn-BA" w:eastAsia="hr-HR"/>
        </w:rPr>
        <w:t xml:space="preserve"> и </w:t>
      </w:r>
      <w:proofErr w:type="spellStart"/>
      <w:r>
        <w:rPr>
          <w:rFonts w:asciiTheme="majorHAnsi" w:eastAsia="Times New Roman" w:hAnsiTheme="majorHAnsi" w:cstheme="majorHAnsi"/>
          <w:position w:val="-9"/>
          <w:szCs w:val="24"/>
          <w:lang w:val="bs-Latn-BA" w:eastAsia="hr-HR"/>
        </w:rPr>
        <w:t>према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изјави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одговорн</w:t>
      </w:r>
      <w:proofErr w:type="spellEnd"/>
      <w:r w:rsidR="008D79E5">
        <w:rPr>
          <w:rFonts w:asciiTheme="majorHAnsi" w:eastAsia="Times New Roman" w:hAnsiTheme="majorHAnsi" w:cstheme="majorHAnsi"/>
          <w:position w:val="-9"/>
          <w:szCs w:val="24"/>
          <w:lang w:val="sr-Cyrl-BA" w:eastAsia="hr-HR"/>
        </w:rPr>
        <w:t>ог</w:t>
      </w:r>
      <w:r>
        <w:rPr>
          <w:rFonts w:asciiTheme="majorHAnsi" w:eastAsia="Times New Roman" w:hAnsiTheme="majorHAnsi" w:cstheme="majorHAnsi"/>
          <w:position w:val="-9"/>
          <w:szCs w:val="24"/>
          <w:lang w:val="bs-Latn-BA" w:eastAsia="hr-HR"/>
        </w:rPr>
        <w:t xml:space="preserve"> </w:t>
      </w:r>
      <w:r w:rsidR="008D79E5">
        <w:rPr>
          <w:rFonts w:asciiTheme="majorHAnsi" w:eastAsia="Times New Roman" w:hAnsiTheme="majorHAnsi" w:cstheme="majorHAnsi"/>
          <w:position w:val="-9"/>
          <w:szCs w:val="24"/>
          <w:lang w:val="sr-Cyrl-BA" w:eastAsia="hr-HR"/>
        </w:rPr>
        <w:t>лица</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правно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лице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послује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краја</w:t>
      </w:r>
      <w:proofErr w:type="spellEnd"/>
      <w:r>
        <w:rPr>
          <w:rFonts w:asciiTheme="majorHAnsi" w:eastAsia="Times New Roman" w:hAnsiTheme="majorHAnsi" w:cstheme="majorHAnsi"/>
          <w:position w:val="-9"/>
          <w:szCs w:val="24"/>
          <w:lang w:val="bs-Latn-BA" w:eastAsia="hr-HR"/>
        </w:rPr>
        <w:t xml:space="preserve"> 2016.</w:t>
      </w:r>
      <w:r w:rsidR="008D79E5">
        <w:rPr>
          <w:rFonts w:asciiTheme="majorHAnsi" w:eastAsia="Times New Roman" w:hAnsiTheme="majorHAnsi" w:cstheme="majorHAnsi"/>
          <w:position w:val="-9"/>
          <w:szCs w:val="24"/>
          <w:lang w:val="sr-Cyrl-BA" w:eastAsia="hr-HR"/>
        </w:rPr>
        <w:t xml:space="preserve"> </w:t>
      </w:r>
      <w:proofErr w:type="spellStart"/>
      <w:r>
        <w:rPr>
          <w:rFonts w:asciiTheme="majorHAnsi" w:eastAsia="Times New Roman" w:hAnsiTheme="majorHAnsi" w:cstheme="majorHAnsi"/>
          <w:position w:val="-9"/>
          <w:szCs w:val="24"/>
          <w:lang w:val="bs-Latn-BA" w:eastAsia="hr-HR"/>
        </w:rPr>
        <w:t>године</w:t>
      </w:r>
      <w:proofErr w:type="spellEnd"/>
      <w:r>
        <w:rPr>
          <w:rFonts w:asciiTheme="majorHAnsi" w:eastAsia="Times New Roman" w:hAnsiTheme="majorHAnsi" w:cstheme="majorHAnsi"/>
          <w:position w:val="-9"/>
          <w:szCs w:val="24"/>
          <w:lang w:val="bs-Latn-BA" w:eastAsia="hr-HR"/>
        </w:rPr>
        <w:t xml:space="preserve">. </w:t>
      </w:r>
      <w:r w:rsidR="008D79E5">
        <w:rPr>
          <w:rFonts w:asciiTheme="majorHAnsi" w:eastAsia="Times New Roman" w:hAnsiTheme="majorHAnsi" w:cstheme="majorHAnsi"/>
          <w:position w:val="-9"/>
          <w:szCs w:val="24"/>
          <w:lang w:val="sr-Cyrl-BA" w:eastAsia="hr-HR"/>
        </w:rPr>
        <w:t>С о</w:t>
      </w:r>
      <w:proofErr w:type="spellStart"/>
      <w:r>
        <w:rPr>
          <w:rFonts w:asciiTheme="majorHAnsi" w:eastAsia="Times New Roman" w:hAnsiTheme="majorHAnsi" w:cstheme="majorHAnsi"/>
          <w:position w:val="-9"/>
          <w:szCs w:val="24"/>
          <w:lang w:val="bs-Latn-BA" w:eastAsia="hr-HR"/>
        </w:rPr>
        <w:t>бзиром</w:t>
      </w:r>
      <w:proofErr w:type="spellEnd"/>
      <w:r>
        <w:rPr>
          <w:rFonts w:asciiTheme="majorHAnsi" w:eastAsia="Times New Roman" w:hAnsiTheme="majorHAnsi" w:cstheme="majorHAnsi"/>
          <w:position w:val="-9"/>
          <w:szCs w:val="24"/>
          <w:lang w:val="bs-Latn-BA" w:eastAsia="hr-HR"/>
        </w:rPr>
        <w:t xml:space="preserve"> </w:t>
      </w:r>
      <w:r w:rsidR="008D79E5">
        <w:rPr>
          <w:rFonts w:asciiTheme="majorHAnsi" w:eastAsia="Times New Roman" w:hAnsiTheme="majorHAnsi" w:cstheme="majorHAnsi"/>
          <w:position w:val="-9"/>
          <w:szCs w:val="24"/>
          <w:lang w:val="sr-Cyrl-BA" w:eastAsia="hr-HR"/>
        </w:rPr>
        <w:t xml:space="preserve">на то </w:t>
      </w:r>
      <w:proofErr w:type="spellStart"/>
      <w:r>
        <w:rPr>
          <w:rFonts w:asciiTheme="majorHAnsi" w:eastAsia="Times New Roman" w:hAnsiTheme="majorHAnsi" w:cstheme="majorHAnsi"/>
          <w:position w:val="-9"/>
          <w:szCs w:val="24"/>
          <w:lang w:val="bs-Latn-BA" w:eastAsia="hr-HR"/>
        </w:rPr>
        <w:t>да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је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правно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лице</w:t>
      </w:r>
      <w:proofErr w:type="spellEnd"/>
      <w:r>
        <w:rPr>
          <w:rFonts w:asciiTheme="majorHAnsi" w:eastAsia="Times New Roman" w:hAnsiTheme="majorHAnsi" w:cstheme="majorHAnsi"/>
          <w:position w:val="-9"/>
          <w:szCs w:val="24"/>
          <w:lang w:val="bs-Latn-BA" w:eastAsia="hr-HR"/>
        </w:rPr>
        <w:t xml:space="preserve"> ____________ </w:t>
      </w:r>
      <w:proofErr w:type="spellStart"/>
      <w:r>
        <w:rPr>
          <w:rFonts w:asciiTheme="majorHAnsi" w:eastAsia="Times New Roman" w:hAnsiTheme="majorHAnsi" w:cstheme="majorHAnsi"/>
          <w:position w:val="-9"/>
          <w:szCs w:val="24"/>
          <w:lang w:val="bs-Latn-BA" w:eastAsia="hr-HR"/>
        </w:rPr>
        <w:t>основан</w:t>
      </w:r>
      <w:proofErr w:type="spellEnd"/>
      <w:r w:rsidR="008D79E5">
        <w:rPr>
          <w:rFonts w:asciiTheme="majorHAnsi" w:eastAsia="Times New Roman" w:hAnsiTheme="majorHAnsi" w:cstheme="majorHAnsi"/>
          <w:position w:val="-9"/>
          <w:szCs w:val="24"/>
          <w:lang w:val="sr-Cyrl-BA" w:eastAsia="hr-HR"/>
        </w:rPr>
        <w:t>о</w:t>
      </w:r>
      <w:r>
        <w:rPr>
          <w:rFonts w:asciiTheme="majorHAnsi" w:eastAsia="Times New Roman" w:hAnsiTheme="majorHAnsi" w:cstheme="majorHAnsi"/>
          <w:position w:val="-9"/>
          <w:szCs w:val="24"/>
          <w:lang w:val="bs-Latn-BA" w:eastAsia="hr-HR"/>
        </w:rPr>
        <w:t xml:space="preserve"> 23.</w:t>
      </w:r>
      <w:r w:rsidR="008D79E5">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07.</w:t>
      </w:r>
      <w:r w:rsidR="008D79E5">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2015.</w:t>
      </w:r>
      <w:r w:rsidR="008D79E5">
        <w:rPr>
          <w:rFonts w:asciiTheme="majorHAnsi" w:eastAsia="Times New Roman" w:hAnsiTheme="majorHAnsi" w:cstheme="majorHAnsi"/>
          <w:position w:val="-9"/>
          <w:szCs w:val="24"/>
          <w:lang w:val="sr-Cyrl-BA" w:eastAsia="hr-HR"/>
        </w:rPr>
        <w:t xml:space="preserve"> </w:t>
      </w:r>
      <w:proofErr w:type="spellStart"/>
      <w:r>
        <w:rPr>
          <w:rFonts w:asciiTheme="majorHAnsi" w:eastAsia="Times New Roman" w:hAnsiTheme="majorHAnsi" w:cstheme="majorHAnsi"/>
          <w:position w:val="-9"/>
          <w:szCs w:val="24"/>
          <w:lang w:val="bs-Latn-BA" w:eastAsia="hr-HR"/>
        </w:rPr>
        <w:t>године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када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узме</w:t>
      </w:r>
      <w:proofErr w:type="spellEnd"/>
      <w:r>
        <w:rPr>
          <w:rFonts w:asciiTheme="majorHAnsi" w:eastAsia="Times New Roman" w:hAnsiTheme="majorHAnsi" w:cstheme="majorHAnsi"/>
          <w:position w:val="-9"/>
          <w:szCs w:val="24"/>
          <w:lang w:val="bs-Latn-BA" w:eastAsia="hr-HR"/>
        </w:rPr>
        <w:t xml:space="preserve"> у </w:t>
      </w:r>
      <w:proofErr w:type="spellStart"/>
      <w:r>
        <w:rPr>
          <w:rFonts w:asciiTheme="majorHAnsi" w:eastAsia="Times New Roman" w:hAnsiTheme="majorHAnsi" w:cstheme="majorHAnsi"/>
          <w:position w:val="-9"/>
          <w:szCs w:val="24"/>
          <w:lang w:val="bs-Latn-BA" w:eastAsia="hr-HR"/>
        </w:rPr>
        <w:t>обзир</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међусобна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повезаност</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strike/>
          <w:position w:val="-9"/>
          <w:szCs w:val="24"/>
          <w:lang w:val="bs-Latn-BA" w:eastAsia="hr-HR"/>
        </w:rPr>
        <w:t>оснивача</w:t>
      </w:r>
      <w:proofErr w:type="spellEnd"/>
      <w:r>
        <w:rPr>
          <w:rFonts w:asciiTheme="majorHAnsi" w:eastAsia="Times New Roman" w:hAnsiTheme="majorHAnsi" w:cstheme="majorHAnsi"/>
          <w:position w:val="-9"/>
          <w:szCs w:val="24"/>
          <w:lang w:val="bs-Latn-BA" w:eastAsia="hr-HR"/>
        </w:rPr>
        <w:t xml:space="preserve"> А.</w:t>
      </w:r>
      <w:r w:rsidR="008D79E5">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 xml:space="preserve">С. и </w:t>
      </w:r>
      <w:proofErr w:type="spellStart"/>
      <w:r>
        <w:rPr>
          <w:rFonts w:asciiTheme="majorHAnsi" w:eastAsia="Times New Roman" w:hAnsiTheme="majorHAnsi" w:cstheme="majorHAnsi"/>
          <w:position w:val="-9"/>
          <w:szCs w:val="24"/>
          <w:lang w:val="bs-Latn-BA" w:eastAsia="hr-HR"/>
        </w:rPr>
        <w:t>других</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лица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као</w:t>
      </w:r>
      <w:proofErr w:type="spellEnd"/>
      <w:r>
        <w:rPr>
          <w:rFonts w:asciiTheme="majorHAnsi" w:eastAsia="Times New Roman" w:hAnsiTheme="majorHAnsi" w:cstheme="majorHAnsi"/>
          <w:position w:val="-9"/>
          <w:szCs w:val="24"/>
          <w:lang w:val="bs-Latn-BA" w:eastAsia="hr-HR"/>
        </w:rPr>
        <w:t xml:space="preserve"> и </w:t>
      </w:r>
      <w:proofErr w:type="spellStart"/>
      <w:r>
        <w:rPr>
          <w:rFonts w:asciiTheme="majorHAnsi" w:eastAsia="Times New Roman" w:hAnsiTheme="majorHAnsi" w:cstheme="majorHAnsi"/>
          <w:position w:val="-9"/>
          <w:szCs w:val="24"/>
          <w:lang w:val="bs-Latn-BA" w:eastAsia="hr-HR"/>
        </w:rPr>
        <w:t>да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је</w:t>
      </w:r>
      <w:proofErr w:type="spellEnd"/>
      <w:r>
        <w:rPr>
          <w:rFonts w:asciiTheme="majorHAnsi" w:eastAsia="Times New Roman" w:hAnsiTheme="majorHAnsi" w:cstheme="majorHAnsi"/>
          <w:position w:val="-9"/>
          <w:szCs w:val="24"/>
          <w:lang w:val="bs-Latn-BA" w:eastAsia="hr-HR"/>
        </w:rPr>
        <w:t xml:space="preserve"> А.</w:t>
      </w:r>
      <w:r w:rsidR="008D79E5">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 xml:space="preserve">С. </w:t>
      </w:r>
      <w:proofErr w:type="spellStart"/>
      <w:r>
        <w:rPr>
          <w:rFonts w:asciiTheme="majorHAnsi" w:eastAsia="Times New Roman" w:hAnsiTheme="majorHAnsi" w:cstheme="majorHAnsi"/>
          <w:position w:val="-9"/>
          <w:szCs w:val="24"/>
          <w:lang w:val="bs-Latn-BA" w:eastAsia="hr-HR"/>
        </w:rPr>
        <w:t>одговор</w:t>
      </w:r>
      <w:proofErr w:type="spellEnd"/>
      <w:r w:rsidR="008D79E5">
        <w:rPr>
          <w:rFonts w:asciiTheme="majorHAnsi" w:eastAsia="Times New Roman" w:hAnsiTheme="majorHAnsi" w:cstheme="majorHAnsi"/>
          <w:position w:val="-9"/>
          <w:szCs w:val="24"/>
          <w:lang w:val="sr-Cyrl-BA" w:eastAsia="hr-HR"/>
        </w:rPr>
        <w:t>но</w:t>
      </w:r>
      <w:r>
        <w:rPr>
          <w:rFonts w:asciiTheme="majorHAnsi" w:eastAsia="Times New Roman" w:hAnsiTheme="majorHAnsi" w:cstheme="majorHAnsi"/>
          <w:position w:val="-9"/>
          <w:szCs w:val="24"/>
          <w:lang w:val="bs-Latn-BA" w:eastAsia="hr-HR"/>
        </w:rPr>
        <w:t xml:space="preserve"> </w:t>
      </w:r>
      <w:r w:rsidR="008D79E5">
        <w:rPr>
          <w:rFonts w:asciiTheme="majorHAnsi" w:eastAsia="Times New Roman" w:hAnsiTheme="majorHAnsi" w:cstheme="majorHAnsi"/>
          <w:position w:val="-9"/>
          <w:szCs w:val="24"/>
          <w:lang w:val="sr-Cyrl-BA" w:eastAsia="hr-HR"/>
        </w:rPr>
        <w:t>лице</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видљиво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је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је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гашењем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пословних</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активности</w:t>
      </w:r>
      <w:proofErr w:type="spellEnd"/>
      <w:r>
        <w:rPr>
          <w:rFonts w:asciiTheme="majorHAnsi" w:eastAsia="Times New Roman" w:hAnsiTheme="majorHAnsi" w:cstheme="majorHAnsi"/>
          <w:position w:val="-9"/>
          <w:szCs w:val="24"/>
          <w:lang w:val="bs-Latn-BA" w:eastAsia="hr-HR"/>
        </w:rPr>
        <w:t xml:space="preserve"> ______________ </w:t>
      </w:r>
      <w:proofErr w:type="spellStart"/>
      <w:r>
        <w:rPr>
          <w:rFonts w:asciiTheme="majorHAnsi" w:eastAsia="Times New Roman" w:hAnsiTheme="majorHAnsi" w:cstheme="majorHAnsi"/>
          <w:position w:val="-9"/>
          <w:szCs w:val="24"/>
          <w:lang w:val="bs-Latn-BA" w:eastAsia="hr-HR"/>
        </w:rPr>
        <w:t>сва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пословна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активност</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прешла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на</w:t>
      </w:r>
      <w:proofErr w:type="spellEnd"/>
      <w:r>
        <w:rPr>
          <w:rFonts w:asciiTheme="majorHAnsi" w:eastAsia="Times New Roman" w:hAnsiTheme="majorHAnsi" w:cstheme="majorHAnsi"/>
          <w:position w:val="-9"/>
          <w:szCs w:val="24"/>
          <w:lang w:val="bs-Latn-BA" w:eastAsia="hr-HR"/>
        </w:rPr>
        <w:t xml:space="preserve"> ____________, а </w:t>
      </w:r>
      <w:proofErr w:type="spellStart"/>
      <w:r>
        <w:rPr>
          <w:rFonts w:asciiTheme="majorHAnsi" w:eastAsia="Times New Roman" w:hAnsiTheme="majorHAnsi" w:cstheme="majorHAnsi"/>
          <w:position w:val="-9"/>
          <w:szCs w:val="24"/>
          <w:lang w:val="bs-Latn-BA" w:eastAsia="hr-HR"/>
        </w:rPr>
        <w:t>што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је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видљиво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из</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записника</w:t>
      </w:r>
      <w:proofErr w:type="spellEnd"/>
      <w:r>
        <w:rPr>
          <w:rFonts w:asciiTheme="majorHAnsi" w:eastAsia="Times New Roman" w:hAnsiTheme="majorHAnsi" w:cstheme="majorHAnsi"/>
          <w:position w:val="-9"/>
          <w:szCs w:val="24"/>
          <w:lang w:val="bs-Latn-BA" w:eastAsia="hr-HR"/>
        </w:rPr>
        <w:t xml:space="preserve"> о </w:t>
      </w:r>
      <w:proofErr w:type="spellStart"/>
      <w:r>
        <w:rPr>
          <w:rFonts w:asciiTheme="majorHAnsi" w:eastAsia="Times New Roman" w:hAnsiTheme="majorHAnsi" w:cstheme="majorHAnsi"/>
          <w:position w:val="-9"/>
          <w:szCs w:val="24"/>
          <w:lang w:val="bs-Latn-BA" w:eastAsia="hr-HR"/>
        </w:rPr>
        <w:t>инспекцијском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надзору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w:t>
      </w:r>
      <w:proofErr w:type="spellEnd"/>
      <w:r>
        <w:rPr>
          <w:rFonts w:asciiTheme="majorHAnsi" w:eastAsia="Times New Roman" w:hAnsiTheme="majorHAnsi" w:cstheme="majorHAnsi"/>
          <w:position w:val="-9"/>
          <w:szCs w:val="24"/>
          <w:lang w:val="bs-Latn-BA" w:eastAsia="hr-HR"/>
        </w:rPr>
        <w:t xml:space="preserve"> 15.</w:t>
      </w:r>
      <w:r w:rsidR="00A1389C">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05.</w:t>
      </w:r>
      <w:r w:rsidR="00A1389C">
        <w:rPr>
          <w:rFonts w:asciiTheme="majorHAnsi" w:eastAsia="Times New Roman" w:hAnsiTheme="majorHAnsi" w:cstheme="majorHAnsi"/>
          <w:position w:val="-9"/>
          <w:szCs w:val="24"/>
          <w:lang w:val="sr-Cyrl-BA" w:eastAsia="hr-HR"/>
        </w:rPr>
        <w:t xml:space="preserve"> </w:t>
      </w:r>
      <w:r>
        <w:rPr>
          <w:rFonts w:asciiTheme="majorHAnsi" w:eastAsia="Times New Roman" w:hAnsiTheme="majorHAnsi" w:cstheme="majorHAnsi"/>
          <w:position w:val="-9"/>
          <w:szCs w:val="24"/>
          <w:lang w:val="bs-Latn-BA" w:eastAsia="hr-HR"/>
        </w:rPr>
        <w:t>2018.</w:t>
      </w:r>
      <w:r w:rsidR="00A1389C">
        <w:rPr>
          <w:rFonts w:asciiTheme="majorHAnsi" w:eastAsia="Times New Roman" w:hAnsiTheme="majorHAnsi" w:cstheme="majorHAnsi"/>
          <w:position w:val="-9"/>
          <w:szCs w:val="24"/>
          <w:lang w:val="sr-Cyrl-BA" w:eastAsia="hr-HR"/>
        </w:rPr>
        <w:t xml:space="preserve"> г</w:t>
      </w:r>
      <w:proofErr w:type="spellStart"/>
      <w:r>
        <w:rPr>
          <w:rFonts w:asciiTheme="majorHAnsi" w:eastAsia="Times New Roman" w:hAnsiTheme="majorHAnsi" w:cstheme="majorHAnsi"/>
          <w:position w:val="-9"/>
          <w:szCs w:val="24"/>
          <w:lang w:val="bs-Latn-BA" w:eastAsia="hr-HR"/>
        </w:rPr>
        <w:t>одине</w:t>
      </w:r>
      <w:proofErr w:type="spellEnd"/>
      <w:r w:rsidR="00A1389C">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гдје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је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евидентиран</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раст</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пословних</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активности</w:t>
      </w:r>
      <w:proofErr w:type="spellEnd"/>
      <w:r w:rsidR="00A1389C">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је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тако</w:t>
      </w:r>
      <w:proofErr w:type="spellEnd"/>
      <w:r>
        <w:rPr>
          <w:rFonts w:asciiTheme="majorHAnsi" w:eastAsia="Times New Roman" w:hAnsiTheme="majorHAnsi" w:cstheme="majorHAnsi"/>
          <w:position w:val="-9"/>
          <w:szCs w:val="24"/>
          <w:lang w:val="bs-Latn-BA" w:eastAsia="hr-HR"/>
        </w:rPr>
        <w:t xml:space="preserve"> у 2015.</w:t>
      </w:r>
      <w:r w:rsidR="00A1389C">
        <w:rPr>
          <w:rFonts w:asciiTheme="majorHAnsi" w:eastAsia="Times New Roman" w:hAnsiTheme="majorHAnsi" w:cstheme="majorHAnsi"/>
          <w:position w:val="-9"/>
          <w:szCs w:val="24"/>
          <w:lang w:val="sr-Cyrl-BA" w:eastAsia="hr-HR"/>
        </w:rPr>
        <w:t xml:space="preserve"> </w:t>
      </w:r>
      <w:proofErr w:type="spellStart"/>
      <w:r>
        <w:rPr>
          <w:rFonts w:asciiTheme="majorHAnsi" w:eastAsia="Times New Roman" w:hAnsiTheme="majorHAnsi" w:cstheme="majorHAnsi"/>
          <w:position w:val="-9"/>
          <w:szCs w:val="24"/>
          <w:lang w:val="bs-Latn-BA" w:eastAsia="hr-HR"/>
        </w:rPr>
        <w:t>години</w:t>
      </w:r>
      <w:proofErr w:type="spellEnd"/>
      <w:r>
        <w:rPr>
          <w:rFonts w:asciiTheme="majorHAnsi" w:eastAsia="Times New Roman" w:hAnsiTheme="majorHAnsi" w:cstheme="majorHAnsi"/>
          <w:position w:val="-9"/>
          <w:szCs w:val="24"/>
          <w:lang w:val="bs-Latn-BA" w:eastAsia="hr-HR"/>
        </w:rPr>
        <w:t xml:space="preserve"> </w:t>
      </w:r>
      <w:proofErr w:type="spellStart"/>
      <w:r w:rsidR="00A1389C">
        <w:rPr>
          <w:rFonts w:asciiTheme="majorHAnsi" w:eastAsia="Times New Roman" w:hAnsiTheme="majorHAnsi" w:cstheme="majorHAnsi"/>
          <w:position w:val="-9"/>
          <w:szCs w:val="24"/>
          <w:lang w:val="bs-Latn-BA" w:eastAsia="hr-HR"/>
        </w:rPr>
        <w:t>забиљежен</w:t>
      </w:r>
      <w:proofErr w:type="spellEnd"/>
      <w:r w:rsidR="00A1389C">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износ</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w:t>
      </w:r>
      <w:proofErr w:type="spellEnd"/>
      <w:r>
        <w:rPr>
          <w:rFonts w:asciiTheme="majorHAnsi" w:eastAsia="Times New Roman" w:hAnsiTheme="majorHAnsi" w:cstheme="majorHAnsi"/>
          <w:position w:val="-9"/>
          <w:szCs w:val="24"/>
          <w:lang w:val="bs-Latn-BA" w:eastAsia="hr-HR"/>
        </w:rPr>
        <w:t xml:space="preserve"> 74.431,73 КМ, у 2016.</w:t>
      </w:r>
      <w:r w:rsidR="00A1389C">
        <w:rPr>
          <w:rFonts w:asciiTheme="majorHAnsi" w:eastAsia="Times New Roman" w:hAnsiTheme="majorHAnsi" w:cstheme="majorHAnsi"/>
          <w:position w:val="-9"/>
          <w:szCs w:val="24"/>
          <w:lang w:val="sr-Cyrl-BA" w:eastAsia="hr-HR"/>
        </w:rPr>
        <w:t xml:space="preserve"> </w:t>
      </w:r>
      <w:proofErr w:type="spellStart"/>
      <w:r>
        <w:rPr>
          <w:rFonts w:asciiTheme="majorHAnsi" w:eastAsia="Times New Roman" w:hAnsiTheme="majorHAnsi" w:cstheme="majorHAnsi"/>
          <w:position w:val="-9"/>
          <w:szCs w:val="24"/>
          <w:lang w:val="bs-Latn-BA" w:eastAsia="hr-HR"/>
        </w:rPr>
        <w:t>годин</w:t>
      </w:r>
      <w:proofErr w:type="spellEnd"/>
      <w:r w:rsidR="00A1389C">
        <w:rPr>
          <w:rFonts w:asciiTheme="majorHAnsi" w:eastAsia="Times New Roman" w:hAnsiTheme="majorHAnsi" w:cstheme="majorHAnsi"/>
          <w:position w:val="-9"/>
          <w:szCs w:val="24"/>
          <w:lang w:val="sr-Cyrl-BA" w:eastAsia="hr-HR"/>
        </w:rPr>
        <w:t>и</w:t>
      </w:r>
      <w:r>
        <w:rPr>
          <w:rFonts w:asciiTheme="majorHAnsi" w:eastAsia="Times New Roman" w:hAnsiTheme="majorHAnsi" w:cstheme="majorHAnsi"/>
          <w:position w:val="-9"/>
          <w:szCs w:val="24"/>
          <w:lang w:val="bs-Latn-BA" w:eastAsia="hr-HR"/>
        </w:rPr>
        <w:t xml:space="preserve"> 920.151,80 КМ </w:t>
      </w:r>
      <w:proofErr w:type="spellStart"/>
      <w:r>
        <w:rPr>
          <w:rFonts w:asciiTheme="majorHAnsi" w:eastAsia="Times New Roman" w:hAnsiTheme="majorHAnsi" w:cstheme="majorHAnsi"/>
          <w:position w:val="-9"/>
          <w:szCs w:val="24"/>
          <w:lang w:val="bs-Latn-BA" w:eastAsia="hr-HR"/>
        </w:rPr>
        <w:t>те</w:t>
      </w:r>
      <w:proofErr w:type="spellEnd"/>
      <w:r>
        <w:rPr>
          <w:rFonts w:asciiTheme="majorHAnsi" w:eastAsia="Times New Roman" w:hAnsiTheme="majorHAnsi" w:cstheme="majorHAnsi"/>
          <w:position w:val="-9"/>
          <w:szCs w:val="24"/>
          <w:lang w:val="bs-Latn-BA" w:eastAsia="hr-HR"/>
        </w:rPr>
        <w:t xml:space="preserve"> у 2017.</w:t>
      </w:r>
      <w:r w:rsidR="00A1389C">
        <w:rPr>
          <w:rFonts w:asciiTheme="majorHAnsi" w:eastAsia="Times New Roman" w:hAnsiTheme="majorHAnsi" w:cstheme="majorHAnsi"/>
          <w:position w:val="-9"/>
          <w:szCs w:val="24"/>
          <w:lang w:val="sr-Cyrl-BA" w:eastAsia="hr-HR"/>
        </w:rPr>
        <w:t xml:space="preserve"> </w:t>
      </w:r>
      <w:proofErr w:type="spellStart"/>
      <w:r>
        <w:rPr>
          <w:rFonts w:asciiTheme="majorHAnsi" w:eastAsia="Times New Roman" w:hAnsiTheme="majorHAnsi" w:cstheme="majorHAnsi"/>
          <w:position w:val="-9"/>
          <w:szCs w:val="24"/>
          <w:lang w:val="bs-Latn-BA" w:eastAsia="hr-HR"/>
        </w:rPr>
        <w:t>годин</w:t>
      </w:r>
      <w:proofErr w:type="spellEnd"/>
      <w:r w:rsidR="00A1389C">
        <w:rPr>
          <w:rFonts w:asciiTheme="majorHAnsi" w:eastAsia="Times New Roman" w:hAnsiTheme="majorHAnsi" w:cstheme="majorHAnsi"/>
          <w:position w:val="-9"/>
          <w:szCs w:val="24"/>
          <w:lang w:val="sr-Cyrl-BA" w:eastAsia="hr-HR"/>
        </w:rPr>
        <w:t>и</w:t>
      </w:r>
      <w:r>
        <w:rPr>
          <w:rFonts w:asciiTheme="majorHAnsi" w:eastAsia="Times New Roman" w:hAnsiTheme="majorHAnsi" w:cstheme="majorHAnsi"/>
          <w:position w:val="-9"/>
          <w:szCs w:val="24"/>
          <w:lang w:val="bs-Latn-BA" w:eastAsia="hr-HR"/>
        </w:rPr>
        <w:t xml:space="preserve"> 1.160.509,10 КМ. </w:t>
      </w:r>
    </w:p>
    <w:p w14:paraId="12C500E0" w14:textId="77777777" w:rsidR="009F1E95" w:rsidRDefault="009F1E95">
      <w:pPr>
        <w:spacing w:after="0" w:line="240" w:lineRule="auto"/>
        <w:ind w:left="-284"/>
        <w:rPr>
          <w:rFonts w:asciiTheme="majorHAnsi" w:eastAsia="Times New Roman" w:hAnsiTheme="majorHAnsi" w:cstheme="majorHAnsi"/>
          <w:position w:val="-9"/>
          <w:szCs w:val="24"/>
          <w:lang w:val="bs-Latn-BA" w:eastAsia="hr-HR"/>
        </w:rPr>
      </w:pPr>
    </w:p>
    <w:p w14:paraId="2ABF4E38" w14:textId="46C4F931" w:rsidR="009F1E95" w:rsidRDefault="004F6A96">
      <w:pPr>
        <w:spacing w:after="0" w:line="240" w:lineRule="auto"/>
        <w:ind w:left="-284"/>
        <w:rPr>
          <w:rFonts w:asciiTheme="majorHAnsi" w:eastAsia="Times New Roman" w:hAnsiTheme="majorHAnsi" w:cstheme="majorHAnsi"/>
          <w:position w:val="-9"/>
          <w:szCs w:val="24"/>
          <w:lang w:val="bs-Latn-BA" w:eastAsia="hr-HR"/>
        </w:rPr>
      </w:pPr>
      <w:r>
        <w:rPr>
          <w:rFonts w:asciiTheme="majorHAnsi" w:hAnsiTheme="majorHAnsi" w:cstheme="majorHAnsi"/>
          <w:bCs/>
          <w:i/>
          <w:szCs w:val="24"/>
          <w:lang w:val="bs-Latn-BA"/>
        </w:rPr>
        <w:t>ДАЉЕ ЈЕ ПОТРЕБНО У СВАКОМ КОНРЕТНОМ ПРЕДМЕТУ ОБРАЗЛОЖИТИ ОСНОВЕ СУМЊЕ У ПОЧИЊЕЊЕ КРИВИЧНОГ ДЈЕЛА КАО И ИМОВИНСКУ КОРИСТ КОЈА ЈЕ ИЗ ТОГА ПРОИСТЕКЛА, СВЕ РАДИ ОСНОВАНОСТИ ПОДНЕСЕНОГ ПРИЈЕДЛОГА ЗА ОДРЕ</w:t>
      </w:r>
      <w:r w:rsidR="00A1389C">
        <w:rPr>
          <w:rFonts w:asciiTheme="majorHAnsi" w:hAnsiTheme="majorHAnsi" w:cstheme="majorHAnsi"/>
          <w:bCs/>
          <w:i/>
          <w:szCs w:val="24"/>
          <w:lang w:val="sr-Cyrl-BA"/>
        </w:rPr>
        <w:t>Ђ</w:t>
      </w:r>
      <w:r>
        <w:rPr>
          <w:rFonts w:asciiTheme="majorHAnsi" w:hAnsiTheme="majorHAnsi" w:cstheme="majorHAnsi"/>
          <w:bCs/>
          <w:i/>
          <w:szCs w:val="24"/>
          <w:lang w:val="bs-Latn-BA"/>
        </w:rPr>
        <w:t>ИВАЊЕ ПРИВРЕМЕНИХ МЈЕРА.</w:t>
      </w:r>
    </w:p>
    <w:p w14:paraId="082880B5" w14:textId="77777777" w:rsidR="009F1E95" w:rsidRDefault="009F1E95">
      <w:pPr>
        <w:spacing w:after="0" w:line="240" w:lineRule="auto"/>
        <w:ind w:left="-284"/>
        <w:rPr>
          <w:rFonts w:asciiTheme="majorHAnsi" w:eastAsia="Times New Roman" w:hAnsiTheme="majorHAnsi" w:cstheme="majorHAnsi"/>
          <w:position w:val="-9"/>
          <w:szCs w:val="24"/>
          <w:lang w:val="bs-Latn-BA" w:eastAsia="hr-HR"/>
        </w:rPr>
      </w:pPr>
    </w:p>
    <w:p w14:paraId="14DE4260" w14:textId="7DACF3CA" w:rsidR="009F1E95" w:rsidRDefault="004F6A96">
      <w:pPr>
        <w:spacing w:after="0" w:line="240" w:lineRule="auto"/>
        <w:ind w:left="-284"/>
        <w:rPr>
          <w:rFonts w:asciiTheme="majorHAnsi" w:eastAsia="Times New Roman" w:hAnsiTheme="majorHAnsi" w:cstheme="majorHAnsi"/>
          <w:position w:val="-9"/>
          <w:szCs w:val="24"/>
          <w:lang w:val="bs-Latn-BA" w:eastAsia="hr-HR"/>
        </w:rPr>
      </w:pPr>
      <w:proofErr w:type="spellStart"/>
      <w:r>
        <w:rPr>
          <w:rFonts w:asciiTheme="majorHAnsi" w:hAnsiTheme="majorHAnsi" w:cstheme="majorHAnsi"/>
          <w:szCs w:val="24"/>
          <w:lang w:val="bs-Latn-BA"/>
        </w:rPr>
        <w:t>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основу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прикупљених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доказа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дана</w:t>
      </w:r>
      <w:proofErr w:type="spellEnd"/>
      <w:r>
        <w:rPr>
          <w:rFonts w:asciiTheme="majorHAnsi" w:hAnsiTheme="majorHAnsi" w:cstheme="majorHAnsi"/>
          <w:szCs w:val="24"/>
          <w:lang w:val="bs-Latn-BA"/>
        </w:rPr>
        <w:t xml:space="preserve"> 11.</w:t>
      </w:r>
      <w:r w:rsidR="006B1EED">
        <w:rPr>
          <w:rFonts w:asciiTheme="majorHAnsi" w:hAnsiTheme="majorHAnsi" w:cstheme="majorHAnsi"/>
          <w:szCs w:val="24"/>
          <w:lang w:val="sr-Cyrl-BA"/>
        </w:rPr>
        <w:t xml:space="preserve"> </w:t>
      </w:r>
      <w:r>
        <w:rPr>
          <w:rFonts w:asciiTheme="majorHAnsi" w:hAnsiTheme="majorHAnsi" w:cstheme="majorHAnsi"/>
          <w:szCs w:val="24"/>
          <w:lang w:val="bs-Latn-BA"/>
        </w:rPr>
        <w:t>02.</w:t>
      </w:r>
      <w:r w:rsidR="006B1EED">
        <w:rPr>
          <w:rFonts w:asciiTheme="majorHAnsi" w:hAnsiTheme="majorHAnsi" w:cstheme="majorHAnsi"/>
          <w:szCs w:val="24"/>
          <w:lang w:val="sr-Cyrl-BA"/>
        </w:rPr>
        <w:t xml:space="preserve"> </w:t>
      </w:r>
      <w:r>
        <w:rPr>
          <w:rFonts w:asciiTheme="majorHAnsi" w:hAnsiTheme="majorHAnsi" w:cstheme="majorHAnsi"/>
          <w:szCs w:val="24"/>
          <w:lang w:val="bs-Latn-BA"/>
        </w:rPr>
        <w:t>2019.</w:t>
      </w:r>
      <w:r w:rsidR="006B1EED">
        <w:rPr>
          <w:rFonts w:asciiTheme="majorHAnsi" w:hAnsiTheme="majorHAnsi" w:cstheme="majorHAnsi"/>
          <w:szCs w:val="24"/>
          <w:lang w:val="sr-Cyrl-BA"/>
        </w:rPr>
        <w:t xml:space="preserve"> </w:t>
      </w:r>
      <w:proofErr w:type="spellStart"/>
      <w:r>
        <w:rPr>
          <w:rFonts w:asciiTheme="majorHAnsi" w:hAnsiTheme="majorHAnsi" w:cstheme="majorHAnsi"/>
          <w:szCs w:val="24"/>
          <w:lang w:val="bs-Latn-BA"/>
        </w:rPr>
        <w:t>године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је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донесена</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наредба</w:t>
      </w:r>
      <w:proofErr w:type="spellEnd"/>
      <w:r>
        <w:rPr>
          <w:rFonts w:asciiTheme="majorHAnsi" w:hAnsiTheme="majorHAnsi" w:cstheme="majorHAnsi"/>
          <w:szCs w:val="24"/>
          <w:lang w:val="bs-Latn-BA"/>
        </w:rPr>
        <w:t xml:space="preserve"> о </w:t>
      </w:r>
      <w:r w:rsidR="006B1EED">
        <w:rPr>
          <w:rFonts w:asciiTheme="majorHAnsi" w:hAnsiTheme="majorHAnsi" w:cstheme="majorHAnsi"/>
          <w:szCs w:val="24"/>
          <w:lang w:val="sr-Cyrl-BA"/>
        </w:rPr>
        <w:t>с</w:t>
      </w:r>
      <w:proofErr w:type="spellStart"/>
      <w:r>
        <w:rPr>
          <w:rFonts w:asciiTheme="majorHAnsi" w:hAnsiTheme="majorHAnsi" w:cstheme="majorHAnsi"/>
          <w:szCs w:val="24"/>
          <w:lang w:val="bs-Latn-BA"/>
        </w:rPr>
        <w:t>провођењу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истраге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против</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осумњичених</w:t>
      </w:r>
      <w:proofErr w:type="spellEnd"/>
      <w:r>
        <w:rPr>
          <w:rFonts w:asciiTheme="majorHAnsi" w:hAnsiTheme="majorHAnsi" w:cstheme="majorHAnsi"/>
          <w:szCs w:val="24"/>
          <w:lang w:val="bs-Latn-BA"/>
        </w:rPr>
        <w:t xml:space="preserve"> А.</w:t>
      </w:r>
      <w:r w:rsidR="006B1EED">
        <w:rPr>
          <w:rFonts w:asciiTheme="majorHAnsi" w:hAnsiTheme="majorHAnsi" w:cstheme="majorHAnsi"/>
          <w:szCs w:val="24"/>
          <w:lang w:val="sr-Cyrl-BA"/>
        </w:rPr>
        <w:t xml:space="preserve"> </w:t>
      </w:r>
      <w:r>
        <w:rPr>
          <w:rFonts w:asciiTheme="majorHAnsi" w:hAnsiTheme="majorHAnsi" w:cstheme="majorHAnsi"/>
          <w:szCs w:val="24"/>
          <w:lang w:val="bs-Latn-BA"/>
        </w:rPr>
        <w:t xml:space="preserve">С. </w:t>
      </w:r>
      <w:proofErr w:type="spellStart"/>
      <w:r>
        <w:rPr>
          <w:rFonts w:asciiTheme="majorHAnsi" w:hAnsiTheme="majorHAnsi" w:cstheme="majorHAnsi"/>
          <w:szCs w:val="24"/>
          <w:lang w:val="bs-Latn-BA"/>
        </w:rPr>
        <w:t>за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кривично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дјело</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Удруживање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ради</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чињења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кривичних</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дјела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из</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члана</w:t>
      </w:r>
      <w:proofErr w:type="spellEnd"/>
      <w:r>
        <w:rPr>
          <w:rFonts w:asciiTheme="majorHAnsi" w:hAnsiTheme="majorHAnsi" w:cstheme="majorHAnsi"/>
          <w:szCs w:val="24"/>
          <w:lang w:val="bs-Latn-BA"/>
        </w:rPr>
        <w:t xml:space="preserve"> 340</w:t>
      </w:r>
      <w:r w:rsidR="006B1EED">
        <w:rPr>
          <w:rFonts w:asciiTheme="majorHAnsi" w:hAnsiTheme="majorHAnsi" w:cstheme="majorHAnsi"/>
          <w:szCs w:val="24"/>
          <w:lang w:val="sr-Cyrl-BA"/>
        </w:rPr>
        <w:t>.</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став</w:t>
      </w:r>
      <w:proofErr w:type="spellEnd"/>
      <w:r>
        <w:rPr>
          <w:rFonts w:asciiTheme="majorHAnsi" w:hAnsiTheme="majorHAnsi" w:cstheme="majorHAnsi"/>
          <w:szCs w:val="24"/>
          <w:lang w:val="bs-Latn-BA"/>
        </w:rPr>
        <w:t xml:space="preserve"> 1</w:t>
      </w:r>
      <w:r w:rsidR="006B1EED">
        <w:rPr>
          <w:rFonts w:asciiTheme="majorHAnsi" w:hAnsiTheme="majorHAnsi" w:cstheme="majorHAnsi"/>
          <w:szCs w:val="24"/>
          <w:lang w:val="sr-Cyrl-BA"/>
        </w:rPr>
        <w:t>.</w:t>
      </w:r>
      <w:r>
        <w:rPr>
          <w:rFonts w:asciiTheme="majorHAnsi" w:hAnsiTheme="majorHAnsi" w:cstheme="majorHAnsi"/>
          <w:szCs w:val="24"/>
          <w:lang w:val="bs-Latn-BA"/>
        </w:rPr>
        <w:t xml:space="preserve"> КЗ-а </w:t>
      </w:r>
      <w:proofErr w:type="spellStart"/>
      <w:r>
        <w:rPr>
          <w:rFonts w:asciiTheme="majorHAnsi" w:hAnsiTheme="majorHAnsi" w:cstheme="majorHAnsi"/>
          <w:szCs w:val="24"/>
          <w:lang w:val="bs-Latn-BA"/>
        </w:rPr>
        <w:t>ФБиХ</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стицају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кривичним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дјелом</w:t>
      </w:r>
      <w:proofErr w:type="spellEnd"/>
      <w:r>
        <w:rPr>
          <w:rFonts w:asciiTheme="majorHAnsi" w:hAnsiTheme="majorHAnsi" w:cstheme="majorHAnsi"/>
          <w:szCs w:val="24"/>
          <w:lang w:val="bs-Latn-BA"/>
        </w:rPr>
        <w:t xml:space="preserve"> </w:t>
      </w:r>
      <w:proofErr w:type="spellStart"/>
      <w:r w:rsidR="008D79E5">
        <w:rPr>
          <w:rFonts w:asciiTheme="majorHAnsi" w:hAnsiTheme="majorHAnsi" w:cstheme="majorHAnsi"/>
          <w:b/>
          <w:szCs w:val="24"/>
          <w:lang w:val="bs-Latn-BA"/>
        </w:rPr>
        <w:t>Пореска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утаја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из</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члана</w:t>
      </w:r>
      <w:proofErr w:type="spellEnd"/>
      <w:r>
        <w:rPr>
          <w:rFonts w:asciiTheme="majorHAnsi" w:hAnsiTheme="majorHAnsi" w:cstheme="majorHAnsi"/>
          <w:szCs w:val="24"/>
          <w:lang w:val="bs-Latn-BA"/>
        </w:rPr>
        <w:t xml:space="preserve"> 273</w:t>
      </w:r>
      <w:r w:rsidR="006B1EED">
        <w:rPr>
          <w:rFonts w:asciiTheme="majorHAnsi" w:hAnsiTheme="majorHAnsi" w:cstheme="majorHAnsi"/>
          <w:szCs w:val="24"/>
          <w:lang w:val="sr-Cyrl-BA"/>
        </w:rPr>
        <w:t>.</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став</w:t>
      </w:r>
      <w:proofErr w:type="spellEnd"/>
      <w:r>
        <w:rPr>
          <w:rFonts w:asciiTheme="majorHAnsi" w:hAnsiTheme="majorHAnsi" w:cstheme="majorHAnsi"/>
          <w:szCs w:val="24"/>
          <w:lang w:val="bs-Latn-BA"/>
        </w:rPr>
        <w:t xml:space="preserve"> 2</w:t>
      </w:r>
      <w:r w:rsidR="006B1EED">
        <w:rPr>
          <w:rFonts w:asciiTheme="majorHAnsi" w:hAnsiTheme="majorHAnsi" w:cstheme="majorHAnsi"/>
          <w:szCs w:val="24"/>
          <w:lang w:val="sr-Cyrl-BA"/>
        </w:rPr>
        <w:t>.</w:t>
      </w:r>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вези</w:t>
      </w:r>
      <w:proofErr w:type="spellEnd"/>
      <w:r>
        <w:rPr>
          <w:rFonts w:asciiTheme="majorHAnsi" w:hAnsiTheme="majorHAnsi" w:cstheme="majorHAnsi"/>
          <w:szCs w:val="24"/>
          <w:lang w:val="bs-Latn-BA"/>
        </w:rPr>
        <w:t xml:space="preserve"> </w:t>
      </w:r>
      <w:r w:rsidR="006B1EED">
        <w:rPr>
          <w:rFonts w:asciiTheme="majorHAnsi" w:hAnsiTheme="majorHAnsi" w:cstheme="majorHAnsi"/>
          <w:szCs w:val="24"/>
          <w:lang w:val="sr-Cyrl-BA"/>
        </w:rPr>
        <w:t xml:space="preserve">са </w:t>
      </w:r>
      <w:proofErr w:type="spellStart"/>
      <w:r>
        <w:rPr>
          <w:rFonts w:asciiTheme="majorHAnsi" w:hAnsiTheme="majorHAnsi" w:cstheme="majorHAnsi"/>
          <w:szCs w:val="24"/>
          <w:lang w:val="bs-Latn-BA"/>
        </w:rPr>
        <w:t>став</w:t>
      </w:r>
      <w:proofErr w:type="spellEnd"/>
      <w:r w:rsidR="006B1EED">
        <w:rPr>
          <w:rFonts w:asciiTheme="majorHAnsi" w:hAnsiTheme="majorHAnsi" w:cstheme="majorHAnsi"/>
          <w:szCs w:val="24"/>
          <w:lang w:val="sr-Cyrl-BA"/>
        </w:rPr>
        <w:t>ом</w:t>
      </w:r>
      <w:r>
        <w:rPr>
          <w:rFonts w:asciiTheme="majorHAnsi" w:hAnsiTheme="majorHAnsi" w:cstheme="majorHAnsi"/>
          <w:szCs w:val="24"/>
          <w:lang w:val="bs-Latn-BA"/>
        </w:rPr>
        <w:t xml:space="preserve"> 1</w:t>
      </w:r>
      <w:r w:rsidR="006B1EED">
        <w:rPr>
          <w:rFonts w:asciiTheme="majorHAnsi" w:hAnsiTheme="majorHAnsi" w:cstheme="majorHAnsi"/>
          <w:szCs w:val="24"/>
          <w:lang w:val="sr-Cyrl-BA"/>
        </w:rPr>
        <w:t>.</w:t>
      </w:r>
      <w:r>
        <w:rPr>
          <w:rFonts w:asciiTheme="majorHAnsi" w:hAnsiTheme="majorHAnsi" w:cstheme="majorHAnsi"/>
          <w:szCs w:val="24"/>
          <w:lang w:val="bs-Latn-BA"/>
        </w:rPr>
        <w:t xml:space="preserve"> КЗ-а </w:t>
      </w:r>
      <w:proofErr w:type="spellStart"/>
      <w:r>
        <w:rPr>
          <w:rFonts w:asciiTheme="majorHAnsi" w:hAnsiTheme="majorHAnsi" w:cstheme="majorHAnsi"/>
          <w:szCs w:val="24"/>
          <w:lang w:val="bs-Latn-BA"/>
        </w:rPr>
        <w:t>ФБиХ</w:t>
      </w:r>
      <w:proofErr w:type="spellEnd"/>
      <w:r>
        <w:rPr>
          <w:rFonts w:asciiTheme="majorHAnsi" w:hAnsiTheme="majorHAnsi" w:cstheme="majorHAnsi"/>
          <w:szCs w:val="24"/>
          <w:lang w:val="bs-Latn-BA"/>
        </w:rPr>
        <w:t xml:space="preserve"> и у </w:t>
      </w:r>
      <w:proofErr w:type="spellStart"/>
      <w:r>
        <w:rPr>
          <w:rFonts w:asciiTheme="majorHAnsi" w:hAnsiTheme="majorHAnsi" w:cstheme="majorHAnsi"/>
          <w:szCs w:val="24"/>
          <w:lang w:val="bs-Latn-BA"/>
        </w:rPr>
        <w:t>стицају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кривичним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дјелом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b/>
          <w:szCs w:val="24"/>
          <w:lang w:val="bs-Latn-BA"/>
        </w:rPr>
        <w:t>Прање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новца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из</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члана</w:t>
      </w:r>
      <w:proofErr w:type="spellEnd"/>
      <w:r>
        <w:rPr>
          <w:rFonts w:asciiTheme="majorHAnsi" w:hAnsiTheme="majorHAnsi" w:cstheme="majorHAnsi"/>
          <w:szCs w:val="24"/>
          <w:lang w:val="bs-Latn-BA"/>
        </w:rPr>
        <w:t xml:space="preserve"> 272</w:t>
      </w:r>
      <w:r w:rsidR="006B1EED">
        <w:rPr>
          <w:rFonts w:asciiTheme="majorHAnsi" w:hAnsiTheme="majorHAnsi" w:cstheme="majorHAnsi"/>
          <w:szCs w:val="24"/>
          <w:lang w:val="sr-Cyrl-BA"/>
        </w:rPr>
        <w:t>.</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став</w:t>
      </w:r>
      <w:proofErr w:type="spellEnd"/>
      <w:r>
        <w:rPr>
          <w:rFonts w:asciiTheme="majorHAnsi" w:hAnsiTheme="majorHAnsi" w:cstheme="majorHAnsi"/>
          <w:szCs w:val="24"/>
          <w:lang w:val="bs-Latn-BA"/>
        </w:rPr>
        <w:t xml:space="preserve"> 2</w:t>
      </w:r>
      <w:r w:rsidR="006B1EED">
        <w:rPr>
          <w:rFonts w:asciiTheme="majorHAnsi" w:hAnsiTheme="majorHAnsi" w:cstheme="majorHAnsi"/>
          <w:szCs w:val="24"/>
          <w:lang w:val="sr-Cyrl-BA"/>
        </w:rPr>
        <w:t>.</w:t>
      </w:r>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вези</w:t>
      </w:r>
      <w:proofErr w:type="spellEnd"/>
      <w:r>
        <w:rPr>
          <w:rFonts w:asciiTheme="majorHAnsi" w:hAnsiTheme="majorHAnsi" w:cstheme="majorHAnsi"/>
          <w:szCs w:val="24"/>
          <w:lang w:val="bs-Latn-BA"/>
        </w:rPr>
        <w:t xml:space="preserve"> </w:t>
      </w:r>
      <w:r w:rsidR="006B1EED">
        <w:rPr>
          <w:rFonts w:asciiTheme="majorHAnsi" w:hAnsiTheme="majorHAnsi" w:cstheme="majorHAnsi"/>
          <w:szCs w:val="24"/>
          <w:lang w:val="sr-Cyrl-BA"/>
        </w:rPr>
        <w:t xml:space="preserve">са </w:t>
      </w:r>
      <w:proofErr w:type="spellStart"/>
      <w:r>
        <w:rPr>
          <w:rFonts w:asciiTheme="majorHAnsi" w:hAnsiTheme="majorHAnsi" w:cstheme="majorHAnsi"/>
          <w:szCs w:val="24"/>
          <w:lang w:val="bs-Latn-BA"/>
        </w:rPr>
        <w:t>став</w:t>
      </w:r>
      <w:proofErr w:type="spellEnd"/>
      <w:r w:rsidR="006B1EED">
        <w:rPr>
          <w:rFonts w:asciiTheme="majorHAnsi" w:hAnsiTheme="majorHAnsi" w:cstheme="majorHAnsi"/>
          <w:szCs w:val="24"/>
          <w:lang w:val="sr-Cyrl-BA"/>
        </w:rPr>
        <w:t>ом</w:t>
      </w:r>
      <w:r>
        <w:rPr>
          <w:rFonts w:asciiTheme="majorHAnsi" w:hAnsiTheme="majorHAnsi" w:cstheme="majorHAnsi"/>
          <w:szCs w:val="24"/>
          <w:lang w:val="bs-Latn-BA"/>
        </w:rPr>
        <w:t xml:space="preserve"> 1</w:t>
      </w:r>
      <w:r w:rsidR="006B1EED">
        <w:rPr>
          <w:rFonts w:asciiTheme="majorHAnsi" w:hAnsiTheme="majorHAnsi" w:cstheme="majorHAnsi"/>
          <w:szCs w:val="24"/>
          <w:lang w:val="sr-Cyrl-BA"/>
        </w:rPr>
        <w:t>.</w:t>
      </w:r>
      <w:r>
        <w:rPr>
          <w:rFonts w:asciiTheme="majorHAnsi" w:hAnsiTheme="majorHAnsi" w:cstheme="majorHAnsi"/>
          <w:szCs w:val="24"/>
          <w:lang w:val="bs-Latn-BA"/>
        </w:rPr>
        <w:t xml:space="preserve"> КЗ-а </w:t>
      </w:r>
      <w:proofErr w:type="spellStart"/>
      <w:r>
        <w:rPr>
          <w:rFonts w:asciiTheme="majorHAnsi" w:hAnsiTheme="majorHAnsi" w:cstheme="majorHAnsi"/>
          <w:szCs w:val="24"/>
          <w:lang w:val="bs-Latn-BA"/>
        </w:rPr>
        <w:t>ФБиХ</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правног</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лица</w:t>
      </w:r>
      <w:proofErr w:type="spellEnd"/>
      <w:r>
        <w:rPr>
          <w:rFonts w:asciiTheme="majorHAnsi" w:hAnsiTheme="majorHAnsi" w:cstheme="majorHAnsi"/>
          <w:szCs w:val="24"/>
          <w:lang w:val="bs-Latn-BA"/>
        </w:rPr>
        <w:t xml:space="preserve"> </w:t>
      </w:r>
      <w:r>
        <w:rPr>
          <w:rFonts w:asciiTheme="majorHAnsi" w:hAnsiTheme="majorHAnsi" w:cstheme="majorHAnsi"/>
          <w:b/>
          <w:szCs w:val="24"/>
          <w:lang w:val="bs-Latn-BA"/>
        </w:rPr>
        <w:t xml:space="preserve">_______________________ </w:t>
      </w:r>
      <w:proofErr w:type="spellStart"/>
      <w:r>
        <w:rPr>
          <w:rFonts w:asciiTheme="majorHAnsi" w:hAnsiTheme="majorHAnsi" w:cstheme="majorHAnsi"/>
          <w:szCs w:val="24"/>
          <w:lang w:val="bs-Latn-BA"/>
        </w:rPr>
        <w:t>кривично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дјело</w:t>
      </w:r>
      <w:proofErr w:type="spellEnd"/>
      <w:r>
        <w:rPr>
          <w:rFonts w:asciiTheme="majorHAnsi" w:hAnsiTheme="majorHAnsi" w:cstheme="majorHAnsi"/>
          <w:szCs w:val="24"/>
          <w:lang w:val="bs-Latn-BA"/>
        </w:rPr>
        <w:t xml:space="preserve"> </w:t>
      </w:r>
      <w:proofErr w:type="spellStart"/>
      <w:r w:rsidR="008D79E5">
        <w:rPr>
          <w:rFonts w:asciiTheme="majorHAnsi" w:hAnsiTheme="majorHAnsi" w:cstheme="majorHAnsi"/>
          <w:szCs w:val="24"/>
          <w:lang w:val="bs-Latn-BA"/>
        </w:rPr>
        <w:t>Пореска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утаја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из</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члана</w:t>
      </w:r>
      <w:proofErr w:type="spellEnd"/>
      <w:r>
        <w:rPr>
          <w:rFonts w:asciiTheme="majorHAnsi" w:hAnsiTheme="majorHAnsi" w:cstheme="majorHAnsi"/>
          <w:szCs w:val="24"/>
          <w:lang w:val="bs-Latn-BA"/>
        </w:rPr>
        <w:t xml:space="preserve"> 273</w:t>
      </w:r>
      <w:r w:rsidR="006B1EED">
        <w:rPr>
          <w:rFonts w:asciiTheme="majorHAnsi" w:hAnsiTheme="majorHAnsi" w:cstheme="majorHAnsi"/>
          <w:szCs w:val="24"/>
          <w:lang w:val="sr-Cyrl-BA"/>
        </w:rPr>
        <w:t>.</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став</w:t>
      </w:r>
      <w:proofErr w:type="spellEnd"/>
      <w:r>
        <w:rPr>
          <w:rFonts w:asciiTheme="majorHAnsi" w:hAnsiTheme="majorHAnsi" w:cstheme="majorHAnsi"/>
          <w:szCs w:val="24"/>
          <w:lang w:val="bs-Latn-BA"/>
        </w:rPr>
        <w:t xml:space="preserve"> 2</w:t>
      </w:r>
      <w:r w:rsidR="006B1EED">
        <w:rPr>
          <w:rFonts w:asciiTheme="majorHAnsi" w:hAnsiTheme="majorHAnsi" w:cstheme="majorHAnsi"/>
          <w:szCs w:val="24"/>
          <w:lang w:val="sr-Cyrl-BA"/>
        </w:rPr>
        <w:t>.</w:t>
      </w:r>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вези</w:t>
      </w:r>
      <w:proofErr w:type="spellEnd"/>
      <w:r>
        <w:rPr>
          <w:rFonts w:asciiTheme="majorHAnsi" w:hAnsiTheme="majorHAnsi" w:cstheme="majorHAnsi"/>
          <w:szCs w:val="24"/>
          <w:lang w:val="bs-Latn-BA"/>
        </w:rPr>
        <w:t xml:space="preserve"> </w:t>
      </w:r>
      <w:r w:rsidR="006B1EED">
        <w:rPr>
          <w:rFonts w:asciiTheme="majorHAnsi" w:hAnsiTheme="majorHAnsi" w:cstheme="majorHAnsi"/>
          <w:szCs w:val="24"/>
          <w:lang w:val="sr-Cyrl-BA"/>
        </w:rPr>
        <w:t xml:space="preserve">са </w:t>
      </w:r>
      <w:proofErr w:type="spellStart"/>
      <w:r>
        <w:rPr>
          <w:rFonts w:asciiTheme="majorHAnsi" w:hAnsiTheme="majorHAnsi" w:cstheme="majorHAnsi"/>
          <w:szCs w:val="24"/>
          <w:lang w:val="bs-Latn-BA"/>
        </w:rPr>
        <w:t>став</w:t>
      </w:r>
      <w:proofErr w:type="spellEnd"/>
      <w:r w:rsidR="006B1EED">
        <w:rPr>
          <w:rFonts w:asciiTheme="majorHAnsi" w:hAnsiTheme="majorHAnsi" w:cstheme="majorHAnsi"/>
          <w:szCs w:val="24"/>
          <w:lang w:val="sr-Cyrl-BA"/>
        </w:rPr>
        <w:t>ом</w:t>
      </w:r>
      <w:r>
        <w:rPr>
          <w:rFonts w:asciiTheme="majorHAnsi" w:hAnsiTheme="majorHAnsi" w:cstheme="majorHAnsi"/>
          <w:szCs w:val="24"/>
          <w:lang w:val="bs-Latn-BA"/>
        </w:rPr>
        <w:t xml:space="preserve"> 1</w:t>
      </w:r>
      <w:r w:rsidR="006B1EED">
        <w:rPr>
          <w:rFonts w:asciiTheme="majorHAnsi" w:hAnsiTheme="majorHAnsi" w:cstheme="majorHAnsi"/>
          <w:szCs w:val="24"/>
          <w:lang w:val="sr-Cyrl-BA"/>
        </w:rPr>
        <w:t>.</w:t>
      </w:r>
      <w:r>
        <w:rPr>
          <w:rFonts w:asciiTheme="majorHAnsi" w:hAnsiTheme="majorHAnsi" w:cstheme="majorHAnsi"/>
          <w:szCs w:val="24"/>
          <w:lang w:val="bs-Latn-BA"/>
        </w:rPr>
        <w:t xml:space="preserve"> и у </w:t>
      </w:r>
      <w:proofErr w:type="spellStart"/>
      <w:r>
        <w:rPr>
          <w:rFonts w:asciiTheme="majorHAnsi" w:hAnsiTheme="majorHAnsi" w:cstheme="majorHAnsi"/>
          <w:szCs w:val="24"/>
          <w:lang w:val="bs-Latn-BA"/>
        </w:rPr>
        <w:t>вези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чланом</w:t>
      </w:r>
      <w:proofErr w:type="spellEnd"/>
      <w:r>
        <w:rPr>
          <w:rFonts w:asciiTheme="majorHAnsi" w:hAnsiTheme="majorHAnsi" w:cstheme="majorHAnsi"/>
          <w:szCs w:val="24"/>
          <w:lang w:val="bs-Latn-BA"/>
        </w:rPr>
        <w:t xml:space="preserve"> 128. </w:t>
      </w:r>
      <w:proofErr w:type="spellStart"/>
      <w:r>
        <w:rPr>
          <w:rFonts w:asciiTheme="majorHAnsi" w:hAnsiTheme="majorHAnsi" w:cstheme="majorHAnsi"/>
          <w:szCs w:val="24"/>
          <w:lang w:val="bs-Latn-BA"/>
        </w:rPr>
        <w:t>став</w:t>
      </w:r>
      <w:proofErr w:type="spellEnd"/>
      <w:r>
        <w:rPr>
          <w:rFonts w:asciiTheme="majorHAnsi" w:hAnsiTheme="majorHAnsi" w:cstheme="majorHAnsi"/>
          <w:szCs w:val="24"/>
          <w:lang w:val="bs-Latn-BA"/>
        </w:rPr>
        <w:t xml:space="preserve"> 1</w:t>
      </w:r>
      <w:r w:rsidR="006B1EED">
        <w:rPr>
          <w:rFonts w:asciiTheme="majorHAnsi" w:hAnsiTheme="majorHAnsi" w:cstheme="majorHAnsi"/>
          <w:szCs w:val="24"/>
          <w:lang w:val="sr-Cyrl-BA"/>
        </w:rPr>
        <w:t>.</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тачк</w:t>
      </w:r>
      <w:proofErr w:type="spellEnd"/>
      <w:r w:rsidR="006B1EED">
        <w:rPr>
          <w:rFonts w:asciiTheme="majorHAnsi" w:hAnsiTheme="majorHAnsi" w:cstheme="majorHAnsi"/>
          <w:szCs w:val="24"/>
          <w:lang w:val="sr-Cyrl-BA"/>
        </w:rPr>
        <w:t>е</w:t>
      </w:r>
      <w:r>
        <w:rPr>
          <w:rFonts w:asciiTheme="majorHAnsi" w:hAnsiTheme="majorHAnsi" w:cstheme="majorHAnsi"/>
          <w:szCs w:val="24"/>
          <w:lang w:val="bs-Latn-BA"/>
        </w:rPr>
        <w:t xml:space="preserve"> а) и ц) КЗ-а </w:t>
      </w:r>
      <w:proofErr w:type="spellStart"/>
      <w:r>
        <w:rPr>
          <w:rFonts w:asciiTheme="majorHAnsi" w:hAnsiTheme="majorHAnsi" w:cstheme="majorHAnsi"/>
          <w:szCs w:val="24"/>
          <w:lang w:val="bs-Latn-BA"/>
        </w:rPr>
        <w:t>ФБиХ</w:t>
      </w:r>
      <w:proofErr w:type="spellEnd"/>
    </w:p>
    <w:p w14:paraId="2DA50D35" w14:textId="77777777" w:rsidR="009F1E95" w:rsidRDefault="009F1E95">
      <w:pPr>
        <w:spacing w:after="0" w:line="240" w:lineRule="auto"/>
        <w:ind w:left="-284"/>
        <w:rPr>
          <w:rFonts w:asciiTheme="majorHAnsi" w:eastAsia="Times New Roman" w:hAnsiTheme="majorHAnsi" w:cstheme="majorHAnsi"/>
          <w:position w:val="-9"/>
          <w:szCs w:val="24"/>
          <w:lang w:val="bs-Latn-BA" w:eastAsia="hr-HR"/>
        </w:rPr>
      </w:pPr>
    </w:p>
    <w:p w14:paraId="2FF863CD" w14:textId="05885F99" w:rsidR="009F1E95" w:rsidRDefault="004F6A96">
      <w:pPr>
        <w:spacing w:after="0" w:line="240" w:lineRule="auto"/>
        <w:ind w:left="-284"/>
        <w:rPr>
          <w:rFonts w:asciiTheme="majorHAnsi" w:hAnsiTheme="majorHAnsi" w:cstheme="majorHAnsi"/>
          <w:i/>
          <w:szCs w:val="24"/>
          <w:lang w:val="bs-Latn-BA"/>
        </w:rPr>
      </w:pPr>
      <w:proofErr w:type="spellStart"/>
      <w:r>
        <w:rPr>
          <w:rFonts w:asciiTheme="majorHAnsi" w:hAnsiTheme="majorHAnsi" w:cstheme="majorHAnsi"/>
          <w:i/>
          <w:szCs w:val="24"/>
          <w:lang w:val="bs-Latn-BA"/>
        </w:rPr>
        <w:t>Сходно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свему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наведеноме</w:t>
      </w:r>
      <w:proofErr w:type="spellEnd"/>
      <w:r>
        <w:rPr>
          <w:rFonts w:asciiTheme="majorHAnsi" w:hAnsiTheme="majorHAnsi" w:cstheme="majorHAnsi"/>
          <w:i/>
          <w:szCs w:val="24"/>
          <w:lang w:val="bs-Latn-BA"/>
        </w:rPr>
        <w:t xml:space="preserve">, у </w:t>
      </w:r>
      <w:proofErr w:type="spellStart"/>
      <w:r>
        <w:rPr>
          <w:rFonts w:asciiTheme="majorHAnsi" w:hAnsiTheme="majorHAnsi" w:cstheme="majorHAnsi"/>
          <w:i/>
          <w:szCs w:val="24"/>
          <w:lang w:val="bs-Latn-BA"/>
        </w:rPr>
        <w:t>циљу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прикупљања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доказа</w:t>
      </w:r>
      <w:proofErr w:type="spellEnd"/>
      <w:r>
        <w:rPr>
          <w:rFonts w:asciiTheme="majorHAnsi" w:hAnsiTheme="majorHAnsi" w:cstheme="majorHAnsi"/>
          <w:i/>
          <w:szCs w:val="24"/>
          <w:lang w:val="bs-Latn-BA"/>
        </w:rPr>
        <w:t xml:space="preserve"> о </w:t>
      </w:r>
      <w:proofErr w:type="spellStart"/>
      <w:r>
        <w:rPr>
          <w:rFonts w:asciiTheme="majorHAnsi" w:hAnsiTheme="majorHAnsi" w:cstheme="majorHAnsi"/>
          <w:i/>
          <w:szCs w:val="24"/>
          <w:lang w:val="bs-Latn-BA"/>
        </w:rPr>
        <w:t>новчаним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токовима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између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наведених</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правних</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лица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као</w:t>
      </w:r>
      <w:proofErr w:type="spellEnd"/>
      <w:r>
        <w:rPr>
          <w:rFonts w:asciiTheme="majorHAnsi" w:hAnsiTheme="majorHAnsi" w:cstheme="majorHAnsi"/>
          <w:i/>
          <w:szCs w:val="24"/>
          <w:lang w:val="bs-Latn-BA"/>
        </w:rPr>
        <w:t xml:space="preserve"> и </w:t>
      </w:r>
      <w:proofErr w:type="spellStart"/>
      <w:r>
        <w:rPr>
          <w:rFonts w:asciiTheme="majorHAnsi" w:hAnsiTheme="majorHAnsi" w:cstheme="majorHAnsi"/>
          <w:i/>
          <w:szCs w:val="24"/>
          <w:lang w:val="bs-Latn-BA"/>
        </w:rPr>
        <w:t>одговорних</w:t>
      </w:r>
      <w:proofErr w:type="spellEnd"/>
      <w:r>
        <w:rPr>
          <w:rFonts w:asciiTheme="majorHAnsi" w:hAnsiTheme="majorHAnsi" w:cstheme="majorHAnsi"/>
          <w:i/>
          <w:szCs w:val="24"/>
          <w:lang w:val="bs-Latn-BA"/>
        </w:rPr>
        <w:t xml:space="preserve"> </w:t>
      </w:r>
      <w:proofErr w:type="spellStart"/>
      <w:r w:rsidR="009B2CF3">
        <w:rPr>
          <w:rFonts w:asciiTheme="majorHAnsi" w:hAnsiTheme="majorHAnsi" w:cstheme="majorHAnsi"/>
          <w:i/>
          <w:szCs w:val="24"/>
          <w:lang w:val="bs-Latn-BA"/>
        </w:rPr>
        <w:t>лица</w:t>
      </w:r>
      <w:proofErr w:type="spellEnd"/>
      <w:r>
        <w:rPr>
          <w:rFonts w:asciiTheme="majorHAnsi" w:hAnsiTheme="majorHAnsi" w:cstheme="majorHAnsi"/>
          <w:i/>
          <w:szCs w:val="24"/>
          <w:lang w:val="bs-Latn-BA"/>
        </w:rPr>
        <w:t xml:space="preserve"> у </w:t>
      </w:r>
      <w:proofErr w:type="spellStart"/>
      <w:r>
        <w:rPr>
          <w:rFonts w:asciiTheme="majorHAnsi" w:hAnsiTheme="majorHAnsi" w:cstheme="majorHAnsi"/>
          <w:i/>
          <w:szCs w:val="24"/>
          <w:lang w:val="bs-Latn-BA"/>
        </w:rPr>
        <w:t>тим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правним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лицима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те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утврђивања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трансакција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рачуна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која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наведена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правна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лица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имала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отворена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код</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комерцијалних</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банака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рачуне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студената</w:t>
      </w:r>
      <w:proofErr w:type="spellEnd"/>
      <w:r w:rsidR="00E21E84">
        <w:rPr>
          <w:rFonts w:asciiTheme="majorHAnsi" w:hAnsiTheme="majorHAnsi" w:cstheme="majorHAnsi"/>
          <w:i/>
          <w:szCs w:val="24"/>
          <w:lang w:val="sr-Cyrl-BA"/>
        </w:rPr>
        <w:t>,</w:t>
      </w:r>
      <w:r>
        <w:rPr>
          <w:rFonts w:asciiTheme="majorHAnsi" w:hAnsiTheme="majorHAnsi" w:cstheme="majorHAnsi"/>
          <w:i/>
          <w:szCs w:val="24"/>
          <w:lang w:val="bs-Latn-BA"/>
        </w:rPr>
        <w:t xml:space="preserve"> а </w:t>
      </w:r>
      <w:proofErr w:type="spellStart"/>
      <w:r>
        <w:rPr>
          <w:rFonts w:asciiTheme="majorHAnsi" w:hAnsiTheme="majorHAnsi" w:cstheme="majorHAnsi"/>
          <w:i/>
          <w:szCs w:val="24"/>
          <w:lang w:val="bs-Latn-BA"/>
        </w:rPr>
        <w:t>за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које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основано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сумња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исплате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биле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фиктивне</w:t>
      </w:r>
      <w:proofErr w:type="spellEnd"/>
      <w:r>
        <w:rPr>
          <w:rFonts w:asciiTheme="majorHAnsi" w:hAnsiTheme="majorHAnsi" w:cstheme="majorHAnsi"/>
          <w:i/>
          <w:szCs w:val="24"/>
          <w:lang w:val="bs-Latn-BA"/>
        </w:rPr>
        <w:t xml:space="preserve"> и </w:t>
      </w:r>
      <w:proofErr w:type="spellStart"/>
      <w:r>
        <w:rPr>
          <w:rFonts w:asciiTheme="majorHAnsi" w:hAnsiTheme="majorHAnsi" w:cstheme="majorHAnsi"/>
          <w:i/>
          <w:szCs w:val="24"/>
          <w:lang w:val="bs-Latn-BA"/>
        </w:rPr>
        <w:t>потвр</w:t>
      </w:r>
      <w:proofErr w:type="spellEnd"/>
      <w:r w:rsidR="00E21E84">
        <w:rPr>
          <w:rFonts w:asciiTheme="majorHAnsi" w:hAnsiTheme="majorHAnsi" w:cstheme="majorHAnsi"/>
          <w:i/>
          <w:szCs w:val="24"/>
          <w:lang w:val="sr-Cyrl-BA"/>
        </w:rPr>
        <w:t>ђ</w:t>
      </w:r>
      <w:proofErr w:type="spellStart"/>
      <w:r>
        <w:rPr>
          <w:rFonts w:asciiTheme="majorHAnsi" w:hAnsiTheme="majorHAnsi" w:cstheme="majorHAnsi"/>
          <w:i/>
          <w:szCs w:val="24"/>
          <w:lang w:val="bs-Latn-BA"/>
        </w:rPr>
        <w:t>ивања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самих</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исказа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наведених</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свједока</w:t>
      </w:r>
      <w:proofErr w:type="spellEnd"/>
      <w:r>
        <w:rPr>
          <w:rFonts w:asciiTheme="majorHAnsi" w:hAnsiTheme="majorHAnsi" w:cstheme="majorHAnsi"/>
          <w:i/>
          <w:szCs w:val="24"/>
          <w:lang w:val="bs-Latn-BA"/>
        </w:rPr>
        <w:t xml:space="preserve">, а </w:t>
      </w:r>
      <w:proofErr w:type="spellStart"/>
      <w:r>
        <w:rPr>
          <w:rFonts w:asciiTheme="majorHAnsi" w:hAnsiTheme="majorHAnsi" w:cstheme="majorHAnsi"/>
          <w:i/>
          <w:szCs w:val="24"/>
          <w:lang w:val="bs-Latn-BA"/>
        </w:rPr>
        <w:t>посебно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због</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szCs w:val="24"/>
          <w:lang w:val="bs-Latn-BA" w:eastAsia="bs-Latn-BA"/>
        </w:rPr>
        <w:t>постојања</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опасности</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да</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потраживања</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Федерације</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Босне</w:t>
      </w:r>
      <w:proofErr w:type="spellEnd"/>
      <w:r>
        <w:rPr>
          <w:rFonts w:asciiTheme="majorHAnsi" w:hAnsiTheme="majorHAnsi" w:cstheme="majorHAnsi"/>
          <w:szCs w:val="24"/>
          <w:lang w:val="bs-Latn-BA" w:eastAsia="bs-Latn-BA"/>
        </w:rPr>
        <w:t xml:space="preserve"> и </w:t>
      </w:r>
      <w:proofErr w:type="spellStart"/>
      <w:r>
        <w:rPr>
          <w:rFonts w:asciiTheme="majorHAnsi" w:hAnsiTheme="majorHAnsi" w:cstheme="majorHAnsi"/>
          <w:szCs w:val="24"/>
          <w:lang w:val="bs-Latn-BA" w:eastAsia="bs-Latn-BA"/>
        </w:rPr>
        <w:t>Херцеговине</w:t>
      </w:r>
      <w:proofErr w:type="spellEnd"/>
      <w:r>
        <w:rPr>
          <w:rFonts w:asciiTheme="majorHAnsi" w:hAnsiTheme="majorHAnsi" w:cstheme="majorHAnsi"/>
          <w:szCs w:val="24"/>
          <w:lang w:val="bs-Latn-BA" w:eastAsia="bs-Latn-BA"/>
        </w:rPr>
        <w:t xml:space="preserve"> у </w:t>
      </w:r>
      <w:proofErr w:type="spellStart"/>
      <w:r>
        <w:rPr>
          <w:rFonts w:asciiTheme="majorHAnsi" w:hAnsiTheme="majorHAnsi" w:cstheme="majorHAnsi"/>
          <w:szCs w:val="24"/>
          <w:lang w:val="bs-Latn-BA" w:eastAsia="bs-Latn-BA"/>
        </w:rPr>
        <w:t>погледу</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одузимања</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имовинске</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користи</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прибављене</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кривичним</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дјелом</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неће</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моћи</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бити</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остварена</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или</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да</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ће</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њихово</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остварење</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бити</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отежано</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ако</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привремена</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мјера</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не</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буде</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одређена</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све</w:t>
      </w:r>
      <w:proofErr w:type="spellEnd"/>
      <w:r>
        <w:rPr>
          <w:rFonts w:asciiTheme="majorHAnsi" w:hAnsiTheme="majorHAnsi" w:cstheme="majorHAnsi"/>
          <w:szCs w:val="24"/>
          <w:lang w:val="bs-Latn-BA" w:eastAsia="bs-Latn-BA"/>
        </w:rPr>
        <w:t xml:space="preserve"> у </w:t>
      </w:r>
      <w:proofErr w:type="spellStart"/>
      <w:r>
        <w:rPr>
          <w:rFonts w:asciiTheme="majorHAnsi" w:hAnsiTheme="majorHAnsi" w:cstheme="majorHAnsi"/>
          <w:szCs w:val="24"/>
          <w:lang w:val="bs-Latn-BA" w:eastAsia="bs-Latn-BA"/>
        </w:rPr>
        <w:t>смислу</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одредбе</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члана</w:t>
      </w:r>
      <w:proofErr w:type="spellEnd"/>
      <w:r>
        <w:rPr>
          <w:rFonts w:asciiTheme="majorHAnsi" w:hAnsiTheme="majorHAnsi" w:cstheme="majorHAnsi"/>
          <w:szCs w:val="24"/>
          <w:lang w:val="bs-Latn-BA" w:eastAsia="bs-Latn-BA"/>
        </w:rPr>
        <w:t xml:space="preserve"> 16</w:t>
      </w:r>
      <w:r w:rsidR="00E21E84">
        <w:rPr>
          <w:rFonts w:asciiTheme="majorHAnsi" w:hAnsiTheme="majorHAnsi" w:cstheme="majorHAnsi"/>
          <w:szCs w:val="24"/>
          <w:lang w:val="sr-Cyrl-BA" w:eastAsia="bs-Latn-BA"/>
        </w:rPr>
        <w:t>.</w:t>
      </w:r>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став</w:t>
      </w:r>
      <w:proofErr w:type="spellEnd"/>
      <w:r>
        <w:rPr>
          <w:rFonts w:asciiTheme="majorHAnsi" w:hAnsiTheme="majorHAnsi" w:cstheme="majorHAnsi"/>
          <w:szCs w:val="24"/>
          <w:lang w:val="bs-Latn-BA" w:eastAsia="bs-Latn-BA"/>
        </w:rPr>
        <w:t xml:space="preserve"> 1</w:t>
      </w:r>
      <w:r w:rsidR="00E21E84">
        <w:rPr>
          <w:rFonts w:asciiTheme="majorHAnsi" w:hAnsiTheme="majorHAnsi" w:cstheme="majorHAnsi"/>
          <w:szCs w:val="24"/>
          <w:lang w:val="sr-Cyrl-BA" w:eastAsia="bs-Latn-BA"/>
        </w:rPr>
        <w:t>.</w:t>
      </w:r>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Закона</w:t>
      </w:r>
      <w:proofErr w:type="spellEnd"/>
      <w:r>
        <w:rPr>
          <w:rFonts w:asciiTheme="majorHAnsi" w:hAnsiTheme="majorHAnsi" w:cstheme="majorHAnsi"/>
          <w:szCs w:val="24"/>
          <w:lang w:val="bs-Latn-BA" w:eastAsia="bs-Latn-BA"/>
        </w:rPr>
        <w:t xml:space="preserve"> о </w:t>
      </w:r>
      <w:proofErr w:type="spellStart"/>
      <w:r>
        <w:rPr>
          <w:rFonts w:asciiTheme="majorHAnsi" w:hAnsiTheme="majorHAnsi" w:cstheme="majorHAnsi"/>
          <w:szCs w:val="24"/>
          <w:lang w:val="bs-Latn-BA" w:eastAsia="bs-Latn-BA"/>
        </w:rPr>
        <w:t>одузимању</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нелегално</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стечене</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имовине</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кривичним</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дјелом</w:t>
      </w:r>
      <w:proofErr w:type="spellEnd"/>
      <w:r>
        <w:rPr>
          <w:rFonts w:asciiTheme="majorHAnsi" w:hAnsiTheme="majorHAnsi" w:cstheme="majorHAnsi"/>
          <w:szCs w:val="24"/>
          <w:lang w:val="bs-Latn-BA" w:eastAsia="bs-Latn-BA"/>
        </w:rPr>
        <w:t xml:space="preserve">, а </w:t>
      </w:r>
      <w:proofErr w:type="spellStart"/>
      <w:r>
        <w:rPr>
          <w:rFonts w:asciiTheme="majorHAnsi" w:hAnsiTheme="majorHAnsi" w:cstheme="majorHAnsi"/>
          <w:szCs w:val="24"/>
          <w:lang w:val="bs-Latn-BA" w:eastAsia="bs-Latn-BA"/>
        </w:rPr>
        <w:t>што</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је</w:t>
      </w:r>
      <w:proofErr w:type="spellEnd"/>
      <w:r>
        <w:rPr>
          <w:rFonts w:asciiTheme="majorHAnsi" w:hAnsiTheme="majorHAnsi" w:cstheme="majorHAnsi"/>
          <w:szCs w:val="24"/>
          <w:lang w:val="bs-Latn-BA" w:eastAsia="bs-Latn-BA"/>
        </w:rPr>
        <w:t xml:space="preserve"> и </w:t>
      </w:r>
      <w:proofErr w:type="spellStart"/>
      <w:r>
        <w:rPr>
          <w:rFonts w:asciiTheme="majorHAnsi" w:hAnsiTheme="majorHAnsi" w:cstheme="majorHAnsi"/>
          <w:szCs w:val="24"/>
          <w:lang w:val="bs-Latn-BA" w:eastAsia="bs-Latn-BA"/>
        </w:rPr>
        <w:t>законска</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претпоставка</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из</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наведеног</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члана</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те</w:t>
      </w:r>
      <w:proofErr w:type="spellEnd"/>
      <w:r>
        <w:rPr>
          <w:rFonts w:asciiTheme="majorHAnsi" w:hAnsiTheme="majorHAnsi" w:cstheme="majorHAnsi"/>
          <w:szCs w:val="24"/>
          <w:lang w:val="bs-Latn-BA" w:eastAsia="bs-Latn-BA"/>
        </w:rPr>
        <w:t xml:space="preserve"> </w:t>
      </w:r>
      <w:proofErr w:type="spellStart"/>
      <w:r>
        <w:rPr>
          <w:rFonts w:asciiTheme="majorHAnsi" w:hAnsiTheme="majorHAnsi" w:cstheme="majorHAnsi"/>
          <w:szCs w:val="24"/>
          <w:lang w:val="bs-Latn-BA" w:eastAsia="bs-Latn-BA"/>
        </w:rPr>
        <w:t>тако</w:t>
      </w:r>
      <w:proofErr w:type="spellEnd"/>
      <w:r w:rsidR="00E21E84">
        <w:rPr>
          <w:rFonts w:asciiTheme="majorHAnsi" w:hAnsiTheme="majorHAnsi" w:cstheme="majorHAnsi"/>
          <w:szCs w:val="24"/>
          <w:lang w:val="sr-Cyrl-BA" w:eastAsia="bs-Latn-BA"/>
        </w:rPr>
        <w:t>ђ</w:t>
      </w:r>
      <w:r>
        <w:rPr>
          <w:rFonts w:asciiTheme="majorHAnsi" w:hAnsiTheme="majorHAnsi" w:cstheme="majorHAnsi"/>
          <w:szCs w:val="24"/>
          <w:lang w:val="bs-Latn-BA" w:eastAsia="bs-Latn-BA"/>
        </w:rPr>
        <w:t xml:space="preserve">е </w:t>
      </w:r>
      <w:proofErr w:type="spellStart"/>
      <w:r>
        <w:rPr>
          <w:rFonts w:asciiTheme="majorHAnsi" w:hAnsiTheme="majorHAnsi" w:cstheme="majorHAnsi"/>
          <w:i/>
          <w:szCs w:val="24"/>
          <w:lang w:val="bs-Latn-BA"/>
        </w:rPr>
        <w:t>узимајући</w:t>
      </w:r>
      <w:proofErr w:type="spellEnd"/>
      <w:r>
        <w:rPr>
          <w:rFonts w:asciiTheme="majorHAnsi" w:hAnsiTheme="majorHAnsi" w:cstheme="majorHAnsi"/>
          <w:i/>
          <w:szCs w:val="24"/>
          <w:lang w:val="bs-Latn-BA"/>
        </w:rPr>
        <w:t xml:space="preserve"> у </w:t>
      </w:r>
      <w:proofErr w:type="spellStart"/>
      <w:r>
        <w:rPr>
          <w:rFonts w:asciiTheme="majorHAnsi" w:hAnsiTheme="majorHAnsi" w:cstheme="majorHAnsi"/>
          <w:i/>
          <w:szCs w:val="24"/>
          <w:lang w:val="bs-Latn-BA"/>
        </w:rPr>
        <w:t>обзир</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чињеницу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такви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докази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могу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користити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као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доказ</w:t>
      </w:r>
      <w:proofErr w:type="spellEnd"/>
      <w:r>
        <w:rPr>
          <w:rFonts w:asciiTheme="majorHAnsi" w:hAnsiTheme="majorHAnsi" w:cstheme="majorHAnsi"/>
          <w:i/>
          <w:szCs w:val="24"/>
          <w:lang w:val="bs-Latn-BA"/>
        </w:rPr>
        <w:t xml:space="preserve"> у </w:t>
      </w:r>
      <w:proofErr w:type="spellStart"/>
      <w:r>
        <w:rPr>
          <w:rFonts w:asciiTheme="majorHAnsi" w:hAnsiTheme="majorHAnsi" w:cstheme="majorHAnsi"/>
          <w:i/>
          <w:szCs w:val="24"/>
          <w:lang w:val="bs-Latn-BA"/>
        </w:rPr>
        <w:t>кривично</w:t>
      </w:r>
      <w:proofErr w:type="spellEnd"/>
      <w:r w:rsidR="00E21E84">
        <w:rPr>
          <w:rFonts w:asciiTheme="majorHAnsi" w:hAnsiTheme="majorHAnsi" w:cstheme="majorHAnsi"/>
          <w:i/>
          <w:szCs w:val="24"/>
          <w:lang w:val="sr-Cyrl-BA"/>
        </w:rPr>
        <w:t>м</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поступку</w:t>
      </w:r>
      <w:proofErr w:type="spellEnd"/>
      <w:r>
        <w:rPr>
          <w:rFonts w:asciiTheme="majorHAnsi" w:hAnsiTheme="majorHAnsi" w:cstheme="majorHAnsi"/>
          <w:i/>
          <w:szCs w:val="24"/>
          <w:lang w:val="bs-Latn-BA"/>
        </w:rPr>
        <w:t xml:space="preserve">, у </w:t>
      </w:r>
      <w:proofErr w:type="spellStart"/>
      <w:r>
        <w:rPr>
          <w:rFonts w:asciiTheme="majorHAnsi" w:hAnsiTheme="majorHAnsi" w:cstheme="majorHAnsi"/>
          <w:i/>
          <w:szCs w:val="24"/>
          <w:lang w:val="bs-Latn-BA"/>
        </w:rPr>
        <w:t>складу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одредбом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члана</w:t>
      </w:r>
      <w:proofErr w:type="spellEnd"/>
      <w:r>
        <w:rPr>
          <w:rFonts w:asciiTheme="majorHAnsi" w:hAnsiTheme="majorHAnsi" w:cstheme="majorHAnsi"/>
          <w:i/>
          <w:szCs w:val="24"/>
          <w:lang w:val="bs-Latn-BA"/>
        </w:rPr>
        <w:t xml:space="preserve"> 17</w:t>
      </w:r>
      <w:r w:rsidR="00E21E84">
        <w:rPr>
          <w:rFonts w:asciiTheme="majorHAnsi" w:hAnsiTheme="majorHAnsi" w:cstheme="majorHAnsi"/>
          <w:i/>
          <w:szCs w:val="24"/>
          <w:lang w:val="bs-Latn-BA"/>
        </w:rPr>
        <w:t>.</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став</w:t>
      </w:r>
      <w:proofErr w:type="spellEnd"/>
      <w:r w:rsidR="00E21E84">
        <w:rPr>
          <w:rFonts w:asciiTheme="majorHAnsi" w:hAnsiTheme="majorHAnsi" w:cstheme="majorHAnsi"/>
          <w:i/>
          <w:szCs w:val="24"/>
          <w:lang w:val="sr-Cyrl-BA"/>
        </w:rPr>
        <w:t>ови</w:t>
      </w:r>
      <w:r>
        <w:rPr>
          <w:rFonts w:asciiTheme="majorHAnsi" w:hAnsiTheme="majorHAnsi" w:cstheme="majorHAnsi"/>
          <w:i/>
          <w:szCs w:val="24"/>
          <w:lang w:val="bs-Latn-BA"/>
        </w:rPr>
        <w:t xml:space="preserve"> 3</w:t>
      </w:r>
      <w:r w:rsidR="00E21E84">
        <w:rPr>
          <w:rFonts w:asciiTheme="majorHAnsi" w:hAnsiTheme="majorHAnsi" w:cstheme="majorHAnsi"/>
          <w:i/>
          <w:szCs w:val="24"/>
          <w:lang w:val="sr-Cyrl-BA"/>
        </w:rPr>
        <w:t>.</w:t>
      </w:r>
      <w:r>
        <w:rPr>
          <w:rFonts w:asciiTheme="majorHAnsi" w:hAnsiTheme="majorHAnsi" w:cstheme="majorHAnsi"/>
          <w:i/>
          <w:szCs w:val="24"/>
          <w:lang w:val="bs-Latn-BA"/>
        </w:rPr>
        <w:t xml:space="preserve"> и 4</w:t>
      </w:r>
      <w:r w:rsidR="00E21E84">
        <w:rPr>
          <w:rFonts w:asciiTheme="majorHAnsi" w:hAnsiTheme="majorHAnsi" w:cstheme="majorHAnsi"/>
          <w:i/>
          <w:szCs w:val="24"/>
          <w:lang w:val="sr-Cyrl-BA"/>
        </w:rPr>
        <w:t>.</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Закона</w:t>
      </w:r>
      <w:proofErr w:type="spellEnd"/>
      <w:r>
        <w:rPr>
          <w:rFonts w:asciiTheme="majorHAnsi" w:hAnsiTheme="majorHAnsi" w:cstheme="majorHAnsi"/>
          <w:i/>
          <w:szCs w:val="24"/>
          <w:lang w:val="bs-Latn-BA"/>
        </w:rPr>
        <w:t xml:space="preserve"> о </w:t>
      </w:r>
      <w:proofErr w:type="spellStart"/>
      <w:r>
        <w:rPr>
          <w:rFonts w:asciiTheme="majorHAnsi" w:hAnsiTheme="majorHAnsi" w:cstheme="majorHAnsi"/>
          <w:i/>
          <w:szCs w:val="24"/>
          <w:lang w:val="bs-Latn-BA"/>
        </w:rPr>
        <w:t>одузимању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нелегално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стечене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имовине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кривичним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дјелом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те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одредбом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члана</w:t>
      </w:r>
      <w:proofErr w:type="spellEnd"/>
      <w:r>
        <w:rPr>
          <w:rFonts w:asciiTheme="majorHAnsi" w:hAnsiTheme="majorHAnsi" w:cstheme="majorHAnsi"/>
          <w:i/>
          <w:szCs w:val="24"/>
          <w:lang w:val="bs-Latn-BA"/>
        </w:rPr>
        <w:t xml:space="preserve"> 86</w:t>
      </w:r>
      <w:r w:rsidR="00E21E84">
        <w:rPr>
          <w:rFonts w:asciiTheme="majorHAnsi" w:hAnsiTheme="majorHAnsi" w:cstheme="majorHAnsi"/>
          <w:i/>
          <w:szCs w:val="24"/>
          <w:lang w:val="sr-Cyrl-BA"/>
        </w:rPr>
        <w:t>.</w:t>
      </w:r>
      <w:r>
        <w:rPr>
          <w:rFonts w:asciiTheme="majorHAnsi" w:hAnsiTheme="majorHAnsi" w:cstheme="majorHAnsi"/>
          <w:i/>
          <w:szCs w:val="24"/>
          <w:lang w:val="bs-Latn-BA"/>
        </w:rPr>
        <w:t xml:space="preserve"> ЗКП-а </w:t>
      </w:r>
      <w:proofErr w:type="spellStart"/>
      <w:r>
        <w:rPr>
          <w:rFonts w:asciiTheme="majorHAnsi" w:hAnsiTheme="majorHAnsi" w:cstheme="majorHAnsi"/>
          <w:i/>
          <w:szCs w:val="24"/>
          <w:lang w:val="bs-Latn-BA"/>
        </w:rPr>
        <w:t>ФБиХ</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предлажем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Оп</w:t>
      </w:r>
      <w:proofErr w:type="spellEnd"/>
      <w:r w:rsidR="00E21E84">
        <w:rPr>
          <w:rFonts w:asciiTheme="majorHAnsi" w:hAnsiTheme="majorHAnsi" w:cstheme="majorHAnsi"/>
          <w:i/>
          <w:szCs w:val="24"/>
          <w:lang w:val="sr-Cyrl-BA"/>
        </w:rPr>
        <w:t>шт</w:t>
      </w:r>
      <w:proofErr w:type="spellStart"/>
      <w:r>
        <w:rPr>
          <w:rFonts w:asciiTheme="majorHAnsi" w:hAnsiTheme="majorHAnsi" w:cstheme="majorHAnsi"/>
          <w:i/>
          <w:szCs w:val="24"/>
          <w:lang w:val="bs-Latn-BA"/>
        </w:rPr>
        <w:t>ински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суд</w:t>
      </w:r>
      <w:proofErr w:type="spellEnd"/>
      <w:r>
        <w:rPr>
          <w:rFonts w:asciiTheme="majorHAnsi" w:hAnsiTheme="majorHAnsi" w:cstheme="majorHAnsi"/>
          <w:i/>
          <w:szCs w:val="24"/>
          <w:lang w:val="bs-Latn-BA"/>
        </w:rPr>
        <w:t xml:space="preserve"> _______, </w:t>
      </w:r>
      <w:proofErr w:type="spellStart"/>
      <w:r>
        <w:rPr>
          <w:rFonts w:asciiTheme="majorHAnsi" w:hAnsiTheme="majorHAnsi" w:cstheme="majorHAnsi"/>
          <w:i/>
          <w:szCs w:val="24"/>
          <w:lang w:val="bs-Latn-BA"/>
        </w:rPr>
        <w:t>као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стварно</w:t>
      </w:r>
      <w:proofErr w:type="spellEnd"/>
      <w:r>
        <w:rPr>
          <w:rFonts w:asciiTheme="majorHAnsi" w:hAnsiTheme="majorHAnsi" w:cstheme="majorHAnsi"/>
          <w:i/>
          <w:szCs w:val="24"/>
          <w:lang w:val="bs-Latn-BA"/>
        </w:rPr>
        <w:t xml:space="preserve"> и </w:t>
      </w:r>
      <w:proofErr w:type="spellStart"/>
      <w:r>
        <w:rPr>
          <w:rFonts w:asciiTheme="majorHAnsi" w:hAnsiTheme="majorHAnsi" w:cstheme="majorHAnsi"/>
          <w:i/>
          <w:szCs w:val="24"/>
          <w:lang w:val="bs-Latn-BA"/>
        </w:rPr>
        <w:t>мјесто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надлежан</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суд</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донесе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рјешење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кој</w:t>
      </w:r>
      <w:proofErr w:type="spellEnd"/>
      <w:r w:rsidR="00E21E84">
        <w:rPr>
          <w:rFonts w:asciiTheme="majorHAnsi" w:hAnsiTheme="majorHAnsi" w:cstheme="majorHAnsi"/>
          <w:i/>
          <w:szCs w:val="24"/>
          <w:lang w:val="sr-Cyrl-BA"/>
        </w:rPr>
        <w:t>и</w:t>
      </w:r>
      <w:r>
        <w:rPr>
          <w:rFonts w:asciiTheme="majorHAnsi" w:hAnsiTheme="majorHAnsi" w:cstheme="majorHAnsi"/>
          <w:i/>
          <w:szCs w:val="24"/>
          <w:lang w:val="bs-Latn-BA"/>
        </w:rPr>
        <w:t xml:space="preserve">м </w:t>
      </w:r>
      <w:proofErr w:type="spellStart"/>
      <w:r>
        <w:rPr>
          <w:rFonts w:asciiTheme="majorHAnsi" w:hAnsiTheme="majorHAnsi" w:cstheme="majorHAnsi"/>
          <w:i/>
          <w:szCs w:val="24"/>
          <w:lang w:val="bs-Latn-BA"/>
        </w:rPr>
        <w:t>ће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одредити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привремену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мјеру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којом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ће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имовина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до</w:t>
      </w:r>
      <w:proofErr w:type="spellEnd"/>
      <w:r w:rsidR="00E21E84">
        <w:rPr>
          <w:rFonts w:asciiTheme="majorHAnsi" w:hAnsiTheme="majorHAnsi" w:cstheme="majorHAnsi"/>
          <w:i/>
          <w:szCs w:val="24"/>
          <w:lang w:val="sr-Cyrl-BA"/>
        </w:rPr>
        <w:t>љ</w:t>
      </w:r>
      <w:r>
        <w:rPr>
          <w:rFonts w:asciiTheme="majorHAnsi" w:hAnsiTheme="majorHAnsi" w:cstheme="majorHAnsi"/>
          <w:i/>
          <w:szCs w:val="24"/>
          <w:lang w:val="bs-Latn-BA"/>
        </w:rPr>
        <w:t xml:space="preserve">е </w:t>
      </w:r>
      <w:proofErr w:type="spellStart"/>
      <w:r>
        <w:rPr>
          <w:rFonts w:asciiTheme="majorHAnsi" w:hAnsiTheme="majorHAnsi" w:cstheme="majorHAnsi"/>
          <w:i/>
          <w:szCs w:val="24"/>
          <w:lang w:val="bs-Latn-BA"/>
        </w:rPr>
        <w:t>наведених</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физичких</w:t>
      </w:r>
      <w:proofErr w:type="spellEnd"/>
      <w:r>
        <w:rPr>
          <w:rFonts w:asciiTheme="majorHAnsi" w:hAnsiTheme="majorHAnsi" w:cstheme="majorHAnsi"/>
          <w:i/>
          <w:szCs w:val="24"/>
          <w:lang w:val="bs-Latn-BA"/>
        </w:rPr>
        <w:t xml:space="preserve"> и </w:t>
      </w:r>
      <w:proofErr w:type="spellStart"/>
      <w:r>
        <w:rPr>
          <w:rFonts w:asciiTheme="majorHAnsi" w:hAnsiTheme="majorHAnsi" w:cstheme="majorHAnsi"/>
          <w:i/>
          <w:szCs w:val="24"/>
          <w:lang w:val="bs-Latn-BA"/>
        </w:rPr>
        <w:t>правних</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лица</w:t>
      </w:r>
      <w:proofErr w:type="spellEnd"/>
      <w:r>
        <w:rPr>
          <w:rFonts w:asciiTheme="majorHAnsi" w:hAnsiTheme="majorHAnsi" w:cstheme="majorHAnsi"/>
          <w:i/>
          <w:szCs w:val="24"/>
          <w:lang w:val="bs-Latn-BA"/>
        </w:rPr>
        <w:t xml:space="preserve"> </w:t>
      </w:r>
      <w:r w:rsidR="00E21E84">
        <w:rPr>
          <w:rFonts w:asciiTheme="majorHAnsi" w:hAnsiTheme="majorHAnsi" w:cstheme="majorHAnsi"/>
          <w:i/>
          <w:szCs w:val="24"/>
          <w:lang w:val="sr-Cyrl-BA"/>
        </w:rPr>
        <w:t>обезбиједити</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предложени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начин</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те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та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наредба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донесе</w:t>
      </w:r>
      <w:proofErr w:type="spellEnd"/>
      <w:r>
        <w:rPr>
          <w:rFonts w:asciiTheme="majorHAnsi" w:hAnsiTheme="majorHAnsi" w:cstheme="majorHAnsi"/>
          <w:i/>
          <w:szCs w:val="24"/>
          <w:lang w:val="bs-Latn-BA"/>
        </w:rPr>
        <w:t xml:space="preserve"> и </w:t>
      </w:r>
      <w:proofErr w:type="spellStart"/>
      <w:r>
        <w:rPr>
          <w:rFonts w:asciiTheme="majorHAnsi" w:hAnsiTheme="majorHAnsi" w:cstheme="majorHAnsi"/>
          <w:i/>
          <w:szCs w:val="24"/>
          <w:lang w:val="bs-Latn-BA"/>
        </w:rPr>
        <w:t>прије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него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што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осумњиченом</w:t>
      </w:r>
      <w:proofErr w:type="spellEnd"/>
      <w:r>
        <w:rPr>
          <w:rFonts w:asciiTheme="majorHAnsi" w:hAnsiTheme="majorHAnsi" w:cstheme="majorHAnsi"/>
          <w:i/>
          <w:szCs w:val="24"/>
          <w:lang w:val="bs-Latn-BA"/>
        </w:rPr>
        <w:t xml:space="preserve"> и </w:t>
      </w:r>
      <w:proofErr w:type="spellStart"/>
      <w:r>
        <w:rPr>
          <w:rFonts w:asciiTheme="majorHAnsi" w:hAnsiTheme="majorHAnsi" w:cstheme="majorHAnsi"/>
          <w:i/>
          <w:szCs w:val="24"/>
          <w:lang w:val="bs-Latn-BA"/>
        </w:rPr>
        <w:lastRenderedPageBreak/>
        <w:t>повезаном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лицу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омогући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изјасни</w:t>
      </w:r>
      <w:proofErr w:type="spellEnd"/>
      <w:r>
        <w:rPr>
          <w:rFonts w:asciiTheme="majorHAnsi" w:hAnsiTheme="majorHAnsi" w:cstheme="majorHAnsi"/>
          <w:i/>
          <w:szCs w:val="24"/>
          <w:lang w:val="bs-Latn-BA"/>
        </w:rPr>
        <w:t xml:space="preserve"> о </w:t>
      </w:r>
      <w:proofErr w:type="spellStart"/>
      <w:r>
        <w:rPr>
          <w:rFonts w:asciiTheme="majorHAnsi" w:hAnsiTheme="majorHAnsi" w:cstheme="majorHAnsi"/>
          <w:i/>
          <w:szCs w:val="24"/>
          <w:lang w:val="bs-Latn-BA"/>
        </w:rPr>
        <w:t>овом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приједлогу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све</w:t>
      </w:r>
      <w:proofErr w:type="spellEnd"/>
      <w:r>
        <w:rPr>
          <w:rFonts w:asciiTheme="majorHAnsi" w:hAnsiTheme="majorHAnsi" w:cstheme="majorHAnsi"/>
          <w:i/>
          <w:szCs w:val="24"/>
          <w:lang w:val="bs-Latn-BA"/>
        </w:rPr>
        <w:t xml:space="preserve"> у </w:t>
      </w:r>
      <w:proofErr w:type="spellStart"/>
      <w:r>
        <w:rPr>
          <w:rFonts w:asciiTheme="majorHAnsi" w:hAnsiTheme="majorHAnsi" w:cstheme="majorHAnsi"/>
          <w:i/>
          <w:szCs w:val="24"/>
          <w:lang w:val="bs-Latn-BA"/>
        </w:rPr>
        <w:t>смислу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става</w:t>
      </w:r>
      <w:proofErr w:type="spellEnd"/>
      <w:r>
        <w:rPr>
          <w:rFonts w:asciiTheme="majorHAnsi" w:hAnsiTheme="majorHAnsi" w:cstheme="majorHAnsi"/>
          <w:i/>
          <w:szCs w:val="24"/>
          <w:lang w:val="bs-Latn-BA"/>
        </w:rPr>
        <w:t xml:space="preserve"> 2</w:t>
      </w:r>
      <w:r w:rsidR="00E21E84">
        <w:rPr>
          <w:rFonts w:asciiTheme="majorHAnsi" w:hAnsiTheme="majorHAnsi" w:cstheme="majorHAnsi"/>
          <w:i/>
          <w:szCs w:val="24"/>
          <w:lang w:val="sr-Cyrl-BA"/>
        </w:rPr>
        <w:t>.</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члана</w:t>
      </w:r>
      <w:proofErr w:type="spellEnd"/>
      <w:r>
        <w:rPr>
          <w:rFonts w:asciiTheme="majorHAnsi" w:hAnsiTheme="majorHAnsi" w:cstheme="majorHAnsi"/>
          <w:i/>
          <w:szCs w:val="24"/>
          <w:lang w:val="bs-Latn-BA"/>
        </w:rPr>
        <w:t xml:space="preserve"> 16</w:t>
      </w:r>
      <w:r w:rsidR="00E21E84">
        <w:rPr>
          <w:rFonts w:asciiTheme="majorHAnsi" w:hAnsiTheme="majorHAnsi" w:cstheme="majorHAnsi"/>
          <w:i/>
          <w:szCs w:val="24"/>
          <w:lang w:val="sr-Cyrl-BA"/>
        </w:rPr>
        <w:t>.</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Закона</w:t>
      </w:r>
      <w:proofErr w:type="spellEnd"/>
      <w:r>
        <w:rPr>
          <w:rFonts w:asciiTheme="majorHAnsi" w:hAnsiTheme="majorHAnsi" w:cstheme="majorHAnsi"/>
          <w:i/>
          <w:szCs w:val="24"/>
          <w:lang w:val="bs-Latn-BA"/>
        </w:rPr>
        <w:t xml:space="preserve">, и </w:t>
      </w:r>
      <w:proofErr w:type="spellStart"/>
      <w:r>
        <w:rPr>
          <w:rFonts w:asciiTheme="majorHAnsi" w:hAnsiTheme="majorHAnsi" w:cstheme="majorHAnsi"/>
          <w:i/>
          <w:szCs w:val="24"/>
          <w:lang w:val="bs-Latn-BA"/>
        </w:rPr>
        <w:t>то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сљедећи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начин</w:t>
      </w:r>
      <w:proofErr w:type="spellEnd"/>
      <w:r w:rsidR="00C764C5">
        <w:rPr>
          <w:rFonts w:asciiTheme="majorHAnsi" w:hAnsiTheme="majorHAnsi" w:cstheme="majorHAnsi"/>
          <w:i/>
          <w:szCs w:val="24"/>
          <w:lang w:val="sr-Cyrl-BA"/>
        </w:rPr>
        <w:t>,</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односно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Оп</w:t>
      </w:r>
      <w:proofErr w:type="spellEnd"/>
      <w:r w:rsidR="00C764C5">
        <w:rPr>
          <w:rFonts w:asciiTheme="majorHAnsi" w:hAnsiTheme="majorHAnsi" w:cstheme="majorHAnsi"/>
          <w:i/>
          <w:szCs w:val="24"/>
          <w:lang w:val="sr-Cyrl-BA"/>
        </w:rPr>
        <w:t>шт</w:t>
      </w:r>
      <w:proofErr w:type="spellStart"/>
      <w:r>
        <w:rPr>
          <w:rFonts w:asciiTheme="majorHAnsi" w:hAnsiTheme="majorHAnsi" w:cstheme="majorHAnsi"/>
          <w:i/>
          <w:szCs w:val="24"/>
          <w:lang w:val="bs-Latn-BA"/>
        </w:rPr>
        <w:t>ински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суд</w:t>
      </w:r>
      <w:proofErr w:type="spellEnd"/>
      <w:r>
        <w:rPr>
          <w:rFonts w:asciiTheme="majorHAnsi" w:hAnsiTheme="majorHAnsi" w:cstheme="majorHAnsi"/>
          <w:i/>
          <w:szCs w:val="24"/>
          <w:lang w:val="bs-Latn-BA"/>
        </w:rPr>
        <w:t xml:space="preserve"> _______, </w:t>
      </w:r>
      <w:proofErr w:type="spellStart"/>
      <w:r>
        <w:rPr>
          <w:rFonts w:asciiTheme="majorHAnsi" w:hAnsiTheme="majorHAnsi" w:cstheme="majorHAnsi"/>
          <w:i/>
          <w:szCs w:val="24"/>
          <w:lang w:val="bs-Latn-BA"/>
        </w:rPr>
        <w:t>као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стварно</w:t>
      </w:r>
      <w:proofErr w:type="spellEnd"/>
      <w:r>
        <w:rPr>
          <w:rFonts w:asciiTheme="majorHAnsi" w:hAnsiTheme="majorHAnsi" w:cstheme="majorHAnsi"/>
          <w:i/>
          <w:szCs w:val="24"/>
          <w:lang w:val="bs-Latn-BA"/>
        </w:rPr>
        <w:t xml:space="preserve"> и </w:t>
      </w:r>
      <w:proofErr w:type="spellStart"/>
      <w:r>
        <w:rPr>
          <w:rFonts w:asciiTheme="majorHAnsi" w:hAnsiTheme="majorHAnsi" w:cstheme="majorHAnsi"/>
          <w:i/>
          <w:szCs w:val="24"/>
          <w:lang w:val="bs-Latn-BA"/>
        </w:rPr>
        <w:t>мјесто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надлежан</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суд</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изда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сљедеће</w:t>
      </w:r>
      <w:proofErr w:type="spellEnd"/>
      <w:r>
        <w:rPr>
          <w:rFonts w:asciiTheme="majorHAnsi" w:hAnsiTheme="majorHAnsi" w:cstheme="majorHAnsi"/>
          <w:i/>
          <w:szCs w:val="24"/>
          <w:lang w:val="bs-Latn-BA"/>
        </w:rPr>
        <w:t>:</w:t>
      </w:r>
    </w:p>
    <w:p w14:paraId="67197621" w14:textId="77777777" w:rsidR="009F1E95" w:rsidRDefault="009F1E95">
      <w:pPr>
        <w:spacing w:after="0" w:line="240" w:lineRule="auto"/>
        <w:ind w:left="-284"/>
        <w:rPr>
          <w:rFonts w:asciiTheme="majorHAnsi" w:eastAsia="Times New Roman" w:hAnsiTheme="majorHAnsi" w:cstheme="majorHAnsi"/>
          <w:position w:val="-9"/>
          <w:szCs w:val="24"/>
          <w:lang w:val="bs-Latn-BA" w:eastAsia="hr-HR"/>
        </w:rPr>
      </w:pPr>
    </w:p>
    <w:p w14:paraId="56D5B4D7" w14:textId="5BC82B79" w:rsidR="009F1E95" w:rsidRDefault="004F6A96">
      <w:pPr>
        <w:spacing w:after="0" w:line="240" w:lineRule="auto"/>
        <w:jc w:val="center"/>
        <w:rPr>
          <w:rFonts w:asciiTheme="majorHAnsi" w:eastAsia="Times New Roman" w:hAnsiTheme="majorHAnsi" w:cstheme="majorHAnsi"/>
          <w:b/>
          <w:i/>
          <w:position w:val="-9"/>
          <w:szCs w:val="24"/>
          <w:lang w:val="bs-Latn-BA" w:eastAsia="hr-HR"/>
        </w:rPr>
      </w:pPr>
      <w:r>
        <w:rPr>
          <w:rFonts w:asciiTheme="majorHAnsi" w:eastAsia="Times New Roman" w:hAnsiTheme="majorHAnsi" w:cstheme="majorHAnsi"/>
          <w:b/>
          <w:i/>
          <w:position w:val="-9"/>
          <w:szCs w:val="24"/>
          <w:lang w:val="bs-Latn-BA" w:eastAsia="hr-HR"/>
        </w:rPr>
        <w:t xml:space="preserve">Р Ј Е Ш Е </w:t>
      </w:r>
      <w:r w:rsidR="00C764C5">
        <w:rPr>
          <w:rFonts w:asciiTheme="majorHAnsi" w:eastAsia="Times New Roman" w:hAnsiTheme="majorHAnsi" w:cstheme="majorHAnsi"/>
          <w:b/>
          <w:i/>
          <w:position w:val="-9"/>
          <w:szCs w:val="24"/>
          <w:lang w:val="sr-Cyrl-BA" w:eastAsia="hr-HR"/>
        </w:rPr>
        <w:t>Њ</w:t>
      </w:r>
      <w:r>
        <w:rPr>
          <w:rFonts w:asciiTheme="majorHAnsi" w:eastAsia="Times New Roman" w:hAnsiTheme="majorHAnsi" w:cstheme="majorHAnsi"/>
          <w:b/>
          <w:i/>
          <w:position w:val="-9"/>
          <w:szCs w:val="24"/>
          <w:lang w:val="bs-Latn-BA" w:eastAsia="hr-HR"/>
        </w:rPr>
        <w:t xml:space="preserve"> Е</w:t>
      </w:r>
    </w:p>
    <w:p w14:paraId="5F8788AD" w14:textId="77777777" w:rsidR="009F1E95" w:rsidRDefault="009F1E95">
      <w:pPr>
        <w:spacing w:after="0" w:line="240" w:lineRule="auto"/>
        <w:rPr>
          <w:rFonts w:asciiTheme="majorHAnsi" w:eastAsia="Times New Roman" w:hAnsiTheme="majorHAnsi" w:cstheme="majorHAnsi"/>
          <w:position w:val="-9"/>
          <w:szCs w:val="24"/>
          <w:lang w:val="bs-Latn-BA" w:eastAsia="hr-HR"/>
        </w:rPr>
      </w:pPr>
    </w:p>
    <w:p w14:paraId="6D933641" w14:textId="3021ABF8" w:rsidR="009F1E95" w:rsidRDefault="004F6A96">
      <w:pPr>
        <w:numPr>
          <w:ilvl w:val="0"/>
          <w:numId w:val="24"/>
        </w:numPr>
        <w:spacing w:after="0" w:line="240" w:lineRule="auto"/>
        <w:ind w:left="360"/>
        <w:rPr>
          <w:rFonts w:asciiTheme="majorHAnsi" w:eastAsia="Times New Roman" w:hAnsiTheme="majorHAnsi" w:cstheme="majorHAnsi"/>
          <w:position w:val="-9"/>
          <w:szCs w:val="24"/>
          <w:lang w:val="bs-Latn-BA" w:eastAsia="hr-HR"/>
        </w:rPr>
      </w:pPr>
      <w:r>
        <w:rPr>
          <w:rFonts w:asciiTheme="majorHAnsi" w:eastAsia="Times New Roman" w:hAnsiTheme="majorHAnsi" w:cstheme="majorHAnsi"/>
          <w:position w:val="-9"/>
          <w:szCs w:val="24"/>
          <w:lang w:val="bs-Latn-BA" w:eastAsia="hr-HR"/>
        </w:rPr>
        <w:t xml:space="preserve">У </w:t>
      </w:r>
      <w:proofErr w:type="spellStart"/>
      <w:r>
        <w:rPr>
          <w:rFonts w:asciiTheme="majorHAnsi" w:eastAsia="Times New Roman" w:hAnsiTheme="majorHAnsi" w:cstheme="majorHAnsi"/>
          <w:position w:val="-9"/>
          <w:szCs w:val="24"/>
          <w:lang w:val="bs-Latn-BA" w:eastAsia="hr-HR"/>
        </w:rPr>
        <w:t>смислу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одредбе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члана</w:t>
      </w:r>
      <w:proofErr w:type="spellEnd"/>
      <w:r>
        <w:rPr>
          <w:rFonts w:asciiTheme="majorHAnsi" w:eastAsia="Times New Roman" w:hAnsiTheme="majorHAnsi" w:cstheme="majorHAnsi"/>
          <w:position w:val="-9"/>
          <w:szCs w:val="24"/>
          <w:lang w:val="bs-Latn-BA" w:eastAsia="hr-HR"/>
        </w:rPr>
        <w:t xml:space="preserve"> 17</w:t>
      </w:r>
      <w:r w:rsidR="001B5B8B">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став</w:t>
      </w:r>
      <w:proofErr w:type="spellEnd"/>
      <w:r w:rsidR="001B5B8B">
        <w:rPr>
          <w:rFonts w:asciiTheme="majorHAnsi" w:eastAsia="Times New Roman" w:hAnsiTheme="majorHAnsi" w:cstheme="majorHAnsi"/>
          <w:position w:val="-9"/>
          <w:szCs w:val="24"/>
          <w:lang w:val="sr-Cyrl-BA" w:eastAsia="hr-HR"/>
        </w:rPr>
        <w:t>ови</w:t>
      </w:r>
      <w:r>
        <w:rPr>
          <w:rFonts w:asciiTheme="majorHAnsi" w:eastAsia="Times New Roman" w:hAnsiTheme="majorHAnsi" w:cstheme="majorHAnsi"/>
          <w:position w:val="-9"/>
          <w:szCs w:val="24"/>
          <w:lang w:val="bs-Latn-BA" w:eastAsia="hr-HR"/>
        </w:rPr>
        <w:t xml:space="preserve"> (3) и (4) </w:t>
      </w:r>
      <w:proofErr w:type="spellStart"/>
      <w:r>
        <w:rPr>
          <w:rFonts w:asciiTheme="majorHAnsi" w:eastAsia="Times New Roman" w:hAnsiTheme="majorHAnsi" w:cstheme="majorHAnsi"/>
          <w:position w:val="-9"/>
          <w:szCs w:val="24"/>
          <w:lang w:val="bs-Latn-BA" w:eastAsia="hr-HR"/>
        </w:rPr>
        <w:t>Закона</w:t>
      </w:r>
      <w:proofErr w:type="spellEnd"/>
      <w:r>
        <w:rPr>
          <w:rFonts w:asciiTheme="majorHAnsi" w:eastAsia="Times New Roman" w:hAnsiTheme="majorHAnsi" w:cstheme="majorHAnsi"/>
          <w:position w:val="-9"/>
          <w:szCs w:val="24"/>
          <w:lang w:val="bs-Latn-BA" w:eastAsia="hr-HR"/>
        </w:rPr>
        <w:t xml:space="preserve"> о </w:t>
      </w:r>
      <w:proofErr w:type="spellStart"/>
      <w:r>
        <w:rPr>
          <w:rFonts w:asciiTheme="majorHAnsi" w:eastAsia="Times New Roman" w:hAnsiTheme="majorHAnsi" w:cstheme="majorHAnsi"/>
          <w:position w:val="-9"/>
          <w:szCs w:val="24"/>
          <w:lang w:val="bs-Latn-BA" w:eastAsia="hr-HR"/>
        </w:rPr>
        <w:t>одузимању</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нелегално</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стечене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имовине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кривичним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дјелом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одређује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се</w:t>
      </w:r>
      <w:proofErr w:type="spellEnd"/>
      <w:r>
        <w:rPr>
          <w:rFonts w:asciiTheme="majorHAnsi" w:eastAsia="Times New Roman" w:hAnsiTheme="majorHAnsi" w:cstheme="majorHAnsi"/>
          <w:position w:val="-9"/>
          <w:szCs w:val="24"/>
          <w:lang w:val="bs-Latn-BA" w:eastAsia="hr-HR"/>
        </w:rPr>
        <w:t xml:space="preserve"> </w:t>
      </w:r>
      <w:proofErr w:type="spellStart"/>
      <w:r w:rsidR="00497B7D">
        <w:rPr>
          <w:rFonts w:asciiTheme="majorHAnsi" w:eastAsia="Times New Roman" w:hAnsiTheme="majorHAnsi" w:cstheme="majorHAnsi"/>
          <w:position w:val="-9"/>
          <w:szCs w:val="24"/>
          <w:lang w:val="bs-Latn-BA" w:eastAsia="hr-HR"/>
        </w:rPr>
        <w:t>обезбјеђење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одузимање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имовинске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користи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прибављене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кривичним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дјелом</w:t>
      </w:r>
      <w:proofErr w:type="spellEnd"/>
      <w:r w:rsidR="001B5B8B">
        <w:rPr>
          <w:rFonts w:asciiTheme="majorHAnsi" w:eastAsia="Times New Roman" w:hAnsiTheme="majorHAnsi" w:cstheme="majorHAnsi"/>
          <w:position w:val="-9"/>
          <w:szCs w:val="24"/>
          <w:lang w:val="sr-Cyrl-BA" w:eastAsia="hr-HR"/>
        </w:rPr>
        <w:t>,</w:t>
      </w:r>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којим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налаже</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банци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NewRomanPSMT" w:hAnsiTheme="majorHAnsi" w:cstheme="majorHAnsi"/>
          <w:position w:val="-9"/>
          <w:szCs w:val="24"/>
          <w:lang w:val="bs-Latn-BA" w:eastAsia="hr-HR"/>
        </w:rPr>
        <w:t>ускраћивање</w:t>
      </w:r>
      <w:proofErr w:type="spellEnd"/>
      <w:r>
        <w:rPr>
          <w:rFonts w:asciiTheme="majorHAnsi" w:eastAsia="TimesNewRomanPSMT" w:hAnsiTheme="majorHAnsi" w:cstheme="majorHAnsi"/>
          <w:position w:val="-9"/>
          <w:szCs w:val="24"/>
          <w:lang w:val="bs-Latn-BA" w:eastAsia="hr-HR"/>
        </w:rPr>
        <w:t xml:space="preserve"> </w:t>
      </w:r>
      <w:proofErr w:type="spellStart"/>
      <w:r>
        <w:rPr>
          <w:rFonts w:asciiTheme="majorHAnsi" w:eastAsia="TimesNewRomanPSMT" w:hAnsiTheme="majorHAnsi" w:cstheme="majorHAnsi"/>
          <w:position w:val="-9"/>
          <w:szCs w:val="24"/>
          <w:lang w:val="bs-Latn-BA" w:eastAsia="hr-HR"/>
        </w:rPr>
        <w:t>да</w:t>
      </w:r>
      <w:proofErr w:type="spellEnd"/>
      <w:r>
        <w:rPr>
          <w:rFonts w:asciiTheme="majorHAnsi" w:eastAsia="TimesNewRomanPSMT" w:hAnsiTheme="majorHAnsi" w:cstheme="majorHAnsi"/>
          <w:position w:val="-9"/>
          <w:szCs w:val="24"/>
          <w:lang w:val="bs-Latn-BA" w:eastAsia="hr-HR"/>
        </w:rPr>
        <w:t xml:space="preserve"> </w:t>
      </w:r>
      <w:proofErr w:type="spellStart"/>
      <w:r>
        <w:rPr>
          <w:rFonts w:asciiTheme="majorHAnsi" w:eastAsia="TimesNewRomanPSMT" w:hAnsiTheme="majorHAnsi" w:cstheme="majorHAnsi"/>
          <w:position w:val="-9"/>
          <w:szCs w:val="24"/>
          <w:lang w:val="bs-Latn-BA" w:eastAsia="hr-HR"/>
        </w:rPr>
        <w:t>на</w:t>
      </w:r>
      <w:proofErr w:type="spellEnd"/>
      <w:r>
        <w:rPr>
          <w:rFonts w:asciiTheme="majorHAnsi" w:eastAsia="TimesNewRomanPSMT" w:hAnsiTheme="majorHAnsi" w:cstheme="majorHAnsi"/>
          <w:position w:val="-9"/>
          <w:szCs w:val="24"/>
          <w:lang w:val="bs-Latn-BA" w:eastAsia="hr-HR"/>
        </w:rPr>
        <w:t xml:space="preserve"> </w:t>
      </w:r>
      <w:proofErr w:type="spellStart"/>
      <w:r>
        <w:rPr>
          <w:rFonts w:asciiTheme="majorHAnsi" w:eastAsia="TimesNewRomanPSMT" w:hAnsiTheme="majorHAnsi" w:cstheme="majorHAnsi"/>
          <w:position w:val="-9"/>
          <w:szCs w:val="24"/>
          <w:lang w:val="bs-Latn-BA" w:eastAsia="hr-HR"/>
        </w:rPr>
        <w:t>основу</w:t>
      </w:r>
      <w:proofErr w:type="spellEnd"/>
      <w:r>
        <w:rPr>
          <w:rFonts w:asciiTheme="majorHAnsi" w:eastAsia="TimesNewRomanPSMT" w:hAnsiTheme="majorHAnsi" w:cstheme="majorHAnsi"/>
          <w:position w:val="-9"/>
          <w:szCs w:val="24"/>
          <w:lang w:val="bs-Latn-BA" w:eastAsia="hr-HR"/>
        </w:rPr>
        <w:t xml:space="preserve"> </w:t>
      </w:r>
      <w:proofErr w:type="spellStart"/>
      <w:r>
        <w:rPr>
          <w:rFonts w:asciiTheme="majorHAnsi" w:eastAsia="TimesNewRomanPSMT" w:hAnsiTheme="majorHAnsi" w:cstheme="majorHAnsi"/>
          <w:position w:val="-9"/>
          <w:szCs w:val="24"/>
          <w:lang w:val="bs-Latn-BA" w:eastAsia="hr-HR"/>
        </w:rPr>
        <w:t>њиховог</w:t>
      </w:r>
      <w:proofErr w:type="spellEnd"/>
      <w:r>
        <w:rPr>
          <w:rFonts w:asciiTheme="majorHAnsi" w:eastAsia="TimesNewRomanPSMT" w:hAnsiTheme="majorHAnsi" w:cstheme="majorHAnsi"/>
          <w:position w:val="-9"/>
          <w:szCs w:val="24"/>
          <w:lang w:val="bs-Latn-BA" w:eastAsia="hr-HR"/>
        </w:rPr>
        <w:t xml:space="preserve"> </w:t>
      </w:r>
      <w:proofErr w:type="spellStart"/>
      <w:r>
        <w:rPr>
          <w:rFonts w:asciiTheme="majorHAnsi" w:eastAsia="TimesNewRomanPSMT" w:hAnsiTheme="majorHAnsi" w:cstheme="majorHAnsi"/>
          <w:position w:val="-9"/>
          <w:szCs w:val="24"/>
          <w:lang w:val="bs-Latn-BA" w:eastAsia="hr-HR"/>
        </w:rPr>
        <w:t>налога</w:t>
      </w:r>
      <w:proofErr w:type="spellEnd"/>
      <w:r>
        <w:rPr>
          <w:rFonts w:asciiTheme="majorHAnsi" w:eastAsia="TimesNewRomanPSMT" w:hAnsiTheme="majorHAnsi" w:cstheme="majorHAnsi"/>
          <w:position w:val="-9"/>
          <w:szCs w:val="24"/>
          <w:lang w:val="bs-Latn-BA" w:eastAsia="hr-HR"/>
        </w:rPr>
        <w:t xml:space="preserve"> </w:t>
      </w:r>
      <w:proofErr w:type="spellStart"/>
      <w:r>
        <w:rPr>
          <w:rFonts w:asciiTheme="majorHAnsi" w:eastAsia="TimesNewRomanPSMT" w:hAnsiTheme="majorHAnsi" w:cstheme="majorHAnsi"/>
          <w:position w:val="-9"/>
          <w:szCs w:val="24"/>
          <w:lang w:val="bs-Latn-BA" w:eastAsia="hr-HR"/>
        </w:rPr>
        <w:t>изврши</w:t>
      </w:r>
      <w:proofErr w:type="spellEnd"/>
      <w:r>
        <w:rPr>
          <w:rFonts w:asciiTheme="majorHAnsi" w:eastAsia="TimesNewRomanPSMT" w:hAnsiTheme="majorHAnsi" w:cstheme="majorHAnsi"/>
          <w:position w:val="-9"/>
          <w:szCs w:val="24"/>
          <w:lang w:val="bs-Latn-BA" w:eastAsia="hr-HR"/>
        </w:rPr>
        <w:t xml:space="preserve"> </w:t>
      </w:r>
      <w:proofErr w:type="spellStart"/>
      <w:r>
        <w:rPr>
          <w:rFonts w:asciiTheme="majorHAnsi" w:eastAsia="TimesNewRomanPSMT" w:hAnsiTheme="majorHAnsi" w:cstheme="majorHAnsi"/>
          <w:position w:val="-9"/>
          <w:szCs w:val="24"/>
          <w:lang w:val="bs-Latn-BA" w:eastAsia="hr-HR"/>
        </w:rPr>
        <w:t>исплату</w:t>
      </w:r>
      <w:proofErr w:type="spellEnd"/>
      <w:r>
        <w:rPr>
          <w:rFonts w:asciiTheme="majorHAnsi" w:eastAsia="TimesNewRomanPSMT" w:hAnsiTheme="majorHAnsi" w:cstheme="majorHAnsi"/>
          <w:position w:val="-9"/>
          <w:szCs w:val="24"/>
          <w:lang w:val="bs-Latn-BA" w:eastAsia="hr-HR"/>
        </w:rPr>
        <w:t xml:space="preserve"> </w:t>
      </w:r>
      <w:proofErr w:type="spellStart"/>
      <w:r>
        <w:rPr>
          <w:rFonts w:asciiTheme="majorHAnsi" w:eastAsia="TimesNewRomanPSMT" w:hAnsiTheme="majorHAnsi" w:cstheme="majorHAnsi"/>
          <w:position w:val="-9"/>
          <w:szCs w:val="24"/>
          <w:lang w:val="bs-Latn-BA" w:eastAsia="hr-HR"/>
        </w:rPr>
        <w:t>новчаних</w:t>
      </w:r>
      <w:proofErr w:type="spellEnd"/>
      <w:r>
        <w:rPr>
          <w:rFonts w:asciiTheme="majorHAnsi" w:eastAsia="TimesNewRomanPSMT" w:hAnsiTheme="majorHAnsi" w:cstheme="majorHAnsi"/>
          <w:position w:val="-9"/>
          <w:szCs w:val="24"/>
          <w:lang w:val="bs-Latn-BA" w:eastAsia="hr-HR"/>
        </w:rPr>
        <w:t xml:space="preserve"> </w:t>
      </w:r>
      <w:proofErr w:type="spellStart"/>
      <w:r>
        <w:rPr>
          <w:rFonts w:asciiTheme="majorHAnsi" w:eastAsia="TimesNewRomanPSMT" w:hAnsiTheme="majorHAnsi" w:cstheme="majorHAnsi"/>
          <w:position w:val="-9"/>
          <w:szCs w:val="24"/>
          <w:lang w:val="bs-Latn-BA" w:eastAsia="hr-HR"/>
        </w:rPr>
        <w:t>средстава</w:t>
      </w:r>
      <w:proofErr w:type="spellEnd"/>
      <w:r>
        <w:rPr>
          <w:rFonts w:asciiTheme="majorHAnsi" w:eastAsia="TimesNewRomanPSMT" w:hAnsiTheme="majorHAnsi" w:cstheme="majorHAnsi"/>
          <w:position w:val="-9"/>
          <w:szCs w:val="24"/>
          <w:lang w:val="bs-Latn-BA" w:eastAsia="hr-HR"/>
        </w:rPr>
        <w:t xml:space="preserve"> </w:t>
      </w:r>
      <w:proofErr w:type="spellStart"/>
      <w:r>
        <w:rPr>
          <w:rFonts w:asciiTheme="majorHAnsi" w:eastAsia="TimesNewRomanPSMT" w:hAnsiTheme="majorHAnsi" w:cstheme="majorHAnsi"/>
          <w:position w:val="-9"/>
          <w:szCs w:val="24"/>
          <w:lang w:val="bs-Latn-BA" w:eastAsia="hr-HR"/>
        </w:rPr>
        <w:t>са</w:t>
      </w:r>
      <w:proofErr w:type="spellEnd"/>
      <w:r>
        <w:rPr>
          <w:rFonts w:asciiTheme="majorHAnsi" w:eastAsia="TimesNewRomanPSMT" w:hAnsiTheme="majorHAnsi" w:cstheme="majorHAnsi"/>
          <w:position w:val="-9"/>
          <w:szCs w:val="24"/>
          <w:lang w:val="bs-Latn-BA" w:eastAsia="hr-HR"/>
        </w:rPr>
        <w:t xml:space="preserve"> </w:t>
      </w:r>
      <w:proofErr w:type="spellStart"/>
      <w:r>
        <w:rPr>
          <w:rFonts w:asciiTheme="majorHAnsi" w:eastAsia="TimesNewRomanPSMT" w:hAnsiTheme="majorHAnsi" w:cstheme="majorHAnsi"/>
          <w:position w:val="-9"/>
          <w:szCs w:val="24"/>
          <w:lang w:val="bs-Latn-BA" w:eastAsia="hr-HR"/>
        </w:rPr>
        <w:t>њиховог</w:t>
      </w:r>
      <w:proofErr w:type="spellEnd"/>
      <w:r>
        <w:rPr>
          <w:rFonts w:asciiTheme="majorHAnsi" w:eastAsia="TimesNewRomanPSMT" w:hAnsiTheme="majorHAnsi" w:cstheme="majorHAnsi"/>
          <w:position w:val="-9"/>
          <w:szCs w:val="24"/>
          <w:lang w:val="bs-Latn-BA" w:eastAsia="hr-HR"/>
        </w:rPr>
        <w:t xml:space="preserve"> </w:t>
      </w:r>
      <w:proofErr w:type="spellStart"/>
      <w:r>
        <w:rPr>
          <w:rFonts w:asciiTheme="majorHAnsi" w:eastAsia="TimesNewRomanPSMT" w:hAnsiTheme="majorHAnsi" w:cstheme="majorHAnsi"/>
          <w:position w:val="-9"/>
          <w:szCs w:val="24"/>
          <w:lang w:val="bs-Latn-BA" w:eastAsia="hr-HR"/>
        </w:rPr>
        <w:t>рачуна</w:t>
      </w:r>
      <w:proofErr w:type="spellEnd"/>
      <w:r>
        <w:rPr>
          <w:rFonts w:asciiTheme="majorHAnsi" w:eastAsia="Times New Roman" w:hAnsiTheme="majorHAnsi" w:cstheme="majorHAnsi"/>
          <w:position w:val="-9"/>
          <w:szCs w:val="24"/>
          <w:lang w:val="bs-Latn-BA" w:eastAsia="hr-HR"/>
        </w:rPr>
        <w:t xml:space="preserve"> и </w:t>
      </w:r>
      <w:proofErr w:type="spellStart"/>
      <w:r>
        <w:rPr>
          <w:rFonts w:asciiTheme="majorHAnsi" w:eastAsia="Times New Roman" w:hAnsiTheme="majorHAnsi" w:cstheme="majorHAnsi"/>
          <w:position w:val="-9"/>
          <w:szCs w:val="24"/>
          <w:lang w:val="bs-Latn-BA" w:eastAsia="hr-HR"/>
        </w:rPr>
        <w:t>располагања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новчаним</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средствима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рачунима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власника</w:t>
      </w:r>
      <w:proofErr w:type="spellEnd"/>
      <w:r>
        <w:rPr>
          <w:rFonts w:asciiTheme="majorHAnsi" w:eastAsia="Times New Roman" w:hAnsiTheme="majorHAnsi" w:cstheme="majorHAnsi"/>
          <w:position w:val="-9"/>
          <w:szCs w:val="24"/>
          <w:lang w:val="bs-Latn-BA" w:eastAsia="hr-HR"/>
        </w:rPr>
        <w:t xml:space="preserve"> и </w:t>
      </w:r>
      <w:proofErr w:type="spellStart"/>
      <w:r>
        <w:rPr>
          <w:rFonts w:asciiTheme="majorHAnsi" w:eastAsia="Times New Roman" w:hAnsiTheme="majorHAnsi" w:cstheme="majorHAnsi"/>
          <w:position w:val="-9"/>
          <w:szCs w:val="24"/>
          <w:lang w:val="bs-Latn-BA" w:eastAsia="hr-HR"/>
        </w:rPr>
        <w:t>повезаних</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лица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на</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сљедећи</w:t>
      </w:r>
      <w:proofErr w:type="spellEnd"/>
      <w:r>
        <w:rPr>
          <w:rFonts w:asciiTheme="majorHAnsi" w:eastAsia="Times New Roman" w:hAnsiTheme="majorHAnsi" w:cstheme="majorHAnsi"/>
          <w:position w:val="-9"/>
          <w:szCs w:val="24"/>
          <w:lang w:val="bs-Latn-BA" w:eastAsia="hr-HR"/>
        </w:rPr>
        <w:t xml:space="preserve"> </w:t>
      </w:r>
      <w:proofErr w:type="spellStart"/>
      <w:r>
        <w:rPr>
          <w:rFonts w:asciiTheme="majorHAnsi" w:eastAsia="Times New Roman" w:hAnsiTheme="majorHAnsi" w:cstheme="majorHAnsi"/>
          <w:position w:val="-9"/>
          <w:szCs w:val="24"/>
          <w:lang w:val="bs-Latn-BA" w:eastAsia="hr-HR"/>
        </w:rPr>
        <w:t>начин</w:t>
      </w:r>
      <w:proofErr w:type="spellEnd"/>
      <w:r>
        <w:rPr>
          <w:rFonts w:asciiTheme="majorHAnsi" w:eastAsia="Times New Roman" w:hAnsiTheme="majorHAnsi" w:cstheme="majorHAnsi"/>
          <w:position w:val="-9"/>
          <w:szCs w:val="24"/>
          <w:lang w:val="bs-Latn-BA" w:eastAsia="hr-HR"/>
        </w:rPr>
        <w:t>:</w:t>
      </w:r>
    </w:p>
    <w:p w14:paraId="43953A8C" w14:textId="16CF117B" w:rsidR="009F1E95" w:rsidRDefault="001B5B8B">
      <w:pPr>
        <w:spacing w:after="0" w:line="240" w:lineRule="auto"/>
        <w:jc w:val="center"/>
        <w:rPr>
          <w:rFonts w:asciiTheme="majorHAnsi" w:eastAsia="Times New Roman" w:hAnsiTheme="majorHAnsi" w:cstheme="majorHAnsi"/>
          <w:b/>
          <w:position w:val="-9"/>
          <w:szCs w:val="24"/>
          <w:lang w:val="bs-Latn-BA" w:eastAsia="hr-HR"/>
        </w:rPr>
      </w:pPr>
      <w:r>
        <w:rPr>
          <w:rFonts w:asciiTheme="majorHAnsi" w:eastAsia="Times New Roman" w:hAnsiTheme="majorHAnsi" w:cstheme="majorHAnsi"/>
          <w:b/>
          <w:position w:val="-9"/>
          <w:szCs w:val="24"/>
          <w:lang w:val="bs-Latn-BA" w:eastAsia="hr-HR"/>
        </w:rPr>
        <w:t>I</w:t>
      </w:r>
    </w:p>
    <w:p w14:paraId="4EF3EC18" w14:textId="13CAF3DB" w:rsidR="009F1E95" w:rsidRDefault="004F6A96">
      <w:pPr>
        <w:pStyle w:val="ListParagraph"/>
        <w:numPr>
          <w:ilvl w:val="0"/>
          <w:numId w:val="28"/>
        </w:numPr>
        <w:spacing w:after="0" w:line="240" w:lineRule="auto"/>
        <w:rPr>
          <w:rFonts w:asciiTheme="majorHAnsi" w:eastAsia="Times New Roman" w:hAnsiTheme="majorHAnsi" w:cstheme="majorHAnsi"/>
          <w:i/>
          <w:szCs w:val="24"/>
          <w:lang w:val="bs-Latn-BA"/>
        </w:rPr>
      </w:pPr>
      <w:proofErr w:type="spellStart"/>
      <w:r>
        <w:rPr>
          <w:rFonts w:asciiTheme="majorHAnsi" w:eastAsia="Times New Roman" w:hAnsiTheme="majorHAnsi" w:cstheme="majorHAnsi"/>
          <w:i/>
          <w:szCs w:val="24"/>
          <w:lang w:val="bs-Latn-BA"/>
        </w:rPr>
        <w:t>Налаже</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се</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Уни</w:t>
      </w:r>
      <w:proofErr w:type="spellEnd"/>
      <w:r>
        <w:rPr>
          <w:rFonts w:asciiTheme="majorHAnsi" w:eastAsia="Times New Roman" w:hAnsiTheme="majorHAnsi" w:cstheme="majorHAnsi"/>
          <w:i/>
          <w:szCs w:val="24"/>
          <w:lang w:val="bs-Latn-BA"/>
        </w:rPr>
        <w:t xml:space="preserve"> </w:t>
      </w:r>
      <w:r w:rsidR="001B5B8B">
        <w:rPr>
          <w:rFonts w:asciiTheme="majorHAnsi" w:eastAsia="Times New Roman" w:hAnsiTheme="majorHAnsi" w:cstheme="majorHAnsi"/>
          <w:i/>
          <w:szCs w:val="24"/>
          <w:lang w:val="sr-Cyrl-BA"/>
        </w:rPr>
        <w:t>К</w:t>
      </w:r>
      <w:proofErr w:type="spellStart"/>
      <w:r>
        <w:rPr>
          <w:rFonts w:asciiTheme="majorHAnsi" w:eastAsia="Times New Roman" w:hAnsiTheme="majorHAnsi" w:cstheme="majorHAnsi"/>
          <w:i/>
          <w:szCs w:val="24"/>
          <w:lang w:val="bs-Latn-BA"/>
        </w:rPr>
        <w:t>редит</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Банк</w:t>
      </w:r>
      <w:proofErr w:type="spellEnd"/>
      <w:r>
        <w:rPr>
          <w:rFonts w:asciiTheme="majorHAnsi" w:eastAsia="Times New Roman" w:hAnsiTheme="majorHAnsi" w:cstheme="majorHAnsi"/>
          <w:i/>
          <w:szCs w:val="24"/>
          <w:lang w:val="bs-Latn-BA"/>
        </w:rPr>
        <w:t xml:space="preserve"> д</w:t>
      </w:r>
      <w:r w:rsidR="001B5B8B">
        <w:rPr>
          <w:rFonts w:asciiTheme="majorHAnsi" w:eastAsia="Times New Roman" w:hAnsiTheme="majorHAnsi" w:cstheme="majorHAnsi"/>
          <w:i/>
          <w:szCs w:val="24"/>
          <w:lang w:val="sr-Cyrl-BA"/>
        </w:rPr>
        <w:t>.</w:t>
      </w:r>
      <w:r>
        <w:rPr>
          <w:rFonts w:asciiTheme="majorHAnsi" w:eastAsia="Times New Roman" w:hAnsiTheme="majorHAnsi" w:cstheme="majorHAnsi"/>
          <w:i/>
          <w:szCs w:val="24"/>
          <w:lang w:val="bs-Latn-BA"/>
        </w:rPr>
        <w:t>д</w:t>
      </w:r>
      <w:r w:rsidR="001B5B8B">
        <w:rPr>
          <w:rFonts w:asciiTheme="majorHAnsi" w:eastAsia="Times New Roman" w:hAnsiTheme="majorHAnsi" w:cstheme="majorHAnsi"/>
          <w:i/>
          <w:szCs w:val="24"/>
          <w:lang w:val="sr-Cyrl-BA"/>
        </w:rPr>
        <w:t>.</w:t>
      </w:r>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Мостар</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са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сједишем</w:t>
      </w:r>
      <w:proofErr w:type="spellEnd"/>
      <w:r>
        <w:rPr>
          <w:rFonts w:asciiTheme="majorHAnsi" w:eastAsia="Times New Roman" w:hAnsiTheme="majorHAnsi" w:cstheme="majorHAnsi"/>
          <w:i/>
          <w:szCs w:val="24"/>
          <w:lang w:val="bs-Latn-BA"/>
        </w:rPr>
        <w:t xml:space="preserve"> у </w:t>
      </w:r>
      <w:proofErr w:type="spellStart"/>
      <w:r>
        <w:rPr>
          <w:rFonts w:asciiTheme="majorHAnsi" w:eastAsia="Times New Roman" w:hAnsiTheme="majorHAnsi" w:cstheme="majorHAnsi"/>
          <w:i/>
          <w:szCs w:val="24"/>
          <w:lang w:val="bs-Latn-BA"/>
        </w:rPr>
        <w:t>Мостару</w:t>
      </w:r>
      <w:proofErr w:type="spellEnd"/>
      <w:r>
        <w:rPr>
          <w:rFonts w:asciiTheme="majorHAnsi" w:eastAsia="Times New Roman" w:hAnsiTheme="majorHAnsi" w:cstheme="majorHAnsi"/>
          <w:i/>
          <w:szCs w:val="24"/>
          <w:lang w:val="bs-Latn-BA"/>
        </w:rPr>
        <w:t xml:space="preserve"> у </w:t>
      </w:r>
      <w:proofErr w:type="spellStart"/>
      <w:r>
        <w:rPr>
          <w:rFonts w:asciiTheme="majorHAnsi" w:eastAsia="Times New Roman" w:hAnsiTheme="majorHAnsi" w:cstheme="majorHAnsi"/>
          <w:i/>
          <w:szCs w:val="24"/>
          <w:lang w:val="bs-Latn-BA"/>
        </w:rPr>
        <w:t>улици</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Кардинала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Степинца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бб</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Мостар</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да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NewRomanPSMT" w:hAnsiTheme="majorHAnsi" w:cstheme="majorHAnsi"/>
          <w:i/>
          <w:szCs w:val="24"/>
          <w:lang w:val="bs-Latn-BA"/>
        </w:rPr>
        <w:t>ускрати</w:t>
      </w:r>
      <w:proofErr w:type="spellEnd"/>
      <w:r>
        <w:rPr>
          <w:rFonts w:asciiTheme="majorHAnsi" w:eastAsia="TimesNewRomanPSMT" w:hAnsiTheme="majorHAnsi" w:cstheme="majorHAnsi"/>
          <w:i/>
          <w:szCs w:val="24"/>
          <w:lang w:val="bs-Latn-BA"/>
        </w:rPr>
        <w:t xml:space="preserve"> </w:t>
      </w:r>
      <w:proofErr w:type="spellStart"/>
      <w:r>
        <w:rPr>
          <w:rFonts w:asciiTheme="majorHAnsi" w:eastAsia="TimesNewRomanPSMT" w:hAnsiTheme="majorHAnsi" w:cstheme="majorHAnsi"/>
          <w:i/>
          <w:szCs w:val="24"/>
          <w:lang w:val="bs-Latn-BA"/>
        </w:rPr>
        <w:t>да</w:t>
      </w:r>
      <w:proofErr w:type="spellEnd"/>
      <w:r>
        <w:rPr>
          <w:rFonts w:asciiTheme="majorHAnsi" w:eastAsia="TimesNewRomanPSMT" w:hAnsiTheme="majorHAnsi" w:cstheme="majorHAnsi"/>
          <w:i/>
          <w:szCs w:val="24"/>
          <w:lang w:val="bs-Latn-BA"/>
        </w:rPr>
        <w:t xml:space="preserve"> </w:t>
      </w:r>
      <w:proofErr w:type="spellStart"/>
      <w:r>
        <w:rPr>
          <w:rFonts w:asciiTheme="majorHAnsi" w:eastAsia="TimesNewRomanPSMT" w:hAnsiTheme="majorHAnsi" w:cstheme="majorHAnsi"/>
          <w:i/>
          <w:szCs w:val="24"/>
          <w:lang w:val="bs-Latn-BA"/>
        </w:rPr>
        <w:t>се</w:t>
      </w:r>
      <w:proofErr w:type="spellEnd"/>
      <w:r>
        <w:rPr>
          <w:rFonts w:asciiTheme="majorHAnsi" w:eastAsia="TimesNewRomanPSMT" w:hAnsiTheme="majorHAnsi" w:cstheme="majorHAnsi"/>
          <w:i/>
          <w:szCs w:val="24"/>
          <w:lang w:val="bs-Latn-BA"/>
        </w:rPr>
        <w:t xml:space="preserve"> </w:t>
      </w:r>
      <w:proofErr w:type="spellStart"/>
      <w:r>
        <w:rPr>
          <w:rFonts w:asciiTheme="majorHAnsi" w:eastAsia="TimesNewRomanPSMT" w:hAnsiTheme="majorHAnsi" w:cstheme="majorHAnsi"/>
          <w:i/>
          <w:szCs w:val="24"/>
          <w:lang w:val="bs-Latn-BA"/>
        </w:rPr>
        <w:t>на</w:t>
      </w:r>
      <w:proofErr w:type="spellEnd"/>
      <w:r>
        <w:rPr>
          <w:rFonts w:asciiTheme="majorHAnsi" w:eastAsia="TimesNewRomanPSMT" w:hAnsiTheme="majorHAnsi" w:cstheme="majorHAnsi"/>
          <w:i/>
          <w:szCs w:val="24"/>
          <w:lang w:val="bs-Latn-BA"/>
        </w:rPr>
        <w:t xml:space="preserve"> </w:t>
      </w:r>
      <w:proofErr w:type="spellStart"/>
      <w:r>
        <w:rPr>
          <w:rFonts w:asciiTheme="majorHAnsi" w:eastAsia="TimesNewRomanPSMT" w:hAnsiTheme="majorHAnsi" w:cstheme="majorHAnsi"/>
          <w:i/>
          <w:szCs w:val="24"/>
          <w:lang w:val="bs-Latn-BA"/>
        </w:rPr>
        <w:t>основу</w:t>
      </w:r>
      <w:proofErr w:type="spellEnd"/>
      <w:r>
        <w:rPr>
          <w:rFonts w:asciiTheme="majorHAnsi" w:eastAsia="TimesNewRomanPSMT" w:hAnsiTheme="majorHAnsi" w:cstheme="majorHAnsi"/>
          <w:i/>
          <w:szCs w:val="24"/>
          <w:lang w:val="bs-Latn-BA"/>
        </w:rPr>
        <w:t xml:space="preserve"> </w:t>
      </w:r>
      <w:proofErr w:type="spellStart"/>
      <w:r>
        <w:rPr>
          <w:rFonts w:asciiTheme="majorHAnsi" w:eastAsia="TimesNewRomanPSMT" w:hAnsiTheme="majorHAnsi" w:cstheme="majorHAnsi"/>
          <w:i/>
          <w:szCs w:val="24"/>
          <w:lang w:val="bs-Latn-BA"/>
        </w:rPr>
        <w:t>њиховог</w:t>
      </w:r>
      <w:proofErr w:type="spellEnd"/>
      <w:r>
        <w:rPr>
          <w:rFonts w:asciiTheme="majorHAnsi" w:eastAsia="TimesNewRomanPSMT" w:hAnsiTheme="majorHAnsi" w:cstheme="majorHAnsi"/>
          <w:i/>
          <w:szCs w:val="24"/>
          <w:lang w:val="bs-Latn-BA"/>
        </w:rPr>
        <w:t xml:space="preserve"> </w:t>
      </w:r>
      <w:proofErr w:type="spellStart"/>
      <w:r>
        <w:rPr>
          <w:rFonts w:asciiTheme="majorHAnsi" w:eastAsia="TimesNewRomanPSMT" w:hAnsiTheme="majorHAnsi" w:cstheme="majorHAnsi"/>
          <w:i/>
          <w:szCs w:val="24"/>
          <w:lang w:val="bs-Latn-BA"/>
        </w:rPr>
        <w:t>налога</w:t>
      </w:r>
      <w:proofErr w:type="spellEnd"/>
      <w:r>
        <w:rPr>
          <w:rFonts w:asciiTheme="majorHAnsi" w:eastAsia="TimesNewRomanPSMT" w:hAnsiTheme="majorHAnsi" w:cstheme="majorHAnsi"/>
          <w:i/>
          <w:szCs w:val="24"/>
          <w:lang w:val="bs-Latn-BA"/>
        </w:rPr>
        <w:t xml:space="preserve"> </w:t>
      </w:r>
      <w:proofErr w:type="spellStart"/>
      <w:r>
        <w:rPr>
          <w:rFonts w:asciiTheme="majorHAnsi" w:eastAsia="TimesNewRomanPSMT" w:hAnsiTheme="majorHAnsi" w:cstheme="majorHAnsi"/>
          <w:i/>
          <w:szCs w:val="24"/>
          <w:lang w:val="bs-Latn-BA"/>
        </w:rPr>
        <w:t>изврши</w:t>
      </w:r>
      <w:proofErr w:type="spellEnd"/>
      <w:r>
        <w:rPr>
          <w:rFonts w:asciiTheme="majorHAnsi" w:eastAsia="TimesNewRomanPSMT" w:hAnsiTheme="majorHAnsi" w:cstheme="majorHAnsi"/>
          <w:i/>
          <w:szCs w:val="24"/>
          <w:lang w:val="bs-Latn-BA"/>
        </w:rPr>
        <w:t xml:space="preserve"> </w:t>
      </w:r>
      <w:proofErr w:type="spellStart"/>
      <w:r>
        <w:rPr>
          <w:rFonts w:asciiTheme="majorHAnsi" w:eastAsia="TimesNewRomanPSMT" w:hAnsiTheme="majorHAnsi" w:cstheme="majorHAnsi"/>
          <w:i/>
          <w:szCs w:val="24"/>
          <w:lang w:val="bs-Latn-BA"/>
        </w:rPr>
        <w:t>исплата</w:t>
      </w:r>
      <w:proofErr w:type="spellEnd"/>
      <w:r>
        <w:rPr>
          <w:rFonts w:asciiTheme="majorHAnsi" w:eastAsia="TimesNewRomanPSMT" w:hAnsiTheme="majorHAnsi" w:cstheme="majorHAnsi"/>
          <w:i/>
          <w:szCs w:val="24"/>
          <w:lang w:val="bs-Latn-BA"/>
        </w:rPr>
        <w:t xml:space="preserve"> </w:t>
      </w:r>
      <w:proofErr w:type="spellStart"/>
      <w:r>
        <w:rPr>
          <w:rFonts w:asciiTheme="majorHAnsi" w:eastAsia="TimesNewRomanPSMT" w:hAnsiTheme="majorHAnsi" w:cstheme="majorHAnsi"/>
          <w:i/>
          <w:szCs w:val="24"/>
          <w:lang w:val="bs-Latn-BA"/>
        </w:rPr>
        <w:t>новчаних</w:t>
      </w:r>
      <w:proofErr w:type="spellEnd"/>
      <w:r>
        <w:rPr>
          <w:rFonts w:asciiTheme="majorHAnsi" w:eastAsia="TimesNewRomanPSMT" w:hAnsiTheme="majorHAnsi" w:cstheme="majorHAnsi"/>
          <w:i/>
          <w:szCs w:val="24"/>
          <w:lang w:val="bs-Latn-BA"/>
        </w:rPr>
        <w:t xml:space="preserve"> </w:t>
      </w:r>
      <w:proofErr w:type="spellStart"/>
      <w:r>
        <w:rPr>
          <w:rFonts w:asciiTheme="majorHAnsi" w:eastAsia="TimesNewRomanPSMT" w:hAnsiTheme="majorHAnsi" w:cstheme="majorHAnsi"/>
          <w:i/>
          <w:szCs w:val="24"/>
          <w:lang w:val="bs-Latn-BA"/>
        </w:rPr>
        <w:t>средстава</w:t>
      </w:r>
      <w:proofErr w:type="spellEnd"/>
      <w:r>
        <w:rPr>
          <w:rFonts w:asciiTheme="majorHAnsi" w:eastAsia="TimesNewRomanPSMT" w:hAnsiTheme="majorHAnsi" w:cstheme="majorHAnsi"/>
          <w:i/>
          <w:szCs w:val="24"/>
          <w:lang w:val="bs-Latn-BA"/>
        </w:rPr>
        <w:t xml:space="preserve"> </w:t>
      </w:r>
      <w:proofErr w:type="spellStart"/>
      <w:r>
        <w:rPr>
          <w:rFonts w:asciiTheme="majorHAnsi" w:eastAsia="TimesNewRomanPSMT" w:hAnsiTheme="majorHAnsi" w:cstheme="majorHAnsi"/>
          <w:i/>
          <w:szCs w:val="24"/>
          <w:lang w:val="bs-Latn-BA"/>
        </w:rPr>
        <w:t>са</w:t>
      </w:r>
      <w:proofErr w:type="spellEnd"/>
      <w:r>
        <w:rPr>
          <w:rFonts w:asciiTheme="majorHAnsi" w:eastAsia="TimesNewRomanPSMT" w:hAnsiTheme="majorHAnsi" w:cstheme="majorHAnsi"/>
          <w:i/>
          <w:szCs w:val="24"/>
          <w:lang w:val="bs-Latn-BA"/>
        </w:rPr>
        <w:t xml:space="preserve"> </w:t>
      </w:r>
      <w:proofErr w:type="spellStart"/>
      <w:r>
        <w:rPr>
          <w:rFonts w:asciiTheme="majorHAnsi" w:eastAsia="TimesNewRomanPSMT" w:hAnsiTheme="majorHAnsi" w:cstheme="majorHAnsi"/>
          <w:i/>
          <w:szCs w:val="24"/>
          <w:lang w:val="bs-Latn-BA"/>
        </w:rPr>
        <w:t>њиховог</w:t>
      </w:r>
      <w:proofErr w:type="spellEnd"/>
      <w:r>
        <w:rPr>
          <w:rFonts w:asciiTheme="majorHAnsi" w:eastAsia="TimesNewRomanPSMT" w:hAnsiTheme="majorHAnsi" w:cstheme="majorHAnsi"/>
          <w:i/>
          <w:szCs w:val="24"/>
          <w:lang w:val="bs-Latn-BA"/>
        </w:rPr>
        <w:t xml:space="preserve"> </w:t>
      </w:r>
      <w:proofErr w:type="spellStart"/>
      <w:r>
        <w:rPr>
          <w:rFonts w:asciiTheme="majorHAnsi" w:eastAsia="TimesNewRomanPSMT" w:hAnsiTheme="majorHAnsi" w:cstheme="majorHAnsi"/>
          <w:i/>
          <w:szCs w:val="24"/>
          <w:lang w:val="bs-Latn-BA"/>
        </w:rPr>
        <w:t>рачуна</w:t>
      </w:r>
      <w:proofErr w:type="spellEnd"/>
      <w:r>
        <w:rPr>
          <w:rFonts w:asciiTheme="majorHAnsi" w:eastAsia="TimesNewRomanPSMT"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те</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располагање</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новчаним</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средствима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на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рачуну</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број</w:t>
      </w:r>
      <w:proofErr w:type="spellEnd"/>
      <w:r>
        <w:rPr>
          <w:rFonts w:asciiTheme="majorHAnsi" w:eastAsia="Times New Roman" w:hAnsiTheme="majorHAnsi" w:cstheme="majorHAnsi"/>
          <w:i/>
          <w:szCs w:val="24"/>
          <w:lang w:val="bs-Latn-BA"/>
        </w:rPr>
        <w:t xml:space="preserve"> </w:t>
      </w:r>
      <w:r>
        <w:rPr>
          <w:rFonts w:asciiTheme="majorHAnsi" w:eastAsia="Times New Roman" w:hAnsiTheme="majorHAnsi" w:cstheme="majorHAnsi"/>
          <w:b/>
          <w:i/>
          <w:szCs w:val="24"/>
          <w:lang w:val="bs-Latn-BA"/>
        </w:rPr>
        <w:t xml:space="preserve">3384402215352491, </w:t>
      </w:r>
      <w:proofErr w:type="spellStart"/>
      <w:r>
        <w:rPr>
          <w:rFonts w:asciiTheme="majorHAnsi" w:eastAsia="Times New Roman" w:hAnsiTheme="majorHAnsi" w:cstheme="majorHAnsi"/>
          <w:b/>
          <w:i/>
          <w:szCs w:val="24"/>
          <w:lang w:val="bs-Latn-BA"/>
        </w:rPr>
        <w:t>клијент</w:t>
      </w:r>
      <w:proofErr w:type="spellEnd"/>
      <w:r>
        <w:rPr>
          <w:rFonts w:asciiTheme="majorHAnsi" w:eastAsia="Times New Roman" w:hAnsiTheme="majorHAnsi" w:cstheme="majorHAnsi"/>
          <w:b/>
          <w:i/>
          <w:szCs w:val="24"/>
          <w:lang w:val="bs-Latn-BA"/>
        </w:rPr>
        <w:t xml:space="preserve"> </w:t>
      </w:r>
      <w:proofErr w:type="spellStart"/>
      <w:r>
        <w:rPr>
          <w:rFonts w:asciiTheme="majorHAnsi" w:eastAsia="Times New Roman" w:hAnsiTheme="majorHAnsi" w:cstheme="majorHAnsi"/>
          <w:b/>
          <w:i/>
          <w:szCs w:val="24"/>
          <w:lang w:val="bs-Latn-BA"/>
        </w:rPr>
        <w:t>број</w:t>
      </w:r>
      <w:proofErr w:type="spellEnd"/>
      <w:r>
        <w:rPr>
          <w:rFonts w:asciiTheme="majorHAnsi" w:eastAsia="Times New Roman" w:hAnsiTheme="majorHAnsi" w:cstheme="majorHAnsi"/>
          <w:b/>
          <w:i/>
          <w:szCs w:val="24"/>
          <w:lang w:val="bs-Latn-BA"/>
        </w:rPr>
        <w:t xml:space="preserve"> 20025403000</w:t>
      </w:r>
      <w:r w:rsidR="001B5B8B">
        <w:rPr>
          <w:rFonts w:asciiTheme="majorHAnsi" w:eastAsia="Times New Roman" w:hAnsiTheme="majorHAnsi" w:cstheme="majorHAnsi"/>
          <w:b/>
          <w:i/>
          <w:szCs w:val="24"/>
          <w:lang w:val="sr-Cyrl-BA"/>
        </w:rPr>
        <w:t>,</w:t>
      </w:r>
      <w:r>
        <w:rPr>
          <w:rFonts w:asciiTheme="majorHAnsi" w:eastAsia="Times New Roman" w:hAnsiTheme="majorHAnsi" w:cstheme="majorHAnsi"/>
          <w:b/>
          <w:i/>
          <w:szCs w:val="24"/>
          <w:lang w:val="bs-Latn-BA"/>
        </w:rPr>
        <w:t xml:space="preserve"> </w:t>
      </w:r>
      <w:proofErr w:type="spellStart"/>
      <w:r>
        <w:rPr>
          <w:rFonts w:asciiTheme="majorHAnsi" w:eastAsia="Times New Roman" w:hAnsiTheme="majorHAnsi" w:cstheme="majorHAnsi"/>
          <w:b/>
          <w:i/>
          <w:szCs w:val="24"/>
          <w:lang w:val="bs-Latn-BA"/>
        </w:rPr>
        <w:t>отворен</w:t>
      </w:r>
      <w:proofErr w:type="spellEnd"/>
      <w:r>
        <w:rPr>
          <w:rFonts w:asciiTheme="majorHAnsi" w:eastAsia="Times New Roman" w:hAnsiTheme="majorHAnsi" w:cstheme="majorHAnsi"/>
          <w:b/>
          <w:i/>
          <w:szCs w:val="24"/>
          <w:lang w:val="bs-Latn-BA"/>
        </w:rPr>
        <w:t xml:space="preserve"> </w:t>
      </w:r>
      <w:proofErr w:type="spellStart"/>
      <w:r>
        <w:rPr>
          <w:rFonts w:asciiTheme="majorHAnsi" w:eastAsia="Times New Roman" w:hAnsiTheme="majorHAnsi" w:cstheme="majorHAnsi"/>
          <w:b/>
          <w:i/>
          <w:szCs w:val="24"/>
          <w:lang w:val="bs-Latn-BA"/>
        </w:rPr>
        <w:t>на</w:t>
      </w:r>
      <w:proofErr w:type="spellEnd"/>
      <w:r>
        <w:rPr>
          <w:rFonts w:asciiTheme="majorHAnsi" w:eastAsia="Times New Roman" w:hAnsiTheme="majorHAnsi" w:cstheme="majorHAnsi"/>
          <w:b/>
          <w:i/>
          <w:szCs w:val="24"/>
          <w:lang w:val="bs-Latn-BA"/>
        </w:rPr>
        <w:t xml:space="preserve"> </w:t>
      </w:r>
      <w:proofErr w:type="spellStart"/>
      <w:r>
        <w:rPr>
          <w:rFonts w:asciiTheme="majorHAnsi" w:eastAsia="Times New Roman" w:hAnsiTheme="majorHAnsi" w:cstheme="majorHAnsi"/>
          <w:b/>
          <w:i/>
          <w:szCs w:val="24"/>
          <w:lang w:val="bs-Latn-BA"/>
        </w:rPr>
        <w:t>име</w:t>
      </w:r>
      <w:proofErr w:type="spellEnd"/>
      <w:r>
        <w:rPr>
          <w:rFonts w:asciiTheme="majorHAnsi" w:eastAsia="Times New Roman" w:hAnsiTheme="majorHAnsi" w:cstheme="majorHAnsi"/>
          <w:b/>
          <w:i/>
          <w:szCs w:val="24"/>
          <w:lang w:val="bs-Latn-BA"/>
        </w:rPr>
        <w:t xml:space="preserve"> </w:t>
      </w:r>
      <w:proofErr w:type="spellStart"/>
      <w:r>
        <w:rPr>
          <w:rFonts w:asciiTheme="majorHAnsi" w:eastAsia="Times New Roman" w:hAnsiTheme="majorHAnsi" w:cstheme="majorHAnsi"/>
          <w:i/>
          <w:szCs w:val="24"/>
          <w:lang w:val="bs-Latn-BA"/>
        </w:rPr>
        <w:t>правног</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лица</w:t>
      </w:r>
      <w:proofErr w:type="spellEnd"/>
      <w:r>
        <w:rPr>
          <w:rFonts w:asciiTheme="majorHAnsi" w:eastAsia="Times New Roman" w:hAnsiTheme="majorHAnsi" w:cstheme="majorHAnsi"/>
          <w:b/>
          <w:i/>
          <w:szCs w:val="24"/>
          <w:lang w:val="bs-Latn-BA"/>
        </w:rPr>
        <w:t xml:space="preserve"> _____________________</w:t>
      </w:r>
      <w:proofErr w:type="spellStart"/>
      <w:r>
        <w:rPr>
          <w:rFonts w:asciiTheme="majorHAnsi" w:eastAsia="Times New Roman" w:hAnsiTheme="majorHAnsi" w:cstheme="majorHAnsi"/>
          <w:i/>
          <w:szCs w:val="24"/>
          <w:lang w:val="bs-Latn-BA"/>
        </w:rPr>
        <w:t>са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сједиштем</w:t>
      </w:r>
      <w:proofErr w:type="spellEnd"/>
      <w:r>
        <w:rPr>
          <w:rFonts w:asciiTheme="majorHAnsi" w:eastAsia="Times New Roman" w:hAnsiTheme="majorHAnsi" w:cstheme="majorHAnsi"/>
          <w:i/>
          <w:szCs w:val="24"/>
          <w:lang w:val="bs-Latn-BA"/>
        </w:rPr>
        <w:t xml:space="preserve"> у </w:t>
      </w:r>
      <w:proofErr w:type="spellStart"/>
      <w:r>
        <w:rPr>
          <w:rFonts w:asciiTheme="majorHAnsi" w:eastAsia="Times New Roman" w:hAnsiTheme="majorHAnsi" w:cstheme="majorHAnsi"/>
          <w:i/>
          <w:szCs w:val="24"/>
          <w:lang w:val="bs-Latn-BA"/>
        </w:rPr>
        <w:t>Тузли</w:t>
      </w:r>
      <w:proofErr w:type="spellEnd"/>
      <w:r>
        <w:rPr>
          <w:rFonts w:asciiTheme="majorHAnsi" w:eastAsia="Times New Roman" w:hAnsiTheme="majorHAnsi" w:cstheme="majorHAnsi"/>
          <w:i/>
          <w:szCs w:val="24"/>
          <w:lang w:val="bs-Latn-BA"/>
        </w:rPr>
        <w:t xml:space="preserve"> у </w:t>
      </w:r>
      <w:proofErr w:type="spellStart"/>
      <w:r>
        <w:rPr>
          <w:rFonts w:asciiTheme="majorHAnsi" w:eastAsia="Times New Roman" w:hAnsiTheme="majorHAnsi" w:cstheme="majorHAnsi"/>
          <w:i/>
          <w:szCs w:val="24"/>
          <w:lang w:val="bs-Latn-BA"/>
        </w:rPr>
        <w:t>улици</w:t>
      </w:r>
      <w:proofErr w:type="spellEnd"/>
      <w:r>
        <w:rPr>
          <w:rFonts w:asciiTheme="majorHAnsi" w:eastAsia="Times New Roman" w:hAnsiTheme="majorHAnsi" w:cstheme="majorHAnsi"/>
          <w:i/>
          <w:szCs w:val="24"/>
          <w:lang w:val="bs-Latn-BA"/>
        </w:rPr>
        <w:t>____________________________</w:t>
      </w:r>
      <w:r w:rsidR="001A24F3">
        <w:rPr>
          <w:rFonts w:asciiTheme="majorHAnsi" w:eastAsia="Times New Roman" w:hAnsiTheme="majorHAnsi" w:cstheme="majorHAnsi"/>
          <w:i/>
          <w:szCs w:val="24"/>
          <w:lang w:val="sr-Cyrl-BA"/>
        </w:rPr>
        <w:t>.</w:t>
      </w:r>
    </w:p>
    <w:p w14:paraId="7EB52962" w14:textId="681122A5" w:rsidR="009F1E95" w:rsidRPr="0071154F" w:rsidRDefault="00D976B9" w:rsidP="0071154F">
      <w:pPr>
        <w:spacing w:after="0" w:line="240" w:lineRule="auto"/>
        <w:ind w:left="360"/>
        <w:rPr>
          <w:rFonts w:asciiTheme="majorHAnsi" w:eastAsia="Times New Roman" w:hAnsiTheme="majorHAnsi" w:cstheme="majorHAnsi"/>
          <w:i/>
          <w:szCs w:val="24"/>
          <w:lang w:val="bs-Latn-BA"/>
        </w:rPr>
      </w:pPr>
      <w:r>
        <w:rPr>
          <w:rFonts w:asciiTheme="majorHAnsi" w:hAnsiTheme="majorHAnsi" w:cstheme="majorHAnsi"/>
          <w:i/>
          <w:szCs w:val="24"/>
          <w:lang w:val="sr-Cyrl-BA"/>
        </w:rPr>
        <w:t xml:space="preserve">б) </w:t>
      </w:r>
      <w:proofErr w:type="spellStart"/>
      <w:r w:rsidR="00497B7D" w:rsidRPr="0071154F">
        <w:rPr>
          <w:rFonts w:asciiTheme="majorHAnsi" w:hAnsiTheme="majorHAnsi" w:cstheme="majorHAnsi" w:hint="eastAsia"/>
          <w:i/>
          <w:szCs w:val="24"/>
          <w:lang w:val="bs-Latn-BA"/>
        </w:rPr>
        <w:t>Обезбјеђење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имовине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из</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тачке</w:t>
      </w:r>
      <w:proofErr w:type="spellEnd"/>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hint="eastAsia"/>
          <w:i/>
          <w:szCs w:val="24"/>
          <w:lang w:val="bs-Latn-BA"/>
        </w:rPr>
        <w:t>а</w:t>
      </w:r>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се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одре</w:t>
      </w:r>
      <w:proofErr w:type="spellEnd"/>
      <w:r w:rsidR="001A24F3">
        <w:rPr>
          <w:rFonts w:asciiTheme="majorHAnsi" w:hAnsiTheme="majorHAnsi" w:cstheme="majorHAnsi"/>
          <w:i/>
          <w:szCs w:val="24"/>
          <w:lang w:val="sr-Cyrl-BA"/>
        </w:rPr>
        <w:t>ђ</w:t>
      </w:r>
      <w:proofErr w:type="spellStart"/>
      <w:r w:rsidR="004F6A96" w:rsidRPr="0071154F">
        <w:rPr>
          <w:rFonts w:asciiTheme="majorHAnsi" w:hAnsiTheme="majorHAnsi" w:cstheme="majorHAnsi" w:hint="eastAsia"/>
          <w:i/>
          <w:szCs w:val="24"/>
          <w:lang w:val="bs-Latn-BA"/>
        </w:rPr>
        <w:t>ује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до</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висине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од</w:t>
      </w:r>
      <w:proofErr w:type="spellEnd"/>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b/>
          <w:szCs w:val="24"/>
          <w:lang w:val="bs-Latn-BA"/>
        </w:rPr>
        <w:t xml:space="preserve">_________________ </w:t>
      </w:r>
      <w:r w:rsidR="004F6A96" w:rsidRPr="0071154F">
        <w:rPr>
          <w:rFonts w:asciiTheme="majorHAnsi" w:hAnsiTheme="majorHAnsi" w:cstheme="majorHAnsi" w:hint="eastAsia"/>
          <w:b/>
          <w:szCs w:val="24"/>
          <w:lang w:val="bs-Latn-BA"/>
        </w:rPr>
        <w:t>КМ</w:t>
      </w:r>
      <w:r w:rsidR="004F6A96" w:rsidRPr="0071154F">
        <w:rPr>
          <w:rFonts w:asciiTheme="majorHAnsi" w:hAnsiTheme="majorHAnsi" w:cstheme="majorHAnsi"/>
          <w:b/>
          <w:szCs w:val="24"/>
          <w:lang w:val="bs-Latn-BA"/>
        </w:rPr>
        <w:t>.</w:t>
      </w:r>
    </w:p>
    <w:p w14:paraId="07019E8C" w14:textId="4B66BFA0" w:rsidR="009F1E95" w:rsidRPr="0071154F" w:rsidRDefault="001A24F3" w:rsidP="0071154F">
      <w:pPr>
        <w:spacing w:after="0" w:line="240" w:lineRule="auto"/>
        <w:ind w:left="360"/>
        <w:rPr>
          <w:rFonts w:asciiTheme="majorHAnsi" w:eastAsia="Times New Roman" w:hAnsiTheme="majorHAnsi" w:cstheme="majorHAnsi"/>
          <w:i/>
          <w:szCs w:val="24"/>
          <w:lang w:val="bs-Latn-BA"/>
        </w:rPr>
      </w:pPr>
      <w:r>
        <w:rPr>
          <w:rFonts w:asciiTheme="majorHAnsi" w:hAnsiTheme="majorHAnsi" w:cstheme="majorHAnsi"/>
          <w:i/>
          <w:szCs w:val="24"/>
          <w:lang w:val="sr-Cyrl-BA"/>
        </w:rPr>
        <w:t xml:space="preserve">в) </w:t>
      </w:r>
      <w:proofErr w:type="spellStart"/>
      <w:r w:rsidR="004F6A96" w:rsidRPr="0071154F">
        <w:rPr>
          <w:rFonts w:asciiTheme="majorHAnsi" w:hAnsiTheme="majorHAnsi" w:cstheme="majorHAnsi" w:hint="eastAsia"/>
          <w:i/>
          <w:szCs w:val="24"/>
          <w:lang w:val="bs-Latn-BA"/>
        </w:rPr>
        <w:t>Налаже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се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Уни</w:t>
      </w:r>
      <w:proofErr w:type="spellEnd"/>
      <w:r w:rsidR="004F6A96" w:rsidRPr="0071154F">
        <w:rPr>
          <w:rFonts w:asciiTheme="majorHAnsi" w:hAnsiTheme="majorHAnsi" w:cstheme="majorHAnsi"/>
          <w:i/>
          <w:szCs w:val="24"/>
          <w:lang w:val="bs-Latn-BA"/>
        </w:rPr>
        <w:t xml:space="preserve"> </w:t>
      </w:r>
      <w:r>
        <w:rPr>
          <w:rFonts w:asciiTheme="majorHAnsi" w:hAnsiTheme="majorHAnsi" w:cstheme="majorHAnsi"/>
          <w:i/>
          <w:szCs w:val="24"/>
          <w:lang w:val="sr-Cyrl-BA"/>
        </w:rPr>
        <w:t>К</w:t>
      </w:r>
      <w:proofErr w:type="spellStart"/>
      <w:r w:rsidR="004F6A96" w:rsidRPr="0071154F">
        <w:rPr>
          <w:rFonts w:asciiTheme="majorHAnsi" w:hAnsiTheme="majorHAnsi" w:cstheme="majorHAnsi" w:hint="eastAsia"/>
          <w:i/>
          <w:szCs w:val="24"/>
          <w:lang w:val="bs-Latn-BA"/>
        </w:rPr>
        <w:t>редит</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Банк</w:t>
      </w:r>
      <w:proofErr w:type="spellEnd"/>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hint="eastAsia"/>
          <w:i/>
          <w:szCs w:val="24"/>
          <w:lang w:val="bs-Latn-BA"/>
        </w:rPr>
        <w:t>д</w:t>
      </w:r>
      <w:r>
        <w:rPr>
          <w:rFonts w:asciiTheme="majorHAnsi" w:hAnsiTheme="majorHAnsi" w:cstheme="majorHAnsi"/>
          <w:i/>
          <w:szCs w:val="24"/>
          <w:lang w:val="sr-Cyrl-BA"/>
        </w:rPr>
        <w:t>.</w:t>
      </w:r>
      <w:r w:rsidR="004F6A96" w:rsidRPr="0071154F">
        <w:rPr>
          <w:rFonts w:asciiTheme="majorHAnsi" w:hAnsiTheme="majorHAnsi" w:cstheme="majorHAnsi" w:hint="eastAsia"/>
          <w:i/>
          <w:szCs w:val="24"/>
          <w:lang w:val="bs-Latn-BA"/>
        </w:rPr>
        <w:t>д</w:t>
      </w:r>
      <w:r>
        <w:rPr>
          <w:rFonts w:asciiTheme="majorHAnsi" w:hAnsiTheme="majorHAnsi" w:cstheme="majorHAnsi"/>
          <w:i/>
          <w:szCs w:val="24"/>
          <w:lang w:val="sr-Cyrl-BA"/>
        </w:rPr>
        <w:t>,</w:t>
      </w:r>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Мостар</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са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сједишем</w:t>
      </w:r>
      <w:proofErr w:type="spellEnd"/>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hint="eastAsia"/>
          <w:i/>
          <w:szCs w:val="24"/>
          <w:lang w:val="bs-Latn-BA"/>
        </w:rPr>
        <w:t>у</w:t>
      </w:r>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Мостару</w:t>
      </w:r>
      <w:proofErr w:type="spellEnd"/>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hint="eastAsia"/>
          <w:i/>
          <w:szCs w:val="24"/>
          <w:lang w:val="bs-Latn-BA"/>
        </w:rPr>
        <w:t>у</w:t>
      </w:r>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улици</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Кардинала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Степинца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бб</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Мостар</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да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eastAsia="TimesNewRomanPSMT" w:hAnsiTheme="majorHAnsi" w:cstheme="majorHAnsi" w:hint="cs"/>
          <w:i/>
          <w:szCs w:val="24"/>
          <w:lang w:val="bs-Latn-BA"/>
        </w:rPr>
        <w:t>ускрати</w:t>
      </w:r>
      <w:proofErr w:type="spellEnd"/>
      <w:r w:rsidR="004F6A96" w:rsidRPr="0071154F">
        <w:rPr>
          <w:rFonts w:asciiTheme="majorHAnsi" w:eastAsia="TimesNewRomanPSMT" w:hAnsiTheme="majorHAnsi" w:cstheme="majorHAnsi"/>
          <w:i/>
          <w:szCs w:val="24"/>
          <w:lang w:val="bs-Latn-BA"/>
        </w:rPr>
        <w:t xml:space="preserve"> </w:t>
      </w:r>
      <w:proofErr w:type="spellStart"/>
      <w:r w:rsidR="004F6A96" w:rsidRPr="0071154F">
        <w:rPr>
          <w:rFonts w:asciiTheme="majorHAnsi" w:eastAsia="TimesNewRomanPSMT" w:hAnsiTheme="majorHAnsi" w:cstheme="majorHAnsi" w:hint="cs"/>
          <w:i/>
          <w:szCs w:val="24"/>
          <w:lang w:val="bs-Latn-BA"/>
        </w:rPr>
        <w:t>да</w:t>
      </w:r>
      <w:proofErr w:type="spellEnd"/>
      <w:r w:rsidR="004F6A96" w:rsidRPr="0071154F">
        <w:rPr>
          <w:rFonts w:asciiTheme="majorHAnsi" w:eastAsia="TimesNewRomanPSMT" w:hAnsiTheme="majorHAnsi" w:cstheme="majorHAnsi"/>
          <w:i/>
          <w:szCs w:val="24"/>
          <w:lang w:val="bs-Latn-BA"/>
        </w:rPr>
        <w:t xml:space="preserve"> </w:t>
      </w:r>
      <w:r>
        <w:rPr>
          <w:rFonts w:asciiTheme="majorHAnsi" w:eastAsia="TimesNewRomanPSMT" w:hAnsiTheme="majorHAnsi" w:cstheme="majorHAnsi"/>
          <w:i/>
          <w:szCs w:val="24"/>
          <w:lang w:val="sr-Cyrl-BA"/>
        </w:rPr>
        <w:t xml:space="preserve">се </w:t>
      </w:r>
      <w:proofErr w:type="spellStart"/>
      <w:r w:rsidR="004F6A96" w:rsidRPr="0071154F">
        <w:rPr>
          <w:rFonts w:asciiTheme="majorHAnsi" w:eastAsia="TimesNewRomanPSMT" w:hAnsiTheme="majorHAnsi" w:cstheme="majorHAnsi" w:hint="cs"/>
          <w:i/>
          <w:szCs w:val="24"/>
          <w:lang w:val="bs-Latn-BA"/>
        </w:rPr>
        <w:t>на</w:t>
      </w:r>
      <w:proofErr w:type="spellEnd"/>
      <w:r w:rsidR="004F6A96" w:rsidRPr="0071154F">
        <w:rPr>
          <w:rFonts w:asciiTheme="majorHAnsi" w:eastAsia="TimesNewRomanPSMT" w:hAnsiTheme="majorHAnsi" w:cstheme="majorHAnsi"/>
          <w:i/>
          <w:szCs w:val="24"/>
          <w:lang w:val="bs-Latn-BA"/>
        </w:rPr>
        <w:t xml:space="preserve"> </w:t>
      </w:r>
      <w:proofErr w:type="spellStart"/>
      <w:r w:rsidR="004F6A96" w:rsidRPr="0071154F">
        <w:rPr>
          <w:rFonts w:asciiTheme="majorHAnsi" w:eastAsia="TimesNewRomanPSMT" w:hAnsiTheme="majorHAnsi" w:cstheme="majorHAnsi" w:hint="cs"/>
          <w:i/>
          <w:szCs w:val="24"/>
          <w:lang w:val="bs-Latn-BA"/>
        </w:rPr>
        <w:t>основу</w:t>
      </w:r>
      <w:proofErr w:type="spellEnd"/>
      <w:r w:rsidR="004F6A96" w:rsidRPr="0071154F">
        <w:rPr>
          <w:rFonts w:asciiTheme="majorHAnsi" w:eastAsia="TimesNewRomanPSMT" w:hAnsiTheme="majorHAnsi" w:cstheme="majorHAnsi"/>
          <w:i/>
          <w:szCs w:val="24"/>
          <w:lang w:val="bs-Latn-BA"/>
        </w:rPr>
        <w:t xml:space="preserve"> </w:t>
      </w:r>
      <w:proofErr w:type="spellStart"/>
      <w:r w:rsidR="004F6A96" w:rsidRPr="0071154F">
        <w:rPr>
          <w:rFonts w:asciiTheme="majorHAnsi" w:eastAsia="TimesNewRomanPSMT" w:hAnsiTheme="majorHAnsi" w:cstheme="majorHAnsi" w:hint="cs"/>
          <w:i/>
          <w:szCs w:val="24"/>
          <w:lang w:val="bs-Latn-BA"/>
        </w:rPr>
        <w:t>њиховог</w:t>
      </w:r>
      <w:proofErr w:type="spellEnd"/>
      <w:r w:rsidR="004F6A96" w:rsidRPr="0071154F">
        <w:rPr>
          <w:rFonts w:asciiTheme="majorHAnsi" w:eastAsia="TimesNewRomanPSMT" w:hAnsiTheme="majorHAnsi" w:cstheme="majorHAnsi"/>
          <w:i/>
          <w:szCs w:val="24"/>
          <w:lang w:val="bs-Latn-BA"/>
        </w:rPr>
        <w:t xml:space="preserve"> </w:t>
      </w:r>
      <w:proofErr w:type="spellStart"/>
      <w:r w:rsidR="004F6A96" w:rsidRPr="0071154F">
        <w:rPr>
          <w:rFonts w:asciiTheme="majorHAnsi" w:eastAsia="TimesNewRomanPSMT" w:hAnsiTheme="majorHAnsi" w:cstheme="majorHAnsi" w:hint="cs"/>
          <w:i/>
          <w:szCs w:val="24"/>
          <w:lang w:val="bs-Latn-BA"/>
        </w:rPr>
        <w:t>налога</w:t>
      </w:r>
      <w:proofErr w:type="spellEnd"/>
      <w:r w:rsidR="004F6A96" w:rsidRPr="0071154F">
        <w:rPr>
          <w:rFonts w:asciiTheme="majorHAnsi" w:eastAsia="TimesNewRomanPSMT" w:hAnsiTheme="majorHAnsi" w:cstheme="majorHAnsi"/>
          <w:i/>
          <w:szCs w:val="24"/>
          <w:lang w:val="bs-Latn-BA"/>
        </w:rPr>
        <w:t xml:space="preserve"> </w:t>
      </w:r>
      <w:proofErr w:type="spellStart"/>
      <w:r w:rsidR="004F6A96" w:rsidRPr="0071154F">
        <w:rPr>
          <w:rFonts w:asciiTheme="majorHAnsi" w:eastAsia="TimesNewRomanPSMT" w:hAnsiTheme="majorHAnsi" w:cstheme="majorHAnsi" w:hint="cs"/>
          <w:i/>
          <w:szCs w:val="24"/>
          <w:lang w:val="bs-Latn-BA"/>
        </w:rPr>
        <w:t>изврши</w:t>
      </w:r>
      <w:proofErr w:type="spellEnd"/>
      <w:r w:rsidR="004F6A96" w:rsidRPr="0071154F">
        <w:rPr>
          <w:rFonts w:asciiTheme="majorHAnsi" w:eastAsia="TimesNewRomanPSMT" w:hAnsiTheme="majorHAnsi" w:cstheme="majorHAnsi"/>
          <w:i/>
          <w:szCs w:val="24"/>
          <w:lang w:val="bs-Latn-BA"/>
        </w:rPr>
        <w:t xml:space="preserve"> </w:t>
      </w:r>
      <w:proofErr w:type="spellStart"/>
      <w:r w:rsidR="004F6A96" w:rsidRPr="0071154F">
        <w:rPr>
          <w:rFonts w:asciiTheme="majorHAnsi" w:eastAsia="TimesNewRomanPSMT" w:hAnsiTheme="majorHAnsi" w:cstheme="majorHAnsi" w:hint="cs"/>
          <w:i/>
          <w:szCs w:val="24"/>
          <w:lang w:val="bs-Latn-BA"/>
        </w:rPr>
        <w:t>исплата</w:t>
      </w:r>
      <w:proofErr w:type="spellEnd"/>
      <w:r w:rsidR="004F6A96" w:rsidRPr="0071154F">
        <w:rPr>
          <w:rFonts w:asciiTheme="majorHAnsi" w:eastAsia="TimesNewRomanPSMT" w:hAnsiTheme="majorHAnsi" w:cstheme="majorHAnsi"/>
          <w:i/>
          <w:szCs w:val="24"/>
          <w:lang w:val="bs-Latn-BA"/>
        </w:rPr>
        <w:t xml:space="preserve"> </w:t>
      </w:r>
      <w:proofErr w:type="spellStart"/>
      <w:r w:rsidR="004F6A96" w:rsidRPr="0071154F">
        <w:rPr>
          <w:rFonts w:asciiTheme="majorHAnsi" w:eastAsia="TimesNewRomanPSMT" w:hAnsiTheme="majorHAnsi" w:cstheme="majorHAnsi" w:hint="cs"/>
          <w:i/>
          <w:szCs w:val="24"/>
          <w:lang w:val="bs-Latn-BA"/>
        </w:rPr>
        <w:t>новчаних</w:t>
      </w:r>
      <w:proofErr w:type="spellEnd"/>
      <w:r w:rsidR="004F6A96" w:rsidRPr="0071154F">
        <w:rPr>
          <w:rFonts w:asciiTheme="majorHAnsi" w:eastAsia="TimesNewRomanPSMT" w:hAnsiTheme="majorHAnsi" w:cstheme="majorHAnsi"/>
          <w:i/>
          <w:szCs w:val="24"/>
          <w:lang w:val="bs-Latn-BA"/>
        </w:rPr>
        <w:t xml:space="preserve"> </w:t>
      </w:r>
      <w:proofErr w:type="spellStart"/>
      <w:r w:rsidR="004F6A96" w:rsidRPr="0071154F">
        <w:rPr>
          <w:rFonts w:asciiTheme="majorHAnsi" w:eastAsia="TimesNewRomanPSMT" w:hAnsiTheme="majorHAnsi" w:cstheme="majorHAnsi" w:hint="cs"/>
          <w:i/>
          <w:szCs w:val="24"/>
          <w:lang w:val="bs-Latn-BA"/>
        </w:rPr>
        <w:t>средстава</w:t>
      </w:r>
      <w:proofErr w:type="spellEnd"/>
      <w:r w:rsidR="004F6A96" w:rsidRPr="0071154F">
        <w:rPr>
          <w:rFonts w:asciiTheme="majorHAnsi" w:eastAsia="TimesNewRomanPSMT" w:hAnsiTheme="majorHAnsi" w:cstheme="majorHAnsi"/>
          <w:i/>
          <w:szCs w:val="24"/>
          <w:lang w:val="bs-Latn-BA"/>
        </w:rPr>
        <w:t xml:space="preserve"> </w:t>
      </w:r>
      <w:proofErr w:type="spellStart"/>
      <w:r w:rsidR="004F6A96" w:rsidRPr="0071154F">
        <w:rPr>
          <w:rFonts w:asciiTheme="majorHAnsi" w:eastAsia="TimesNewRomanPSMT" w:hAnsiTheme="majorHAnsi" w:cstheme="majorHAnsi" w:hint="cs"/>
          <w:i/>
          <w:szCs w:val="24"/>
          <w:lang w:val="bs-Latn-BA"/>
        </w:rPr>
        <w:t>са</w:t>
      </w:r>
      <w:proofErr w:type="spellEnd"/>
      <w:r w:rsidR="004F6A96" w:rsidRPr="0071154F">
        <w:rPr>
          <w:rFonts w:asciiTheme="majorHAnsi" w:eastAsia="TimesNewRomanPSMT" w:hAnsiTheme="majorHAnsi" w:cstheme="majorHAnsi"/>
          <w:i/>
          <w:szCs w:val="24"/>
          <w:lang w:val="bs-Latn-BA"/>
        </w:rPr>
        <w:t xml:space="preserve"> </w:t>
      </w:r>
      <w:proofErr w:type="spellStart"/>
      <w:r w:rsidR="004F6A96" w:rsidRPr="0071154F">
        <w:rPr>
          <w:rFonts w:asciiTheme="majorHAnsi" w:eastAsia="TimesNewRomanPSMT" w:hAnsiTheme="majorHAnsi" w:cstheme="majorHAnsi" w:hint="cs"/>
          <w:i/>
          <w:szCs w:val="24"/>
          <w:lang w:val="bs-Latn-BA"/>
        </w:rPr>
        <w:t>њиховог</w:t>
      </w:r>
      <w:proofErr w:type="spellEnd"/>
      <w:r w:rsidR="004F6A96" w:rsidRPr="0071154F">
        <w:rPr>
          <w:rFonts w:asciiTheme="majorHAnsi" w:eastAsia="TimesNewRomanPSMT" w:hAnsiTheme="majorHAnsi" w:cstheme="majorHAnsi"/>
          <w:i/>
          <w:szCs w:val="24"/>
          <w:lang w:val="bs-Latn-BA"/>
        </w:rPr>
        <w:t xml:space="preserve"> </w:t>
      </w:r>
      <w:proofErr w:type="spellStart"/>
      <w:r w:rsidR="004F6A96" w:rsidRPr="0071154F">
        <w:rPr>
          <w:rFonts w:asciiTheme="majorHAnsi" w:eastAsia="TimesNewRomanPSMT" w:hAnsiTheme="majorHAnsi" w:cstheme="majorHAnsi" w:hint="cs"/>
          <w:i/>
          <w:szCs w:val="24"/>
          <w:lang w:val="bs-Latn-BA"/>
        </w:rPr>
        <w:t>рачуна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те</w:t>
      </w:r>
      <w:proofErr w:type="spellEnd"/>
      <w:r w:rsidR="004F6A96" w:rsidRPr="0071154F">
        <w:rPr>
          <w:rFonts w:asciiTheme="majorHAnsi" w:hAnsiTheme="majorHAnsi" w:cstheme="majorHAnsi"/>
          <w:i/>
          <w:szCs w:val="24"/>
          <w:lang w:val="bs-Latn-BA"/>
        </w:rPr>
        <w:t xml:space="preserve"> </w:t>
      </w:r>
      <w:r w:rsidR="0000544F">
        <w:rPr>
          <w:rFonts w:asciiTheme="majorHAnsi" w:hAnsiTheme="majorHAnsi" w:cstheme="majorHAnsi"/>
          <w:i/>
          <w:szCs w:val="24"/>
          <w:lang w:val="sr-Cyrl-BA"/>
        </w:rPr>
        <w:t>располагање</w:t>
      </w:r>
      <w:r w:rsidR="0000544F"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новчаним</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средствима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на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рачуну</w:t>
      </w:r>
      <w:proofErr w:type="spellEnd"/>
      <w:r w:rsidR="004F6A96" w:rsidRPr="0071154F">
        <w:rPr>
          <w:rFonts w:asciiTheme="majorHAnsi" w:hAnsiTheme="majorHAnsi" w:cstheme="majorHAnsi"/>
          <w:i/>
          <w:szCs w:val="24"/>
          <w:lang w:val="bs-Latn-BA"/>
        </w:rPr>
        <w:t xml:space="preserve"> </w:t>
      </w:r>
      <w:r w:rsidR="0000544F">
        <w:rPr>
          <w:rFonts w:asciiTheme="majorHAnsi" w:hAnsiTheme="majorHAnsi" w:cstheme="majorHAnsi"/>
          <w:i/>
          <w:szCs w:val="24"/>
          <w:lang w:val="sr-Cyrl-BA"/>
        </w:rPr>
        <w:t>бр</w:t>
      </w:r>
      <w:proofErr w:type="spellStart"/>
      <w:r w:rsidR="004F6A96" w:rsidRPr="0071154F">
        <w:rPr>
          <w:rFonts w:asciiTheme="majorHAnsi" w:hAnsiTheme="majorHAnsi" w:cstheme="majorHAnsi" w:hint="eastAsia"/>
          <w:i/>
          <w:szCs w:val="24"/>
          <w:lang w:val="bs-Latn-BA"/>
        </w:rPr>
        <w:t>ој</w:t>
      </w:r>
      <w:proofErr w:type="spellEnd"/>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b/>
          <w:i/>
          <w:szCs w:val="24"/>
          <w:lang w:val="bs-Latn-BA"/>
        </w:rPr>
        <w:t xml:space="preserve">3386602501850708, </w:t>
      </w:r>
      <w:proofErr w:type="spellStart"/>
      <w:r w:rsidR="004F6A96" w:rsidRPr="0071154F">
        <w:rPr>
          <w:rFonts w:asciiTheme="majorHAnsi" w:hAnsiTheme="majorHAnsi" w:cstheme="majorHAnsi" w:hint="eastAsia"/>
          <w:b/>
          <w:i/>
          <w:szCs w:val="24"/>
          <w:lang w:val="bs-Latn-BA"/>
        </w:rPr>
        <w:t>интерни</w:t>
      </w:r>
      <w:proofErr w:type="spellEnd"/>
      <w:r w:rsidR="004F6A96" w:rsidRPr="0071154F">
        <w:rPr>
          <w:rFonts w:asciiTheme="majorHAnsi" w:hAnsiTheme="majorHAnsi" w:cstheme="majorHAnsi"/>
          <w:b/>
          <w:i/>
          <w:szCs w:val="24"/>
          <w:lang w:val="bs-Latn-BA"/>
        </w:rPr>
        <w:t xml:space="preserve"> </w:t>
      </w:r>
      <w:proofErr w:type="spellStart"/>
      <w:r w:rsidR="004F6A96" w:rsidRPr="0071154F">
        <w:rPr>
          <w:rFonts w:asciiTheme="majorHAnsi" w:hAnsiTheme="majorHAnsi" w:cstheme="majorHAnsi" w:hint="eastAsia"/>
          <w:b/>
          <w:i/>
          <w:szCs w:val="24"/>
          <w:lang w:val="bs-Latn-BA"/>
        </w:rPr>
        <w:t>број</w:t>
      </w:r>
      <w:proofErr w:type="spellEnd"/>
      <w:r w:rsidR="004F6A96" w:rsidRPr="0071154F">
        <w:rPr>
          <w:rFonts w:asciiTheme="majorHAnsi" w:hAnsiTheme="majorHAnsi" w:cstheme="majorHAnsi"/>
          <w:b/>
          <w:i/>
          <w:szCs w:val="24"/>
          <w:lang w:val="bs-Latn-BA"/>
        </w:rPr>
        <w:t xml:space="preserve"> </w:t>
      </w:r>
      <w:r w:rsidR="004540F9">
        <w:rPr>
          <w:rFonts w:asciiTheme="majorHAnsi" w:hAnsiTheme="majorHAnsi" w:cstheme="majorHAnsi"/>
          <w:b/>
          <w:i/>
          <w:szCs w:val="24"/>
          <w:lang w:val="sr-Cyrl-BA"/>
        </w:rPr>
        <w:t xml:space="preserve"> </w:t>
      </w:r>
      <w:r w:rsidR="004F6A96" w:rsidRPr="0071154F">
        <w:rPr>
          <w:rFonts w:asciiTheme="majorHAnsi" w:hAnsiTheme="majorHAnsi" w:cstheme="majorHAnsi"/>
          <w:b/>
          <w:i/>
          <w:szCs w:val="24"/>
          <w:lang w:val="bs-Latn-BA"/>
        </w:rPr>
        <w:t>45198843000</w:t>
      </w:r>
      <w:r>
        <w:rPr>
          <w:rFonts w:asciiTheme="majorHAnsi" w:hAnsiTheme="majorHAnsi" w:cstheme="majorHAnsi"/>
          <w:b/>
          <w:i/>
          <w:szCs w:val="24"/>
          <w:lang w:val="sr-Cyrl-BA"/>
        </w:rPr>
        <w:t>,</w:t>
      </w:r>
      <w:r w:rsidR="004F6A96" w:rsidRPr="0071154F">
        <w:rPr>
          <w:rFonts w:asciiTheme="majorHAnsi" w:hAnsiTheme="majorHAnsi" w:cstheme="majorHAnsi"/>
          <w:b/>
          <w:i/>
          <w:szCs w:val="24"/>
          <w:lang w:val="bs-Latn-BA"/>
        </w:rPr>
        <w:t xml:space="preserve"> </w:t>
      </w:r>
      <w:proofErr w:type="spellStart"/>
      <w:r w:rsidR="004F6A96" w:rsidRPr="0071154F">
        <w:rPr>
          <w:rFonts w:asciiTheme="majorHAnsi" w:hAnsiTheme="majorHAnsi" w:cstheme="majorHAnsi" w:hint="eastAsia"/>
          <w:b/>
          <w:i/>
          <w:szCs w:val="24"/>
          <w:lang w:val="bs-Latn-BA"/>
        </w:rPr>
        <w:t>отворен</w:t>
      </w:r>
      <w:proofErr w:type="spellEnd"/>
      <w:r w:rsidR="004F6A96" w:rsidRPr="0071154F">
        <w:rPr>
          <w:rFonts w:asciiTheme="majorHAnsi" w:hAnsiTheme="majorHAnsi" w:cstheme="majorHAnsi"/>
          <w:b/>
          <w:i/>
          <w:szCs w:val="24"/>
          <w:lang w:val="bs-Latn-BA"/>
        </w:rPr>
        <w:t xml:space="preserve"> </w:t>
      </w:r>
      <w:proofErr w:type="spellStart"/>
      <w:r w:rsidR="004F6A96" w:rsidRPr="0071154F">
        <w:rPr>
          <w:rFonts w:asciiTheme="majorHAnsi" w:hAnsiTheme="majorHAnsi" w:cstheme="majorHAnsi" w:hint="eastAsia"/>
          <w:b/>
          <w:i/>
          <w:szCs w:val="24"/>
          <w:lang w:val="bs-Latn-BA"/>
        </w:rPr>
        <w:t>на</w:t>
      </w:r>
      <w:proofErr w:type="spellEnd"/>
      <w:r w:rsidR="004F6A96" w:rsidRPr="0071154F">
        <w:rPr>
          <w:rFonts w:asciiTheme="majorHAnsi" w:hAnsiTheme="majorHAnsi" w:cstheme="majorHAnsi"/>
          <w:b/>
          <w:i/>
          <w:szCs w:val="24"/>
          <w:lang w:val="bs-Latn-BA"/>
        </w:rPr>
        <w:t xml:space="preserve"> </w:t>
      </w:r>
      <w:r w:rsidR="0000544F">
        <w:rPr>
          <w:rFonts w:asciiTheme="majorHAnsi" w:hAnsiTheme="majorHAnsi" w:cstheme="majorHAnsi"/>
          <w:b/>
          <w:i/>
          <w:szCs w:val="24"/>
          <w:lang w:val="sr-Cyrl-BA"/>
        </w:rPr>
        <w:t>и</w:t>
      </w:r>
      <w:proofErr w:type="spellStart"/>
      <w:r w:rsidR="004F6A96" w:rsidRPr="0071154F">
        <w:rPr>
          <w:rFonts w:asciiTheme="majorHAnsi" w:hAnsiTheme="majorHAnsi" w:cstheme="majorHAnsi" w:hint="eastAsia"/>
          <w:b/>
          <w:i/>
          <w:szCs w:val="24"/>
          <w:lang w:val="bs-Latn-BA"/>
        </w:rPr>
        <w:t>ме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физичког</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лица</w:t>
      </w:r>
      <w:proofErr w:type="spellEnd"/>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hint="eastAsia"/>
          <w:b/>
          <w:i/>
          <w:szCs w:val="24"/>
          <w:lang w:val="bs-Latn-BA"/>
        </w:rPr>
        <w:t>А</w:t>
      </w:r>
      <w:r w:rsidR="004F6A96" w:rsidRPr="0071154F">
        <w:rPr>
          <w:rFonts w:asciiTheme="majorHAnsi" w:hAnsiTheme="majorHAnsi" w:cstheme="majorHAnsi"/>
          <w:b/>
          <w:i/>
          <w:szCs w:val="24"/>
          <w:lang w:val="bs-Latn-BA"/>
        </w:rPr>
        <w:t>.</w:t>
      </w:r>
      <w:r>
        <w:rPr>
          <w:rFonts w:asciiTheme="majorHAnsi" w:hAnsiTheme="majorHAnsi" w:cstheme="majorHAnsi"/>
          <w:b/>
          <w:i/>
          <w:szCs w:val="24"/>
          <w:lang w:val="sr-Cyrl-BA"/>
        </w:rPr>
        <w:t xml:space="preserve"> </w:t>
      </w:r>
      <w:r w:rsidR="004F6A96" w:rsidRPr="0071154F">
        <w:rPr>
          <w:rFonts w:asciiTheme="majorHAnsi" w:hAnsiTheme="majorHAnsi" w:cstheme="majorHAnsi" w:hint="eastAsia"/>
          <w:b/>
          <w:i/>
          <w:szCs w:val="24"/>
          <w:lang w:val="bs-Latn-BA"/>
        </w:rPr>
        <w:t>С</w:t>
      </w:r>
      <w:r w:rsidR="004F6A96" w:rsidRPr="0071154F">
        <w:rPr>
          <w:rFonts w:asciiTheme="majorHAnsi" w:hAnsiTheme="majorHAnsi" w:cstheme="majorHAnsi"/>
          <w:b/>
          <w:i/>
          <w:szCs w:val="24"/>
          <w:lang w:val="bs-Latn-BA"/>
        </w:rPr>
        <w:t>.</w:t>
      </w:r>
      <w:r w:rsidR="004F6A96" w:rsidRPr="0071154F">
        <w:rPr>
          <w:rFonts w:asciiTheme="majorHAnsi" w:hAnsiTheme="majorHAnsi" w:cstheme="majorHAnsi"/>
          <w:i/>
          <w:szCs w:val="24"/>
          <w:lang w:val="bs-Latn-BA"/>
        </w:rPr>
        <w:t xml:space="preserve">, ________________ </w:t>
      </w:r>
      <w:proofErr w:type="spellStart"/>
      <w:r w:rsidR="004F6A96" w:rsidRPr="0071154F">
        <w:rPr>
          <w:rFonts w:asciiTheme="majorHAnsi" w:hAnsiTheme="majorHAnsi" w:cstheme="majorHAnsi" w:hint="eastAsia"/>
          <w:i/>
          <w:szCs w:val="24"/>
          <w:lang w:val="bs-Latn-BA"/>
        </w:rPr>
        <w:t>Тузла</w:t>
      </w:r>
      <w:proofErr w:type="spellEnd"/>
      <w:r>
        <w:rPr>
          <w:rFonts w:asciiTheme="majorHAnsi" w:hAnsiTheme="majorHAnsi" w:cstheme="majorHAnsi"/>
          <w:i/>
          <w:szCs w:val="24"/>
          <w:lang w:val="sr-Cyrl-BA"/>
        </w:rPr>
        <w:t>.</w:t>
      </w:r>
      <w:r w:rsidR="004F6A96" w:rsidRPr="0071154F">
        <w:rPr>
          <w:rFonts w:asciiTheme="majorHAnsi" w:hAnsiTheme="majorHAnsi" w:cstheme="majorHAnsi"/>
          <w:i/>
          <w:szCs w:val="24"/>
          <w:lang w:val="bs-Latn-BA"/>
        </w:rPr>
        <w:t xml:space="preserve"> </w:t>
      </w:r>
    </w:p>
    <w:p w14:paraId="642C23C5" w14:textId="7DCD81AD" w:rsidR="009F1E95" w:rsidRPr="0071154F" w:rsidRDefault="001A24F3" w:rsidP="0071154F">
      <w:pPr>
        <w:spacing w:after="0" w:line="240" w:lineRule="auto"/>
        <w:ind w:left="360"/>
        <w:rPr>
          <w:rFonts w:asciiTheme="majorHAnsi" w:eastAsia="Times New Roman" w:hAnsiTheme="majorHAnsi" w:cstheme="majorHAnsi"/>
          <w:i/>
          <w:szCs w:val="24"/>
          <w:lang w:val="sr-Cyrl-BA"/>
        </w:rPr>
      </w:pPr>
      <w:r>
        <w:rPr>
          <w:rFonts w:asciiTheme="majorHAnsi" w:hAnsiTheme="majorHAnsi" w:cstheme="majorHAnsi"/>
          <w:i/>
          <w:szCs w:val="24"/>
          <w:lang w:val="sr-Cyrl-BA"/>
        </w:rPr>
        <w:t xml:space="preserve">г) </w:t>
      </w:r>
      <w:proofErr w:type="spellStart"/>
      <w:r w:rsidR="00497B7D" w:rsidRPr="0071154F">
        <w:rPr>
          <w:rFonts w:asciiTheme="majorHAnsi" w:hAnsiTheme="majorHAnsi" w:cstheme="majorHAnsi" w:hint="eastAsia"/>
          <w:i/>
          <w:szCs w:val="24"/>
          <w:lang w:val="bs-Latn-BA"/>
        </w:rPr>
        <w:t>Обезбјеђење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имовине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из</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тачке</w:t>
      </w:r>
      <w:proofErr w:type="spellEnd"/>
      <w:r w:rsidR="004F6A96" w:rsidRPr="0071154F">
        <w:rPr>
          <w:rFonts w:asciiTheme="majorHAnsi" w:hAnsiTheme="majorHAnsi" w:cstheme="majorHAnsi"/>
          <w:i/>
          <w:szCs w:val="24"/>
          <w:lang w:val="bs-Latn-BA"/>
        </w:rPr>
        <w:t xml:space="preserve"> 1 </w:t>
      </w:r>
      <w:proofErr w:type="spellStart"/>
      <w:r w:rsidR="004F6A96" w:rsidRPr="0071154F">
        <w:rPr>
          <w:rFonts w:asciiTheme="majorHAnsi" w:hAnsiTheme="majorHAnsi" w:cstheme="majorHAnsi" w:hint="eastAsia"/>
          <w:i/>
          <w:szCs w:val="24"/>
          <w:lang w:val="bs-Latn-BA"/>
        </w:rPr>
        <w:t>се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одре</w:t>
      </w:r>
      <w:proofErr w:type="spellEnd"/>
      <w:r>
        <w:rPr>
          <w:rFonts w:asciiTheme="majorHAnsi" w:hAnsiTheme="majorHAnsi" w:cstheme="majorHAnsi"/>
          <w:i/>
          <w:szCs w:val="24"/>
          <w:lang w:val="sr-Cyrl-BA"/>
        </w:rPr>
        <w:t>ђ</w:t>
      </w:r>
      <w:proofErr w:type="spellStart"/>
      <w:r w:rsidR="004F6A96" w:rsidRPr="0071154F">
        <w:rPr>
          <w:rFonts w:asciiTheme="majorHAnsi" w:hAnsiTheme="majorHAnsi" w:cstheme="majorHAnsi" w:hint="eastAsia"/>
          <w:i/>
          <w:szCs w:val="24"/>
          <w:lang w:val="bs-Latn-BA"/>
        </w:rPr>
        <w:t>ује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до</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висине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од</w:t>
      </w:r>
      <w:proofErr w:type="spellEnd"/>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b/>
          <w:szCs w:val="24"/>
          <w:lang w:val="bs-Latn-BA"/>
        </w:rPr>
        <w:t xml:space="preserve">_______________ </w:t>
      </w:r>
      <w:r w:rsidR="004F6A96" w:rsidRPr="0071154F">
        <w:rPr>
          <w:rFonts w:asciiTheme="majorHAnsi" w:hAnsiTheme="majorHAnsi" w:cstheme="majorHAnsi" w:hint="eastAsia"/>
          <w:b/>
          <w:szCs w:val="24"/>
          <w:lang w:val="bs-Latn-BA"/>
        </w:rPr>
        <w:t>КМ</w:t>
      </w:r>
      <w:r>
        <w:rPr>
          <w:rFonts w:asciiTheme="majorHAnsi" w:hAnsiTheme="majorHAnsi" w:cstheme="majorHAnsi"/>
          <w:b/>
          <w:szCs w:val="24"/>
          <w:lang w:val="sr-Cyrl-BA"/>
        </w:rPr>
        <w:t>.</w:t>
      </w:r>
    </w:p>
    <w:p w14:paraId="0C651E47" w14:textId="3F5A013B" w:rsidR="009F1E95" w:rsidRPr="0071154F" w:rsidRDefault="001A24F3" w:rsidP="0071154F">
      <w:pPr>
        <w:spacing w:after="0" w:line="240" w:lineRule="auto"/>
        <w:ind w:left="360"/>
        <w:rPr>
          <w:rFonts w:asciiTheme="majorHAnsi" w:eastAsia="Times New Roman" w:hAnsiTheme="majorHAnsi" w:cstheme="majorHAnsi"/>
          <w:i/>
          <w:szCs w:val="24"/>
          <w:lang w:val="bs-Latn-BA"/>
        </w:rPr>
      </w:pPr>
      <w:r>
        <w:rPr>
          <w:rFonts w:asciiTheme="majorHAnsi" w:hAnsiTheme="majorHAnsi" w:cstheme="majorHAnsi"/>
          <w:szCs w:val="24"/>
          <w:lang w:val="sr-Cyrl-BA"/>
        </w:rPr>
        <w:t xml:space="preserve">д) </w:t>
      </w:r>
      <w:proofErr w:type="spellStart"/>
      <w:r w:rsidR="004F6A96" w:rsidRPr="0071154F">
        <w:rPr>
          <w:rFonts w:asciiTheme="majorHAnsi" w:hAnsiTheme="majorHAnsi" w:cstheme="majorHAnsi" w:hint="eastAsia"/>
          <w:szCs w:val="24"/>
          <w:lang w:val="bs-Latn-BA"/>
        </w:rPr>
        <w:t>Привремена</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мјера</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из</w:t>
      </w:r>
      <w:proofErr w:type="spellEnd"/>
      <w:r w:rsidR="004F6A96" w:rsidRPr="0071154F">
        <w:rPr>
          <w:rFonts w:asciiTheme="majorHAnsi" w:hAnsiTheme="majorHAnsi" w:cstheme="majorHAnsi"/>
          <w:szCs w:val="24"/>
          <w:lang w:val="bs-Latn-BA"/>
        </w:rPr>
        <w:t xml:space="preserve"> </w:t>
      </w:r>
      <w:r>
        <w:rPr>
          <w:rFonts w:asciiTheme="majorHAnsi" w:hAnsiTheme="majorHAnsi" w:cstheme="majorHAnsi"/>
          <w:szCs w:val="24"/>
          <w:lang w:val="sr-Cyrl-BA"/>
        </w:rPr>
        <w:t>тачака</w:t>
      </w:r>
      <w:r w:rsidRPr="0071154F">
        <w:rPr>
          <w:rFonts w:asciiTheme="majorHAnsi" w:hAnsiTheme="majorHAnsi" w:cstheme="majorHAnsi"/>
          <w:szCs w:val="24"/>
          <w:lang w:val="bs-Latn-BA"/>
        </w:rPr>
        <w:t xml:space="preserve">  </w:t>
      </w:r>
      <w:r w:rsidR="004F6A96" w:rsidRPr="0071154F">
        <w:rPr>
          <w:rFonts w:asciiTheme="majorHAnsi" w:hAnsiTheme="majorHAnsi" w:cstheme="majorHAnsi" w:hint="eastAsia"/>
          <w:szCs w:val="24"/>
          <w:lang w:val="bs-Latn-BA"/>
        </w:rPr>
        <w:t>а</w:t>
      </w:r>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до</w:t>
      </w:r>
      <w:proofErr w:type="spellEnd"/>
      <w:r w:rsidR="004F6A96" w:rsidRPr="0071154F">
        <w:rPr>
          <w:rFonts w:asciiTheme="majorHAnsi" w:hAnsiTheme="majorHAnsi" w:cstheme="majorHAnsi"/>
          <w:szCs w:val="24"/>
          <w:lang w:val="bs-Latn-BA"/>
        </w:rPr>
        <w:t xml:space="preserve"> </w:t>
      </w:r>
      <w:r w:rsidR="004F6A96" w:rsidRPr="0071154F">
        <w:rPr>
          <w:rFonts w:asciiTheme="majorHAnsi" w:hAnsiTheme="majorHAnsi" w:cstheme="majorHAnsi" w:hint="eastAsia"/>
          <w:szCs w:val="24"/>
          <w:lang w:val="bs-Latn-BA"/>
        </w:rPr>
        <w:t>д</w:t>
      </w:r>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ће</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трајати</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најдуже</w:t>
      </w:r>
      <w:proofErr w:type="spellEnd"/>
      <w:r w:rsidR="004F6A96" w:rsidRPr="0071154F">
        <w:rPr>
          <w:rFonts w:asciiTheme="majorHAnsi" w:hAnsiTheme="majorHAnsi" w:cstheme="majorHAnsi"/>
          <w:szCs w:val="24"/>
          <w:lang w:val="bs-Latn-BA"/>
        </w:rPr>
        <w:t xml:space="preserve"> 3 (</w:t>
      </w:r>
      <w:proofErr w:type="spellStart"/>
      <w:r w:rsidR="004F6A96" w:rsidRPr="0071154F">
        <w:rPr>
          <w:rFonts w:asciiTheme="majorHAnsi" w:hAnsiTheme="majorHAnsi" w:cstheme="majorHAnsi" w:hint="eastAsia"/>
          <w:szCs w:val="24"/>
          <w:lang w:val="bs-Latn-BA"/>
        </w:rPr>
        <w:t>три</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године</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или</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до</w:t>
      </w:r>
      <w:proofErr w:type="spellEnd"/>
      <w:r w:rsidR="004F6A96" w:rsidRPr="0071154F">
        <w:rPr>
          <w:rFonts w:asciiTheme="majorHAnsi" w:hAnsiTheme="majorHAnsi" w:cstheme="majorHAnsi"/>
          <w:szCs w:val="24"/>
          <w:lang w:val="bs-Latn-BA"/>
        </w:rPr>
        <w:t xml:space="preserve"> </w:t>
      </w:r>
      <w:r w:rsidR="0000544F">
        <w:rPr>
          <w:rFonts w:asciiTheme="majorHAnsi" w:hAnsiTheme="majorHAnsi" w:cstheme="majorHAnsi"/>
          <w:szCs w:val="24"/>
          <w:lang w:val="sr-Cyrl-BA"/>
        </w:rPr>
        <w:t>доношења</w:t>
      </w:r>
      <w:r w:rsidR="0000544F"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нове</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одлуке</w:t>
      </w:r>
      <w:proofErr w:type="spellEnd"/>
      <w:r w:rsidR="004F6A96" w:rsidRPr="0071154F">
        <w:rPr>
          <w:rFonts w:asciiTheme="majorHAnsi" w:hAnsiTheme="majorHAnsi" w:cstheme="majorHAnsi"/>
          <w:szCs w:val="24"/>
          <w:lang w:val="bs-Latn-BA"/>
        </w:rPr>
        <w:t xml:space="preserve"> </w:t>
      </w:r>
      <w:proofErr w:type="spellStart"/>
      <w:r w:rsidR="004F6A96" w:rsidRPr="0071154F">
        <w:rPr>
          <w:rFonts w:asciiTheme="majorHAnsi" w:hAnsiTheme="majorHAnsi" w:cstheme="majorHAnsi" w:hint="eastAsia"/>
          <w:szCs w:val="24"/>
          <w:lang w:val="bs-Latn-BA"/>
        </w:rPr>
        <w:t>суда</w:t>
      </w:r>
      <w:proofErr w:type="spellEnd"/>
      <w:r w:rsidR="004F6A96" w:rsidRPr="0071154F">
        <w:rPr>
          <w:rFonts w:asciiTheme="majorHAnsi" w:hAnsiTheme="majorHAnsi" w:cstheme="majorHAnsi"/>
          <w:szCs w:val="24"/>
          <w:lang w:val="bs-Latn-BA"/>
        </w:rPr>
        <w:t>.</w:t>
      </w:r>
    </w:p>
    <w:p w14:paraId="1E4737E0" w14:textId="7AEE02BB" w:rsidR="009F1E95" w:rsidRPr="0071154F" w:rsidRDefault="001B5B8B">
      <w:pPr>
        <w:spacing w:after="0" w:line="240" w:lineRule="auto"/>
        <w:jc w:val="center"/>
        <w:rPr>
          <w:rFonts w:asciiTheme="majorHAnsi" w:eastAsia="Times New Roman" w:hAnsiTheme="majorHAnsi" w:cstheme="majorHAnsi"/>
          <w:b/>
          <w:position w:val="-9"/>
          <w:szCs w:val="24"/>
          <w:lang w:val="sr-Cyrl-BA" w:eastAsia="hr-HR"/>
        </w:rPr>
      </w:pPr>
      <w:r>
        <w:rPr>
          <w:rFonts w:asciiTheme="majorHAnsi" w:eastAsia="Times New Roman" w:hAnsiTheme="majorHAnsi" w:cstheme="majorHAnsi"/>
          <w:b/>
          <w:position w:val="-9"/>
          <w:szCs w:val="24"/>
          <w:lang w:val="bs-Latn-BA" w:eastAsia="hr-HR"/>
        </w:rPr>
        <w:t>II</w:t>
      </w:r>
    </w:p>
    <w:p w14:paraId="2D375B0D" w14:textId="77777777" w:rsidR="009F1E95" w:rsidRDefault="009F1E95">
      <w:pPr>
        <w:spacing w:after="0" w:line="240" w:lineRule="auto"/>
        <w:rPr>
          <w:rFonts w:asciiTheme="majorHAnsi" w:eastAsia="Times New Roman" w:hAnsiTheme="majorHAnsi" w:cstheme="majorHAnsi"/>
          <w:position w:val="-9"/>
          <w:szCs w:val="24"/>
          <w:lang w:val="bs-Latn-BA" w:eastAsia="hr-HR"/>
        </w:rPr>
      </w:pPr>
    </w:p>
    <w:p w14:paraId="3FACD0EC" w14:textId="6A4A5437" w:rsidR="009F1E95" w:rsidRDefault="004F6A96">
      <w:pPr>
        <w:numPr>
          <w:ilvl w:val="0"/>
          <w:numId w:val="24"/>
        </w:numPr>
        <w:autoSpaceDE w:val="0"/>
        <w:autoSpaceDN w:val="0"/>
        <w:adjustRightInd w:val="0"/>
        <w:spacing w:after="0" w:line="240" w:lineRule="auto"/>
        <w:rPr>
          <w:rFonts w:asciiTheme="majorHAnsi" w:hAnsiTheme="majorHAnsi" w:cstheme="majorHAnsi"/>
          <w:i/>
          <w:szCs w:val="24"/>
          <w:lang w:val="bs-Latn-BA"/>
        </w:rPr>
      </w:pPr>
      <w:r>
        <w:rPr>
          <w:rFonts w:asciiTheme="majorHAnsi" w:hAnsiTheme="majorHAnsi" w:cstheme="majorHAnsi"/>
          <w:i/>
          <w:szCs w:val="24"/>
          <w:lang w:val="bs-Latn-BA"/>
        </w:rPr>
        <w:t xml:space="preserve">У </w:t>
      </w:r>
      <w:proofErr w:type="spellStart"/>
      <w:r>
        <w:rPr>
          <w:rFonts w:asciiTheme="majorHAnsi" w:hAnsiTheme="majorHAnsi" w:cstheme="majorHAnsi"/>
          <w:i/>
          <w:szCs w:val="24"/>
          <w:lang w:val="bs-Latn-BA"/>
        </w:rPr>
        <w:t>смислу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одредбе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члана</w:t>
      </w:r>
      <w:proofErr w:type="spellEnd"/>
      <w:r>
        <w:rPr>
          <w:rFonts w:asciiTheme="majorHAnsi" w:hAnsiTheme="majorHAnsi" w:cstheme="majorHAnsi"/>
          <w:i/>
          <w:szCs w:val="24"/>
          <w:lang w:val="bs-Latn-BA"/>
        </w:rPr>
        <w:t xml:space="preserve"> 17</w:t>
      </w:r>
      <w:r w:rsidR="001A24F3">
        <w:rPr>
          <w:rFonts w:asciiTheme="majorHAnsi" w:hAnsiTheme="majorHAnsi" w:cstheme="majorHAnsi"/>
          <w:i/>
          <w:szCs w:val="24"/>
          <w:lang w:val="sr-Cyrl-BA"/>
        </w:rPr>
        <w:t>.</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став</w:t>
      </w:r>
      <w:proofErr w:type="spellEnd"/>
      <w:r w:rsidR="001A24F3">
        <w:rPr>
          <w:rFonts w:asciiTheme="majorHAnsi" w:hAnsiTheme="majorHAnsi" w:cstheme="majorHAnsi"/>
          <w:i/>
          <w:szCs w:val="24"/>
          <w:lang w:val="sr-Cyrl-BA"/>
        </w:rPr>
        <w:t>ови</w:t>
      </w:r>
      <w:r>
        <w:rPr>
          <w:rFonts w:asciiTheme="majorHAnsi" w:hAnsiTheme="majorHAnsi" w:cstheme="majorHAnsi"/>
          <w:i/>
          <w:szCs w:val="24"/>
          <w:lang w:val="bs-Latn-BA"/>
        </w:rPr>
        <w:t xml:space="preserve"> (3) и (4) </w:t>
      </w:r>
      <w:proofErr w:type="spellStart"/>
      <w:r>
        <w:rPr>
          <w:rFonts w:asciiTheme="majorHAnsi" w:hAnsiTheme="majorHAnsi" w:cstheme="majorHAnsi"/>
          <w:i/>
          <w:szCs w:val="24"/>
          <w:lang w:val="bs-Latn-BA"/>
        </w:rPr>
        <w:t>Закона</w:t>
      </w:r>
      <w:proofErr w:type="spellEnd"/>
      <w:r>
        <w:rPr>
          <w:rFonts w:asciiTheme="majorHAnsi" w:hAnsiTheme="majorHAnsi" w:cstheme="majorHAnsi"/>
          <w:i/>
          <w:szCs w:val="24"/>
          <w:lang w:val="bs-Latn-BA"/>
        </w:rPr>
        <w:t xml:space="preserve"> о </w:t>
      </w:r>
      <w:proofErr w:type="spellStart"/>
      <w:r>
        <w:rPr>
          <w:rFonts w:asciiTheme="majorHAnsi" w:hAnsiTheme="majorHAnsi" w:cstheme="majorHAnsi"/>
          <w:i/>
          <w:szCs w:val="24"/>
          <w:lang w:val="bs-Latn-BA"/>
        </w:rPr>
        <w:t>одузимању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нелегално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стечене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имовине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кривичним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дјелом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одре</w:t>
      </w:r>
      <w:proofErr w:type="spellEnd"/>
      <w:r w:rsidR="001A24F3">
        <w:rPr>
          <w:rFonts w:asciiTheme="majorHAnsi" w:hAnsiTheme="majorHAnsi" w:cstheme="majorHAnsi"/>
          <w:i/>
          <w:szCs w:val="24"/>
          <w:lang w:val="sr-Cyrl-BA"/>
        </w:rPr>
        <w:t>ђ</w:t>
      </w:r>
      <w:proofErr w:type="spellStart"/>
      <w:r>
        <w:rPr>
          <w:rFonts w:asciiTheme="majorHAnsi" w:hAnsiTheme="majorHAnsi" w:cstheme="majorHAnsi"/>
          <w:i/>
          <w:szCs w:val="24"/>
          <w:lang w:val="bs-Latn-BA"/>
        </w:rPr>
        <w:t>ује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се</w:t>
      </w:r>
      <w:proofErr w:type="spellEnd"/>
      <w:r>
        <w:rPr>
          <w:rFonts w:asciiTheme="majorHAnsi" w:hAnsiTheme="majorHAnsi" w:cstheme="majorHAnsi"/>
          <w:i/>
          <w:szCs w:val="24"/>
          <w:lang w:val="bs-Latn-BA"/>
        </w:rPr>
        <w:t xml:space="preserve"> </w:t>
      </w:r>
      <w:proofErr w:type="spellStart"/>
      <w:r w:rsidR="00497B7D">
        <w:rPr>
          <w:rFonts w:asciiTheme="majorHAnsi" w:hAnsiTheme="majorHAnsi" w:cstheme="majorHAnsi"/>
          <w:i/>
          <w:szCs w:val="24"/>
          <w:lang w:val="bs-Latn-BA"/>
        </w:rPr>
        <w:t>обезбјеђење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одузимањ</w:t>
      </w:r>
      <w:proofErr w:type="spellEnd"/>
      <w:r w:rsidR="001A24F3">
        <w:rPr>
          <w:rFonts w:asciiTheme="majorHAnsi" w:hAnsiTheme="majorHAnsi" w:cstheme="majorHAnsi"/>
          <w:i/>
          <w:szCs w:val="24"/>
          <w:lang w:val="sr-Cyrl-BA"/>
        </w:rPr>
        <w:t>а</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имовинске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користи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прибављене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кривичним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дјелом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забраном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оту</w:t>
      </w:r>
      <w:proofErr w:type="spellEnd"/>
      <w:r w:rsidR="001A24F3">
        <w:rPr>
          <w:rFonts w:asciiTheme="majorHAnsi" w:hAnsiTheme="majorHAnsi" w:cstheme="majorHAnsi"/>
          <w:i/>
          <w:szCs w:val="24"/>
          <w:lang w:val="sr-Cyrl-BA"/>
        </w:rPr>
        <w:t>ђ</w:t>
      </w:r>
      <w:proofErr w:type="spellStart"/>
      <w:r>
        <w:rPr>
          <w:rFonts w:asciiTheme="majorHAnsi" w:hAnsiTheme="majorHAnsi" w:cstheme="majorHAnsi"/>
          <w:i/>
          <w:szCs w:val="24"/>
          <w:lang w:val="bs-Latn-BA"/>
        </w:rPr>
        <w:t>ења</w:t>
      </w:r>
      <w:proofErr w:type="spellEnd"/>
      <w:r>
        <w:rPr>
          <w:rFonts w:asciiTheme="majorHAnsi" w:hAnsiTheme="majorHAnsi" w:cstheme="majorHAnsi"/>
          <w:i/>
          <w:szCs w:val="24"/>
          <w:lang w:val="bs-Latn-BA"/>
        </w:rPr>
        <w:t xml:space="preserve"> и </w:t>
      </w:r>
      <w:proofErr w:type="spellStart"/>
      <w:r>
        <w:rPr>
          <w:rFonts w:asciiTheme="majorHAnsi" w:hAnsiTheme="majorHAnsi" w:cstheme="majorHAnsi"/>
          <w:i/>
          <w:szCs w:val="24"/>
          <w:lang w:val="bs-Latn-BA"/>
        </w:rPr>
        <w:t>оптерећењем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некретнине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или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стварних</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права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уписаних</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некретнини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уз</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забиљежбу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забране</w:t>
      </w:r>
      <w:proofErr w:type="spellEnd"/>
      <w:r>
        <w:rPr>
          <w:rFonts w:asciiTheme="majorHAnsi" w:hAnsiTheme="majorHAnsi" w:cstheme="majorHAnsi"/>
          <w:i/>
          <w:szCs w:val="24"/>
          <w:lang w:val="bs-Latn-BA"/>
        </w:rPr>
        <w:t xml:space="preserve"> у </w:t>
      </w:r>
      <w:proofErr w:type="spellStart"/>
      <w:r>
        <w:rPr>
          <w:rFonts w:asciiTheme="majorHAnsi" w:hAnsiTheme="majorHAnsi" w:cstheme="majorHAnsi"/>
          <w:i/>
          <w:szCs w:val="24"/>
          <w:lang w:val="bs-Latn-BA"/>
        </w:rPr>
        <w:t>земљишним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књигама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сљедећи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начин</w:t>
      </w:r>
      <w:proofErr w:type="spellEnd"/>
      <w:r>
        <w:rPr>
          <w:rFonts w:asciiTheme="majorHAnsi" w:hAnsiTheme="majorHAnsi" w:cstheme="majorHAnsi"/>
          <w:i/>
          <w:szCs w:val="24"/>
          <w:lang w:val="bs-Latn-BA"/>
        </w:rPr>
        <w:t>:</w:t>
      </w:r>
    </w:p>
    <w:p w14:paraId="63D7C759" w14:textId="77777777" w:rsidR="009F1E95" w:rsidRDefault="009F1E95">
      <w:pPr>
        <w:ind w:left="360"/>
        <w:rPr>
          <w:rFonts w:asciiTheme="majorHAnsi" w:hAnsiTheme="majorHAnsi" w:cstheme="majorHAnsi"/>
          <w:szCs w:val="24"/>
          <w:lang w:val="bs-Latn-BA"/>
        </w:rPr>
      </w:pPr>
    </w:p>
    <w:p w14:paraId="68078476" w14:textId="01704A9D" w:rsidR="009F1E95" w:rsidRDefault="004F6A96">
      <w:pPr>
        <w:pStyle w:val="ListParagraph"/>
        <w:numPr>
          <w:ilvl w:val="0"/>
          <w:numId w:val="29"/>
        </w:numPr>
        <w:spacing w:after="0" w:line="240" w:lineRule="auto"/>
        <w:rPr>
          <w:rFonts w:asciiTheme="majorHAnsi" w:eastAsia="Times New Roman" w:hAnsiTheme="majorHAnsi" w:cstheme="majorHAnsi"/>
          <w:i/>
          <w:szCs w:val="24"/>
          <w:lang w:val="bs-Latn-BA"/>
        </w:rPr>
      </w:pPr>
      <w:proofErr w:type="spellStart"/>
      <w:r>
        <w:rPr>
          <w:rFonts w:asciiTheme="majorHAnsi" w:eastAsia="Times New Roman" w:hAnsiTheme="majorHAnsi" w:cstheme="majorHAnsi"/>
          <w:i/>
          <w:szCs w:val="24"/>
          <w:lang w:val="bs-Latn-BA"/>
        </w:rPr>
        <w:t>Одре</w:t>
      </w:r>
      <w:proofErr w:type="spellEnd"/>
      <w:r w:rsidR="002F5CFB">
        <w:rPr>
          <w:rFonts w:asciiTheme="majorHAnsi" w:eastAsia="Times New Roman" w:hAnsiTheme="majorHAnsi" w:cstheme="majorHAnsi"/>
          <w:i/>
          <w:szCs w:val="24"/>
          <w:lang w:val="sr-Cyrl-BA"/>
        </w:rPr>
        <w:t>ђ</w:t>
      </w:r>
      <w:proofErr w:type="spellStart"/>
      <w:r>
        <w:rPr>
          <w:rFonts w:asciiTheme="majorHAnsi" w:eastAsia="Times New Roman" w:hAnsiTheme="majorHAnsi" w:cstheme="majorHAnsi"/>
          <w:i/>
          <w:szCs w:val="24"/>
          <w:lang w:val="bs-Latn-BA"/>
        </w:rPr>
        <w:t>ује</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се</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забрана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оту</w:t>
      </w:r>
      <w:proofErr w:type="spellEnd"/>
      <w:r w:rsidR="002F5CFB">
        <w:rPr>
          <w:rFonts w:asciiTheme="majorHAnsi" w:eastAsia="Times New Roman" w:hAnsiTheme="majorHAnsi" w:cstheme="majorHAnsi"/>
          <w:i/>
          <w:szCs w:val="24"/>
          <w:lang w:val="sr-Cyrl-BA"/>
        </w:rPr>
        <w:t>ђ</w:t>
      </w:r>
      <w:proofErr w:type="spellStart"/>
      <w:r>
        <w:rPr>
          <w:rFonts w:asciiTheme="majorHAnsi" w:eastAsia="Times New Roman" w:hAnsiTheme="majorHAnsi" w:cstheme="majorHAnsi"/>
          <w:i/>
          <w:szCs w:val="24"/>
          <w:lang w:val="bs-Latn-BA"/>
        </w:rPr>
        <w:t>ења</w:t>
      </w:r>
      <w:proofErr w:type="spellEnd"/>
      <w:r>
        <w:rPr>
          <w:rFonts w:asciiTheme="majorHAnsi" w:eastAsia="Times New Roman" w:hAnsiTheme="majorHAnsi" w:cstheme="majorHAnsi"/>
          <w:i/>
          <w:szCs w:val="24"/>
          <w:lang w:val="bs-Latn-BA"/>
        </w:rPr>
        <w:t xml:space="preserve"> и </w:t>
      </w:r>
      <w:proofErr w:type="spellStart"/>
      <w:r>
        <w:rPr>
          <w:rFonts w:asciiTheme="majorHAnsi" w:eastAsia="Times New Roman" w:hAnsiTheme="majorHAnsi" w:cstheme="majorHAnsi"/>
          <w:i/>
          <w:szCs w:val="24"/>
          <w:lang w:val="bs-Latn-BA"/>
        </w:rPr>
        <w:t>оптерећења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некретнине</w:t>
      </w:r>
      <w:proofErr w:type="spellEnd"/>
      <w:r>
        <w:rPr>
          <w:rFonts w:asciiTheme="majorHAnsi" w:eastAsia="Times New Roman" w:hAnsiTheme="majorHAnsi" w:cstheme="majorHAnsi"/>
          <w:i/>
          <w:szCs w:val="24"/>
          <w:lang w:val="bs-Latn-BA"/>
        </w:rPr>
        <w:t xml:space="preserve"> и </w:t>
      </w:r>
      <w:proofErr w:type="spellStart"/>
      <w:r>
        <w:rPr>
          <w:rFonts w:asciiTheme="majorHAnsi" w:eastAsia="Times New Roman" w:hAnsiTheme="majorHAnsi" w:cstheme="majorHAnsi"/>
          <w:i/>
          <w:szCs w:val="24"/>
          <w:lang w:val="bs-Latn-BA"/>
        </w:rPr>
        <w:t>стварних</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права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уписаних</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на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некретнини</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уз</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забиљежбу</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забране</w:t>
      </w:r>
      <w:proofErr w:type="spellEnd"/>
      <w:r>
        <w:rPr>
          <w:rFonts w:asciiTheme="majorHAnsi" w:eastAsia="Times New Roman" w:hAnsiTheme="majorHAnsi" w:cstheme="majorHAnsi"/>
          <w:i/>
          <w:szCs w:val="24"/>
          <w:lang w:val="bs-Latn-BA"/>
        </w:rPr>
        <w:t xml:space="preserve"> у </w:t>
      </w:r>
      <w:proofErr w:type="spellStart"/>
      <w:r>
        <w:rPr>
          <w:rFonts w:asciiTheme="majorHAnsi" w:eastAsia="Times New Roman" w:hAnsiTheme="majorHAnsi" w:cstheme="majorHAnsi"/>
          <w:i/>
          <w:szCs w:val="24"/>
          <w:lang w:val="bs-Latn-BA"/>
        </w:rPr>
        <w:t>земљишним</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књигама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на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некретнини</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означеној</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као</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к.ч</w:t>
      </w:r>
      <w:proofErr w:type="spellEnd"/>
      <w:r>
        <w:rPr>
          <w:rFonts w:asciiTheme="majorHAnsi" w:eastAsia="Times New Roman" w:hAnsiTheme="majorHAnsi" w:cstheme="majorHAnsi"/>
          <w:i/>
          <w:szCs w:val="24"/>
          <w:lang w:val="bs-Latn-BA"/>
        </w:rPr>
        <w:t>. _____ к</w:t>
      </w:r>
      <w:r w:rsidR="002F5CFB">
        <w:rPr>
          <w:rFonts w:asciiTheme="majorHAnsi" w:eastAsia="Times New Roman" w:hAnsiTheme="majorHAnsi" w:cstheme="majorHAnsi"/>
          <w:i/>
          <w:szCs w:val="24"/>
          <w:lang w:val="sr-Cyrl-BA"/>
        </w:rPr>
        <w:t>.</w:t>
      </w:r>
      <w:r>
        <w:rPr>
          <w:rFonts w:asciiTheme="majorHAnsi" w:eastAsia="Times New Roman" w:hAnsiTheme="majorHAnsi" w:cstheme="majorHAnsi"/>
          <w:i/>
          <w:szCs w:val="24"/>
          <w:lang w:val="bs-Latn-BA"/>
        </w:rPr>
        <w:t>о</w:t>
      </w:r>
      <w:r w:rsidR="002F5CFB">
        <w:rPr>
          <w:rFonts w:asciiTheme="majorHAnsi" w:eastAsia="Times New Roman" w:hAnsiTheme="majorHAnsi" w:cstheme="majorHAnsi"/>
          <w:i/>
          <w:szCs w:val="24"/>
          <w:lang w:val="bs-Latn-BA"/>
        </w:rPr>
        <w:t>.</w:t>
      </w:r>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Тузла</w:t>
      </w:r>
      <w:proofErr w:type="spellEnd"/>
      <w:r>
        <w:rPr>
          <w:rFonts w:asciiTheme="majorHAnsi" w:eastAsia="Times New Roman" w:hAnsiTheme="majorHAnsi" w:cstheme="majorHAnsi"/>
          <w:i/>
          <w:szCs w:val="24"/>
          <w:lang w:val="bs-Latn-BA"/>
        </w:rPr>
        <w:t xml:space="preserve"> </w:t>
      </w:r>
      <w:r w:rsidR="002F5CFB">
        <w:rPr>
          <w:rFonts w:asciiTheme="majorHAnsi" w:eastAsia="Times New Roman" w:hAnsiTheme="majorHAnsi" w:cstheme="majorHAnsi"/>
          <w:i/>
          <w:szCs w:val="24"/>
          <w:lang w:val="bs-Latn-BA"/>
        </w:rPr>
        <w:t>I</w:t>
      </w:r>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кућиште</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кућа</w:t>
      </w:r>
      <w:proofErr w:type="spellEnd"/>
      <w:r>
        <w:rPr>
          <w:rFonts w:asciiTheme="majorHAnsi" w:eastAsia="Times New Roman" w:hAnsiTheme="majorHAnsi" w:cstheme="majorHAnsi"/>
          <w:i/>
          <w:szCs w:val="24"/>
          <w:lang w:val="bs-Latn-BA"/>
        </w:rPr>
        <w:t xml:space="preserve"> и </w:t>
      </w:r>
      <w:proofErr w:type="spellStart"/>
      <w:r>
        <w:rPr>
          <w:rFonts w:asciiTheme="majorHAnsi" w:eastAsia="Times New Roman" w:hAnsiTheme="majorHAnsi" w:cstheme="majorHAnsi"/>
          <w:i/>
          <w:szCs w:val="24"/>
          <w:lang w:val="bs-Latn-BA"/>
        </w:rPr>
        <w:t>зграда</w:t>
      </w:r>
      <w:proofErr w:type="spellEnd"/>
      <w:r>
        <w:rPr>
          <w:rFonts w:asciiTheme="majorHAnsi" w:eastAsia="Times New Roman" w:hAnsiTheme="majorHAnsi" w:cstheme="majorHAnsi"/>
          <w:i/>
          <w:szCs w:val="24"/>
          <w:lang w:val="bs-Latn-BA"/>
        </w:rPr>
        <w:t xml:space="preserve">) и </w:t>
      </w:r>
      <w:proofErr w:type="spellStart"/>
      <w:r>
        <w:rPr>
          <w:rFonts w:asciiTheme="majorHAnsi" w:eastAsia="Times New Roman" w:hAnsiTheme="majorHAnsi" w:cstheme="majorHAnsi"/>
          <w:i/>
          <w:szCs w:val="24"/>
          <w:lang w:val="bs-Latn-BA"/>
        </w:rPr>
        <w:t>двориште</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укупне</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површине</w:t>
      </w:r>
      <w:proofErr w:type="spellEnd"/>
      <w:r>
        <w:rPr>
          <w:rFonts w:asciiTheme="majorHAnsi" w:eastAsia="Times New Roman" w:hAnsiTheme="majorHAnsi" w:cstheme="majorHAnsi"/>
          <w:i/>
          <w:szCs w:val="24"/>
          <w:lang w:val="bs-Latn-BA"/>
        </w:rPr>
        <w:t xml:space="preserve"> _____ м2, </w:t>
      </w:r>
      <w:proofErr w:type="spellStart"/>
      <w:r>
        <w:rPr>
          <w:rFonts w:asciiTheme="majorHAnsi" w:eastAsia="Times New Roman" w:hAnsiTheme="majorHAnsi" w:cstheme="majorHAnsi"/>
          <w:i/>
          <w:szCs w:val="24"/>
          <w:lang w:val="bs-Latn-BA"/>
        </w:rPr>
        <w:t>уписане</w:t>
      </w:r>
      <w:proofErr w:type="spellEnd"/>
      <w:r>
        <w:rPr>
          <w:rFonts w:asciiTheme="majorHAnsi" w:eastAsia="Times New Roman" w:hAnsiTheme="majorHAnsi" w:cstheme="majorHAnsi"/>
          <w:i/>
          <w:szCs w:val="24"/>
          <w:lang w:val="bs-Latn-BA"/>
        </w:rPr>
        <w:t xml:space="preserve"> у </w:t>
      </w:r>
      <w:proofErr w:type="spellStart"/>
      <w:r>
        <w:rPr>
          <w:rFonts w:asciiTheme="majorHAnsi" w:eastAsia="Times New Roman" w:hAnsiTheme="majorHAnsi" w:cstheme="majorHAnsi"/>
          <w:i/>
          <w:szCs w:val="24"/>
          <w:lang w:val="bs-Latn-BA"/>
        </w:rPr>
        <w:t>посједовни</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лист</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број</w:t>
      </w:r>
      <w:proofErr w:type="spellEnd"/>
      <w:r>
        <w:rPr>
          <w:rFonts w:asciiTheme="majorHAnsi" w:eastAsia="Times New Roman" w:hAnsiTheme="majorHAnsi" w:cstheme="majorHAnsi"/>
          <w:i/>
          <w:szCs w:val="24"/>
          <w:lang w:val="bs-Latn-BA"/>
        </w:rPr>
        <w:t xml:space="preserve"> _____ и ЗК </w:t>
      </w:r>
      <w:proofErr w:type="spellStart"/>
      <w:r>
        <w:rPr>
          <w:rFonts w:asciiTheme="majorHAnsi" w:eastAsia="Times New Roman" w:hAnsiTheme="majorHAnsi" w:cstheme="majorHAnsi"/>
          <w:i/>
          <w:szCs w:val="24"/>
          <w:lang w:val="bs-Latn-BA"/>
        </w:rPr>
        <w:t>уложак</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број</w:t>
      </w:r>
      <w:proofErr w:type="spellEnd"/>
      <w:r>
        <w:rPr>
          <w:rFonts w:asciiTheme="majorHAnsi" w:eastAsia="Times New Roman" w:hAnsiTheme="majorHAnsi" w:cstheme="majorHAnsi"/>
          <w:i/>
          <w:szCs w:val="24"/>
          <w:lang w:val="bs-Latn-BA"/>
        </w:rPr>
        <w:t xml:space="preserve"> ______ </w:t>
      </w:r>
      <w:proofErr w:type="spellStart"/>
      <w:r>
        <w:rPr>
          <w:rFonts w:asciiTheme="majorHAnsi" w:eastAsia="Times New Roman" w:hAnsiTheme="majorHAnsi" w:cstheme="majorHAnsi"/>
          <w:i/>
          <w:szCs w:val="24"/>
          <w:lang w:val="bs-Latn-BA"/>
        </w:rPr>
        <w:t>к.о</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Тузла</w:t>
      </w:r>
      <w:proofErr w:type="spellEnd"/>
      <w:r>
        <w:rPr>
          <w:rFonts w:asciiTheme="majorHAnsi" w:eastAsia="Times New Roman" w:hAnsiTheme="majorHAnsi" w:cstheme="majorHAnsi"/>
          <w:i/>
          <w:szCs w:val="24"/>
          <w:lang w:val="bs-Latn-BA"/>
        </w:rPr>
        <w:t xml:space="preserve"> </w:t>
      </w:r>
      <w:r w:rsidR="002F5CFB">
        <w:rPr>
          <w:rFonts w:asciiTheme="majorHAnsi" w:eastAsia="Times New Roman" w:hAnsiTheme="majorHAnsi" w:cstheme="majorHAnsi"/>
          <w:i/>
          <w:szCs w:val="24"/>
          <w:lang w:val="bs-Latn-BA"/>
        </w:rPr>
        <w:t>I</w:t>
      </w:r>
      <w:r w:rsidR="00DF3E11">
        <w:rPr>
          <w:rFonts w:asciiTheme="majorHAnsi" w:eastAsia="Times New Roman" w:hAnsiTheme="majorHAnsi" w:cstheme="majorHAnsi"/>
          <w:i/>
          <w:szCs w:val="24"/>
          <w:lang w:val="sr-Cyrl-BA"/>
        </w:rPr>
        <w:t>,</w:t>
      </w:r>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b/>
          <w:szCs w:val="24"/>
          <w:lang w:val="bs-Latn-BA"/>
        </w:rPr>
        <w:t>уписану</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на</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име</w:t>
      </w:r>
      <w:proofErr w:type="spellEnd"/>
      <w:r>
        <w:rPr>
          <w:rFonts w:asciiTheme="majorHAnsi" w:eastAsia="Times New Roman" w:hAnsiTheme="majorHAnsi" w:cstheme="majorHAnsi"/>
          <w:b/>
          <w:szCs w:val="24"/>
          <w:lang w:val="bs-Latn-BA"/>
        </w:rPr>
        <w:t xml:space="preserve"> А.</w:t>
      </w:r>
      <w:r w:rsidR="002F5CFB">
        <w:rPr>
          <w:rFonts w:asciiTheme="majorHAnsi" w:eastAsia="Times New Roman" w:hAnsiTheme="majorHAnsi" w:cstheme="majorHAnsi"/>
          <w:b/>
          <w:szCs w:val="24"/>
          <w:lang w:val="bs-Latn-BA"/>
        </w:rPr>
        <w:t xml:space="preserve"> </w:t>
      </w:r>
      <w:r>
        <w:rPr>
          <w:rFonts w:asciiTheme="majorHAnsi" w:eastAsia="Times New Roman" w:hAnsiTheme="majorHAnsi" w:cstheme="majorHAnsi"/>
          <w:b/>
          <w:szCs w:val="24"/>
          <w:lang w:val="bs-Latn-BA"/>
        </w:rPr>
        <w:t>С.</w:t>
      </w:r>
    </w:p>
    <w:p w14:paraId="037188A0" w14:textId="5C980967" w:rsidR="009F1E95" w:rsidRPr="0071154F" w:rsidRDefault="00DF3E11" w:rsidP="0071154F">
      <w:pPr>
        <w:spacing w:after="0" w:line="240" w:lineRule="auto"/>
        <w:ind w:left="360"/>
        <w:rPr>
          <w:rFonts w:asciiTheme="majorHAnsi" w:eastAsia="Times New Roman" w:hAnsiTheme="majorHAnsi" w:cstheme="majorHAnsi"/>
          <w:i/>
          <w:szCs w:val="24"/>
          <w:lang w:val="bs-Latn-BA"/>
        </w:rPr>
      </w:pPr>
      <w:r>
        <w:rPr>
          <w:rFonts w:asciiTheme="majorHAnsi" w:hAnsiTheme="majorHAnsi" w:cstheme="majorHAnsi"/>
          <w:i/>
          <w:szCs w:val="24"/>
          <w:lang w:val="sr-Cyrl-BA"/>
        </w:rPr>
        <w:lastRenderedPageBreak/>
        <w:t>б</w:t>
      </w:r>
      <w:r>
        <w:rPr>
          <w:rFonts w:asciiTheme="majorHAnsi" w:hAnsiTheme="majorHAnsi" w:cstheme="majorHAnsi"/>
          <w:i/>
          <w:szCs w:val="24"/>
          <w:lang w:val="bs-Latn-BA"/>
        </w:rPr>
        <w:t>)</w:t>
      </w:r>
      <w:r>
        <w:rPr>
          <w:rFonts w:asciiTheme="majorHAnsi" w:hAnsiTheme="majorHAnsi" w:cstheme="majorHAnsi"/>
          <w:i/>
          <w:szCs w:val="24"/>
          <w:lang w:val="sr-Cyrl-BA"/>
        </w:rPr>
        <w:t xml:space="preserve"> </w:t>
      </w:r>
      <w:proofErr w:type="spellStart"/>
      <w:r w:rsidR="004F6A96" w:rsidRPr="0071154F">
        <w:rPr>
          <w:rFonts w:asciiTheme="majorHAnsi" w:hAnsiTheme="majorHAnsi" w:cstheme="majorHAnsi" w:hint="eastAsia"/>
          <w:i/>
          <w:szCs w:val="24"/>
          <w:lang w:val="bs-Latn-BA"/>
        </w:rPr>
        <w:t>Мјера</w:t>
      </w:r>
      <w:proofErr w:type="spellEnd"/>
      <w:r w:rsidR="004F6A96" w:rsidRPr="0071154F">
        <w:rPr>
          <w:rFonts w:asciiTheme="majorHAnsi" w:hAnsiTheme="majorHAnsi" w:cstheme="majorHAnsi"/>
          <w:i/>
          <w:szCs w:val="24"/>
          <w:lang w:val="bs-Latn-BA"/>
        </w:rPr>
        <w:t xml:space="preserve"> </w:t>
      </w:r>
      <w:proofErr w:type="spellStart"/>
      <w:r w:rsidR="00497B7D" w:rsidRPr="0071154F">
        <w:rPr>
          <w:rFonts w:asciiTheme="majorHAnsi" w:hAnsiTheme="majorHAnsi" w:cstheme="majorHAnsi" w:hint="eastAsia"/>
          <w:i/>
          <w:szCs w:val="24"/>
          <w:lang w:val="bs-Latn-BA"/>
        </w:rPr>
        <w:t>обезбјеђења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из</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тачке</w:t>
      </w:r>
      <w:proofErr w:type="spellEnd"/>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hint="eastAsia"/>
          <w:i/>
          <w:szCs w:val="24"/>
          <w:lang w:val="bs-Latn-BA"/>
        </w:rPr>
        <w:t>а</w:t>
      </w:r>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ће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трајати</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најдуже</w:t>
      </w:r>
      <w:proofErr w:type="spellEnd"/>
      <w:r w:rsidR="004F6A96" w:rsidRPr="0071154F">
        <w:rPr>
          <w:rFonts w:asciiTheme="majorHAnsi" w:hAnsiTheme="majorHAnsi" w:cstheme="majorHAnsi"/>
          <w:i/>
          <w:szCs w:val="24"/>
          <w:lang w:val="bs-Latn-BA"/>
        </w:rPr>
        <w:t xml:space="preserve"> 3 (</w:t>
      </w:r>
      <w:proofErr w:type="spellStart"/>
      <w:r w:rsidR="004F6A96" w:rsidRPr="0071154F">
        <w:rPr>
          <w:rFonts w:asciiTheme="majorHAnsi" w:hAnsiTheme="majorHAnsi" w:cstheme="majorHAnsi" w:hint="eastAsia"/>
          <w:i/>
          <w:szCs w:val="24"/>
          <w:lang w:val="bs-Latn-BA"/>
        </w:rPr>
        <w:t>три</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године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или</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до</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доношења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нове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одлуке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суда</w:t>
      </w:r>
      <w:proofErr w:type="spellEnd"/>
      <w:r w:rsidR="004F6A96" w:rsidRPr="0071154F">
        <w:rPr>
          <w:rFonts w:asciiTheme="majorHAnsi" w:hAnsiTheme="majorHAnsi" w:cstheme="majorHAnsi"/>
          <w:i/>
          <w:szCs w:val="24"/>
          <w:lang w:val="bs-Latn-BA"/>
        </w:rPr>
        <w:t>.</w:t>
      </w:r>
    </w:p>
    <w:p w14:paraId="359308DD" w14:textId="54A9426B" w:rsidR="009F1E95" w:rsidRPr="0071154F" w:rsidRDefault="00DF3E11" w:rsidP="0071154F">
      <w:pPr>
        <w:spacing w:after="0" w:line="240" w:lineRule="auto"/>
        <w:ind w:left="360"/>
        <w:rPr>
          <w:rFonts w:asciiTheme="majorHAnsi" w:eastAsia="Times New Roman" w:hAnsiTheme="majorHAnsi" w:cstheme="majorHAnsi"/>
          <w:i/>
          <w:szCs w:val="24"/>
          <w:lang w:val="sr-Cyrl-BA"/>
        </w:rPr>
      </w:pPr>
      <w:r>
        <w:rPr>
          <w:rFonts w:asciiTheme="majorHAnsi" w:hAnsiTheme="majorHAnsi" w:cstheme="majorHAnsi"/>
          <w:i/>
          <w:szCs w:val="24"/>
          <w:lang w:val="sr-Cyrl-BA"/>
        </w:rPr>
        <w:t xml:space="preserve">в) </w:t>
      </w:r>
      <w:proofErr w:type="spellStart"/>
      <w:r w:rsidR="004F6A96" w:rsidRPr="0071154F">
        <w:rPr>
          <w:rFonts w:asciiTheme="majorHAnsi" w:hAnsiTheme="majorHAnsi" w:cstheme="majorHAnsi" w:hint="eastAsia"/>
          <w:i/>
          <w:szCs w:val="24"/>
          <w:lang w:val="bs-Latn-BA"/>
        </w:rPr>
        <w:t>За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извршење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ове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привремене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мјере</w:t>
      </w:r>
      <w:proofErr w:type="spellEnd"/>
      <w:r w:rsidR="004F6A96" w:rsidRPr="0071154F">
        <w:rPr>
          <w:rFonts w:asciiTheme="majorHAnsi" w:hAnsiTheme="majorHAnsi" w:cstheme="majorHAnsi"/>
          <w:i/>
          <w:szCs w:val="24"/>
          <w:lang w:val="bs-Latn-BA"/>
        </w:rPr>
        <w:t xml:space="preserve"> </w:t>
      </w:r>
      <w:r w:rsidR="0000544F">
        <w:rPr>
          <w:rFonts w:asciiTheme="majorHAnsi" w:hAnsiTheme="majorHAnsi" w:cstheme="majorHAnsi"/>
          <w:i/>
          <w:szCs w:val="24"/>
          <w:lang w:val="sr-Cyrl-BA"/>
        </w:rPr>
        <w:t xml:space="preserve">одређује </w:t>
      </w:r>
      <w:r w:rsidR="00FD2FEE">
        <w:rPr>
          <w:rFonts w:asciiTheme="majorHAnsi" w:hAnsiTheme="majorHAnsi" w:cstheme="majorHAnsi"/>
          <w:i/>
          <w:szCs w:val="24"/>
          <w:lang w:val="sr-Cyrl-BA"/>
        </w:rPr>
        <w:t xml:space="preserve">се </w:t>
      </w:r>
      <w:proofErr w:type="spellStart"/>
      <w:r w:rsidR="004F6A96" w:rsidRPr="0071154F">
        <w:rPr>
          <w:rFonts w:asciiTheme="majorHAnsi" w:hAnsiTheme="majorHAnsi" w:cstheme="majorHAnsi" w:hint="eastAsia"/>
          <w:i/>
          <w:szCs w:val="24"/>
          <w:lang w:val="bs-Latn-BA"/>
        </w:rPr>
        <w:t>Оп</w:t>
      </w:r>
      <w:proofErr w:type="spellEnd"/>
      <w:r>
        <w:rPr>
          <w:rFonts w:asciiTheme="majorHAnsi" w:hAnsiTheme="majorHAnsi" w:cstheme="majorHAnsi"/>
          <w:i/>
          <w:szCs w:val="24"/>
          <w:lang w:val="sr-Cyrl-BA"/>
        </w:rPr>
        <w:t>шт</w:t>
      </w:r>
      <w:proofErr w:type="spellStart"/>
      <w:r w:rsidR="004F6A96" w:rsidRPr="0071154F">
        <w:rPr>
          <w:rFonts w:asciiTheme="majorHAnsi" w:hAnsiTheme="majorHAnsi" w:cstheme="majorHAnsi" w:hint="eastAsia"/>
          <w:i/>
          <w:szCs w:val="24"/>
          <w:lang w:val="bs-Latn-BA"/>
        </w:rPr>
        <w:t>ински</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суд</w:t>
      </w:r>
      <w:proofErr w:type="spellEnd"/>
      <w:r w:rsidR="004F6A96" w:rsidRPr="0071154F">
        <w:rPr>
          <w:rFonts w:asciiTheme="majorHAnsi" w:hAnsiTheme="majorHAnsi" w:cstheme="majorHAnsi"/>
          <w:i/>
          <w:szCs w:val="24"/>
          <w:lang w:val="bs-Latn-BA"/>
        </w:rPr>
        <w:t xml:space="preserve"> ________ –</w:t>
      </w:r>
      <w:r w:rsidR="0000544F">
        <w:rPr>
          <w:rFonts w:asciiTheme="majorHAnsi" w:hAnsiTheme="majorHAnsi" w:cstheme="majorHAnsi"/>
          <w:i/>
          <w:szCs w:val="24"/>
          <w:lang w:val="sr-Cyrl-BA"/>
        </w:rPr>
        <w:t>земљишнокњижни у</w:t>
      </w:r>
      <w:proofErr w:type="spellStart"/>
      <w:r w:rsidR="004F6A96" w:rsidRPr="0071154F">
        <w:rPr>
          <w:rFonts w:asciiTheme="majorHAnsi" w:hAnsiTheme="majorHAnsi" w:cstheme="majorHAnsi" w:hint="eastAsia"/>
          <w:i/>
          <w:szCs w:val="24"/>
          <w:lang w:val="bs-Latn-BA"/>
        </w:rPr>
        <w:t>ред</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те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Град</w:t>
      </w:r>
      <w:proofErr w:type="spellEnd"/>
      <w:r w:rsidR="004F6A96" w:rsidRPr="0071154F">
        <w:rPr>
          <w:rFonts w:asciiTheme="majorHAnsi" w:hAnsiTheme="majorHAnsi" w:cstheme="majorHAnsi"/>
          <w:i/>
          <w:szCs w:val="24"/>
          <w:lang w:val="bs-Latn-BA"/>
        </w:rPr>
        <w:t xml:space="preserve"> ______ – </w:t>
      </w:r>
      <w:proofErr w:type="spellStart"/>
      <w:r w:rsidR="004F6A96" w:rsidRPr="0071154F">
        <w:rPr>
          <w:rFonts w:asciiTheme="majorHAnsi" w:hAnsiTheme="majorHAnsi" w:cstheme="majorHAnsi" w:hint="eastAsia"/>
          <w:i/>
          <w:szCs w:val="24"/>
          <w:lang w:val="bs-Latn-BA"/>
        </w:rPr>
        <w:t>Служба</w:t>
      </w:r>
      <w:proofErr w:type="spellEnd"/>
      <w:r w:rsidR="004F6A96" w:rsidRPr="0071154F">
        <w:rPr>
          <w:rFonts w:asciiTheme="majorHAnsi" w:hAnsiTheme="majorHAnsi" w:cstheme="majorHAnsi"/>
          <w:i/>
          <w:szCs w:val="24"/>
          <w:lang w:val="bs-Latn-BA"/>
        </w:rPr>
        <w:t xml:space="preserve"> </w:t>
      </w:r>
      <w:r w:rsidR="00FD2FEE">
        <w:rPr>
          <w:rFonts w:asciiTheme="majorHAnsi" w:hAnsiTheme="majorHAnsi" w:cstheme="majorHAnsi"/>
          <w:i/>
          <w:szCs w:val="24"/>
          <w:lang w:val="sr-Cyrl-BA"/>
        </w:rPr>
        <w:t>за</w:t>
      </w:r>
      <w:r w:rsidR="004F6A96" w:rsidRPr="0071154F">
        <w:rPr>
          <w:rFonts w:asciiTheme="majorHAnsi" w:hAnsiTheme="majorHAnsi" w:cstheme="majorHAnsi"/>
          <w:i/>
          <w:szCs w:val="24"/>
          <w:lang w:val="bs-Latn-BA"/>
        </w:rPr>
        <w:t xml:space="preserve"> </w:t>
      </w:r>
      <w:r w:rsidR="0000544F">
        <w:rPr>
          <w:rFonts w:asciiTheme="majorHAnsi" w:hAnsiTheme="majorHAnsi" w:cstheme="majorHAnsi"/>
          <w:i/>
          <w:szCs w:val="24"/>
          <w:lang w:val="sr-Cyrl-BA"/>
        </w:rPr>
        <w:t>и</w:t>
      </w:r>
      <w:proofErr w:type="spellStart"/>
      <w:r w:rsidR="004F6A96" w:rsidRPr="0071154F">
        <w:rPr>
          <w:rFonts w:asciiTheme="majorHAnsi" w:hAnsiTheme="majorHAnsi" w:cstheme="majorHAnsi" w:hint="eastAsia"/>
          <w:i/>
          <w:szCs w:val="24"/>
          <w:lang w:val="bs-Latn-BA"/>
        </w:rPr>
        <w:t>мовинско</w:t>
      </w:r>
      <w:proofErr w:type="spellEnd"/>
      <w:r>
        <w:rPr>
          <w:rFonts w:asciiTheme="majorHAnsi" w:hAnsiTheme="majorHAnsi" w:cstheme="majorHAnsi"/>
          <w:i/>
          <w:szCs w:val="24"/>
          <w:lang w:val="sr-Cyrl-BA"/>
        </w:rPr>
        <w:t>-</w:t>
      </w:r>
      <w:proofErr w:type="spellStart"/>
      <w:r w:rsidR="004F6A96" w:rsidRPr="0071154F">
        <w:rPr>
          <w:rFonts w:asciiTheme="majorHAnsi" w:hAnsiTheme="majorHAnsi" w:cstheme="majorHAnsi" w:hint="eastAsia"/>
          <w:i/>
          <w:szCs w:val="24"/>
          <w:lang w:val="bs-Latn-BA"/>
        </w:rPr>
        <w:t>правне</w:t>
      </w:r>
      <w:proofErr w:type="spellEnd"/>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hint="eastAsia"/>
          <w:i/>
          <w:szCs w:val="24"/>
          <w:lang w:val="bs-Latn-BA"/>
        </w:rPr>
        <w:t>и</w:t>
      </w:r>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геодетске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послове</w:t>
      </w:r>
      <w:proofErr w:type="spellEnd"/>
      <w:r>
        <w:rPr>
          <w:rFonts w:asciiTheme="majorHAnsi" w:hAnsiTheme="majorHAnsi" w:cstheme="majorHAnsi"/>
          <w:i/>
          <w:szCs w:val="24"/>
          <w:lang w:val="sr-Cyrl-BA"/>
        </w:rPr>
        <w:t>.</w:t>
      </w:r>
    </w:p>
    <w:p w14:paraId="64C7DC9A" w14:textId="77777777" w:rsidR="009F1E95" w:rsidRDefault="009F1E95">
      <w:pPr>
        <w:ind w:left="720"/>
        <w:rPr>
          <w:rFonts w:asciiTheme="majorHAnsi" w:hAnsiTheme="majorHAnsi" w:cstheme="majorHAnsi"/>
          <w:szCs w:val="24"/>
          <w:lang w:val="bs-Latn-BA"/>
        </w:rPr>
      </w:pPr>
    </w:p>
    <w:p w14:paraId="6266E360" w14:textId="6DA49D70" w:rsidR="009F1E95" w:rsidRDefault="004F6A96">
      <w:pPr>
        <w:numPr>
          <w:ilvl w:val="0"/>
          <w:numId w:val="24"/>
        </w:numPr>
        <w:autoSpaceDE w:val="0"/>
        <w:autoSpaceDN w:val="0"/>
        <w:adjustRightInd w:val="0"/>
        <w:spacing w:after="0" w:line="240" w:lineRule="auto"/>
        <w:rPr>
          <w:rFonts w:asciiTheme="majorHAnsi" w:hAnsiTheme="majorHAnsi" w:cstheme="majorHAnsi"/>
          <w:i/>
          <w:szCs w:val="24"/>
          <w:lang w:val="bs-Latn-BA"/>
        </w:rPr>
      </w:pPr>
      <w:r>
        <w:rPr>
          <w:rFonts w:asciiTheme="majorHAnsi" w:hAnsiTheme="majorHAnsi" w:cstheme="majorHAnsi"/>
          <w:i/>
          <w:szCs w:val="24"/>
          <w:lang w:val="bs-Latn-BA"/>
        </w:rPr>
        <w:t xml:space="preserve">У </w:t>
      </w:r>
      <w:proofErr w:type="spellStart"/>
      <w:r>
        <w:rPr>
          <w:rFonts w:asciiTheme="majorHAnsi" w:hAnsiTheme="majorHAnsi" w:cstheme="majorHAnsi"/>
          <w:i/>
          <w:szCs w:val="24"/>
          <w:lang w:val="bs-Latn-BA"/>
        </w:rPr>
        <w:t>смислу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одредбе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члана</w:t>
      </w:r>
      <w:proofErr w:type="spellEnd"/>
      <w:r>
        <w:rPr>
          <w:rFonts w:asciiTheme="majorHAnsi" w:hAnsiTheme="majorHAnsi" w:cstheme="majorHAnsi"/>
          <w:i/>
          <w:szCs w:val="24"/>
          <w:lang w:val="bs-Latn-BA"/>
        </w:rPr>
        <w:t xml:space="preserve"> 17</w:t>
      </w:r>
      <w:r w:rsidR="00610590">
        <w:rPr>
          <w:rFonts w:asciiTheme="majorHAnsi" w:hAnsiTheme="majorHAnsi" w:cstheme="majorHAnsi"/>
          <w:i/>
          <w:szCs w:val="24"/>
          <w:lang w:val="sr-Cyrl-BA"/>
        </w:rPr>
        <w:t>.</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став</w:t>
      </w:r>
      <w:proofErr w:type="spellEnd"/>
      <w:r w:rsidR="00610590">
        <w:rPr>
          <w:rFonts w:asciiTheme="majorHAnsi" w:hAnsiTheme="majorHAnsi" w:cstheme="majorHAnsi"/>
          <w:i/>
          <w:szCs w:val="24"/>
          <w:lang w:val="sr-Cyrl-BA"/>
        </w:rPr>
        <w:t>ови</w:t>
      </w:r>
      <w:r>
        <w:rPr>
          <w:rFonts w:asciiTheme="majorHAnsi" w:hAnsiTheme="majorHAnsi" w:cstheme="majorHAnsi"/>
          <w:i/>
          <w:szCs w:val="24"/>
          <w:lang w:val="bs-Latn-BA"/>
        </w:rPr>
        <w:t xml:space="preserve"> 3</w:t>
      </w:r>
      <w:r w:rsidR="00610590">
        <w:rPr>
          <w:rFonts w:asciiTheme="majorHAnsi" w:hAnsiTheme="majorHAnsi" w:cstheme="majorHAnsi"/>
          <w:i/>
          <w:szCs w:val="24"/>
          <w:lang w:val="sr-Cyrl-BA"/>
        </w:rPr>
        <w:t>.</w:t>
      </w:r>
      <w:r>
        <w:rPr>
          <w:rFonts w:asciiTheme="majorHAnsi" w:hAnsiTheme="majorHAnsi" w:cstheme="majorHAnsi"/>
          <w:i/>
          <w:szCs w:val="24"/>
          <w:lang w:val="bs-Latn-BA"/>
        </w:rPr>
        <w:t xml:space="preserve"> и 4</w:t>
      </w:r>
      <w:r w:rsidR="00610590">
        <w:rPr>
          <w:rFonts w:asciiTheme="majorHAnsi" w:hAnsiTheme="majorHAnsi" w:cstheme="majorHAnsi"/>
          <w:i/>
          <w:szCs w:val="24"/>
          <w:lang w:val="sr-Cyrl-BA"/>
        </w:rPr>
        <w:t>.</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Закона</w:t>
      </w:r>
      <w:proofErr w:type="spellEnd"/>
      <w:r>
        <w:rPr>
          <w:rFonts w:asciiTheme="majorHAnsi" w:hAnsiTheme="majorHAnsi" w:cstheme="majorHAnsi"/>
          <w:i/>
          <w:szCs w:val="24"/>
          <w:lang w:val="bs-Latn-BA"/>
        </w:rPr>
        <w:t xml:space="preserve"> о </w:t>
      </w:r>
      <w:proofErr w:type="spellStart"/>
      <w:r>
        <w:rPr>
          <w:rFonts w:asciiTheme="majorHAnsi" w:hAnsiTheme="majorHAnsi" w:cstheme="majorHAnsi"/>
          <w:i/>
          <w:szCs w:val="24"/>
          <w:lang w:val="bs-Latn-BA"/>
        </w:rPr>
        <w:t>одузимању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нелегално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стечене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имовине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кривичним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дјелом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одре</w:t>
      </w:r>
      <w:proofErr w:type="spellEnd"/>
      <w:r w:rsidR="00610590">
        <w:rPr>
          <w:rFonts w:asciiTheme="majorHAnsi" w:hAnsiTheme="majorHAnsi" w:cstheme="majorHAnsi"/>
          <w:i/>
          <w:szCs w:val="24"/>
          <w:lang w:val="sr-Cyrl-BA"/>
        </w:rPr>
        <w:t>ђ</w:t>
      </w:r>
      <w:proofErr w:type="spellStart"/>
      <w:r>
        <w:rPr>
          <w:rFonts w:asciiTheme="majorHAnsi" w:hAnsiTheme="majorHAnsi" w:cstheme="majorHAnsi"/>
          <w:i/>
          <w:szCs w:val="24"/>
          <w:lang w:val="bs-Latn-BA"/>
        </w:rPr>
        <w:t>ује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се</w:t>
      </w:r>
      <w:proofErr w:type="spellEnd"/>
      <w:r>
        <w:rPr>
          <w:rFonts w:asciiTheme="majorHAnsi" w:hAnsiTheme="majorHAnsi" w:cstheme="majorHAnsi"/>
          <w:i/>
          <w:szCs w:val="24"/>
          <w:lang w:val="bs-Latn-BA"/>
        </w:rPr>
        <w:t xml:space="preserve"> </w:t>
      </w:r>
      <w:proofErr w:type="spellStart"/>
      <w:r w:rsidR="00497B7D">
        <w:rPr>
          <w:rFonts w:asciiTheme="majorHAnsi" w:hAnsiTheme="majorHAnsi" w:cstheme="majorHAnsi"/>
          <w:i/>
          <w:szCs w:val="24"/>
          <w:lang w:val="bs-Latn-BA"/>
        </w:rPr>
        <w:t>обезбјеђење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одузимањ</w:t>
      </w:r>
      <w:proofErr w:type="spellEnd"/>
      <w:r w:rsidR="00610590">
        <w:rPr>
          <w:rFonts w:asciiTheme="majorHAnsi" w:hAnsiTheme="majorHAnsi" w:cstheme="majorHAnsi"/>
          <w:i/>
          <w:szCs w:val="24"/>
          <w:lang w:val="sr-Cyrl-BA"/>
        </w:rPr>
        <w:t>а</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имовинске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користи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прибављене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кривичним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дјелом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забраном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осумњиченом</w:t>
      </w:r>
      <w:proofErr w:type="spellEnd"/>
      <w:r>
        <w:rPr>
          <w:rFonts w:asciiTheme="majorHAnsi" w:hAnsiTheme="majorHAnsi" w:cstheme="majorHAnsi"/>
          <w:i/>
          <w:szCs w:val="24"/>
          <w:lang w:val="bs-Latn-BA"/>
        </w:rPr>
        <w:t xml:space="preserve"> А.</w:t>
      </w:r>
      <w:r w:rsidR="00610590">
        <w:rPr>
          <w:rFonts w:asciiTheme="majorHAnsi" w:hAnsiTheme="majorHAnsi" w:cstheme="majorHAnsi"/>
          <w:i/>
          <w:szCs w:val="24"/>
          <w:lang w:val="sr-Cyrl-BA"/>
        </w:rPr>
        <w:t xml:space="preserve"> </w:t>
      </w:r>
      <w:r>
        <w:rPr>
          <w:rFonts w:asciiTheme="majorHAnsi" w:hAnsiTheme="majorHAnsi" w:cstheme="majorHAnsi"/>
          <w:i/>
          <w:szCs w:val="24"/>
          <w:lang w:val="bs-Latn-BA"/>
        </w:rPr>
        <w:t xml:space="preserve">С. и </w:t>
      </w:r>
      <w:proofErr w:type="spellStart"/>
      <w:r>
        <w:rPr>
          <w:rFonts w:asciiTheme="majorHAnsi" w:hAnsiTheme="majorHAnsi" w:cstheme="majorHAnsi"/>
          <w:i/>
          <w:szCs w:val="24"/>
          <w:lang w:val="bs-Latn-BA"/>
        </w:rPr>
        <w:t>правном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лицу</w:t>
      </w:r>
      <w:proofErr w:type="spellEnd"/>
      <w:r>
        <w:rPr>
          <w:rFonts w:asciiTheme="majorHAnsi" w:hAnsiTheme="majorHAnsi" w:cstheme="majorHAnsi"/>
          <w:i/>
          <w:szCs w:val="24"/>
          <w:lang w:val="bs-Latn-BA"/>
        </w:rPr>
        <w:t xml:space="preserve"> ___________ </w:t>
      </w:r>
      <w:proofErr w:type="spellStart"/>
      <w:r>
        <w:rPr>
          <w:rFonts w:asciiTheme="majorHAnsi" w:hAnsiTheme="majorHAnsi" w:cstheme="majorHAnsi"/>
          <w:i/>
          <w:szCs w:val="24"/>
          <w:lang w:val="bs-Latn-BA"/>
        </w:rPr>
        <w:t>Тузла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отуђење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оптерећење</w:t>
      </w:r>
      <w:proofErr w:type="spellEnd"/>
      <w:r>
        <w:rPr>
          <w:rFonts w:asciiTheme="majorHAnsi" w:hAnsiTheme="majorHAnsi" w:cstheme="majorHAnsi"/>
          <w:i/>
          <w:szCs w:val="24"/>
          <w:lang w:val="bs-Latn-BA"/>
        </w:rPr>
        <w:t xml:space="preserve"> и </w:t>
      </w:r>
      <w:proofErr w:type="spellStart"/>
      <w:r>
        <w:rPr>
          <w:rFonts w:asciiTheme="majorHAnsi" w:hAnsiTheme="majorHAnsi" w:cstheme="majorHAnsi"/>
          <w:i/>
          <w:szCs w:val="24"/>
          <w:lang w:val="bs-Latn-BA"/>
        </w:rPr>
        <w:t>располагање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покретном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имовином</w:t>
      </w:r>
      <w:proofErr w:type="spellEnd"/>
      <w:r>
        <w:rPr>
          <w:rFonts w:asciiTheme="majorHAnsi" w:hAnsiTheme="majorHAnsi" w:cstheme="majorHAnsi"/>
          <w:i/>
          <w:szCs w:val="24"/>
          <w:lang w:val="bs-Latn-BA"/>
        </w:rPr>
        <w:t xml:space="preserve"> и </w:t>
      </w:r>
      <w:proofErr w:type="spellStart"/>
      <w:r>
        <w:rPr>
          <w:rFonts w:asciiTheme="majorHAnsi" w:hAnsiTheme="majorHAnsi" w:cstheme="majorHAnsi"/>
          <w:i/>
          <w:szCs w:val="24"/>
          <w:lang w:val="bs-Latn-BA"/>
        </w:rPr>
        <w:t>повјеравање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покретних</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ствари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чување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Агенцији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сљедећи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начин</w:t>
      </w:r>
      <w:proofErr w:type="spellEnd"/>
      <w:r>
        <w:rPr>
          <w:rFonts w:asciiTheme="majorHAnsi" w:hAnsiTheme="majorHAnsi" w:cstheme="majorHAnsi"/>
          <w:i/>
          <w:szCs w:val="24"/>
          <w:lang w:val="bs-Latn-BA"/>
        </w:rPr>
        <w:t>:</w:t>
      </w:r>
    </w:p>
    <w:p w14:paraId="202DB524" w14:textId="77777777" w:rsidR="009F1E95" w:rsidRDefault="009F1E95">
      <w:pPr>
        <w:autoSpaceDE w:val="0"/>
        <w:autoSpaceDN w:val="0"/>
        <w:adjustRightInd w:val="0"/>
        <w:ind w:left="720"/>
        <w:rPr>
          <w:rFonts w:asciiTheme="majorHAnsi" w:hAnsiTheme="majorHAnsi" w:cstheme="majorHAnsi"/>
          <w:i/>
          <w:szCs w:val="24"/>
          <w:lang w:val="bs-Latn-BA"/>
        </w:rPr>
      </w:pPr>
    </w:p>
    <w:p w14:paraId="148AE2B3" w14:textId="0FF9DD4A" w:rsidR="009F1E95" w:rsidRDefault="004F6A96">
      <w:pPr>
        <w:pStyle w:val="ListParagraph"/>
        <w:numPr>
          <w:ilvl w:val="0"/>
          <w:numId w:val="30"/>
        </w:numPr>
        <w:spacing w:after="0" w:line="240" w:lineRule="auto"/>
        <w:rPr>
          <w:rFonts w:asciiTheme="majorHAnsi" w:hAnsiTheme="majorHAnsi" w:cstheme="majorHAnsi"/>
          <w:i/>
          <w:szCs w:val="24"/>
          <w:lang w:val="bs-Latn-BA"/>
        </w:rPr>
      </w:pPr>
      <w:proofErr w:type="spellStart"/>
      <w:r>
        <w:rPr>
          <w:rFonts w:asciiTheme="majorHAnsi" w:hAnsiTheme="majorHAnsi" w:cstheme="majorHAnsi"/>
          <w:i/>
          <w:szCs w:val="24"/>
          <w:lang w:val="bs-Latn-BA"/>
        </w:rPr>
        <w:t>Осумњиченом</w:t>
      </w:r>
      <w:proofErr w:type="spellEnd"/>
      <w:r>
        <w:rPr>
          <w:rFonts w:asciiTheme="majorHAnsi" w:hAnsiTheme="majorHAnsi" w:cstheme="majorHAnsi"/>
          <w:i/>
          <w:szCs w:val="24"/>
          <w:lang w:val="bs-Latn-BA"/>
        </w:rPr>
        <w:t xml:space="preserve"> А.</w:t>
      </w:r>
      <w:r w:rsidR="003A749C">
        <w:rPr>
          <w:rFonts w:asciiTheme="majorHAnsi" w:hAnsiTheme="majorHAnsi" w:cstheme="majorHAnsi"/>
          <w:i/>
          <w:szCs w:val="24"/>
          <w:lang w:val="sr-Cyrl-BA"/>
        </w:rPr>
        <w:t xml:space="preserve"> </w:t>
      </w:r>
      <w:r>
        <w:rPr>
          <w:rFonts w:asciiTheme="majorHAnsi" w:hAnsiTheme="majorHAnsi" w:cstheme="majorHAnsi"/>
          <w:i/>
          <w:szCs w:val="24"/>
          <w:lang w:val="bs-Latn-BA"/>
        </w:rPr>
        <w:t xml:space="preserve">С. и </w:t>
      </w:r>
      <w:proofErr w:type="spellStart"/>
      <w:r>
        <w:rPr>
          <w:rFonts w:asciiTheme="majorHAnsi" w:hAnsiTheme="majorHAnsi" w:cstheme="majorHAnsi"/>
          <w:i/>
          <w:szCs w:val="24"/>
          <w:lang w:val="bs-Latn-BA"/>
        </w:rPr>
        <w:t>правном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лицу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Тузла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одре</w:t>
      </w:r>
      <w:proofErr w:type="spellEnd"/>
      <w:r w:rsidR="003A749C">
        <w:rPr>
          <w:rFonts w:asciiTheme="majorHAnsi" w:hAnsiTheme="majorHAnsi" w:cstheme="majorHAnsi"/>
          <w:i/>
          <w:szCs w:val="24"/>
          <w:lang w:val="sr-Cyrl-BA"/>
        </w:rPr>
        <w:t>ђ</w:t>
      </w:r>
      <w:proofErr w:type="spellStart"/>
      <w:r>
        <w:rPr>
          <w:rFonts w:asciiTheme="majorHAnsi" w:hAnsiTheme="majorHAnsi" w:cstheme="majorHAnsi"/>
          <w:i/>
          <w:szCs w:val="24"/>
          <w:lang w:val="bs-Latn-BA"/>
        </w:rPr>
        <w:t>ује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забрана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отуђења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оптерећења</w:t>
      </w:r>
      <w:proofErr w:type="spellEnd"/>
      <w:r>
        <w:rPr>
          <w:rFonts w:asciiTheme="majorHAnsi" w:hAnsiTheme="majorHAnsi" w:cstheme="majorHAnsi"/>
          <w:i/>
          <w:szCs w:val="24"/>
          <w:lang w:val="bs-Latn-BA"/>
        </w:rPr>
        <w:t xml:space="preserve"> и </w:t>
      </w:r>
      <w:proofErr w:type="spellStart"/>
      <w:r>
        <w:rPr>
          <w:rFonts w:asciiTheme="majorHAnsi" w:hAnsiTheme="majorHAnsi" w:cstheme="majorHAnsi"/>
          <w:i/>
          <w:szCs w:val="24"/>
          <w:lang w:val="bs-Latn-BA"/>
        </w:rPr>
        <w:t>располагања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путничким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моторним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возилом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марке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Ауди</w:t>
      </w:r>
      <w:proofErr w:type="spellEnd"/>
      <w:r>
        <w:rPr>
          <w:rFonts w:asciiTheme="majorHAnsi" w:hAnsiTheme="majorHAnsi" w:cstheme="majorHAnsi"/>
          <w:i/>
          <w:szCs w:val="24"/>
          <w:lang w:val="bs-Latn-BA"/>
        </w:rPr>
        <w:t xml:space="preserve">“ _____________________, </w:t>
      </w:r>
      <w:proofErr w:type="spellStart"/>
      <w:r>
        <w:rPr>
          <w:rFonts w:asciiTheme="majorHAnsi" w:hAnsiTheme="majorHAnsi" w:cstheme="majorHAnsi"/>
          <w:i/>
          <w:szCs w:val="24"/>
          <w:lang w:val="bs-Latn-BA"/>
        </w:rPr>
        <w:t>сиве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боје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рег</w:t>
      </w:r>
      <w:proofErr w:type="spellEnd"/>
      <w:r>
        <w:rPr>
          <w:rFonts w:asciiTheme="majorHAnsi" w:hAnsiTheme="majorHAnsi" w:cstheme="majorHAnsi"/>
          <w:i/>
          <w:szCs w:val="24"/>
          <w:lang w:val="bs-Latn-BA"/>
        </w:rPr>
        <w:t>.</w:t>
      </w:r>
      <w:r w:rsidR="003A749C">
        <w:rPr>
          <w:rFonts w:asciiTheme="majorHAnsi" w:hAnsiTheme="majorHAnsi" w:cstheme="majorHAnsi"/>
          <w:i/>
          <w:szCs w:val="24"/>
          <w:lang w:val="sr-Cyrl-BA"/>
        </w:rPr>
        <w:t xml:space="preserve"> </w:t>
      </w:r>
      <w:proofErr w:type="spellStart"/>
      <w:r>
        <w:rPr>
          <w:rFonts w:asciiTheme="majorHAnsi" w:hAnsiTheme="majorHAnsi" w:cstheme="majorHAnsi"/>
          <w:i/>
          <w:szCs w:val="24"/>
          <w:lang w:val="bs-Latn-BA"/>
        </w:rPr>
        <w:t>ознака</w:t>
      </w:r>
      <w:proofErr w:type="spellEnd"/>
      <w:r>
        <w:rPr>
          <w:rFonts w:asciiTheme="majorHAnsi" w:hAnsiTheme="majorHAnsi" w:cstheme="majorHAnsi"/>
          <w:i/>
          <w:szCs w:val="24"/>
          <w:lang w:val="bs-Latn-BA"/>
        </w:rPr>
        <w:t xml:space="preserve"> ____________</w:t>
      </w:r>
      <w:r w:rsidR="003A749C">
        <w:rPr>
          <w:rFonts w:asciiTheme="majorHAnsi" w:hAnsiTheme="majorHAnsi" w:cstheme="majorHAnsi"/>
          <w:i/>
          <w:szCs w:val="24"/>
          <w:lang w:val="sr-Cyrl-BA"/>
        </w:rPr>
        <w:t>,</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регистрован</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име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правног</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лица</w:t>
      </w:r>
      <w:proofErr w:type="spellEnd"/>
      <w:r>
        <w:rPr>
          <w:rFonts w:asciiTheme="majorHAnsi" w:hAnsiTheme="majorHAnsi" w:cstheme="majorHAnsi"/>
          <w:i/>
          <w:szCs w:val="24"/>
          <w:lang w:val="bs-Latn-BA"/>
        </w:rPr>
        <w:t xml:space="preserve"> _______________</w:t>
      </w:r>
      <w:proofErr w:type="spellStart"/>
      <w:r>
        <w:rPr>
          <w:rFonts w:asciiTheme="majorHAnsi" w:hAnsiTheme="majorHAnsi" w:cstheme="majorHAnsi"/>
          <w:i/>
          <w:szCs w:val="24"/>
          <w:lang w:val="bs-Latn-BA"/>
        </w:rPr>
        <w:t>Тузла</w:t>
      </w:r>
      <w:proofErr w:type="spellEnd"/>
      <w:r w:rsidR="003A749C">
        <w:rPr>
          <w:rFonts w:asciiTheme="majorHAnsi" w:hAnsiTheme="majorHAnsi" w:cstheme="majorHAnsi"/>
          <w:i/>
          <w:szCs w:val="24"/>
          <w:lang w:val="sr-Cyrl-BA"/>
        </w:rPr>
        <w:t>,</w:t>
      </w:r>
      <w:r>
        <w:rPr>
          <w:rFonts w:asciiTheme="majorHAnsi" w:hAnsiTheme="majorHAnsi" w:cstheme="majorHAnsi"/>
          <w:i/>
          <w:szCs w:val="24"/>
          <w:lang w:val="bs-Latn-BA"/>
        </w:rPr>
        <w:t xml:space="preserve"> а </w:t>
      </w:r>
      <w:proofErr w:type="spellStart"/>
      <w:r>
        <w:rPr>
          <w:rFonts w:asciiTheme="majorHAnsi" w:hAnsiTheme="majorHAnsi" w:cstheme="majorHAnsi"/>
          <w:i/>
          <w:szCs w:val="24"/>
          <w:lang w:val="bs-Latn-BA"/>
        </w:rPr>
        <w:t>које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налази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кориш</w:t>
      </w:r>
      <w:proofErr w:type="spellEnd"/>
      <w:r w:rsidR="003A749C">
        <w:rPr>
          <w:rFonts w:asciiTheme="majorHAnsi" w:hAnsiTheme="majorHAnsi" w:cstheme="majorHAnsi"/>
          <w:i/>
          <w:szCs w:val="24"/>
          <w:lang w:val="sr-Cyrl-BA"/>
        </w:rPr>
        <w:t>ћ</w:t>
      </w:r>
      <w:proofErr w:type="spellStart"/>
      <w:r>
        <w:rPr>
          <w:rFonts w:asciiTheme="majorHAnsi" w:hAnsiTheme="majorHAnsi" w:cstheme="majorHAnsi"/>
          <w:i/>
          <w:szCs w:val="24"/>
          <w:lang w:val="bs-Latn-BA"/>
        </w:rPr>
        <w:t>ењу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код</w:t>
      </w:r>
      <w:proofErr w:type="spellEnd"/>
      <w:r>
        <w:rPr>
          <w:rFonts w:asciiTheme="majorHAnsi" w:hAnsiTheme="majorHAnsi" w:cstheme="majorHAnsi"/>
          <w:i/>
          <w:szCs w:val="24"/>
          <w:lang w:val="bs-Latn-BA"/>
        </w:rPr>
        <w:t xml:space="preserve"> А.</w:t>
      </w:r>
      <w:r w:rsidR="003A749C">
        <w:rPr>
          <w:rFonts w:asciiTheme="majorHAnsi" w:hAnsiTheme="majorHAnsi" w:cstheme="majorHAnsi"/>
          <w:i/>
          <w:szCs w:val="24"/>
          <w:lang w:val="sr-Cyrl-BA"/>
        </w:rPr>
        <w:t xml:space="preserve"> </w:t>
      </w:r>
      <w:r>
        <w:rPr>
          <w:rFonts w:asciiTheme="majorHAnsi" w:hAnsiTheme="majorHAnsi" w:cstheme="majorHAnsi"/>
          <w:i/>
          <w:szCs w:val="24"/>
          <w:lang w:val="bs-Latn-BA"/>
        </w:rPr>
        <w:t xml:space="preserve">С. </w:t>
      </w:r>
      <w:proofErr w:type="spellStart"/>
      <w:r>
        <w:rPr>
          <w:rFonts w:asciiTheme="majorHAnsi" w:hAnsiTheme="majorHAnsi" w:cstheme="majorHAnsi"/>
          <w:i/>
          <w:szCs w:val="24"/>
          <w:lang w:val="bs-Latn-BA"/>
        </w:rPr>
        <w:t>као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директора</w:t>
      </w:r>
      <w:proofErr w:type="spellEnd"/>
      <w:r>
        <w:rPr>
          <w:rFonts w:asciiTheme="majorHAnsi" w:hAnsiTheme="majorHAnsi" w:cstheme="majorHAnsi"/>
          <w:i/>
          <w:szCs w:val="24"/>
          <w:lang w:val="bs-Latn-BA"/>
        </w:rPr>
        <w:t xml:space="preserve"> и </w:t>
      </w:r>
      <w:proofErr w:type="spellStart"/>
      <w:r>
        <w:rPr>
          <w:rFonts w:asciiTheme="majorHAnsi" w:hAnsiTheme="majorHAnsi" w:cstheme="majorHAnsi"/>
          <w:i/>
          <w:szCs w:val="24"/>
          <w:lang w:val="bs-Latn-BA"/>
        </w:rPr>
        <w:t>одговорн</w:t>
      </w:r>
      <w:proofErr w:type="spellEnd"/>
      <w:r w:rsidR="003A749C">
        <w:rPr>
          <w:rFonts w:asciiTheme="majorHAnsi" w:hAnsiTheme="majorHAnsi" w:cstheme="majorHAnsi"/>
          <w:i/>
          <w:szCs w:val="24"/>
          <w:lang w:val="sr-Cyrl-BA"/>
        </w:rPr>
        <w:t>ог</w:t>
      </w:r>
      <w:r>
        <w:rPr>
          <w:rFonts w:asciiTheme="majorHAnsi" w:hAnsiTheme="majorHAnsi" w:cstheme="majorHAnsi"/>
          <w:i/>
          <w:szCs w:val="24"/>
          <w:lang w:val="bs-Latn-BA"/>
        </w:rPr>
        <w:t xml:space="preserve"> </w:t>
      </w:r>
      <w:r w:rsidR="003A749C">
        <w:rPr>
          <w:rFonts w:asciiTheme="majorHAnsi" w:hAnsiTheme="majorHAnsi" w:cstheme="majorHAnsi"/>
          <w:i/>
          <w:szCs w:val="24"/>
          <w:lang w:val="sr-Cyrl-BA"/>
        </w:rPr>
        <w:t>лица</w:t>
      </w:r>
      <w:r>
        <w:rPr>
          <w:rFonts w:asciiTheme="majorHAnsi" w:hAnsiTheme="majorHAnsi" w:cstheme="majorHAnsi"/>
          <w:i/>
          <w:szCs w:val="24"/>
          <w:lang w:val="bs-Latn-BA"/>
        </w:rPr>
        <w:t>.</w:t>
      </w:r>
    </w:p>
    <w:p w14:paraId="2F279E7B" w14:textId="574E70DA" w:rsidR="009F1E95" w:rsidRPr="0071154F" w:rsidRDefault="001F71C3" w:rsidP="0071154F">
      <w:pPr>
        <w:spacing w:after="0" w:line="240" w:lineRule="auto"/>
        <w:ind w:left="360"/>
        <w:rPr>
          <w:rFonts w:asciiTheme="majorHAnsi" w:hAnsiTheme="majorHAnsi" w:cstheme="majorHAnsi"/>
          <w:i/>
          <w:szCs w:val="24"/>
          <w:lang w:val="bs-Latn-BA"/>
        </w:rPr>
      </w:pPr>
      <w:r>
        <w:rPr>
          <w:rFonts w:asciiTheme="majorHAnsi" w:hAnsiTheme="majorHAnsi" w:cstheme="majorHAnsi"/>
          <w:i/>
          <w:szCs w:val="24"/>
          <w:lang w:val="sr-Cyrl-BA"/>
        </w:rPr>
        <w:t xml:space="preserve">б) </w:t>
      </w:r>
      <w:proofErr w:type="spellStart"/>
      <w:r w:rsidR="004F6A96" w:rsidRPr="0071154F">
        <w:rPr>
          <w:rFonts w:asciiTheme="majorHAnsi" w:hAnsiTheme="majorHAnsi" w:cstheme="majorHAnsi" w:hint="eastAsia"/>
          <w:i/>
          <w:szCs w:val="24"/>
          <w:lang w:val="bs-Latn-BA"/>
        </w:rPr>
        <w:t>Мјера</w:t>
      </w:r>
      <w:proofErr w:type="spellEnd"/>
      <w:r w:rsidR="004F6A96" w:rsidRPr="0071154F">
        <w:rPr>
          <w:rFonts w:asciiTheme="majorHAnsi" w:hAnsiTheme="majorHAnsi" w:cstheme="majorHAnsi"/>
          <w:i/>
          <w:szCs w:val="24"/>
          <w:lang w:val="bs-Latn-BA"/>
        </w:rPr>
        <w:t xml:space="preserve"> </w:t>
      </w:r>
      <w:proofErr w:type="spellStart"/>
      <w:r w:rsidR="00497B7D" w:rsidRPr="0071154F">
        <w:rPr>
          <w:rFonts w:asciiTheme="majorHAnsi" w:hAnsiTheme="majorHAnsi" w:cstheme="majorHAnsi" w:hint="eastAsia"/>
          <w:i/>
          <w:szCs w:val="24"/>
          <w:lang w:val="bs-Latn-BA"/>
        </w:rPr>
        <w:t>обезбјеђења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из</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тачке</w:t>
      </w:r>
      <w:proofErr w:type="spellEnd"/>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hint="eastAsia"/>
          <w:i/>
          <w:szCs w:val="24"/>
          <w:lang w:val="bs-Latn-BA"/>
        </w:rPr>
        <w:t>а</w:t>
      </w:r>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ће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трајати</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најдуже</w:t>
      </w:r>
      <w:proofErr w:type="spellEnd"/>
      <w:r w:rsidR="004F6A96" w:rsidRPr="0071154F">
        <w:rPr>
          <w:rFonts w:asciiTheme="majorHAnsi" w:hAnsiTheme="majorHAnsi" w:cstheme="majorHAnsi"/>
          <w:i/>
          <w:szCs w:val="24"/>
          <w:lang w:val="bs-Latn-BA"/>
        </w:rPr>
        <w:t xml:space="preserve"> 3 (</w:t>
      </w:r>
      <w:proofErr w:type="spellStart"/>
      <w:r w:rsidR="004F6A96" w:rsidRPr="0071154F">
        <w:rPr>
          <w:rFonts w:asciiTheme="majorHAnsi" w:hAnsiTheme="majorHAnsi" w:cstheme="majorHAnsi" w:hint="eastAsia"/>
          <w:i/>
          <w:szCs w:val="24"/>
          <w:lang w:val="bs-Latn-BA"/>
        </w:rPr>
        <w:t>три</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године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или</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до</w:t>
      </w:r>
      <w:proofErr w:type="spellEnd"/>
      <w:r w:rsidR="004F6A96" w:rsidRPr="0071154F">
        <w:rPr>
          <w:rFonts w:asciiTheme="majorHAnsi" w:hAnsiTheme="majorHAnsi" w:cstheme="majorHAnsi"/>
          <w:i/>
          <w:szCs w:val="24"/>
          <w:lang w:val="bs-Latn-BA"/>
        </w:rPr>
        <w:t xml:space="preserve"> </w:t>
      </w:r>
      <w:r w:rsidR="0000544F">
        <w:rPr>
          <w:rFonts w:asciiTheme="majorHAnsi" w:hAnsiTheme="majorHAnsi" w:cstheme="majorHAnsi"/>
          <w:i/>
          <w:szCs w:val="24"/>
          <w:lang w:val="sr-Cyrl-BA"/>
        </w:rPr>
        <w:t>доношења</w:t>
      </w:r>
      <w:proofErr w:type="spellStart"/>
      <w:r w:rsidR="004F6A96" w:rsidRPr="0071154F">
        <w:rPr>
          <w:rFonts w:asciiTheme="majorHAnsi" w:hAnsiTheme="majorHAnsi" w:cstheme="majorHAnsi" w:hint="eastAsia"/>
          <w:i/>
          <w:szCs w:val="24"/>
          <w:lang w:val="bs-Latn-BA"/>
        </w:rPr>
        <w:t>нове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одлуке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суда</w:t>
      </w:r>
      <w:proofErr w:type="spellEnd"/>
      <w:r w:rsidR="004F6A96" w:rsidRPr="0071154F">
        <w:rPr>
          <w:rFonts w:asciiTheme="majorHAnsi" w:hAnsiTheme="majorHAnsi" w:cstheme="majorHAnsi"/>
          <w:i/>
          <w:szCs w:val="24"/>
          <w:lang w:val="bs-Latn-BA"/>
        </w:rPr>
        <w:t>.</w:t>
      </w:r>
    </w:p>
    <w:p w14:paraId="1DF7AA08" w14:textId="7BFBF78B" w:rsidR="009F1E95" w:rsidRPr="0071154F" w:rsidRDefault="001F71C3" w:rsidP="0071154F">
      <w:pPr>
        <w:spacing w:after="0" w:line="240" w:lineRule="auto"/>
        <w:ind w:left="360"/>
        <w:rPr>
          <w:rFonts w:asciiTheme="majorHAnsi" w:hAnsiTheme="majorHAnsi" w:cstheme="majorHAnsi"/>
          <w:i/>
          <w:szCs w:val="24"/>
          <w:lang w:val="bs-Latn-BA"/>
        </w:rPr>
      </w:pPr>
      <w:r>
        <w:rPr>
          <w:rFonts w:asciiTheme="majorHAnsi" w:hAnsiTheme="majorHAnsi" w:cstheme="majorHAnsi"/>
          <w:i/>
          <w:szCs w:val="24"/>
          <w:lang w:val="sr-Cyrl-BA"/>
        </w:rPr>
        <w:t xml:space="preserve">в) </w:t>
      </w:r>
      <w:proofErr w:type="spellStart"/>
      <w:r w:rsidR="004F6A96" w:rsidRPr="0071154F">
        <w:rPr>
          <w:rFonts w:asciiTheme="majorHAnsi" w:hAnsiTheme="majorHAnsi" w:cstheme="majorHAnsi" w:hint="eastAsia"/>
          <w:i/>
          <w:szCs w:val="24"/>
          <w:lang w:val="bs-Latn-BA"/>
        </w:rPr>
        <w:t>До</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окончања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трајања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кривичног</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поступка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против</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осумњичених</w:t>
      </w:r>
      <w:proofErr w:type="spellEnd"/>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hint="eastAsia"/>
          <w:i/>
          <w:szCs w:val="24"/>
          <w:lang w:val="bs-Latn-BA"/>
        </w:rPr>
        <w:t>А</w:t>
      </w:r>
      <w:r w:rsidR="004F6A96" w:rsidRPr="0071154F">
        <w:rPr>
          <w:rFonts w:asciiTheme="majorHAnsi" w:hAnsiTheme="majorHAnsi" w:cstheme="majorHAnsi"/>
          <w:i/>
          <w:szCs w:val="24"/>
          <w:lang w:val="bs-Latn-BA"/>
        </w:rPr>
        <w:t>.</w:t>
      </w:r>
      <w:r w:rsidR="00A84172">
        <w:rPr>
          <w:rFonts w:asciiTheme="majorHAnsi" w:hAnsiTheme="majorHAnsi" w:cstheme="majorHAnsi"/>
          <w:i/>
          <w:szCs w:val="24"/>
          <w:lang w:val="sr-Cyrl-BA"/>
        </w:rPr>
        <w:t xml:space="preserve"> </w:t>
      </w:r>
      <w:r w:rsidR="004F6A96" w:rsidRPr="0071154F">
        <w:rPr>
          <w:rFonts w:asciiTheme="majorHAnsi" w:hAnsiTheme="majorHAnsi" w:cstheme="majorHAnsi" w:hint="eastAsia"/>
          <w:i/>
          <w:szCs w:val="24"/>
          <w:lang w:val="bs-Latn-BA"/>
        </w:rPr>
        <w:t>С</w:t>
      </w:r>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hint="eastAsia"/>
          <w:i/>
          <w:szCs w:val="24"/>
          <w:lang w:val="bs-Latn-BA"/>
        </w:rPr>
        <w:t>и</w:t>
      </w:r>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правног</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лица</w:t>
      </w:r>
      <w:proofErr w:type="spellEnd"/>
      <w:r w:rsidR="004F6A96" w:rsidRPr="0071154F">
        <w:rPr>
          <w:rFonts w:asciiTheme="majorHAnsi" w:hAnsiTheme="majorHAnsi" w:cstheme="majorHAnsi"/>
          <w:i/>
          <w:szCs w:val="24"/>
          <w:lang w:val="bs-Latn-BA"/>
        </w:rPr>
        <w:t xml:space="preserve"> ____________ </w:t>
      </w:r>
      <w:proofErr w:type="spellStart"/>
      <w:r w:rsidR="004F6A96" w:rsidRPr="0071154F">
        <w:rPr>
          <w:rFonts w:asciiTheme="majorHAnsi" w:hAnsiTheme="majorHAnsi" w:cstheme="majorHAnsi" w:hint="eastAsia"/>
          <w:i/>
          <w:szCs w:val="24"/>
          <w:lang w:val="bs-Latn-BA"/>
        </w:rPr>
        <w:t>Тузла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моторно</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возило</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из</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тачке</w:t>
      </w:r>
      <w:proofErr w:type="spellEnd"/>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hint="eastAsia"/>
          <w:i/>
          <w:szCs w:val="24"/>
          <w:lang w:val="bs-Latn-BA"/>
        </w:rPr>
        <w:t>а</w:t>
      </w:r>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се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повјерава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на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чување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Федералној</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Агенцији</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за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управљање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одузетом</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имовином</w:t>
      </w:r>
      <w:proofErr w:type="spellEnd"/>
      <w:r w:rsidR="004F6A96" w:rsidRPr="0071154F">
        <w:rPr>
          <w:rFonts w:asciiTheme="majorHAnsi" w:hAnsiTheme="majorHAnsi" w:cstheme="majorHAnsi"/>
          <w:i/>
          <w:szCs w:val="24"/>
          <w:lang w:val="bs-Latn-BA"/>
        </w:rPr>
        <w:t>.</w:t>
      </w:r>
    </w:p>
    <w:p w14:paraId="4142A41C" w14:textId="20379FB8" w:rsidR="009F1E95" w:rsidRPr="0071154F" w:rsidRDefault="00A84172" w:rsidP="0071154F">
      <w:pPr>
        <w:spacing w:after="0" w:line="240" w:lineRule="auto"/>
        <w:ind w:left="360"/>
        <w:rPr>
          <w:rFonts w:asciiTheme="majorHAnsi" w:hAnsiTheme="majorHAnsi" w:cstheme="majorHAnsi"/>
          <w:i/>
          <w:szCs w:val="24"/>
          <w:lang w:val="bs-Latn-BA"/>
        </w:rPr>
      </w:pPr>
      <w:r>
        <w:rPr>
          <w:rFonts w:asciiTheme="majorHAnsi" w:hAnsiTheme="majorHAnsi" w:cstheme="majorHAnsi"/>
          <w:i/>
          <w:szCs w:val="24"/>
          <w:lang w:val="sr-Cyrl-BA"/>
        </w:rPr>
        <w:t xml:space="preserve">г) </w:t>
      </w:r>
      <w:proofErr w:type="spellStart"/>
      <w:r w:rsidR="004F6A96" w:rsidRPr="0071154F">
        <w:rPr>
          <w:rFonts w:asciiTheme="majorHAnsi" w:hAnsiTheme="majorHAnsi" w:cstheme="majorHAnsi" w:hint="eastAsia"/>
          <w:i/>
          <w:szCs w:val="24"/>
          <w:lang w:val="bs-Latn-BA"/>
        </w:rPr>
        <w:t>Привремено</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одузимање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возила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ће</w:t>
      </w:r>
      <w:proofErr w:type="spellEnd"/>
      <w:r w:rsidR="004F6A96" w:rsidRPr="0071154F">
        <w:rPr>
          <w:rFonts w:asciiTheme="majorHAnsi" w:hAnsiTheme="majorHAnsi" w:cstheme="majorHAnsi"/>
          <w:i/>
          <w:szCs w:val="24"/>
          <w:lang w:val="bs-Latn-BA"/>
        </w:rPr>
        <w:t xml:space="preserve"> </w:t>
      </w:r>
      <w:r w:rsidR="00FD2FEE">
        <w:rPr>
          <w:rFonts w:asciiTheme="majorHAnsi" w:hAnsiTheme="majorHAnsi" w:cstheme="majorHAnsi"/>
          <w:i/>
          <w:szCs w:val="24"/>
          <w:lang w:val="sr-Cyrl-BA"/>
        </w:rPr>
        <w:t>извршити</w:t>
      </w:r>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припадници</w:t>
      </w:r>
      <w:proofErr w:type="spellEnd"/>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hint="eastAsia"/>
          <w:i/>
          <w:szCs w:val="24"/>
          <w:lang w:val="bs-Latn-BA"/>
        </w:rPr>
        <w:t>МУП</w:t>
      </w:r>
      <w:r w:rsidR="004F6A96" w:rsidRPr="0071154F">
        <w:rPr>
          <w:rFonts w:asciiTheme="majorHAnsi" w:hAnsiTheme="majorHAnsi" w:cstheme="majorHAnsi"/>
          <w:i/>
          <w:szCs w:val="24"/>
          <w:lang w:val="bs-Latn-BA"/>
        </w:rPr>
        <w:t>-</w:t>
      </w:r>
      <w:r w:rsidR="004F6A96" w:rsidRPr="0071154F">
        <w:rPr>
          <w:rFonts w:asciiTheme="majorHAnsi" w:hAnsiTheme="majorHAnsi" w:cstheme="majorHAnsi" w:hint="eastAsia"/>
          <w:i/>
          <w:szCs w:val="24"/>
          <w:lang w:val="bs-Latn-BA"/>
        </w:rPr>
        <w:t>а</w:t>
      </w:r>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hint="eastAsia"/>
          <w:i/>
          <w:szCs w:val="24"/>
          <w:lang w:val="bs-Latn-BA"/>
        </w:rPr>
        <w:t>ТК</w:t>
      </w:r>
      <w:r w:rsidR="004F6A96" w:rsidRPr="0071154F">
        <w:rPr>
          <w:rFonts w:asciiTheme="majorHAnsi" w:hAnsiTheme="majorHAnsi" w:cstheme="majorHAnsi"/>
          <w:i/>
          <w:szCs w:val="24"/>
          <w:lang w:val="bs-Latn-BA"/>
        </w:rPr>
        <w:t xml:space="preserve"> – </w:t>
      </w:r>
      <w:proofErr w:type="spellStart"/>
      <w:r w:rsidR="004F6A96" w:rsidRPr="0071154F">
        <w:rPr>
          <w:rFonts w:asciiTheme="majorHAnsi" w:hAnsiTheme="majorHAnsi" w:cstheme="majorHAnsi" w:hint="eastAsia"/>
          <w:i/>
          <w:szCs w:val="24"/>
          <w:lang w:val="bs-Latn-BA"/>
        </w:rPr>
        <w:t>Сектор</w:t>
      </w:r>
      <w:proofErr w:type="spellEnd"/>
      <w:r w:rsidR="004F6A96" w:rsidRPr="0071154F">
        <w:rPr>
          <w:rFonts w:asciiTheme="majorHAnsi" w:hAnsiTheme="majorHAnsi" w:cstheme="majorHAnsi"/>
          <w:i/>
          <w:szCs w:val="24"/>
          <w:lang w:val="bs-Latn-BA"/>
        </w:rPr>
        <w:t xml:space="preserve"> </w:t>
      </w:r>
      <w:r w:rsidR="00FD2FEE">
        <w:rPr>
          <w:rFonts w:asciiTheme="majorHAnsi" w:hAnsiTheme="majorHAnsi" w:cstheme="majorHAnsi"/>
          <w:i/>
          <w:szCs w:val="24"/>
          <w:lang w:val="sr-Cyrl-BA"/>
        </w:rPr>
        <w:t>криминалистичке</w:t>
      </w:r>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полиције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Тузла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који</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ће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исто</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по</w:t>
      </w:r>
      <w:proofErr w:type="spellEnd"/>
      <w:r w:rsidR="004F6A96" w:rsidRPr="0071154F">
        <w:rPr>
          <w:rFonts w:asciiTheme="majorHAnsi" w:hAnsiTheme="majorHAnsi" w:cstheme="majorHAnsi"/>
          <w:i/>
          <w:szCs w:val="24"/>
          <w:lang w:val="bs-Latn-BA"/>
        </w:rPr>
        <w:t xml:space="preserve"> </w:t>
      </w:r>
      <w:r>
        <w:rPr>
          <w:rFonts w:asciiTheme="majorHAnsi" w:hAnsiTheme="majorHAnsi" w:cstheme="majorHAnsi"/>
          <w:i/>
          <w:szCs w:val="24"/>
          <w:lang w:val="sr-Cyrl-BA"/>
        </w:rPr>
        <w:t>обезбјеђењу</w:t>
      </w:r>
      <w:r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услова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предати</w:t>
      </w:r>
      <w:proofErr w:type="spellEnd"/>
      <w:r w:rsidR="004F6A96" w:rsidRPr="0071154F">
        <w:rPr>
          <w:rFonts w:asciiTheme="majorHAnsi" w:hAnsiTheme="majorHAnsi" w:cstheme="majorHAnsi"/>
          <w:i/>
          <w:szCs w:val="24"/>
          <w:lang w:val="bs-Latn-BA"/>
        </w:rPr>
        <w:t xml:space="preserve"> </w:t>
      </w:r>
      <w:r w:rsidR="00FD2FEE">
        <w:rPr>
          <w:rFonts w:asciiTheme="majorHAnsi" w:hAnsiTheme="majorHAnsi" w:cstheme="majorHAnsi"/>
          <w:i/>
          <w:szCs w:val="24"/>
          <w:lang w:val="sr-Cyrl-BA"/>
        </w:rPr>
        <w:t>Ф</w:t>
      </w:r>
      <w:proofErr w:type="spellStart"/>
      <w:r w:rsidR="004F6A96" w:rsidRPr="0071154F">
        <w:rPr>
          <w:rFonts w:asciiTheme="majorHAnsi" w:hAnsiTheme="majorHAnsi" w:cstheme="majorHAnsi" w:hint="eastAsia"/>
          <w:i/>
          <w:szCs w:val="24"/>
          <w:lang w:val="bs-Latn-BA"/>
        </w:rPr>
        <w:t>едералној</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Агенцији</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за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управљање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одузетом</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имовином</w:t>
      </w:r>
      <w:proofErr w:type="spellEnd"/>
      <w:r w:rsidR="004F6A96" w:rsidRPr="0071154F">
        <w:rPr>
          <w:rFonts w:asciiTheme="majorHAnsi" w:hAnsiTheme="majorHAnsi" w:cstheme="majorHAnsi"/>
          <w:i/>
          <w:szCs w:val="24"/>
          <w:lang w:val="bs-Latn-BA"/>
        </w:rPr>
        <w:t>.</w:t>
      </w:r>
    </w:p>
    <w:p w14:paraId="349EB0A5" w14:textId="6FEE234E" w:rsidR="009F1E95" w:rsidRDefault="004F6A96">
      <w:pPr>
        <w:rPr>
          <w:rFonts w:asciiTheme="majorHAnsi" w:hAnsiTheme="majorHAnsi" w:cstheme="majorHAnsi"/>
          <w:szCs w:val="24"/>
          <w:lang w:val="bs-Latn-BA"/>
        </w:rPr>
      </w:pPr>
      <w:proofErr w:type="spellStart"/>
      <w:r>
        <w:rPr>
          <w:rFonts w:asciiTheme="majorHAnsi" w:hAnsiTheme="majorHAnsi" w:cstheme="majorHAnsi"/>
          <w:szCs w:val="24"/>
          <w:lang w:val="bs-Latn-BA"/>
        </w:rPr>
        <w:t>Рок</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за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извршење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наредбе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је</w:t>
      </w:r>
      <w:proofErr w:type="spellEnd"/>
      <w:r>
        <w:rPr>
          <w:rFonts w:asciiTheme="majorHAnsi" w:hAnsiTheme="majorHAnsi" w:cstheme="majorHAnsi"/>
          <w:szCs w:val="24"/>
          <w:lang w:val="bs-Latn-BA"/>
        </w:rPr>
        <w:t xml:space="preserve"> ОДМАХ </w:t>
      </w:r>
      <w:proofErr w:type="spellStart"/>
      <w:r>
        <w:rPr>
          <w:rFonts w:asciiTheme="majorHAnsi" w:hAnsiTheme="majorHAnsi" w:cstheme="majorHAnsi"/>
          <w:szCs w:val="24"/>
          <w:lang w:val="bs-Latn-BA"/>
        </w:rPr>
        <w:t>по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пријему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одлуке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суда</w:t>
      </w:r>
      <w:proofErr w:type="spellEnd"/>
      <w:r w:rsidR="00A84172">
        <w:rPr>
          <w:rFonts w:asciiTheme="majorHAnsi" w:hAnsiTheme="majorHAnsi" w:cstheme="majorHAnsi"/>
          <w:szCs w:val="24"/>
          <w:lang w:val="sr-Cyrl-BA"/>
        </w:rPr>
        <w:t>,</w:t>
      </w:r>
      <w:r>
        <w:rPr>
          <w:rFonts w:asciiTheme="majorHAnsi" w:hAnsiTheme="majorHAnsi" w:cstheme="majorHAnsi"/>
          <w:szCs w:val="24"/>
          <w:lang w:val="bs-Latn-BA"/>
        </w:rPr>
        <w:t xml:space="preserve"> а </w:t>
      </w:r>
      <w:proofErr w:type="spellStart"/>
      <w:r>
        <w:rPr>
          <w:rFonts w:asciiTheme="majorHAnsi" w:hAnsiTheme="majorHAnsi" w:cstheme="majorHAnsi"/>
          <w:szCs w:val="24"/>
          <w:lang w:val="bs-Latn-BA"/>
        </w:rPr>
        <w:t>извјештаје</w:t>
      </w:r>
      <w:proofErr w:type="spellEnd"/>
      <w:r>
        <w:rPr>
          <w:rFonts w:asciiTheme="majorHAnsi" w:hAnsiTheme="majorHAnsi" w:cstheme="majorHAnsi"/>
          <w:szCs w:val="24"/>
          <w:lang w:val="bs-Latn-BA"/>
        </w:rPr>
        <w:t xml:space="preserve"> о </w:t>
      </w:r>
      <w:proofErr w:type="spellStart"/>
      <w:r>
        <w:rPr>
          <w:rFonts w:asciiTheme="majorHAnsi" w:hAnsiTheme="majorHAnsi" w:cstheme="majorHAnsi"/>
          <w:szCs w:val="24"/>
          <w:lang w:val="bs-Latn-BA"/>
        </w:rPr>
        <w:t>реализацији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ове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наредбе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доставити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суду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позивом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број</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горњи</w:t>
      </w:r>
      <w:proofErr w:type="spellEnd"/>
      <w:r>
        <w:rPr>
          <w:rFonts w:asciiTheme="majorHAnsi" w:hAnsiTheme="majorHAnsi" w:cstheme="majorHAnsi"/>
          <w:szCs w:val="24"/>
          <w:lang w:val="bs-Latn-BA"/>
        </w:rPr>
        <w:t>.</w:t>
      </w:r>
    </w:p>
    <w:p w14:paraId="58B0C279" w14:textId="77777777" w:rsidR="00A84172" w:rsidRDefault="004F6A96">
      <w:pPr>
        <w:rPr>
          <w:rFonts w:asciiTheme="majorHAnsi" w:hAnsiTheme="majorHAnsi" w:cstheme="majorHAnsi"/>
          <w:szCs w:val="24"/>
          <w:lang w:val="sr-Cyrl-BA"/>
        </w:rPr>
      </w:pPr>
      <w:r>
        <w:rPr>
          <w:rFonts w:asciiTheme="majorHAnsi" w:hAnsiTheme="majorHAnsi" w:cstheme="majorHAnsi"/>
          <w:szCs w:val="24"/>
          <w:lang w:val="bs-Latn-BA"/>
        </w:rPr>
        <w:t xml:space="preserve">ПРИЛОЗИ: </w:t>
      </w:r>
      <w:proofErr w:type="spellStart"/>
      <w:r>
        <w:rPr>
          <w:rFonts w:asciiTheme="majorHAnsi" w:hAnsiTheme="majorHAnsi" w:cstheme="majorHAnsi"/>
          <w:szCs w:val="24"/>
          <w:lang w:val="bs-Latn-BA"/>
        </w:rPr>
        <w:t>Навести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све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прилоге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подобне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за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доношење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судске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одлуке</w:t>
      </w:r>
      <w:proofErr w:type="spellEnd"/>
    </w:p>
    <w:p w14:paraId="46EB880D" w14:textId="10218802" w:rsidR="009F1E95" w:rsidRDefault="004F6A96">
      <w:pPr>
        <w:rPr>
          <w:rFonts w:asciiTheme="majorHAnsi" w:hAnsiTheme="majorHAnsi" w:cstheme="majorHAnsi"/>
          <w:szCs w:val="24"/>
          <w:lang w:val="bs-Latn-BA"/>
        </w:rPr>
      </w:pPr>
      <w:r>
        <w:rPr>
          <w:rFonts w:asciiTheme="majorHAnsi" w:hAnsiTheme="majorHAnsi" w:cstheme="majorHAnsi"/>
          <w:szCs w:val="24"/>
          <w:lang w:val="bs-Latn-BA"/>
        </w:rPr>
        <w:t xml:space="preserve">                    </w:t>
      </w:r>
      <w:r>
        <w:rPr>
          <w:rFonts w:asciiTheme="majorHAnsi" w:hAnsiTheme="majorHAnsi" w:cstheme="majorHAnsi"/>
          <w:b/>
          <w:bCs/>
          <w:szCs w:val="24"/>
          <w:lang w:val="bs-Latn-BA"/>
        </w:rPr>
        <w:t>ТУЖИЛАЦ</w:t>
      </w:r>
    </w:p>
    <w:p w14:paraId="54CF39F5" w14:textId="77777777" w:rsidR="009F1E95" w:rsidRDefault="004F6A96">
      <w:pPr>
        <w:spacing w:before="120" w:after="120" w:line="288" w:lineRule="auto"/>
        <w:rPr>
          <w:rFonts w:asciiTheme="majorHAnsi" w:hAnsiTheme="majorHAnsi" w:cstheme="majorHAnsi"/>
          <w:b/>
          <w:bCs/>
          <w:szCs w:val="24"/>
          <w:lang w:val="sr-Cyrl-BA"/>
        </w:rPr>
      </w:pPr>
      <w:r>
        <w:rPr>
          <w:rFonts w:asciiTheme="majorHAnsi" w:hAnsiTheme="majorHAnsi" w:cstheme="majorHAnsi"/>
          <w:b/>
          <w:bCs/>
          <w:szCs w:val="24"/>
          <w:lang w:val="bs-Latn-BA"/>
        </w:rPr>
        <w:t xml:space="preserve">                                                                                                                     </w:t>
      </w:r>
      <w:proofErr w:type="spellStart"/>
      <w:r>
        <w:rPr>
          <w:rFonts w:asciiTheme="majorHAnsi" w:hAnsiTheme="majorHAnsi" w:cstheme="majorHAnsi"/>
          <w:b/>
          <w:bCs/>
          <w:szCs w:val="24"/>
        </w:rPr>
        <w:t>Име</w:t>
      </w:r>
      <w:proofErr w:type="spellEnd"/>
      <w:r>
        <w:rPr>
          <w:rFonts w:asciiTheme="majorHAnsi" w:hAnsiTheme="majorHAnsi" w:cstheme="majorHAnsi"/>
          <w:b/>
          <w:bCs/>
          <w:szCs w:val="24"/>
        </w:rPr>
        <w:t xml:space="preserve"> и </w:t>
      </w:r>
      <w:proofErr w:type="spellStart"/>
      <w:r>
        <w:rPr>
          <w:rFonts w:asciiTheme="majorHAnsi" w:hAnsiTheme="majorHAnsi" w:cstheme="majorHAnsi"/>
          <w:b/>
          <w:bCs/>
          <w:szCs w:val="24"/>
        </w:rPr>
        <w:t>презиме</w:t>
      </w:r>
      <w:proofErr w:type="spellEnd"/>
    </w:p>
    <w:p w14:paraId="067BAEB4" w14:textId="77777777" w:rsidR="00A84172" w:rsidRPr="0071154F" w:rsidRDefault="00A84172">
      <w:pPr>
        <w:spacing w:before="120" w:after="120" w:line="288" w:lineRule="auto"/>
        <w:rPr>
          <w:rFonts w:asciiTheme="majorHAnsi" w:hAnsiTheme="majorHAnsi" w:cstheme="majorHAnsi"/>
          <w:b/>
          <w:bCs/>
          <w:szCs w:val="24"/>
          <w:lang w:val="sr-Cyrl-BA"/>
        </w:rPr>
      </w:pPr>
    </w:p>
    <w:p w14:paraId="2CEF40AD" w14:textId="1DCD4EAA" w:rsidR="009F1E95" w:rsidRDefault="004F6A96">
      <w:pPr>
        <w:pStyle w:val="Heading2"/>
        <w:rPr>
          <w:rFonts w:cstheme="majorHAnsi"/>
          <w:lang w:val="bs-Latn-BA"/>
        </w:rPr>
      </w:pPr>
      <w:bookmarkStart w:id="14" w:name="_Toc172278577"/>
      <w:proofErr w:type="spellStart"/>
      <w:r>
        <w:rPr>
          <w:rFonts w:cstheme="majorHAnsi"/>
          <w:lang w:val="bs-Latn-BA"/>
        </w:rPr>
        <w:t>Приједлог</w:t>
      </w:r>
      <w:proofErr w:type="spellEnd"/>
      <w:r>
        <w:rPr>
          <w:rFonts w:cstheme="majorHAnsi"/>
          <w:lang w:val="bs-Latn-BA"/>
        </w:rPr>
        <w:t xml:space="preserve"> </w:t>
      </w:r>
      <w:proofErr w:type="spellStart"/>
      <w:r>
        <w:rPr>
          <w:rFonts w:cstheme="majorHAnsi"/>
          <w:lang w:val="bs-Latn-BA"/>
        </w:rPr>
        <w:t>привремених</w:t>
      </w:r>
      <w:proofErr w:type="spellEnd"/>
      <w:r>
        <w:rPr>
          <w:rFonts w:cstheme="majorHAnsi"/>
          <w:lang w:val="bs-Latn-BA"/>
        </w:rPr>
        <w:t xml:space="preserve"> </w:t>
      </w:r>
      <w:proofErr w:type="spellStart"/>
      <w:r>
        <w:rPr>
          <w:rFonts w:cstheme="majorHAnsi"/>
          <w:lang w:val="bs-Latn-BA"/>
        </w:rPr>
        <w:t>мјера</w:t>
      </w:r>
      <w:proofErr w:type="spellEnd"/>
      <w:r>
        <w:rPr>
          <w:rFonts w:cstheme="majorHAnsi"/>
          <w:lang w:val="bs-Latn-BA"/>
        </w:rPr>
        <w:t xml:space="preserve"> </w:t>
      </w:r>
      <w:proofErr w:type="spellStart"/>
      <w:r w:rsidR="00497B7D">
        <w:rPr>
          <w:rFonts w:cstheme="majorHAnsi"/>
          <w:lang w:val="bs-Latn-BA"/>
        </w:rPr>
        <w:t>обезбјеђења</w:t>
      </w:r>
      <w:proofErr w:type="spellEnd"/>
      <w:r>
        <w:rPr>
          <w:rFonts w:cstheme="majorHAnsi"/>
          <w:lang w:val="bs-Latn-BA"/>
        </w:rPr>
        <w:t xml:space="preserve"> </w:t>
      </w:r>
      <w:proofErr w:type="spellStart"/>
      <w:r>
        <w:rPr>
          <w:rFonts w:cstheme="majorHAnsi"/>
          <w:lang w:val="bs-Latn-BA"/>
        </w:rPr>
        <w:t>из</w:t>
      </w:r>
      <w:proofErr w:type="spellEnd"/>
      <w:r>
        <w:rPr>
          <w:rFonts w:cstheme="majorHAnsi"/>
          <w:lang w:val="bs-Latn-BA"/>
        </w:rPr>
        <w:t xml:space="preserve"> </w:t>
      </w:r>
      <w:proofErr w:type="spellStart"/>
      <w:r>
        <w:rPr>
          <w:rFonts w:cstheme="majorHAnsi"/>
          <w:lang w:val="bs-Latn-BA"/>
        </w:rPr>
        <w:t>члана</w:t>
      </w:r>
      <w:proofErr w:type="spellEnd"/>
      <w:r>
        <w:rPr>
          <w:rFonts w:cstheme="majorHAnsi"/>
          <w:lang w:val="bs-Latn-BA"/>
        </w:rPr>
        <w:t xml:space="preserve"> 17. </w:t>
      </w:r>
      <w:proofErr w:type="spellStart"/>
      <w:r>
        <w:rPr>
          <w:rFonts w:cstheme="majorHAnsi"/>
          <w:lang w:val="bs-Latn-BA"/>
        </w:rPr>
        <w:t>уз</w:t>
      </w:r>
      <w:proofErr w:type="spellEnd"/>
      <w:r>
        <w:rPr>
          <w:rFonts w:cstheme="majorHAnsi"/>
          <w:lang w:val="bs-Latn-BA"/>
        </w:rPr>
        <w:t xml:space="preserve"> </w:t>
      </w:r>
      <w:proofErr w:type="spellStart"/>
      <w:r>
        <w:rPr>
          <w:rFonts w:cstheme="majorHAnsi"/>
          <w:lang w:val="bs-Latn-BA"/>
        </w:rPr>
        <w:t>оптужницу</w:t>
      </w:r>
      <w:bookmarkEnd w:id="14"/>
      <w:proofErr w:type="spellEnd"/>
    </w:p>
    <w:p w14:paraId="7190EA10" w14:textId="77777777" w:rsidR="009F1E95" w:rsidRDefault="009F1E95">
      <w:pPr>
        <w:spacing w:before="120" w:after="120" w:line="288" w:lineRule="auto"/>
        <w:contextualSpacing/>
        <w:rPr>
          <w:rFonts w:asciiTheme="majorHAnsi" w:hAnsiTheme="majorHAnsi" w:cstheme="majorHAnsi"/>
          <w:szCs w:val="24"/>
        </w:rPr>
      </w:pPr>
    </w:p>
    <w:p w14:paraId="5F705103" w14:textId="77777777" w:rsidR="009F1E95" w:rsidRDefault="004F6A96">
      <w:pPr>
        <w:spacing w:before="120" w:after="120" w:line="288" w:lineRule="auto"/>
        <w:contextualSpacing/>
        <w:rPr>
          <w:rFonts w:asciiTheme="majorHAnsi" w:hAnsiTheme="majorHAnsi" w:cstheme="majorHAnsi"/>
          <w:szCs w:val="24"/>
        </w:rPr>
      </w:pPr>
      <w:r>
        <w:rPr>
          <w:rFonts w:asciiTheme="majorHAnsi" w:hAnsiTheme="majorHAnsi" w:cstheme="majorHAnsi"/>
          <w:szCs w:val="24"/>
        </w:rPr>
        <w:lastRenderedPageBreak/>
        <w:t>НАЗИВ ИНСТИТУЦИЈЕ</w:t>
      </w:r>
    </w:p>
    <w:p w14:paraId="72E0BAD3" w14:textId="77777777" w:rsidR="009F1E95" w:rsidRDefault="004F6A96">
      <w:pPr>
        <w:spacing w:before="120" w:after="120" w:line="288" w:lineRule="auto"/>
        <w:contextualSpacing/>
        <w:rPr>
          <w:rFonts w:asciiTheme="majorHAnsi" w:hAnsiTheme="majorHAnsi" w:cstheme="majorHAnsi"/>
          <w:szCs w:val="24"/>
        </w:rPr>
      </w:pPr>
      <w:r>
        <w:rPr>
          <w:rFonts w:asciiTheme="majorHAnsi" w:hAnsiTheme="majorHAnsi" w:cstheme="majorHAnsi"/>
          <w:szCs w:val="24"/>
        </w:rPr>
        <w:t>БРОЈ И ДАТУМ</w:t>
      </w:r>
    </w:p>
    <w:p w14:paraId="326C2F95" w14:textId="684F95D0" w:rsidR="009F1E95" w:rsidRDefault="004F6A96">
      <w:pPr>
        <w:spacing w:after="0" w:line="240" w:lineRule="auto"/>
        <w:jc w:val="center"/>
        <w:rPr>
          <w:rFonts w:asciiTheme="majorHAnsi" w:eastAsia="Times New Roman" w:hAnsiTheme="majorHAnsi" w:cstheme="majorHAnsi"/>
          <w:b/>
          <w:position w:val="-9"/>
          <w:szCs w:val="24"/>
          <w:lang w:val="bs-Latn-BA" w:eastAsia="hr-HR"/>
        </w:rPr>
      </w:pPr>
      <w:r>
        <w:rPr>
          <w:rFonts w:asciiTheme="majorHAnsi" w:eastAsia="Times New Roman" w:hAnsiTheme="majorHAnsi" w:cstheme="majorHAnsi"/>
          <w:b/>
          <w:position w:val="-9"/>
          <w:szCs w:val="24"/>
          <w:lang w:val="bs-Latn-BA" w:eastAsia="hr-HR"/>
        </w:rPr>
        <w:t>ОП</w:t>
      </w:r>
      <w:r w:rsidR="00A84172">
        <w:rPr>
          <w:rFonts w:asciiTheme="majorHAnsi" w:eastAsia="Times New Roman" w:hAnsiTheme="majorHAnsi" w:cstheme="majorHAnsi"/>
          <w:b/>
          <w:position w:val="-9"/>
          <w:szCs w:val="24"/>
          <w:lang w:val="sr-Cyrl-BA" w:eastAsia="hr-HR"/>
        </w:rPr>
        <w:t>ШТ</w:t>
      </w:r>
      <w:r>
        <w:rPr>
          <w:rFonts w:asciiTheme="majorHAnsi" w:eastAsia="Times New Roman" w:hAnsiTheme="majorHAnsi" w:cstheme="majorHAnsi"/>
          <w:b/>
          <w:position w:val="-9"/>
          <w:szCs w:val="24"/>
          <w:lang w:val="bs-Latn-BA" w:eastAsia="hr-HR"/>
        </w:rPr>
        <w:t>ИНСКИ/КАНТОНАЛНИ СУД _________</w:t>
      </w:r>
    </w:p>
    <w:p w14:paraId="7B6A3593" w14:textId="77777777" w:rsidR="009F1E95" w:rsidRDefault="004F6A96">
      <w:pPr>
        <w:spacing w:after="0" w:line="240" w:lineRule="auto"/>
        <w:jc w:val="center"/>
        <w:rPr>
          <w:rFonts w:asciiTheme="majorHAnsi" w:eastAsia="Times New Roman" w:hAnsiTheme="majorHAnsi" w:cstheme="majorHAnsi"/>
          <w:position w:val="-9"/>
          <w:szCs w:val="24"/>
          <w:lang w:val="bs-Latn-BA" w:eastAsia="hr-HR"/>
        </w:rPr>
      </w:pPr>
      <w:proofErr w:type="spellStart"/>
      <w:r>
        <w:rPr>
          <w:rFonts w:asciiTheme="majorHAnsi" w:eastAsia="Times New Roman" w:hAnsiTheme="majorHAnsi" w:cstheme="majorHAnsi"/>
          <w:b/>
          <w:position w:val="-9"/>
          <w:szCs w:val="24"/>
          <w:lang w:val="bs-Latn-BA" w:eastAsia="hr-HR"/>
        </w:rPr>
        <w:t>Судији</w:t>
      </w:r>
      <w:proofErr w:type="spellEnd"/>
      <w:r>
        <w:rPr>
          <w:rFonts w:asciiTheme="majorHAnsi" w:eastAsia="Times New Roman" w:hAnsiTheme="majorHAnsi" w:cstheme="majorHAnsi"/>
          <w:b/>
          <w:position w:val="-9"/>
          <w:szCs w:val="24"/>
          <w:lang w:val="bs-Latn-BA" w:eastAsia="hr-HR"/>
        </w:rPr>
        <w:t xml:space="preserve"> </w:t>
      </w:r>
      <w:proofErr w:type="spellStart"/>
      <w:r>
        <w:rPr>
          <w:rFonts w:asciiTheme="majorHAnsi" w:eastAsia="Times New Roman" w:hAnsiTheme="majorHAnsi" w:cstheme="majorHAnsi"/>
          <w:b/>
          <w:position w:val="-9"/>
          <w:szCs w:val="24"/>
          <w:lang w:val="bs-Latn-BA" w:eastAsia="hr-HR"/>
        </w:rPr>
        <w:t>за</w:t>
      </w:r>
      <w:proofErr w:type="spellEnd"/>
      <w:r>
        <w:rPr>
          <w:rFonts w:asciiTheme="majorHAnsi" w:eastAsia="Times New Roman" w:hAnsiTheme="majorHAnsi" w:cstheme="majorHAnsi"/>
          <w:b/>
          <w:position w:val="-9"/>
          <w:szCs w:val="24"/>
          <w:lang w:val="bs-Latn-BA" w:eastAsia="hr-HR"/>
        </w:rPr>
        <w:t xml:space="preserve"> </w:t>
      </w:r>
      <w:proofErr w:type="spellStart"/>
      <w:r>
        <w:rPr>
          <w:rFonts w:asciiTheme="majorHAnsi" w:eastAsia="Times New Roman" w:hAnsiTheme="majorHAnsi" w:cstheme="majorHAnsi"/>
          <w:b/>
          <w:position w:val="-9"/>
          <w:szCs w:val="24"/>
          <w:lang w:val="bs-Latn-BA" w:eastAsia="hr-HR"/>
        </w:rPr>
        <w:t>претходно</w:t>
      </w:r>
      <w:proofErr w:type="spellEnd"/>
      <w:r>
        <w:rPr>
          <w:rFonts w:asciiTheme="majorHAnsi" w:eastAsia="Times New Roman" w:hAnsiTheme="majorHAnsi" w:cstheme="majorHAnsi"/>
          <w:b/>
          <w:position w:val="-9"/>
          <w:szCs w:val="24"/>
          <w:lang w:val="bs-Latn-BA" w:eastAsia="hr-HR"/>
        </w:rPr>
        <w:t xml:space="preserve"> </w:t>
      </w:r>
      <w:proofErr w:type="spellStart"/>
      <w:r>
        <w:rPr>
          <w:rFonts w:asciiTheme="majorHAnsi" w:eastAsia="Times New Roman" w:hAnsiTheme="majorHAnsi" w:cstheme="majorHAnsi"/>
          <w:b/>
          <w:position w:val="-9"/>
          <w:szCs w:val="24"/>
          <w:lang w:val="bs-Latn-BA" w:eastAsia="hr-HR"/>
        </w:rPr>
        <w:t>саслушање</w:t>
      </w:r>
      <w:proofErr w:type="spellEnd"/>
    </w:p>
    <w:p w14:paraId="34964F6D" w14:textId="77777777" w:rsidR="009F1E95" w:rsidRDefault="009F1E95">
      <w:pPr>
        <w:spacing w:after="0" w:line="240" w:lineRule="auto"/>
        <w:jc w:val="left"/>
        <w:rPr>
          <w:rFonts w:asciiTheme="majorHAnsi" w:eastAsia="Times New Roman" w:hAnsiTheme="majorHAnsi" w:cstheme="majorHAnsi"/>
          <w:position w:val="-9"/>
          <w:szCs w:val="24"/>
          <w:lang w:val="bs-Latn-BA" w:eastAsia="hr-HR"/>
        </w:rPr>
      </w:pPr>
    </w:p>
    <w:p w14:paraId="0571C85E" w14:textId="77777777" w:rsidR="009F1E95" w:rsidRDefault="009F1E95">
      <w:pPr>
        <w:spacing w:after="0" w:line="240" w:lineRule="auto"/>
        <w:jc w:val="left"/>
        <w:rPr>
          <w:rFonts w:asciiTheme="majorHAnsi" w:eastAsia="Times New Roman" w:hAnsiTheme="majorHAnsi" w:cstheme="majorHAnsi"/>
          <w:position w:val="-9"/>
          <w:szCs w:val="24"/>
          <w:lang w:val="bs-Latn-BA" w:eastAsia="hr-HR"/>
        </w:rPr>
      </w:pPr>
    </w:p>
    <w:p w14:paraId="7920615D" w14:textId="50334665" w:rsidR="009F1E95" w:rsidRDefault="004F6A96">
      <w:pPr>
        <w:ind w:firstLine="708"/>
        <w:rPr>
          <w:rFonts w:asciiTheme="majorHAnsi" w:hAnsiTheme="majorHAnsi" w:cstheme="majorHAnsi"/>
          <w:iCs/>
          <w:szCs w:val="24"/>
          <w:lang w:val="bs-Latn-BA"/>
        </w:rPr>
      </w:pPr>
      <w:proofErr w:type="spellStart"/>
      <w:r>
        <w:rPr>
          <w:rFonts w:asciiTheme="majorHAnsi" w:hAnsiTheme="majorHAnsi" w:cstheme="majorHAnsi"/>
          <w:iCs/>
          <w:szCs w:val="24"/>
          <w:lang w:val="bs-Latn-BA"/>
        </w:rPr>
        <w:t>На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основу</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члана</w:t>
      </w:r>
      <w:proofErr w:type="spellEnd"/>
      <w:r>
        <w:rPr>
          <w:rFonts w:asciiTheme="majorHAnsi" w:hAnsiTheme="majorHAnsi" w:cstheme="majorHAnsi"/>
          <w:iCs/>
          <w:szCs w:val="24"/>
          <w:lang w:val="bs-Latn-BA"/>
        </w:rPr>
        <w:t xml:space="preserve"> 45</w:t>
      </w:r>
      <w:r w:rsidR="00A84172">
        <w:rPr>
          <w:rFonts w:asciiTheme="majorHAnsi" w:hAnsiTheme="majorHAnsi" w:cstheme="majorHAnsi"/>
          <w:iCs/>
          <w:szCs w:val="24"/>
          <w:lang w:val="sr-Cyrl-BA"/>
        </w:rPr>
        <w:t>.</w:t>
      </w:r>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став</w:t>
      </w:r>
      <w:proofErr w:type="spellEnd"/>
      <w:r>
        <w:rPr>
          <w:rFonts w:asciiTheme="majorHAnsi" w:hAnsiTheme="majorHAnsi" w:cstheme="majorHAnsi"/>
          <w:iCs/>
          <w:szCs w:val="24"/>
          <w:lang w:val="bs-Latn-BA"/>
        </w:rPr>
        <w:t xml:space="preserve"> 2</w:t>
      </w:r>
      <w:r w:rsidR="00A84172">
        <w:rPr>
          <w:rFonts w:asciiTheme="majorHAnsi" w:hAnsiTheme="majorHAnsi" w:cstheme="majorHAnsi"/>
          <w:iCs/>
          <w:szCs w:val="24"/>
          <w:lang w:val="sr-Cyrl-BA"/>
        </w:rPr>
        <w:t>.</w:t>
      </w:r>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тач</w:t>
      </w:r>
      <w:proofErr w:type="spellEnd"/>
      <w:r>
        <w:rPr>
          <w:rFonts w:asciiTheme="majorHAnsi" w:hAnsiTheme="majorHAnsi" w:cstheme="majorHAnsi"/>
          <w:iCs/>
          <w:szCs w:val="24"/>
          <w:lang w:val="bs-Latn-BA"/>
        </w:rPr>
        <w:t xml:space="preserve">. и) и </w:t>
      </w:r>
      <w:proofErr w:type="spellStart"/>
      <w:r>
        <w:rPr>
          <w:rFonts w:asciiTheme="majorHAnsi" w:hAnsiTheme="majorHAnsi" w:cstheme="majorHAnsi"/>
          <w:iCs/>
          <w:szCs w:val="24"/>
          <w:lang w:val="bs-Latn-BA"/>
        </w:rPr>
        <w:t>члана</w:t>
      </w:r>
      <w:proofErr w:type="spellEnd"/>
      <w:r>
        <w:rPr>
          <w:rFonts w:asciiTheme="majorHAnsi" w:hAnsiTheme="majorHAnsi" w:cstheme="majorHAnsi"/>
          <w:iCs/>
          <w:szCs w:val="24"/>
          <w:lang w:val="bs-Latn-BA"/>
        </w:rPr>
        <w:t xml:space="preserve"> 241</w:t>
      </w:r>
      <w:r w:rsidR="00A84172">
        <w:rPr>
          <w:rFonts w:asciiTheme="majorHAnsi" w:hAnsiTheme="majorHAnsi" w:cstheme="majorHAnsi"/>
          <w:iCs/>
          <w:szCs w:val="24"/>
          <w:lang w:val="sr-Cyrl-BA"/>
        </w:rPr>
        <w:t>.</w:t>
      </w:r>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став</w:t>
      </w:r>
      <w:proofErr w:type="spellEnd"/>
      <w:r w:rsidR="00A84172">
        <w:rPr>
          <w:rFonts w:asciiTheme="majorHAnsi" w:hAnsiTheme="majorHAnsi" w:cstheme="majorHAnsi"/>
          <w:iCs/>
          <w:szCs w:val="24"/>
          <w:lang w:val="sr-Cyrl-BA"/>
        </w:rPr>
        <w:t>ови</w:t>
      </w:r>
      <w:r>
        <w:rPr>
          <w:rFonts w:asciiTheme="majorHAnsi" w:hAnsiTheme="majorHAnsi" w:cstheme="majorHAnsi"/>
          <w:iCs/>
          <w:szCs w:val="24"/>
          <w:lang w:val="bs-Latn-BA"/>
        </w:rPr>
        <w:t xml:space="preserve"> 1</w:t>
      </w:r>
      <w:r w:rsidR="00A84172">
        <w:rPr>
          <w:rFonts w:asciiTheme="majorHAnsi" w:hAnsiTheme="majorHAnsi" w:cstheme="majorHAnsi"/>
          <w:iCs/>
          <w:szCs w:val="24"/>
          <w:lang w:val="sr-Cyrl-BA"/>
        </w:rPr>
        <w:t>.</w:t>
      </w:r>
      <w:r>
        <w:rPr>
          <w:rFonts w:asciiTheme="majorHAnsi" w:hAnsiTheme="majorHAnsi" w:cstheme="majorHAnsi"/>
          <w:iCs/>
          <w:szCs w:val="24"/>
          <w:lang w:val="bs-Latn-BA"/>
        </w:rPr>
        <w:t xml:space="preserve"> и 2</w:t>
      </w:r>
      <w:r w:rsidR="00A84172">
        <w:rPr>
          <w:rFonts w:asciiTheme="majorHAnsi" w:hAnsiTheme="majorHAnsi" w:cstheme="majorHAnsi"/>
          <w:iCs/>
          <w:szCs w:val="24"/>
          <w:lang w:val="sr-Cyrl-BA"/>
        </w:rPr>
        <w:t>.</w:t>
      </w:r>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Закона</w:t>
      </w:r>
      <w:proofErr w:type="spellEnd"/>
      <w:r>
        <w:rPr>
          <w:rFonts w:asciiTheme="majorHAnsi" w:hAnsiTheme="majorHAnsi" w:cstheme="majorHAnsi"/>
          <w:iCs/>
          <w:szCs w:val="24"/>
          <w:lang w:val="bs-Latn-BA"/>
        </w:rPr>
        <w:t xml:space="preserve"> о </w:t>
      </w:r>
      <w:proofErr w:type="spellStart"/>
      <w:r>
        <w:rPr>
          <w:rFonts w:asciiTheme="majorHAnsi" w:hAnsiTheme="majorHAnsi" w:cstheme="majorHAnsi"/>
          <w:iCs/>
          <w:szCs w:val="24"/>
          <w:lang w:val="bs-Latn-BA"/>
        </w:rPr>
        <w:t>кривичном</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поступку</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Федерације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БиХ</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b/>
          <w:iCs/>
          <w:szCs w:val="24"/>
          <w:lang w:val="bs-Latn-BA"/>
        </w:rPr>
        <w:t>подижем</w:t>
      </w:r>
      <w:proofErr w:type="spellEnd"/>
    </w:p>
    <w:p w14:paraId="6A4414DC" w14:textId="77777777" w:rsidR="009F1E95" w:rsidRDefault="004F6A96">
      <w:pPr>
        <w:jc w:val="center"/>
        <w:rPr>
          <w:rFonts w:asciiTheme="majorHAnsi" w:hAnsiTheme="majorHAnsi" w:cstheme="majorHAnsi"/>
          <w:b/>
          <w:i/>
          <w:szCs w:val="24"/>
          <w:lang w:val="bs-Latn-BA"/>
        </w:rPr>
      </w:pPr>
      <w:r>
        <w:rPr>
          <w:rFonts w:asciiTheme="majorHAnsi" w:hAnsiTheme="majorHAnsi" w:cstheme="majorHAnsi"/>
          <w:b/>
          <w:i/>
          <w:szCs w:val="24"/>
          <w:lang w:val="bs-Latn-BA"/>
        </w:rPr>
        <w:t>О П Т У Ж Н И Ц У</w:t>
      </w:r>
    </w:p>
    <w:p w14:paraId="50E1214D" w14:textId="77777777" w:rsidR="009F1E95" w:rsidRDefault="004F6A96">
      <w:pPr>
        <w:rPr>
          <w:rFonts w:asciiTheme="majorHAnsi" w:hAnsiTheme="majorHAnsi" w:cstheme="majorHAnsi"/>
          <w:i/>
          <w:szCs w:val="24"/>
          <w:lang w:val="bs-Latn-BA"/>
        </w:rPr>
      </w:pPr>
      <w:r>
        <w:rPr>
          <w:rFonts w:asciiTheme="majorHAnsi" w:hAnsiTheme="majorHAnsi" w:cstheme="majorHAnsi"/>
          <w:b/>
          <w:i/>
          <w:szCs w:val="24"/>
          <w:lang w:val="bs-Latn-BA"/>
        </w:rPr>
        <w:t>ПРОТИВ</w:t>
      </w:r>
      <w:r>
        <w:rPr>
          <w:rFonts w:asciiTheme="majorHAnsi" w:hAnsiTheme="majorHAnsi" w:cstheme="majorHAnsi"/>
          <w:i/>
          <w:szCs w:val="24"/>
          <w:lang w:val="bs-Latn-BA"/>
        </w:rPr>
        <w:t>:</w:t>
      </w:r>
    </w:p>
    <w:p w14:paraId="67C75798" w14:textId="77777777" w:rsidR="009F1E95" w:rsidRDefault="004F6A96">
      <w:pPr>
        <w:pStyle w:val="ListParagraph"/>
        <w:numPr>
          <w:ilvl w:val="0"/>
          <w:numId w:val="34"/>
        </w:numPr>
        <w:spacing w:after="0" w:line="240" w:lineRule="auto"/>
        <w:rPr>
          <w:rFonts w:asciiTheme="majorHAnsi" w:eastAsia="Times New Roman" w:hAnsiTheme="majorHAnsi" w:cstheme="majorHAnsi"/>
          <w:bCs/>
          <w:i/>
          <w:position w:val="-9"/>
          <w:szCs w:val="24"/>
          <w:lang w:val="bs-Latn-BA" w:eastAsia="hr-HR"/>
        </w:rPr>
      </w:pPr>
      <w:r>
        <w:rPr>
          <w:rFonts w:asciiTheme="majorHAnsi" w:eastAsia="Times New Roman" w:hAnsiTheme="majorHAnsi" w:cstheme="majorHAnsi"/>
          <w:bCs/>
          <w:i/>
          <w:position w:val="-9"/>
          <w:szCs w:val="24"/>
          <w:lang w:val="bs-Latn-BA" w:eastAsia="hr-HR"/>
        </w:rPr>
        <w:t>НН</w:t>
      </w:r>
    </w:p>
    <w:p w14:paraId="65784D24" w14:textId="77777777" w:rsidR="009F1E95" w:rsidRDefault="004F6A96">
      <w:pPr>
        <w:pStyle w:val="ListParagraph"/>
        <w:numPr>
          <w:ilvl w:val="0"/>
          <w:numId w:val="34"/>
        </w:numPr>
        <w:spacing w:after="0" w:line="240" w:lineRule="auto"/>
        <w:rPr>
          <w:rFonts w:asciiTheme="majorHAnsi" w:eastAsia="Times New Roman" w:hAnsiTheme="majorHAnsi" w:cstheme="majorHAnsi"/>
          <w:bCs/>
          <w:i/>
          <w:position w:val="-9"/>
          <w:szCs w:val="24"/>
          <w:lang w:val="bs-Latn-BA" w:eastAsia="hr-HR"/>
        </w:rPr>
      </w:pPr>
      <w:r>
        <w:rPr>
          <w:rFonts w:asciiTheme="majorHAnsi" w:eastAsia="Times New Roman" w:hAnsiTheme="majorHAnsi" w:cstheme="majorHAnsi"/>
          <w:bCs/>
          <w:i/>
          <w:position w:val="-9"/>
          <w:szCs w:val="24"/>
          <w:lang w:val="bs-Latn-BA" w:eastAsia="hr-HR"/>
        </w:rPr>
        <w:t>НН</w:t>
      </w:r>
    </w:p>
    <w:p w14:paraId="53343FA2" w14:textId="77777777" w:rsidR="009F1E95" w:rsidRDefault="009F1E95">
      <w:pPr>
        <w:ind w:left="720"/>
        <w:rPr>
          <w:rFonts w:asciiTheme="majorHAnsi" w:hAnsiTheme="majorHAnsi" w:cstheme="majorHAnsi"/>
          <w:b/>
          <w:szCs w:val="24"/>
          <w:lang w:val="bs-Latn-BA"/>
        </w:rPr>
      </w:pPr>
    </w:p>
    <w:p w14:paraId="167A16BA" w14:textId="77777777" w:rsidR="009F1E95" w:rsidRDefault="004F6A96">
      <w:pPr>
        <w:rPr>
          <w:rFonts w:asciiTheme="majorHAnsi" w:hAnsiTheme="majorHAnsi" w:cstheme="majorHAnsi"/>
          <w:b/>
          <w:szCs w:val="24"/>
          <w:lang w:val="bs-Latn-BA"/>
        </w:rPr>
      </w:pPr>
      <w:r>
        <w:rPr>
          <w:rFonts w:asciiTheme="majorHAnsi" w:hAnsiTheme="majorHAnsi" w:cstheme="majorHAnsi"/>
          <w:b/>
          <w:szCs w:val="24"/>
          <w:lang w:val="bs-Latn-BA"/>
        </w:rPr>
        <w:t>ШТО СУ:</w:t>
      </w:r>
    </w:p>
    <w:p w14:paraId="64C68E1F" w14:textId="77777777" w:rsidR="009F1E95" w:rsidRDefault="009F1E95">
      <w:pPr>
        <w:spacing w:after="0" w:line="240" w:lineRule="auto"/>
        <w:ind w:left="1080"/>
        <w:rPr>
          <w:rFonts w:asciiTheme="majorHAnsi" w:eastAsia="Times New Roman" w:hAnsiTheme="majorHAnsi" w:cstheme="majorHAnsi"/>
          <w:position w:val="-9"/>
          <w:szCs w:val="24"/>
          <w:lang w:val="bs-Latn-BA" w:eastAsia="hr-HR"/>
        </w:rPr>
      </w:pPr>
    </w:p>
    <w:p w14:paraId="30473014" w14:textId="77777777" w:rsidR="009F1E95" w:rsidRDefault="004F6A96">
      <w:pPr>
        <w:spacing w:after="0" w:line="240" w:lineRule="auto"/>
        <w:ind w:left="1080"/>
        <w:rPr>
          <w:rFonts w:asciiTheme="majorHAnsi" w:eastAsia="Times New Roman" w:hAnsiTheme="majorHAnsi" w:cstheme="majorHAnsi"/>
          <w:position w:val="-9"/>
          <w:szCs w:val="24"/>
          <w:lang w:val="bs-Latn-BA" w:eastAsia="hr-HR"/>
        </w:rPr>
      </w:pPr>
      <w:r>
        <w:rPr>
          <w:rFonts w:asciiTheme="majorHAnsi" w:eastAsia="Times New Roman" w:hAnsiTheme="majorHAnsi" w:cstheme="majorHAnsi"/>
          <w:position w:val="-9"/>
          <w:szCs w:val="24"/>
          <w:lang w:val="bs-Latn-BA" w:eastAsia="hr-HR"/>
        </w:rPr>
        <w:t>ЧИЊЕНИЧНИ ОПИС КРИВИЧНОГ ДЈЕЛА</w:t>
      </w:r>
    </w:p>
    <w:p w14:paraId="360C2990" w14:textId="77777777" w:rsidR="009F1E95" w:rsidRDefault="009F1E95">
      <w:pPr>
        <w:spacing w:after="0" w:line="240" w:lineRule="auto"/>
        <w:ind w:left="1080"/>
        <w:rPr>
          <w:rFonts w:asciiTheme="majorHAnsi" w:eastAsia="Times New Roman" w:hAnsiTheme="majorHAnsi" w:cstheme="majorHAnsi"/>
          <w:position w:val="-9"/>
          <w:szCs w:val="24"/>
          <w:lang w:val="bs-Latn-BA" w:eastAsia="hr-HR"/>
        </w:rPr>
      </w:pPr>
    </w:p>
    <w:p w14:paraId="0BA338EE" w14:textId="77777777" w:rsidR="009F1E95" w:rsidRDefault="009F1E95">
      <w:pPr>
        <w:spacing w:after="0" w:line="240" w:lineRule="auto"/>
        <w:ind w:left="1080"/>
        <w:rPr>
          <w:rFonts w:asciiTheme="majorHAnsi" w:eastAsia="Times New Roman" w:hAnsiTheme="majorHAnsi" w:cstheme="majorHAnsi"/>
          <w:position w:val="-9"/>
          <w:szCs w:val="24"/>
          <w:lang w:val="bs-Latn-BA" w:eastAsia="hr-HR"/>
        </w:rPr>
      </w:pPr>
    </w:p>
    <w:p w14:paraId="0FCBBE1B" w14:textId="2A7E096A" w:rsidR="009F1E95" w:rsidRDefault="004F6A96">
      <w:pPr>
        <w:rPr>
          <w:rFonts w:asciiTheme="majorHAnsi" w:hAnsiTheme="majorHAnsi" w:cstheme="majorHAnsi"/>
          <w:b/>
          <w:i/>
          <w:color w:val="000000"/>
          <w:spacing w:val="3"/>
          <w:szCs w:val="24"/>
          <w:lang w:val="bs-Latn-BA"/>
        </w:rPr>
      </w:pPr>
      <w:r>
        <w:rPr>
          <w:rFonts w:asciiTheme="majorHAnsi" w:hAnsiTheme="majorHAnsi" w:cstheme="majorHAnsi"/>
          <w:b/>
          <w:i/>
          <w:color w:val="000000"/>
          <w:spacing w:val="3"/>
          <w:szCs w:val="24"/>
          <w:lang w:val="bs-Latn-BA"/>
        </w:rPr>
        <w:t xml:space="preserve">ЧИМЕ </w:t>
      </w:r>
      <w:proofErr w:type="spellStart"/>
      <w:r>
        <w:rPr>
          <w:rFonts w:asciiTheme="majorHAnsi" w:hAnsiTheme="majorHAnsi" w:cstheme="majorHAnsi"/>
          <w:b/>
          <w:i/>
          <w:color w:val="000000"/>
          <w:spacing w:val="3"/>
          <w:szCs w:val="24"/>
          <w:lang w:val="bs-Latn-BA"/>
        </w:rPr>
        <w:t>су</w:t>
      </w:r>
      <w:proofErr w:type="spellEnd"/>
      <w:r>
        <w:rPr>
          <w:rFonts w:asciiTheme="majorHAnsi" w:hAnsiTheme="majorHAnsi" w:cstheme="majorHAnsi"/>
          <w:i/>
          <w:color w:val="000000"/>
          <w:spacing w:val="3"/>
          <w:szCs w:val="24"/>
          <w:lang w:val="bs-Latn-BA"/>
        </w:rPr>
        <w:t xml:space="preserve"> </w:t>
      </w:r>
      <w:proofErr w:type="spellStart"/>
      <w:r>
        <w:rPr>
          <w:rFonts w:asciiTheme="majorHAnsi" w:hAnsiTheme="majorHAnsi" w:cstheme="majorHAnsi"/>
          <w:i/>
          <w:color w:val="000000"/>
          <w:spacing w:val="3"/>
          <w:szCs w:val="24"/>
          <w:lang w:val="bs-Latn-BA"/>
        </w:rPr>
        <w:t>починили</w:t>
      </w:r>
      <w:proofErr w:type="spellEnd"/>
      <w:r>
        <w:rPr>
          <w:rFonts w:asciiTheme="majorHAnsi" w:hAnsiTheme="majorHAnsi" w:cstheme="majorHAnsi"/>
          <w:i/>
          <w:color w:val="000000"/>
          <w:spacing w:val="3"/>
          <w:szCs w:val="24"/>
          <w:lang w:val="bs-Latn-BA"/>
        </w:rPr>
        <w:t xml:space="preserve"> </w:t>
      </w:r>
      <w:proofErr w:type="spellStart"/>
      <w:r>
        <w:rPr>
          <w:rFonts w:asciiTheme="majorHAnsi" w:hAnsiTheme="majorHAnsi" w:cstheme="majorHAnsi"/>
          <w:i/>
          <w:color w:val="000000"/>
          <w:spacing w:val="3"/>
          <w:szCs w:val="24"/>
          <w:lang w:val="bs-Latn-BA"/>
        </w:rPr>
        <w:t>кривична</w:t>
      </w:r>
      <w:proofErr w:type="spellEnd"/>
      <w:r>
        <w:rPr>
          <w:rFonts w:asciiTheme="majorHAnsi" w:hAnsiTheme="majorHAnsi" w:cstheme="majorHAnsi"/>
          <w:i/>
          <w:color w:val="000000"/>
          <w:spacing w:val="3"/>
          <w:szCs w:val="24"/>
          <w:lang w:val="bs-Latn-BA"/>
        </w:rPr>
        <w:t xml:space="preserve"> </w:t>
      </w:r>
      <w:proofErr w:type="spellStart"/>
      <w:r>
        <w:rPr>
          <w:rFonts w:asciiTheme="majorHAnsi" w:hAnsiTheme="majorHAnsi" w:cstheme="majorHAnsi"/>
          <w:i/>
          <w:color w:val="000000"/>
          <w:spacing w:val="3"/>
          <w:szCs w:val="24"/>
          <w:lang w:val="bs-Latn-BA"/>
        </w:rPr>
        <w:t>дјела</w:t>
      </w:r>
      <w:proofErr w:type="spellEnd"/>
      <w:r w:rsidR="000E38F5">
        <w:rPr>
          <w:rFonts w:asciiTheme="majorHAnsi" w:hAnsiTheme="majorHAnsi" w:cstheme="majorHAnsi"/>
          <w:i/>
          <w:color w:val="000000"/>
          <w:spacing w:val="3"/>
          <w:szCs w:val="24"/>
          <w:lang w:val="sr-Cyrl-BA"/>
        </w:rPr>
        <w:t>,</w:t>
      </w:r>
      <w:r>
        <w:rPr>
          <w:rFonts w:asciiTheme="majorHAnsi" w:hAnsiTheme="majorHAnsi" w:cstheme="majorHAnsi"/>
          <w:i/>
          <w:color w:val="000000"/>
          <w:spacing w:val="3"/>
          <w:szCs w:val="24"/>
          <w:lang w:val="bs-Latn-BA"/>
        </w:rPr>
        <w:t xml:space="preserve"> и </w:t>
      </w:r>
      <w:proofErr w:type="spellStart"/>
      <w:r>
        <w:rPr>
          <w:rFonts w:asciiTheme="majorHAnsi" w:hAnsiTheme="majorHAnsi" w:cstheme="majorHAnsi"/>
          <w:i/>
          <w:color w:val="000000"/>
          <w:spacing w:val="3"/>
          <w:szCs w:val="24"/>
          <w:lang w:val="bs-Latn-BA"/>
        </w:rPr>
        <w:t>то</w:t>
      </w:r>
      <w:proofErr w:type="spellEnd"/>
      <w:r>
        <w:rPr>
          <w:rFonts w:asciiTheme="majorHAnsi" w:hAnsiTheme="majorHAnsi" w:cstheme="majorHAnsi"/>
          <w:i/>
          <w:color w:val="000000"/>
          <w:spacing w:val="3"/>
          <w:szCs w:val="24"/>
          <w:lang w:val="bs-Latn-BA"/>
        </w:rPr>
        <w:t>:</w:t>
      </w:r>
      <w:r>
        <w:rPr>
          <w:rFonts w:asciiTheme="majorHAnsi" w:hAnsiTheme="majorHAnsi" w:cstheme="majorHAnsi"/>
          <w:b/>
          <w:i/>
          <w:color w:val="000000"/>
          <w:spacing w:val="3"/>
          <w:szCs w:val="24"/>
          <w:lang w:val="bs-Latn-BA"/>
        </w:rPr>
        <w:t xml:space="preserve"> </w:t>
      </w:r>
    </w:p>
    <w:p w14:paraId="1648DBC4" w14:textId="77777777" w:rsidR="009F1E95" w:rsidRDefault="009F1E95">
      <w:pPr>
        <w:rPr>
          <w:rFonts w:asciiTheme="majorHAnsi" w:hAnsiTheme="majorHAnsi" w:cstheme="majorHAnsi"/>
          <w:b/>
          <w:i/>
          <w:szCs w:val="24"/>
          <w:lang w:val="bs-Latn-BA"/>
        </w:rPr>
      </w:pPr>
    </w:p>
    <w:p w14:paraId="0423AC66" w14:textId="68304BF8" w:rsidR="009F1E95" w:rsidRDefault="004F6A96">
      <w:pPr>
        <w:spacing w:after="0" w:line="240" w:lineRule="auto"/>
        <w:rPr>
          <w:rFonts w:asciiTheme="majorHAnsi" w:eastAsia="Times New Roman" w:hAnsiTheme="majorHAnsi" w:cstheme="majorHAnsi"/>
          <w:szCs w:val="24"/>
          <w:lang w:val="bs-Latn-BA"/>
        </w:rPr>
      </w:pPr>
      <w:proofErr w:type="spellStart"/>
      <w:r>
        <w:rPr>
          <w:rFonts w:asciiTheme="majorHAnsi" w:eastAsia="Times New Roman" w:hAnsiTheme="majorHAnsi" w:cstheme="majorHAnsi"/>
          <w:b/>
          <w:szCs w:val="24"/>
          <w:lang w:val="bs-Latn-BA"/>
        </w:rPr>
        <w:t>Удруживање</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ради</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чињења</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кривичног</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дјела</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из</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члана</w:t>
      </w:r>
      <w:proofErr w:type="spellEnd"/>
      <w:r>
        <w:rPr>
          <w:rFonts w:asciiTheme="majorHAnsi" w:eastAsia="Times New Roman" w:hAnsiTheme="majorHAnsi" w:cstheme="majorHAnsi"/>
          <w:b/>
          <w:szCs w:val="24"/>
          <w:lang w:val="bs-Latn-BA"/>
        </w:rPr>
        <w:t xml:space="preserve"> 340. </w:t>
      </w:r>
      <w:proofErr w:type="spellStart"/>
      <w:r>
        <w:rPr>
          <w:rFonts w:asciiTheme="majorHAnsi" w:eastAsia="Times New Roman" w:hAnsiTheme="majorHAnsi" w:cstheme="majorHAnsi"/>
          <w:b/>
          <w:szCs w:val="24"/>
          <w:lang w:val="bs-Latn-BA"/>
        </w:rPr>
        <w:t>став</w:t>
      </w:r>
      <w:proofErr w:type="spellEnd"/>
      <w:r>
        <w:rPr>
          <w:rFonts w:asciiTheme="majorHAnsi" w:eastAsia="Times New Roman" w:hAnsiTheme="majorHAnsi" w:cstheme="majorHAnsi"/>
          <w:b/>
          <w:szCs w:val="24"/>
          <w:lang w:val="bs-Latn-BA"/>
        </w:rPr>
        <w:t xml:space="preserve"> 1. КЗ</w:t>
      </w:r>
      <w:r w:rsidR="000E38F5">
        <w:rPr>
          <w:rFonts w:asciiTheme="majorHAnsi" w:eastAsia="Times New Roman" w:hAnsiTheme="majorHAnsi" w:cstheme="majorHAnsi"/>
          <w:b/>
          <w:szCs w:val="24"/>
          <w:lang w:val="sr-Cyrl-BA"/>
        </w:rPr>
        <w:t>-а</w:t>
      </w:r>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ФБиХ</w:t>
      </w:r>
      <w:proofErr w:type="spellEnd"/>
      <w:r>
        <w:rPr>
          <w:rFonts w:asciiTheme="majorHAnsi" w:eastAsia="Times New Roman" w:hAnsiTheme="majorHAnsi" w:cstheme="majorHAnsi"/>
          <w:b/>
          <w:szCs w:val="24"/>
          <w:lang w:val="bs-Latn-BA"/>
        </w:rPr>
        <w:t xml:space="preserve"> </w:t>
      </w:r>
      <w:r>
        <w:rPr>
          <w:rFonts w:asciiTheme="majorHAnsi" w:eastAsia="Times New Roman" w:hAnsiTheme="majorHAnsi" w:cstheme="majorHAnsi"/>
          <w:szCs w:val="24"/>
          <w:lang w:val="bs-Latn-BA"/>
        </w:rPr>
        <w:t>(</w:t>
      </w:r>
      <w:proofErr w:type="spellStart"/>
      <w:r>
        <w:rPr>
          <w:rFonts w:asciiTheme="majorHAnsi" w:eastAsia="Times New Roman" w:hAnsiTheme="majorHAnsi" w:cstheme="majorHAnsi"/>
          <w:szCs w:val="24"/>
          <w:lang w:val="bs-Latn-BA"/>
        </w:rPr>
        <w:t>описано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тачком</w:t>
      </w:r>
      <w:proofErr w:type="spellEnd"/>
      <w:r>
        <w:rPr>
          <w:rFonts w:asciiTheme="majorHAnsi" w:eastAsia="Times New Roman" w:hAnsiTheme="majorHAnsi" w:cstheme="majorHAnsi"/>
          <w:szCs w:val="24"/>
          <w:lang w:val="bs-Latn-BA"/>
        </w:rPr>
        <w:t xml:space="preserve"> 1 </w:t>
      </w:r>
      <w:proofErr w:type="spellStart"/>
      <w:r>
        <w:rPr>
          <w:rFonts w:asciiTheme="majorHAnsi" w:eastAsia="Times New Roman" w:hAnsiTheme="majorHAnsi" w:cstheme="majorHAnsi"/>
          <w:szCs w:val="24"/>
          <w:lang w:val="bs-Latn-BA"/>
        </w:rPr>
        <w:t>оптужнице</w:t>
      </w:r>
      <w:proofErr w:type="spellEnd"/>
      <w:r>
        <w:rPr>
          <w:rFonts w:asciiTheme="majorHAnsi" w:eastAsia="Times New Roman" w:hAnsiTheme="majorHAnsi" w:cstheme="majorHAnsi"/>
          <w:szCs w:val="24"/>
          <w:lang w:val="bs-Latn-BA"/>
        </w:rPr>
        <w:t xml:space="preserve">), у </w:t>
      </w:r>
      <w:proofErr w:type="spellStart"/>
      <w:r>
        <w:rPr>
          <w:rFonts w:asciiTheme="majorHAnsi" w:eastAsia="Times New Roman" w:hAnsiTheme="majorHAnsi" w:cstheme="majorHAnsi"/>
          <w:szCs w:val="24"/>
          <w:lang w:val="bs-Latn-BA"/>
        </w:rPr>
        <w:t>стицају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кривичним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дјелом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b/>
          <w:szCs w:val="24"/>
          <w:lang w:val="bs-Latn-BA"/>
        </w:rPr>
        <w:t>Злоупотреба</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положаја</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или</w:t>
      </w:r>
      <w:proofErr w:type="spellEnd"/>
      <w:r>
        <w:rPr>
          <w:rFonts w:asciiTheme="majorHAnsi" w:eastAsia="Times New Roman" w:hAnsiTheme="majorHAnsi" w:cstheme="majorHAnsi"/>
          <w:b/>
          <w:szCs w:val="24"/>
          <w:lang w:val="bs-Latn-BA"/>
        </w:rPr>
        <w:t xml:space="preserve"> </w:t>
      </w:r>
      <w:proofErr w:type="spellStart"/>
      <w:r w:rsidR="003E33D1">
        <w:rPr>
          <w:rFonts w:asciiTheme="majorHAnsi" w:eastAsia="Times New Roman" w:hAnsiTheme="majorHAnsi" w:cstheme="majorHAnsi"/>
          <w:b/>
          <w:szCs w:val="24"/>
          <w:lang w:val="bs-Latn-BA"/>
        </w:rPr>
        <w:t>овлашћења</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из</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члана</w:t>
      </w:r>
      <w:proofErr w:type="spellEnd"/>
      <w:r>
        <w:rPr>
          <w:rFonts w:asciiTheme="majorHAnsi" w:eastAsia="Times New Roman" w:hAnsiTheme="majorHAnsi" w:cstheme="majorHAnsi"/>
          <w:b/>
          <w:szCs w:val="24"/>
          <w:lang w:val="bs-Latn-BA"/>
        </w:rPr>
        <w:t xml:space="preserve"> 383.</w:t>
      </w:r>
      <w:r w:rsidR="000E38F5">
        <w:rPr>
          <w:rFonts w:asciiTheme="majorHAnsi" w:eastAsia="Times New Roman" w:hAnsiTheme="majorHAnsi" w:cstheme="majorHAnsi"/>
          <w:b/>
          <w:szCs w:val="24"/>
          <w:lang w:val="sr-Cyrl-BA"/>
        </w:rPr>
        <w:t xml:space="preserve"> с</w:t>
      </w:r>
      <w:proofErr w:type="spellStart"/>
      <w:r>
        <w:rPr>
          <w:rFonts w:asciiTheme="majorHAnsi" w:eastAsia="Times New Roman" w:hAnsiTheme="majorHAnsi" w:cstheme="majorHAnsi"/>
          <w:b/>
          <w:szCs w:val="24"/>
          <w:lang w:val="bs-Latn-BA"/>
        </w:rPr>
        <w:t>тав</w:t>
      </w:r>
      <w:proofErr w:type="spellEnd"/>
      <w:r w:rsidR="000E38F5">
        <w:rPr>
          <w:rFonts w:asciiTheme="majorHAnsi" w:eastAsia="Times New Roman" w:hAnsiTheme="majorHAnsi" w:cstheme="majorHAnsi"/>
          <w:b/>
          <w:szCs w:val="24"/>
          <w:lang w:val="sr-Cyrl-BA"/>
        </w:rPr>
        <w:t xml:space="preserve"> </w:t>
      </w:r>
      <w:r>
        <w:rPr>
          <w:rFonts w:asciiTheme="majorHAnsi" w:eastAsia="Times New Roman" w:hAnsiTheme="majorHAnsi" w:cstheme="majorHAnsi"/>
          <w:b/>
          <w:szCs w:val="24"/>
          <w:lang w:val="bs-Latn-BA"/>
        </w:rPr>
        <w:t xml:space="preserve"> 2. у </w:t>
      </w:r>
      <w:proofErr w:type="spellStart"/>
      <w:r>
        <w:rPr>
          <w:rFonts w:asciiTheme="majorHAnsi" w:eastAsia="Times New Roman" w:hAnsiTheme="majorHAnsi" w:cstheme="majorHAnsi"/>
          <w:b/>
          <w:szCs w:val="24"/>
          <w:lang w:val="bs-Latn-BA"/>
        </w:rPr>
        <w:t>вези</w:t>
      </w:r>
      <w:proofErr w:type="spellEnd"/>
      <w:r>
        <w:rPr>
          <w:rFonts w:asciiTheme="majorHAnsi" w:eastAsia="Times New Roman" w:hAnsiTheme="majorHAnsi" w:cstheme="majorHAnsi"/>
          <w:b/>
          <w:szCs w:val="24"/>
          <w:lang w:val="bs-Latn-BA"/>
        </w:rPr>
        <w:t xml:space="preserve"> </w:t>
      </w:r>
      <w:r w:rsidR="000E38F5">
        <w:rPr>
          <w:rFonts w:asciiTheme="majorHAnsi" w:eastAsia="Times New Roman" w:hAnsiTheme="majorHAnsi" w:cstheme="majorHAnsi"/>
          <w:b/>
          <w:szCs w:val="24"/>
          <w:lang w:val="sr-Cyrl-BA"/>
        </w:rPr>
        <w:t xml:space="preserve">са </w:t>
      </w:r>
      <w:proofErr w:type="spellStart"/>
      <w:r>
        <w:rPr>
          <w:rFonts w:asciiTheme="majorHAnsi" w:eastAsia="Times New Roman" w:hAnsiTheme="majorHAnsi" w:cstheme="majorHAnsi"/>
          <w:b/>
          <w:szCs w:val="24"/>
          <w:lang w:val="bs-Latn-BA"/>
        </w:rPr>
        <w:t>став</w:t>
      </w:r>
      <w:proofErr w:type="spellEnd"/>
      <w:r w:rsidR="000E38F5">
        <w:rPr>
          <w:rFonts w:asciiTheme="majorHAnsi" w:eastAsia="Times New Roman" w:hAnsiTheme="majorHAnsi" w:cstheme="majorHAnsi"/>
          <w:b/>
          <w:szCs w:val="24"/>
          <w:lang w:val="sr-Cyrl-BA"/>
        </w:rPr>
        <w:t>ом</w:t>
      </w:r>
      <w:r>
        <w:rPr>
          <w:rFonts w:asciiTheme="majorHAnsi" w:eastAsia="Times New Roman" w:hAnsiTheme="majorHAnsi" w:cstheme="majorHAnsi"/>
          <w:b/>
          <w:szCs w:val="24"/>
          <w:lang w:val="bs-Latn-BA"/>
        </w:rPr>
        <w:t xml:space="preserve"> 1</w:t>
      </w:r>
      <w:r w:rsidR="000E38F5">
        <w:rPr>
          <w:rFonts w:asciiTheme="majorHAnsi" w:eastAsia="Times New Roman" w:hAnsiTheme="majorHAnsi" w:cstheme="majorHAnsi"/>
          <w:b/>
          <w:szCs w:val="24"/>
          <w:lang w:val="sr-Cyrl-BA"/>
        </w:rPr>
        <w:t>.</w:t>
      </w:r>
      <w:r>
        <w:rPr>
          <w:rFonts w:asciiTheme="majorHAnsi" w:eastAsia="Times New Roman" w:hAnsiTheme="majorHAnsi" w:cstheme="majorHAnsi"/>
          <w:b/>
          <w:szCs w:val="24"/>
          <w:lang w:val="bs-Latn-BA"/>
        </w:rPr>
        <w:t xml:space="preserve"> КЗ-а </w:t>
      </w:r>
      <w:proofErr w:type="spellStart"/>
      <w:r>
        <w:rPr>
          <w:rFonts w:asciiTheme="majorHAnsi" w:eastAsia="Times New Roman" w:hAnsiTheme="majorHAnsi" w:cstheme="majorHAnsi"/>
          <w:b/>
          <w:szCs w:val="24"/>
          <w:lang w:val="bs-Latn-BA"/>
        </w:rPr>
        <w:t>ФБиХ</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описано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тачком</w:t>
      </w:r>
      <w:proofErr w:type="spellEnd"/>
      <w:r>
        <w:rPr>
          <w:rFonts w:asciiTheme="majorHAnsi" w:eastAsia="Times New Roman" w:hAnsiTheme="majorHAnsi" w:cstheme="majorHAnsi"/>
          <w:szCs w:val="24"/>
          <w:lang w:val="bs-Latn-BA"/>
        </w:rPr>
        <w:t xml:space="preserve"> 2 </w:t>
      </w:r>
      <w:proofErr w:type="spellStart"/>
      <w:r>
        <w:rPr>
          <w:rFonts w:asciiTheme="majorHAnsi" w:eastAsia="Times New Roman" w:hAnsiTheme="majorHAnsi" w:cstheme="majorHAnsi"/>
          <w:szCs w:val="24"/>
          <w:lang w:val="bs-Latn-BA"/>
        </w:rPr>
        <w:t>оптужнице</w:t>
      </w:r>
      <w:proofErr w:type="spellEnd"/>
      <w:r>
        <w:rPr>
          <w:rFonts w:asciiTheme="majorHAnsi" w:eastAsia="Times New Roman" w:hAnsiTheme="majorHAnsi" w:cstheme="majorHAnsi"/>
          <w:szCs w:val="24"/>
          <w:lang w:val="bs-Latn-BA"/>
        </w:rPr>
        <w:t xml:space="preserve">), у </w:t>
      </w:r>
      <w:proofErr w:type="spellStart"/>
      <w:r>
        <w:rPr>
          <w:rFonts w:asciiTheme="majorHAnsi" w:eastAsia="Times New Roman" w:hAnsiTheme="majorHAnsi" w:cstheme="majorHAnsi"/>
          <w:szCs w:val="24"/>
          <w:lang w:val="bs-Latn-BA"/>
        </w:rPr>
        <w:t>стицају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кривичним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дјелом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b/>
          <w:szCs w:val="24"/>
          <w:lang w:val="bs-Latn-BA"/>
        </w:rPr>
        <w:t>Лихварство</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из</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члана</w:t>
      </w:r>
      <w:proofErr w:type="spellEnd"/>
      <w:r>
        <w:rPr>
          <w:rFonts w:asciiTheme="majorHAnsi" w:eastAsia="Times New Roman" w:hAnsiTheme="majorHAnsi" w:cstheme="majorHAnsi"/>
          <w:b/>
          <w:szCs w:val="24"/>
          <w:lang w:val="bs-Latn-BA"/>
        </w:rPr>
        <w:t xml:space="preserve"> 298</w:t>
      </w:r>
      <w:r w:rsidR="000E38F5">
        <w:rPr>
          <w:rFonts w:asciiTheme="majorHAnsi" w:eastAsia="Times New Roman" w:hAnsiTheme="majorHAnsi" w:cstheme="majorHAnsi"/>
          <w:b/>
          <w:szCs w:val="24"/>
          <w:lang w:val="sr-Cyrl-BA"/>
        </w:rPr>
        <w:t>.</w:t>
      </w:r>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став</w:t>
      </w:r>
      <w:proofErr w:type="spellEnd"/>
      <w:r>
        <w:rPr>
          <w:rFonts w:asciiTheme="majorHAnsi" w:eastAsia="Times New Roman" w:hAnsiTheme="majorHAnsi" w:cstheme="majorHAnsi"/>
          <w:b/>
          <w:szCs w:val="24"/>
          <w:lang w:val="bs-Latn-BA"/>
        </w:rPr>
        <w:t xml:space="preserve"> 1</w:t>
      </w:r>
      <w:r w:rsidR="000E38F5">
        <w:rPr>
          <w:rFonts w:asciiTheme="majorHAnsi" w:eastAsia="Times New Roman" w:hAnsiTheme="majorHAnsi" w:cstheme="majorHAnsi"/>
          <w:b/>
          <w:szCs w:val="24"/>
          <w:lang w:val="sr-Cyrl-BA"/>
        </w:rPr>
        <w:t>.</w:t>
      </w:r>
      <w:r>
        <w:rPr>
          <w:rFonts w:asciiTheme="majorHAnsi" w:eastAsia="Times New Roman" w:hAnsiTheme="majorHAnsi" w:cstheme="majorHAnsi"/>
          <w:b/>
          <w:szCs w:val="24"/>
          <w:lang w:val="bs-Latn-BA"/>
        </w:rPr>
        <w:t xml:space="preserve"> </w:t>
      </w:r>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описано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тачком</w:t>
      </w:r>
      <w:proofErr w:type="spellEnd"/>
      <w:r>
        <w:rPr>
          <w:rFonts w:asciiTheme="majorHAnsi" w:eastAsia="Times New Roman" w:hAnsiTheme="majorHAnsi" w:cstheme="majorHAnsi"/>
          <w:szCs w:val="24"/>
          <w:lang w:val="bs-Latn-BA"/>
        </w:rPr>
        <w:t xml:space="preserve"> 3), у </w:t>
      </w:r>
      <w:proofErr w:type="spellStart"/>
      <w:r>
        <w:rPr>
          <w:rFonts w:asciiTheme="majorHAnsi" w:eastAsia="Times New Roman" w:hAnsiTheme="majorHAnsi" w:cstheme="majorHAnsi"/>
          <w:szCs w:val="24"/>
          <w:lang w:val="bs-Latn-BA"/>
        </w:rPr>
        <w:t>стицају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кривичним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дјелом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b/>
          <w:szCs w:val="24"/>
          <w:lang w:val="bs-Latn-BA"/>
        </w:rPr>
        <w:t>Прање</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новца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из</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b/>
          <w:szCs w:val="24"/>
          <w:lang w:val="bs-Latn-BA"/>
        </w:rPr>
        <w:t>члана</w:t>
      </w:r>
      <w:proofErr w:type="spellEnd"/>
      <w:r>
        <w:rPr>
          <w:rFonts w:asciiTheme="majorHAnsi" w:eastAsia="Times New Roman" w:hAnsiTheme="majorHAnsi" w:cstheme="majorHAnsi"/>
          <w:b/>
          <w:szCs w:val="24"/>
          <w:lang w:val="bs-Latn-BA"/>
        </w:rPr>
        <w:t xml:space="preserve"> 272</w:t>
      </w:r>
      <w:r w:rsidR="000E38F5">
        <w:rPr>
          <w:rFonts w:asciiTheme="majorHAnsi" w:eastAsia="Times New Roman" w:hAnsiTheme="majorHAnsi" w:cstheme="majorHAnsi"/>
          <w:b/>
          <w:szCs w:val="24"/>
          <w:lang w:val="sr-Cyrl-BA"/>
        </w:rPr>
        <w:t>.</w:t>
      </w:r>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став</w:t>
      </w:r>
      <w:proofErr w:type="spellEnd"/>
      <w:r>
        <w:rPr>
          <w:rFonts w:asciiTheme="majorHAnsi" w:eastAsia="Times New Roman" w:hAnsiTheme="majorHAnsi" w:cstheme="majorHAnsi"/>
          <w:b/>
          <w:szCs w:val="24"/>
          <w:lang w:val="bs-Latn-BA"/>
        </w:rPr>
        <w:t xml:space="preserve"> 2</w:t>
      </w:r>
      <w:r w:rsidR="000E38F5">
        <w:rPr>
          <w:rFonts w:asciiTheme="majorHAnsi" w:eastAsia="Times New Roman" w:hAnsiTheme="majorHAnsi" w:cstheme="majorHAnsi"/>
          <w:b/>
          <w:szCs w:val="24"/>
          <w:lang w:val="sr-Cyrl-BA"/>
        </w:rPr>
        <w:t>.</w:t>
      </w:r>
      <w:r>
        <w:rPr>
          <w:rFonts w:asciiTheme="majorHAnsi" w:eastAsia="Times New Roman" w:hAnsiTheme="majorHAnsi" w:cstheme="majorHAnsi"/>
          <w:b/>
          <w:szCs w:val="24"/>
          <w:lang w:val="bs-Latn-BA"/>
        </w:rPr>
        <w:t xml:space="preserve"> у </w:t>
      </w:r>
      <w:proofErr w:type="spellStart"/>
      <w:r>
        <w:rPr>
          <w:rFonts w:asciiTheme="majorHAnsi" w:eastAsia="Times New Roman" w:hAnsiTheme="majorHAnsi" w:cstheme="majorHAnsi"/>
          <w:b/>
          <w:szCs w:val="24"/>
          <w:lang w:val="bs-Latn-BA"/>
        </w:rPr>
        <w:t>вези</w:t>
      </w:r>
      <w:proofErr w:type="spellEnd"/>
      <w:r>
        <w:rPr>
          <w:rFonts w:asciiTheme="majorHAnsi" w:eastAsia="Times New Roman" w:hAnsiTheme="majorHAnsi" w:cstheme="majorHAnsi"/>
          <w:b/>
          <w:szCs w:val="24"/>
          <w:lang w:val="bs-Latn-BA"/>
        </w:rPr>
        <w:t xml:space="preserve"> </w:t>
      </w:r>
      <w:r w:rsidR="000E38F5">
        <w:rPr>
          <w:rFonts w:asciiTheme="majorHAnsi" w:eastAsia="Times New Roman" w:hAnsiTheme="majorHAnsi" w:cstheme="majorHAnsi"/>
          <w:b/>
          <w:szCs w:val="24"/>
          <w:lang w:val="sr-Cyrl-BA"/>
        </w:rPr>
        <w:t xml:space="preserve">са </w:t>
      </w:r>
      <w:proofErr w:type="spellStart"/>
      <w:r>
        <w:rPr>
          <w:rFonts w:asciiTheme="majorHAnsi" w:eastAsia="Times New Roman" w:hAnsiTheme="majorHAnsi" w:cstheme="majorHAnsi"/>
          <w:b/>
          <w:szCs w:val="24"/>
          <w:lang w:val="bs-Latn-BA"/>
        </w:rPr>
        <w:t>став</w:t>
      </w:r>
      <w:proofErr w:type="spellEnd"/>
      <w:r w:rsidR="000E38F5">
        <w:rPr>
          <w:rFonts w:asciiTheme="majorHAnsi" w:eastAsia="Times New Roman" w:hAnsiTheme="majorHAnsi" w:cstheme="majorHAnsi"/>
          <w:b/>
          <w:szCs w:val="24"/>
          <w:lang w:val="sr-Cyrl-BA"/>
        </w:rPr>
        <w:t>ом</w:t>
      </w:r>
      <w:r>
        <w:rPr>
          <w:rFonts w:asciiTheme="majorHAnsi" w:eastAsia="Times New Roman" w:hAnsiTheme="majorHAnsi" w:cstheme="majorHAnsi"/>
          <w:b/>
          <w:szCs w:val="24"/>
          <w:lang w:val="bs-Latn-BA"/>
        </w:rPr>
        <w:t xml:space="preserve"> 1</w:t>
      </w:r>
      <w:r w:rsidR="000E38F5">
        <w:rPr>
          <w:rFonts w:asciiTheme="majorHAnsi" w:eastAsia="Times New Roman" w:hAnsiTheme="majorHAnsi" w:cstheme="majorHAnsi"/>
          <w:b/>
          <w:szCs w:val="24"/>
          <w:lang w:val="sr-Cyrl-BA"/>
        </w:rPr>
        <w:t>.</w:t>
      </w:r>
      <w:r>
        <w:rPr>
          <w:rFonts w:asciiTheme="majorHAnsi" w:eastAsia="Times New Roman" w:hAnsiTheme="majorHAnsi" w:cstheme="majorHAnsi"/>
          <w:b/>
          <w:szCs w:val="24"/>
          <w:lang w:val="bs-Latn-BA"/>
        </w:rPr>
        <w:t xml:space="preserve"> КЗ-а </w:t>
      </w:r>
      <w:proofErr w:type="spellStart"/>
      <w:r>
        <w:rPr>
          <w:rFonts w:asciiTheme="majorHAnsi" w:eastAsia="Times New Roman" w:hAnsiTheme="majorHAnsi" w:cstheme="majorHAnsi"/>
          <w:b/>
          <w:szCs w:val="24"/>
          <w:lang w:val="bs-Latn-BA"/>
        </w:rPr>
        <w:t>ФБи</w:t>
      </w:r>
      <w:r>
        <w:rPr>
          <w:rFonts w:asciiTheme="majorHAnsi" w:eastAsia="Times New Roman" w:hAnsiTheme="majorHAnsi" w:cstheme="majorHAnsi"/>
          <w:szCs w:val="24"/>
          <w:lang w:val="bs-Latn-BA"/>
        </w:rPr>
        <w:t>Х</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описано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тачком</w:t>
      </w:r>
      <w:proofErr w:type="spellEnd"/>
      <w:r>
        <w:rPr>
          <w:rFonts w:asciiTheme="majorHAnsi" w:eastAsia="Times New Roman" w:hAnsiTheme="majorHAnsi" w:cstheme="majorHAnsi"/>
          <w:szCs w:val="24"/>
          <w:lang w:val="bs-Latn-BA"/>
        </w:rPr>
        <w:t xml:space="preserve"> 5 </w:t>
      </w:r>
      <w:proofErr w:type="spellStart"/>
      <w:r>
        <w:rPr>
          <w:rFonts w:asciiTheme="majorHAnsi" w:eastAsia="Times New Roman" w:hAnsiTheme="majorHAnsi" w:cstheme="majorHAnsi"/>
          <w:szCs w:val="24"/>
          <w:lang w:val="bs-Latn-BA"/>
        </w:rPr>
        <w:t>оптужнице</w:t>
      </w:r>
      <w:proofErr w:type="spellEnd"/>
      <w:r>
        <w:rPr>
          <w:rFonts w:asciiTheme="majorHAnsi" w:eastAsia="Times New Roman" w:hAnsiTheme="majorHAnsi" w:cstheme="majorHAnsi"/>
          <w:szCs w:val="24"/>
          <w:lang w:val="bs-Latn-BA"/>
        </w:rPr>
        <w:t xml:space="preserve">), у </w:t>
      </w:r>
      <w:proofErr w:type="spellStart"/>
      <w:r>
        <w:rPr>
          <w:rFonts w:asciiTheme="majorHAnsi" w:eastAsia="Times New Roman" w:hAnsiTheme="majorHAnsi" w:cstheme="majorHAnsi"/>
          <w:szCs w:val="24"/>
          <w:lang w:val="bs-Latn-BA"/>
        </w:rPr>
        <w:t>стицају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кривичним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дјелом</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Давање</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дара</w:t>
      </w:r>
      <w:proofErr w:type="spellEnd"/>
      <w:r>
        <w:rPr>
          <w:rFonts w:asciiTheme="majorHAnsi" w:eastAsia="Times New Roman" w:hAnsiTheme="majorHAnsi" w:cstheme="majorHAnsi"/>
          <w:b/>
          <w:szCs w:val="24"/>
          <w:lang w:val="bs-Latn-BA"/>
        </w:rPr>
        <w:t xml:space="preserve"> и </w:t>
      </w:r>
      <w:proofErr w:type="spellStart"/>
      <w:r>
        <w:rPr>
          <w:rFonts w:asciiTheme="majorHAnsi" w:eastAsia="Times New Roman" w:hAnsiTheme="majorHAnsi" w:cstheme="majorHAnsi"/>
          <w:b/>
          <w:szCs w:val="24"/>
          <w:lang w:val="bs-Latn-BA"/>
        </w:rPr>
        <w:t>других</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облика</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користи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из</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члана</w:t>
      </w:r>
      <w:proofErr w:type="spellEnd"/>
      <w:r>
        <w:rPr>
          <w:rFonts w:asciiTheme="majorHAnsi" w:eastAsia="Times New Roman" w:hAnsiTheme="majorHAnsi" w:cstheme="majorHAnsi"/>
          <w:szCs w:val="24"/>
          <w:lang w:val="bs-Latn-BA"/>
        </w:rPr>
        <w:t xml:space="preserve"> 381</w:t>
      </w:r>
      <w:r w:rsidR="000E38F5">
        <w:rPr>
          <w:rFonts w:asciiTheme="majorHAnsi" w:eastAsia="Times New Roman" w:hAnsiTheme="majorHAnsi" w:cstheme="majorHAnsi"/>
          <w:szCs w:val="24"/>
          <w:lang w:val="sr-Cyrl-BA"/>
        </w:rPr>
        <w:t>.</w:t>
      </w:r>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став</w:t>
      </w:r>
      <w:proofErr w:type="spellEnd"/>
      <w:r>
        <w:rPr>
          <w:rFonts w:asciiTheme="majorHAnsi" w:eastAsia="Times New Roman" w:hAnsiTheme="majorHAnsi" w:cstheme="majorHAnsi"/>
          <w:szCs w:val="24"/>
          <w:lang w:val="bs-Latn-BA"/>
        </w:rPr>
        <w:t xml:space="preserve"> 1</w:t>
      </w:r>
      <w:r w:rsidR="000E38F5">
        <w:rPr>
          <w:rFonts w:asciiTheme="majorHAnsi" w:eastAsia="Times New Roman" w:hAnsiTheme="majorHAnsi" w:cstheme="majorHAnsi"/>
          <w:szCs w:val="24"/>
          <w:lang w:val="sr-Cyrl-BA"/>
        </w:rPr>
        <w:t>.</w:t>
      </w:r>
      <w:r>
        <w:rPr>
          <w:rFonts w:asciiTheme="majorHAnsi" w:eastAsia="Times New Roman" w:hAnsiTheme="majorHAnsi" w:cstheme="majorHAnsi"/>
          <w:szCs w:val="24"/>
          <w:lang w:val="bs-Latn-BA"/>
        </w:rPr>
        <w:t xml:space="preserve"> КЗ-а </w:t>
      </w:r>
      <w:proofErr w:type="spellStart"/>
      <w:r>
        <w:rPr>
          <w:rFonts w:asciiTheme="majorHAnsi" w:eastAsia="Times New Roman" w:hAnsiTheme="majorHAnsi" w:cstheme="majorHAnsi"/>
          <w:szCs w:val="24"/>
          <w:lang w:val="bs-Latn-BA"/>
        </w:rPr>
        <w:t>ФБиХ</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описано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тачком</w:t>
      </w:r>
      <w:proofErr w:type="spellEnd"/>
      <w:r>
        <w:rPr>
          <w:rFonts w:asciiTheme="majorHAnsi" w:eastAsia="Times New Roman" w:hAnsiTheme="majorHAnsi" w:cstheme="majorHAnsi"/>
          <w:szCs w:val="24"/>
          <w:lang w:val="bs-Latn-BA"/>
        </w:rPr>
        <w:t xml:space="preserve"> 6 </w:t>
      </w:r>
      <w:proofErr w:type="spellStart"/>
      <w:r>
        <w:rPr>
          <w:rFonts w:asciiTheme="majorHAnsi" w:eastAsia="Times New Roman" w:hAnsiTheme="majorHAnsi" w:cstheme="majorHAnsi"/>
          <w:szCs w:val="24"/>
          <w:lang w:val="bs-Latn-BA"/>
        </w:rPr>
        <w:t>оптужнице</w:t>
      </w:r>
      <w:proofErr w:type="spellEnd"/>
      <w:r>
        <w:rPr>
          <w:rFonts w:asciiTheme="majorHAnsi" w:eastAsia="Times New Roman" w:hAnsiTheme="majorHAnsi" w:cstheme="majorHAnsi"/>
          <w:szCs w:val="24"/>
          <w:lang w:val="bs-Latn-BA"/>
        </w:rPr>
        <w:t xml:space="preserve">) </w:t>
      </w:r>
    </w:p>
    <w:p w14:paraId="67996F63" w14:textId="77777777" w:rsidR="009F1E95" w:rsidRDefault="009F1E95">
      <w:pPr>
        <w:spacing w:after="0" w:line="240" w:lineRule="auto"/>
        <w:ind w:left="1080"/>
        <w:rPr>
          <w:rFonts w:asciiTheme="majorHAnsi" w:eastAsia="Times New Roman" w:hAnsiTheme="majorHAnsi" w:cstheme="majorHAnsi"/>
          <w:position w:val="-9"/>
          <w:szCs w:val="24"/>
          <w:lang w:val="bs-Latn-BA" w:eastAsia="hr-HR"/>
        </w:rPr>
      </w:pPr>
    </w:p>
    <w:p w14:paraId="04531ADC" w14:textId="5384D795" w:rsidR="009F1E95" w:rsidRDefault="004F6A96">
      <w:pPr>
        <w:spacing w:after="0" w:line="240" w:lineRule="auto"/>
        <w:rPr>
          <w:rFonts w:asciiTheme="majorHAnsi" w:eastAsia="Times New Roman" w:hAnsiTheme="majorHAnsi" w:cstheme="majorHAnsi"/>
          <w:b/>
          <w:position w:val="-9"/>
          <w:szCs w:val="24"/>
          <w:u w:val="single"/>
          <w:lang w:val="bs-Latn-BA" w:eastAsia="hr-HR"/>
        </w:rPr>
      </w:pPr>
      <w:r>
        <w:rPr>
          <w:rFonts w:asciiTheme="majorHAnsi" w:eastAsia="Times New Roman" w:hAnsiTheme="majorHAnsi" w:cstheme="majorHAnsi"/>
          <w:b/>
          <w:position w:val="-9"/>
          <w:szCs w:val="24"/>
          <w:u w:val="single"/>
          <w:lang w:val="bs-Latn-BA" w:eastAsia="hr-HR"/>
        </w:rPr>
        <w:t>ЈЕДАН ОД ПРИЈЕДЛОГА ИЗ ОПТУЖНИЦЕ СЕ ОДНОСИ НА ОДРЕ</w:t>
      </w:r>
      <w:r w:rsidR="0080043B">
        <w:rPr>
          <w:rFonts w:asciiTheme="majorHAnsi" w:eastAsia="Times New Roman" w:hAnsiTheme="majorHAnsi" w:cstheme="majorHAnsi"/>
          <w:b/>
          <w:position w:val="-9"/>
          <w:szCs w:val="24"/>
          <w:u w:val="single"/>
          <w:lang w:val="sr-Cyrl-BA" w:eastAsia="hr-HR"/>
        </w:rPr>
        <w:t>Ђ</w:t>
      </w:r>
      <w:r>
        <w:rPr>
          <w:rFonts w:asciiTheme="majorHAnsi" w:eastAsia="Times New Roman" w:hAnsiTheme="majorHAnsi" w:cstheme="majorHAnsi"/>
          <w:b/>
          <w:position w:val="-9"/>
          <w:szCs w:val="24"/>
          <w:u w:val="single"/>
          <w:lang w:val="bs-Latn-BA" w:eastAsia="hr-HR"/>
        </w:rPr>
        <w:t xml:space="preserve">ИВАЊЕ ПРИВРЕМЕНИХ МЈЕРА </w:t>
      </w:r>
      <w:r w:rsidR="00497B7D">
        <w:rPr>
          <w:rFonts w:asciiTheme="majorHAnsi" w:eastAsia="Times New Roman" w:hAnsiTheme="majorHAnsi" w:cstheme="majorHAnsi"/>
          <w:b/>
          <w:position w:val="-9"/>
          <w:szCs w:val="24"/>
          <w:u w:val="single"/>
          <w:lang w:val="bs-Latn-BA" w:eastAsia="hr-HR"/>
        </w:rPr>
        <w:t>ОБЕЗБЈЕЂЕЊА</w:t>
      </w:r>
      <w:r>
        <w:rPr>
          <w:rFonts w:asciiTheme="majorHAnsi" w:eastAsia="Times New Roman" w:hAnsiTheme="majorHAnsi" w:cstheme="majorHAnsi"/>
          <w:b/>
          <w:position w:val="-9"/>
          <w:szCs w:val="24"/>
          <w:u w:val="single"/>
          <w:lang w:val="bs-Latn-BA" w:eastAsia="hr-HR"/>
        </w:rPr>
        <w:t xml:space="preserve"> НА СЉЕДЕЋИ НАЧИН;</w:t>
      </w:r>
    </w:p>
    <w:p w14:paraId="033A2100" w14:textId="77777777" w:rsidR="009F1E95" w:rsidRDefault="009F1E95">
      <w:pPr>
        <w:spacing w:after="0" w:line="240" w:lineRule="auto"/>
        <w:ind w:left="1080"/>
        <w:rPr>
          <w:rFonts w:asciiTheme="majorHAnsi" w:eastAsia="Times New Roman" w:hAnsiTheme="majorHAnsi" w:cstheme="majorHAnsi"/>
          <w:position w:val="-9"/>
          <w:szCs w:val="24"/>
          <w:lang w:val="bs-Latn-BA" w:eastAsia="hr-HR"/>
        </w:rPr>
      </w:pPr>
    </w:p>
    <w:p w14:paraId="68109D84" w14:textId="2A4F455F" w:rsidR="009F1E95" w:rsidRDefault="004F6A96">
      <w:pPr>
        <w:numPr>
          <w:ilvl w:val="0"/>
          <w:numId w:val="31"/>
        </w:numPr>
        <w:spacing w:after="0" w:line="240" w:lineRule="auto"/>
        <w:ind w:left="284"/>
        <w:rPr>
          <w:rFonts w:asciiTheme="majorHAnsi" w:hAnsiTheme="majorHAnsi" w:cstheme="majorHAnsi"/>
          <w:i/>
          <w:szCs w:val="24"/>
          <w:lang w:val="bs-Latn-BA"/>
        </w:rPr>
      </w:pPr>
      <w:proofErr w:type="spellStart"/>
      <w:r>
        <w:rPr>
          <w:rFonts w:asciiTheme="majorHAnsi" w:hAnsiTheme="majorHAnsi" w:cstheme="majorHAnsi"/>
          <w:b/>
          <w:i/>
          <w:szCs w:val="24"/>
          <w:lang w:val="bs-Latn-BA"/>
        </w:rPr>
        <w:t>Предлажем</w:t>
      </w:r>
      <w:proofErr w:type="spellEnd"/>
      <w:r>
        <w:rPr>
          <w:rFonts w:asciiTheme="majorHAnsi" w:hAnsiTheme="majorHAnsi" w:cstheme="majorHAnsi"/>
          <w:b/>
          <w:i/>
          <w:szCs w:val="24"/>
          <w:lang w:val="bs-Latn-BA"/>
        </w:rPr>
        <w:t xml:space="preserve"> </w:t>
      </w:r>
      <w:proofErr w:type="spellStart"/>
      <w:r>
        <w:rPr>
          <w:rFonts w:asciiTheme="majorHAnsi" w:hAnsiTheme="majorHAnsi" w:cstheme="majorHAnsi"/>
          <w:b/>
          <w:i/>
          <w:szCs w:val="24"/>
          <w:lang w:val="bs-Latn-BA"/>
        </w:rPr>
        <w:t>да</w:t>
      </w:r>
      <w:proofErr w:type="spellEnd"/>
      <w:r>
        <w:rPr>
          <w:rFonts w:asciiTheme="majorHAnsi" w:hAnsiTheme="majorHAnsi" w:cstheme="majorHAnsi"/>
          <w:b/>
          <w:i/>
          <w:szCs w:val="24"/>
          <w:lang w:val="bs-Latn-BA"/>
        </w:rPr>
        <w:t xml:space="preserve"> </w:t>
      </w:r>
      <w:proofErr w:type="spellStart"/>
      <w:r>
        <w:rPr>
          <w:rFonts w:asciiTheme="majorHAnsi" w:hAnsiTheme="majorHAnsi" w:cstheme="majorHAnsi"/>
          <w:b/>
          <w:i/>
          <w:szCs w:val="24"/>
          <w:lang w:val="bs-Latn-BA"/>
        </w:rPr>
        <w:t>судија</w:t>
      </w:r>
      <w:proofErr w:type="spellEnd"/>
      <w:r>
        <w:rPr>
          <w:rFonts w:asciiTheme="majorHAnsi" w:hAnsiTheme="majorHAnsi" w:cstheme="majorHAnsi"/>
          <w:b/>
          <w:i/>
          <w:szCs w:val="24"/>
          <w:lang w:val="bs-Latn-BA"/>
        </w:rPr>
        <w:t xml:space="preserve"> </w:t>
      </w:r>
      <w:proofErr w:type="spellStart"/>
      <w:r>
        <w:rPr>
          <w:rFonts w:asciiTheme="majorHAnsi" w:hAnsiTheme="majorHAnsi" w:cstheme="majorHAnsi"/>
          <w:b/>
          <w:i/>
          <w:szCs w:val="24"/>
          <w:lang w:val="bs-Latn-BA"/>
        </w:rPr>
        <w:t>за</w:t>
      </w:r>
      <w:proofErr w:type="spellEnd"/>
      <w:r>
        <w:rPr>
          <w:rFonts w:asciiTheme="majorHAnsi" w:hAnsiTheme="majorHAnsi" w:cstheme="majorHAnsi"/>
          <w:b/>
          <w:i/>
          <w:szCs w:val="24"/>
          <w:lang w:val="bs-Latn-BA"/>
        </w:rPr>
        <w:t xml:space="preserve"> </w:t>
      </w:r>
      <w:proofErr w:type="spellStart"/>
      <w:r>
        <w:rPr>
          <w:rFonts w:asciiTheme="majorHAnsi" w:hAnsiTheme="majorHAnsi" w:cstheme="majorHAnsi"/>
          <w:b/>
          <w:i/>
          <w:szCs w:val="24"/>
          <w:lang w:val="bs-Latn-BA"/>
        </w:rPr>
        <w:t>претходно</w:t>
      </w:r>
      <w:proofErr w:type="spellEnd"/>
      <w:r>
        <w:rPr>
          <w:rFonts w:asciiTheme="majorHAnsi" w:hAnsiTheme="majorHAnsi" w:cstheme="majorHAnsi"/>
          <w:b/>
          <w:i/>
          <w:szCs w:val="24"/>
          <w:lang w:val="bs-Latn-BA"/>
        </w:rPr>
        <w:t xml:space="preserve"> </w:t>
      </w:r>
      <w:proofErr w:type="spellStart"/>
      <w:r>
        <w:rPr>
          <w:rFonts w:asciiTheme="majorHAnsi" w:hAnsiTheme="majorHAnsi" w:cstheme="majorHAnsi"/>
          <w:b/>
          <w:i/>
          <w:szCs w:val="24"/>
          <w:lang w:val="bs-Latn-BA"/>
        </w:rPr>
        <w:t>саслушање</w:t>
      </w:r>
      <w:proofErr w:type="spellEnd"/>
      <w:r>
        <w:rPr>
          <w:rFonts w:asciiTheme="majorHAnsi" w:hAnsiTheme="majorHAnsi" w:cstheme="majorHAnsi"/>
          <w:b/>
          <w:i/>
          <w:szCs w:val="24"/>
          <w:lang w:val="bs-Latn-BA"/>
        </w:rPr>
        <w:t xml:space="preserve">, у </w:t>
      </w:r>
      <w:proofErr w:type="spellStart"/>
      <w:r>
        <w:rPr>
          <w:rFonts w:asciiTheme="majorHAnsi" w:hAnsiTheme="majorHAnsi" w:cstheme="majorHAnsi"/>
          <w:b/>
          <w:i/>
          <w:szCs w:val="24"/>
          <w:lang w:val="bs-Latn-BA"/>
        </w:rPr>
        <w:t>смислу</w:t>
      </w:r>
      <w:proofErr w:type="spellEnd"/>
      <w:r>
        <w:rPr>
          <w:rFonts w:asciiTheme="majorHAnsi" w:hAnsiTheme="majorHAnsi" w:cstheme="majorHAnsi"/>
          <w:b/>
          <w:i/>
          <w:szCs w:val="24"/>
          <w:lang w:val="bs-Latn-BA"/>
        </w:rPr>
        <w:t xml:space="preserve"> </w:t>
      </w:r>
      <w:proofErr w:type="spellStart"/>
      <w:r>
        <w:rPr>
          <w:rFonts w:asciiTheme="majorHAnsi" w:hAnsiTheme="majorHAnsi" w:cstheme="majorHAnsi"/>
          <w:b/>
          <w:i/>
          <w:szCs w:val="24"/>
          <w:lang w:val="bs-Latn-BA"/>
        </w:rPr>
        <w:t>одредбе</w:t>
      </w:r>
      <w:proofErr w:type="spellEnd"/>
      <w:r>
        <w:rPr>
          <w:rFonts w:asciiTheme="majorHAnsi" w:hAnsiTheme="majorHAnsi" w:cstheme="majorHAnsi"/>
          <w:b/>
          <w:i/>
          <w:szCs w:val="24"/>
          <w:lang w:val="bs-Latn-BA"/>
        </w:rPr>
        <w:t xml:space="preserve"> </w:t>
      </w:r>
      <w:proofErr w:type="spellStart"/>
      <w:r>
        <w:rPr>
          <w:rFonts w:asciiTheme="majorHAnsi" w:hAnsiTheme="majorHAnsi" w:cstheme="majorHAnsi"/>
          <w:i/>
          <w:szCs w:val="24"/>
          <w:lang w:val="bs-Latn-BA"/>
        </w:rPr>
        <w:t>члана</w:t>
      </w:r>
      <w:proofErr w:type="spellEnd"/>
      <w:r>
        <w:rPr>
          <w:rFonts w:asciiTheme="majorHAnsi" w:hAnsiTheme="majorHAnsi" w:cstheme="majorHAnsi"/>
          <w:i/>
          <w:szCs w:val="24"/>
          <w:lang w:val="bs-Latn-BA"/>
        </w:rPr>
        <w:t xml:space="preserve"> 17</w:t>
      </w:r>
      <w:r w:rsidR="0080043B">
        <w:rPr>
          <w:rFonts w:asciiTheme="majorHAnsi" w:hAnsiTheme="majorHAnsi" w:cstheme="majorHAnsi"/>
          <w:i/>
          <w:szCs w:val="24"/>
          <w:lang w:val="sr-Cyrl-BA"/>
        </w:rPr>
        <w:t>.</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став</w:t>
      </w:r>
      <w:proofErr w:type="spellEnd"/>
      <w:r w:rsidR="0080043B">
        <w:rPr>
          <w:rFonts w:asciiTheme="majorHAnsi" w:hAnsiTheme="majorHAnsi" w:cstheme="majorHAnsi"/>
          <w:i/>
          <w:szCs w:val="24"/>
          <w:lang w:val="sr-Cyrl-BA"/>
        </w:rPr>
        <w:t>ови</w:t>
      </w:r>
      <w:r>
        <w:rPr>
          <w:rFonts w:asciiTheme="majorHAnsi" w:hAnsiTheme="majorHAnsi" w:cstheme="majorHAnsi"/>
          <w:i/>
          <w:szCs w:val="24"/>
          <w:lang w:val="bs-Latn-BA"/>
        </w:rPr>
        <w:t xml:space="preserve"> 3</w:t>
      </w:r>
      <w:r w:rsidR="0080043B">
        <w:rPr>
          <w:rFonts w:asciiTheme="majorHAnsi" w:hAnsiTheme="majorHAnsi" w:cstheme="majorHAnsi"/>
          <w:i/>
          <w:szCs w:val="24"/>
          <w:lang w:val="sr-Cyrl-BA"/>
        </w:rPr>
        <w:t>.</w:t>
      </w:r>
      <w:r>
        <w:rPr>
          <w:rFonts w:asciiTheme="majorHAnsi" w:hAnsiTheme="majorHAnsi" w:cstheme="majorHAnsi"/>
          <w:i/>
          <w:szCs w:val="24"/>
          <w:lang w:val="bs-Latn-BA"/>
        </w:rPr>
        <w:t xml:space="preserve"> и 4. </w:t>
      </w:r>
      <w:proofErr w:type="spellStart"/>
      <w:r>
        <w:rPr>
          <w:rFonts w:asciiTheme="majorHAnsi" w:hAnsiTheme="majorHAnsi" w:cstheme="majorHAnsi"/>
          <w:i/>
          <w:szCs w:val="24"/>
          <w:lang w:val="bs-Latn-BA"/>
        </w:rPr>
        <w:t>Закона</w:t>
      </w:r>
      <w:proofErr w:type="spellEnd"/>
      <w:r>
        <w:rPr>
          <w:rFonts w:asciiTheme="majorHAnsi" w:hAnsiTheme="majorHAnsi" w:cstheme="majorHAnsi"/>
          <w:i/>
          <w:szCs w:val="24"/>
          <w:lang w:val="bs-Latn-BA"/>
        </w:rPr>
        <w:t xml:space="preserve"> о </w:t>
      </w:r>
      <w:proofErr w:type="spellStart"/>
      <w:r>
        <w:rPr>
          <w:rFonts w:asciiTheme="majorHAnsi" w:hAnsiTheme="majorHAnsi" w:cstheme="majorHAnsi"/>
          <w:i/>
          <w:szCs w:val="24"/>
          <w:lang w:val="bs-Latn-BA"/>
        </w:rPr>
        <w:t>одузимању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незаконито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стечене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имовине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кривичним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дјелом</w:t>
      </w:r>
      <w:proofErr w:type="spellEnd"/>
      <w:r>
        <w:rPr>
          <w:rFonts w:asciiTheme="majorHAnsi" w:hAnsiTheme="majorHAnsi" w:cstheme="majorHAnsi"/>
          <w:b/>
          <w:i/>
          <w:szCs w:val="24"/>
          <w:lang w:val="bs-Latn-BA"/>
        </w:rPr>
        <w:t xml:space="preserve"> </w:t>
      </w:r>
      <w:proofErr w:type="spellStart"/>
      <w:r>
        <w:rPr>
          <w:rFonts w:asciiTheme="majorHAnsi" w:hAnsiTheme="majorHAnsi" w:cstheme="majorHAnsi"/>
          <w:b/>
          <w:i/>
          <w:szCs w:val="24"/>
          <w:lang w:val="bs-Latn-BA"/>
        </w:rPr>
        <w:t>донесе</w:t>
      </w:r>
      <w:proofErr w:type="spellEnd"/>
      <w:r>
        <w:rPr>
          <w:rFonts w:asciiTheme="majorHAnsi" w:hAnsiTheme="majorHAnsi" w:cstheme="majorHAnsi"/>
          <w:b/>
          <w:i/>
          <w:szCs w:val="24"/>
          <w:lang w:val="bs-Latn-BA"/>
        </w:rPr>
        <w:t>:</w:t>
      </w:r>
    </w:p>
    <w:p w14:paraId="6077CAB6" w14:textId="77777777" w:rsidR="009F1E95" w:rsidRDefault="009F1E95">
      <w:pPr>
        <w:ind w:left="360"/>
        <w:rPr>
          <w:rFonts w:asciiTheme="majorHAnsi" w:hAnsiTheme="majorHAnsi" w:cstheme="majorHAnsi"/>
          <w:b/>
          <w:szCs w:val="24"/>
          <w:lang w:val="bs-Latn-BA"/>
        </w:rPr>
      </w:pPr>
    </w:p>
    <w:p w14:paraId="6EA89F53" w14:textId="77777777" w:rsidR="009F1E95" w:rsidRDefault="004F6A96">
      <w:pPr>
        <w:jc w:val="center"/>
        <w:rPr>
          <w:rFonts w:asciiTheme="majorHAnsi" w:hAnsiTheme="majorHAnsi" w:cstheme="majorHAnsi"/>
          <w:b/>
          <w:i/>
          <w:szCs w:val="24"/>
          <w:lang w:val="bs-Latn-BA"/>
        </w:rPr>
      </w:pPr>
      <w:r>
        <w:rPr>
          <w:rFonts w:asciiTheme="majorHAnsi" w:hAnsiTheme="majorHAnsi" w:cstheme="majorHAnsi"/>
          <w:b/>
          <w:i/>
          <w:szCs w:val="24"/>
          <w:lang w:val="bs-Latn-BA"/>
        </w:rPr>
        <w:t>Р  Ј  Е  Ш  Е Н Ј  Е</w:t>
      </w:r>
    </w:p>
    <w:p w14:paraId="55F532FB" w14:textId="3FBC1717" w:rsidR="009F1E95" w:rsidRDefault="004F6A96">
      <w:pPr>
        <w:pStyle w:val="ListParagraph"/>
        <w:numPr>
          <w:ilvl w:val="0"/>
          <w:numId w:val="35"/>
        </w:numPr>
        <w:rPr>
          <w:rFonts w:asciiTheme="majorHAnsi" w:hAnsiTheme="majorHAnsi" w:cstheme="majorHAnsi"/>
          <w:i/>
          <w:szCs w:val="24"/>
          <w:lang w:val="bs-Latn-BA"/>
        </w:rPr>
      </w:pPr>
      <w:r>
        <w:rPr>
          <w:rFonts w:asciiTheme="majorHAnsi" w:hAnsiTheme="majorHAnsi" w:cstheme="majorHAnsi"/>
          <w:i/>
          <w:szCs w:val="24"/>
          <w:lang w:val="bs-Latn-BA"/>
        </w:rPr>
        <w:t xml:space="preserve">У </w:t>
      </w:r>
      <w:proofErr w:type="spellStart"/>
      <w:r>
        <w:rPr>
          <w:rFonts w:asciiTheme="majorHAnsi" w:hAnsiTheme="majorHAnsi" w:cstheme="majorHAnsi"/>
          <w:i/>
          <w:szCs w:val="24"/>
          <w:lang w:val="bs-Latn-BA"/>
        </w:rPr>
        <w:t>смислу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одредбе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члана</w:t>
      </w:r>
      <w:proofErr w:type="spellEnd"/>
      <w:r>
        <w:rPr>
          <w:rFonts w:asciiTheme="majorHAnsi" w:hAnsiTheme="majorHAnsi" w:cstheme="majorHAnsi"/>
          <w:i/>
          <w:szCs w:val="24"/>
          <w:lang w:val="bs-Latn-BA"/>
        </w:rPr>
        <w:t xml:space="preserve"> 17</w:t>
      </w:r>
      <w:r w:rsidR="0080043B">
        <w:rPr>
          <w:rFonts w:asciiTheme="majorHAnsi" w:hAnsiTheme="majorHAnsi" w:cstheme="majorHAnsi"/>
          <w:i/>
          <w:szCs w:val="24"/>
          <w:lang w:val="sr-Cyrl-BA"/>
        </w:rPr>
        <w:t>.</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став</w:t>
      </w:r>
      <w:proofErr w:type="spellEnd"/>
      <w:r w:rsidR="0080043B">
        <w:rPr>
          <w:rFonts w:asciiTheme="majorHAnsi" w:hAnsiTheme="majorHAnsi" w:cstheme="majorHAnsi"/>
          <w:i/>
          <w:szCs w:val="24"/>
          <w:lang w:val="sr-Cyrl-BA"/>
        </w:rPr>
        <w:t>ови</w:t>
      </w:r>
      <w:r>
        <w:rPr>
          <w:rFonts w:asciiTheme="majorHAnsi" w:hAnsiTheme="majorHAnsi" w:cstheme="majorHAnsi"/>
          <w:i/>
          <w:szCs w:val="24"/>
          <w:lang w:val="bs-Latn-BA"/>
        </w:rPr>
        <w:t xml:space="preserve"> 3</w:t>
      </w:r>
      <w:r w:rsidR="0080043B">
        <w:rPr>
          <w:rFonts w:asciiTheme="majorHAnsi" w:hAnsiTheme="majorHAnsi" w:cstheme="majorHAnsi"/>
          <w:i/>
          <w:szCs w:val="24"/>
          <w:lang w:val="sr-Cyrl-BA"/>
        </w:rPr>
        <w:t>.</w:t>
      </w:r>
      <w:r>
        <w:rPr>
          <w:rFonts w:asciiTheme="majorHAnsi" w:hAnsiTheme="majorHAnsi" w:cstheme="majorHAnsi"/>
          <w:i/>
          <w:szCs w:val="24"/>
          <w:lang w:val="bs-Latn-BA"/>
        </w:rPr>
        <w:t xml:space="preserve"> и 4</w:t>
      </w:r>
      <w:r w:rsidR="0080043B">
        <w:rPr>
          <w:rFonts w:asciiTheme="majorHAnsi" w:hAnsiTheme="majorHAnsi" w:cstheme="majorHAnsi"/>
          <w:i/>
          <w:szCs w:val="24"/>
          <w:lang w:val="sr-Cyrl-BA"/>
        </w:rPr>
        <w:t>.</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Закона</w:t>
      </w:r>
      <w:proofErr w:type="spellEnd"/>
      <w:r>
        <w:rPr>
          <w:rFonts w:asciiTheme="majorHAnsi" w:hAnsiTheme="majorHAnsi" w:cstheme="majorHAnsi"/>
          <w:i/>
          <w:szCs w:val="24"/>
          <w:lang w:val="bs-Latn-BA"/>
        </w:rPr>
        <w:t xml:space="preserve"> о </w:t>
      </w:r>
      <w:proofErr w:type="spellStart"/>
      <w:r>
        <w:rPr>
          <w:rFonts w:asciiTheme="majorHAnsi" w:hAnsiTheme="majorHAnsi" w:cstheme="majorHAnsi"/>
          <w:i/>
          <w:szCs w:val="24"/>
          <w:lang w:val="bs-Latn-BA"/>
        </w:rPr>
        <w:t>одузимању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нелегално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стечене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имовине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кривичним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дјелом</w:t>
      </w:r>
      <w:proofErr w:type="spellEnd"/>
      <w:r>
        <w:rPr>
          <w:rFonts w:asciiTheme="majorHAnsi" w:hAnsiTheme="majorHAnsi" w:cstheme="majorHAnsi"/>
          <w:i/>
          <w:szCs w:val="24"/>
          <w:lang w:val="bs-Latn-BA"/>
        </w:rPr>
        <w:t>,</w:t>
      </w:r>
      <w:r>
        <w:rPr>
          <w:rFonts w:asciiTheme="majorHAnsi" w:hAnsiTheme="majorHAnsi" w:cstheme="majorHAnsi"/>
          <w:b/>
          <w:i/>
          <w:szCs w:val="24"/>
          <w:lang w:val="bs-Latn-BA"/>
        </w:rPr>
        <w:t xml:space="preserve"> </w:t>
      </w:r>
      <w:proofErr w:type="spellStart"/>
      <w:r>
        <w:rPr>
          <w:rFonts w:asciiTheme="majorHAnsi" w:hAnsiTheme="majorHAnsi" w:cstheme="majorHAnsi"/>
          <w:i/>
          <w:szCs w:val="24"/>
          <w:lang w:val="bs-Latn-BA"/>
        </w:rPr>
        <w:t>одре</w:t>
      </w:r>
      <w:proofErr w:type="spellEnd"/>
      <w:r w:rsidR="0080043B">
        <w:rPr>
          <w:rFonts w:asciiTheme="majorHAnsi" w:hAnsiTheme="majorHAnsi" w:cstheme="majorHAnsi"/>
          <w:i/>
          <w:szCs w:val="24"/>
          <w:lang w:val="sr-Cyrl-BA"/>
        </w:rPr>
        <w:t>ђ</w:t>
      </w:r>
      <w:proofErr w:type="spellStart"/>
      <w:r>
        <w:rPr>
          <w:rFonts w:asciiTheme="majorHAnsi" w:hAnsiTheme="majorHAnsi" w:cstheme="majorHAnsi"/>
          <w:i/>
          <w:szCs w:val="24"/>
          <w:lang w:val="bs-Latn-BA"/>
        </w:rPr>
        <w:t>ује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се</w:t>
      </w:r>
      <w:proofErr w:type="spellEnd"/>
      <w:r>
        <w:rPr>
          <w:rFonts w:asciiTheme="majorHAnsi" w:hAnsiTheme="majorHAnsi" w:cstheme="majorHAnsi"/>
          <w:i/>
          <w:szCs w:val="24"/>
          <w:lang w:val="bs-Latn-BA"/>
        </w:rPr>
        <w:t xml:space="preserve"> </w:t>
      </w:r>
      <w:proofErr w:type="spellStart"/>
      <w:r w:rsidR="00497B7D">
        <w:rPr>
          <w:rFonts w:asciiTheme="majorHAnsi" w:hAnsiTheme="majorHAnsi" w:cstheme="majorHAnsi"/>
          <w:i/>
          <w:szCs w:val="24"/>
          <w:lang w:val="bs-Latn-BA"/>
        </w:rPr>
        <w:t>обезбјеђење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одузимањ</w:t>
      </w:r>
      <w:proofErr w:type="spellEnd"/>
      <w:r w:rsidR="0080043B">
        <w:rPr>
          <w:rFonts w:asciiTheme="majorHAnsi" w:hAnsiTheme="majorHAnsi" w:cstheme="majorHAnsi"/>
          <w:i/>
          <w:szCs w:val="24"/>
          <w:lang w:val="sr-Cyrl-BA"/>
        </w:rPr>
        <w:t>а</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имовинске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користи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прибављене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кривичним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дјелом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забраном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оту</w:t>
      </w:r>
      <w:proofErr w:type="spellEnd"/>
      <w:r w:rsidR="0080043B">
        <w:rPr>
          <w:rFonts w:asciiTheme="majorHAnsi" w:hAnsiTheme="majorHAnsi" w:cstheme="majorHAnsi"/>
          <w:i/>
          <w:szCs w:val="24"/>
          <w:lang w:val="sr-Cyrl-BA"/>
        </w:rPr>
        <w:t>ђ</w:t>
      </w:r>
      <w:proofErr w:type="spellStart"/>
      <w:r>
        <w:rPr>
          <w:rFonts w:asciiTheme="majorHAnsi" w:hAnsiTheme="majorHAnsi" w:cstheme="majorHAnsi"/>
          <w:i/>
          <w:szCs w:val="24"/>
          <w:lang w:val="bs-Latn-BA"/>
        </w:rPr>
        <w:t>ења</w:t>
      </w:r>
      <w:proofErr w:type="spellEnd"/>
      <w:r>
        <w:rPr>
          <w:rFonts w:asciiTheme="majorHAnsi" w:hAnsiTheme="majorHAnsi" w:cstheme="majorHAnsi"/>
          <w:i/>
          <w:szCs w:val="24"/>
          <w:lang w:val="bs-Latn-BA"/>
        </w:rPr>
        <w:t xml:space="preserve"> и </w:t>
      </w:r>
      <w:proofErr w:type="spellStart"/>
      <w:r>
        <w:rPr>
          <w:rFonts w:asciiTheme="majorHAnsi" w:hAnsiTheme="majorHAnsi" w:cstheme="majorHAnsi"/>
          <w:i/>
          <w:szCs w:val="24"/>
          <w:lang w:val="bs-Latn-BA"/>
        </w:rPr>
        <w:lastRenderedPageBreak/>
        <w:t>оптерећењем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некретнине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или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стварних</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права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уписаних</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некретнини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уз</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забиљежбу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забране</w:t>
      </w:r>
      <w:proofErr w:type="spellEnd"/>
      <w:r>
        <w:rPr>
          <w:rFonts w:asciiTheme="majorHAnsi" w:hAnsiTheme="majorHAnsi" w:cstheme="majorHAnsi"/>
          <w:i/>
          <w:szCs w:val="24"/>
          <w:lang w:val="bs-Latn-BA"/>
        </w:rPr>
        <w:t xml:space="preserve"> у </w:t>
      </w:r>
      <w:proofErr w:type="spellStart"/>
      <w:r>
        <w:rPr>
          <w:rFonts w:asciiTheme="majorHAnsi" w:hAnsiTheme="majorHAnsi" w:cstheme="majorHAnsi"/>
          <w:i/>
          <w:szCs w:val="24"/>
          <w:lang w:val="bs-Latn-BA"/>
        </w:rPr>
        <w:t>земљишним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књигама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сљедећи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начин</w:t>
      </w:r>
      <w:proofErr w:type="spellEnd"/>
      <w:r>
        <w:rPr>
          <w:rFonts w:asciiTheme="majorHAnsi" w:hAnsiTheme="majorHAnsi" w:cstheme="majorHAnsi"/>
          <w:i/>
          <w:szCs w:val="24"/>
          <w:lang w:val="bs-Latn-BA"/>
        </w:rPr>
        <w:t>:</w:t>
      </w:r>
    </w:p>
    <w:p w14:paraId="3AB19C87" w14:textId="77777777" w:rsidR="009F1E95" w:rsidRDefault="009F1E95">
      <w:pPr>
        <w:pStyle w:val="ListParagraph"/>
        <w:rPr>
          <w:rFonts w:asciiTheme="majorHAnsi" w:hAnsiTheme="majorHAnsi" w:cstheme="majorHAnsi"/>
          <w:i/>
          <w:szCs w:val="24"/>
          <w:lang w:val="bs-Latn-BA"/>
        </w:rPr>
      </w:pPr>
    </w:p>
    <w:p w14:paraId="4ACEBC9C" w14:textId="4445D219" w:rsidR="009F1E95" w:rsidRDefault="004F6A96">
      <w:pPr>
        <w:pStyle w:val="ListParagraph"/>
        <w:numPr>
          <w:ilvl w:val="0"/>
          <w:numId w:val="36"/>
        </w:numPr>
        <w:spacing w:after="0" w:line="240" w:lineRule="auto"/>
        <w:rPr>
          <w:rFonts w:asciiTheme="majorHAnsi" w:eastAsia="Times New Roman" w:hAnsiTheme="majorHAnsi" w:cstheme="majorHAnsi"/>
          <w:i/>
          <w:szCs w:val="24"/>
          <w:lang w:val="bs-Latn-BA"/>
        </w:rPr>
      </w:pPr>
      <w:proofErr w:type="spellStart"/>
      <w:r>
        <w:rPr>
          <w:rFonts w:asciiTheme="majorHAnsi" w:eastAsia="Times New Roman" w:hAnsiTheme="majorHAnsi" w:cstheme="majorHAnsi"/>
          <w:i/>
          <w:szCs w:val="24"/>
          <w:lang w:val="bs-Latn-BA"/>
        </w:rPr>
        <w:t>Одре</w:t>
      </w:r>
      <w:proofErr w:type="spellEnd"/>
      <w:r w:rsidR="0080043B">
        <w:rPr>
          <w:rFonts w:asciiTheme="majorHAnsi" w:eastAsia="Times New Roman" w:hAnsiTheme="majorHAnsi" w:cstheme="majorHAnsi"/>
          <w:i/>
          <w:szCs w:val="24"/>
          <w:lang w:val="sr-Cyrl-BA"/>
        </w:rPr>
        <w:t>ђ</w:t>
      </w:r>
      <w:proofErr w:type="spellStart"/>
      <w:r>
        <w:rPr>
          <w:rFonts w:asciiTheme="majorHAnsi" w:eastAsia="Times New Roman" w:hAnsiTheme="majorHAnsi" w:cstheme="majorHAnsi"/>
          <w:i/>
          <w:szCs w:val="24"/>
          <w:lang w:val="bs-Latn-BA"/>
        </w:rPr>
        <w:t>ује</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се</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забрана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оту</w:t>
      </w:r>
      <w:proofErr w:type="spellEnd"/>
      <w:r w:rsidR="0080043B">
        <w:rPr>
          <w:rFonts w:asciiTheme="majorHAnsi" w:eastAsia="Times New Roman" w:hAnsiTheme="majorHAnsi" w:cstheme="majorHAnsi"/>
          <w:i/>
          <w:szCs w:val="24"/>
          <w:lang w:val="sr-Cyrl-BA"/>
        </w:rPr>
        <w:t>ђ</w:t>
      </w:r>
      <w:proofErr w:type="spellStart"/>
      <w:r>
        <w:rPr>
          <w:rFonts w:asciiTheme="majorHAnsi" w:eastAsia="Times New Roman" w:hAnsiTheme="majorHAnsi" w:cstheme="majorHAnsi"/>
          <w:i/>
          <w:szCs w:val="24"/>
          <w:lang w:val="bs-Latn-BA"/>
        </w:rPr>
        <w:t>ења</w:t>
      </w:r>
      <w:proofErr w:type="spellEnd"/>
      <w:r>
        <w:rPr>
          <w:rFonts w:asciiTheme="majorHAnsi" w:eastAsia="Times New Roman" w:hAnsiTheme="majorHAnsi" w:cstheme="majorHAnsi"/>
          <w:i/>
          <w:szCs w:val="24"/>
          <w:lang w:val="bs-Latn-BA"/>
        </w:rPr>
        <w:t xml:space="preserve"> и </w:t>
      </w:r>
      <w:proofErr w:type="spellStart"/>
      <w:r>
        <w:rPr>
          <w:rFonts w:asciiTheme="majorHAnsi" w:eastAsia="Times New Roman" w:hAnsiTheme="majorHAnsi" w:cstheme="majorHAnsi"/>
          <w:i/>
          <w:szCs w:val="24"/>
          <w:lang w:val="bs-Latn-BA"/>
        </w:rPr>
        <w:t>оптерећења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некретнине</w:t>
      </w:r>
      <w:proofErr w:type="spellEnd"/>
      <w:r>
        <w:rPr>
          <w:rFonts w:asciiTheme="majorHAnsi" w:eastAsia="Times New Roman" w:hAnsiTheme="majorHAnsi" w:cstheme="majorHAnsi"/>
          <w:i/>
          <w:szCs w:val="24"/>
          <w:lang w:val="bs-Latn-BA"/>
        </w:rPr>
        <w:t xml:space="preserve"> и </w:t>
      </w:r>
      <w:proofErr w:type="spellStart"/>
      <w:r>
        <w:rPr>
          <w:rFonts w:asciiTheme="majorHAnsi" w:eastAsia="Times New Roman" w:hAnsiTheme="majorHAnsi" w:cstheme="majorHAnsi"/>
          <w:i/>
          <w:szCs w:val="24"/>
          <w:lang w:val="bs-Latn-BA"/>
        </w:rPr>
        <w:t>стварних</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права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осумњиченог</w:t>
      </w:r>
      <w:proofErr w:type="spellEnd"/>
      <w:r>
        <w:rPr>
          <w:rFonts w:asciiTheme="majorHAnsi" w:eastAsia="Times New Roman" w:hAnsiTheme="majorHAnsi" w:cstheme="majorHAnsi"/>
          <w:i/>
          <w:szCs w:val="24"/>
          <w:lang w:val="bs-Latn-BA"/>
        </w:rPr>
        <w:t xml:space="preserve"> С.</w:t>
      </w:r>
      <w:r w:rsidR="0080043B">
        <w:rPr>
          <w:rFonts w:asciiTheme="majorHAnsi" w:eastAsia="Times New Roman" w:hAnsiTheme="majorHAnsi" w:cstheme="majorHAnsi"/>
          <w:i/>
          <w:szCs w:val="24"/>
          <w:lang w:val="sr-Cyrl-BA"/>
        </w:rPr>
        <w:t xml:space="preserve"> </w:t>
      </w:r>
      <w:r>
        <w:rPr>
          <w:rFonts w:asciiTheme="majorHAnsi" w:eastAsia="Times New Roman" w:hAnsiTheme="majorHAnsi" w:cstheme="majorHAnsi"/>
          <w:i/>
          <w:szCs w:val="24"/>
          <w:lang w:val="bs-Latn-BA"/>
        </w:rPr>
        <w:t xml:space="preserve">С. </w:t>
      </w:r>
      <w:proofErr w:type="spellStart"/>
      <w:r>
        <w:rPr>
          <w:rFonts w:asciiTheme="majorHAnsi" w:eastAsia="Times New Roman" w:hAnsiTheme="majorHAnsi" w:cstheme="majorHAnsi"/>
          <w:i/>
          <w:szCs w:val="24"/>
          <w:lang w:val="bs-Latn-BA"/>
        </w:rPr>
        <w:t>уписаних</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на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некретнини</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уз</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забиљежбу</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забране</w:t>
      </w:r>
      <w:proofErr w:type="spellEnd"/>
      <w:r>
        <w:rPr>
          <w:rFonts w:asciiTheme="majorHAnsi" w:eastAsia="Times New Roman" w:hAnsiTheme="majorHAnsi" w:cstheme="majorHAnsi"/>
          <w:i/>
          <w:szCs w:val="24"/>
          <w:lang w:val="bs-Latn-BA"/>
        </w:rPr>
        <w:t xml:space="preserve"> у </w:t>
      </w:r>
      <w:proofErr w:type="spellStart"/>
      <w:r>
        <w:rPr>
          <w:rFonts w:asciiTheme="majorHAnsi" w:eastAsia="Times New Roman" w:hAnsiTheme="majorHAnsi" w:cstheme="majorHAnsi"/>
          <w:i/>
          <w:szCs w:val="24"/>
          <w:lang w:val="bs-Latn-BA"/>
        </w:rPr>
        <w:t>земљишним</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књигама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на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некретнини</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означеној</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као</w:t>
      </w:r>
      <w:proofErr w:type="spellEnd"/>
      <w:r>
        <w:rPr>
          <w:rFonts w:asciiTheme="majorHAnsi" w:eastAsia="Times New Roman" w:hAnsiTheme="majorHAnsi" w:cstheme="majorHAnsi"/>
          <w:i/>
          <w:szCs w:val="24"/>
          <w:lang w:val="bs-Latn-BA"/>
        </w:rPr>
        <w:t xml:space="preserve"> </w:t>
      </w:r>
      <w:r>
        <w:rPr>
          <w:rFonts w:asciiTheme="majorHAnsi" w:eastAsia="Times New Roman" w:hAnsiTheme="majorHAnsi" w:cstheme="majorHAnsi"/>
          <w:i/>
          <w:szCs w:val="24"/>
          <w:lang w:val="sr-Latn-CS"/>
        </w:rPr>
        <w:t>к.ч. број _______ (стари бр. _____), уписана у посједовни лист број _______, у ЗК уложку број 743, К.О. ________, Источна Илиџа</w:t>
      </w:r>
      <w:r w:rsidR="0080043B">
        <w:rPr>
          <w:rFonts w:asciiTheme="majorHAnsi" w:eastAsia="Times New Roman" w:hAnsiTheme="majorHAnsi" w:cstheme="majorHAnsi"/>
          <w:i/>
          <w:szCs w:val="24"/>
          <w:lang w:val="sr-Cyrl-BA"/>
        </w:rPr>
        <w:t>,</w:t>
      </w:r>
      <w:r>
        <w:rPr>
          <w:rFonts w:asciiTheme="majorHAnsi" w:eastAsia="Times New Roman" w:hAnsiTheme="majorHAnsi" w:cstheme="majorHAnsi"/>
          <w:i/>
          <w:szCs w:val="24"/>
          <w:lang w:val="sr-Latn-CS"/>
        </w:rPr>
        <w:t xml:space="preserve"> а што се односи на посебни дио зграде, гарсоњера (1-3) укупне површине ______м2</w:t>
      </w:r>
      <w:r w:rsidR="0080043B">
        <w:rPr>
          <w:rFonts w:asciiTheme="majorHAnsi" w:eastAsia="Times New Roman" w:hAnsiTheme="majorHAnsi" w:cstheme="majorHAnsi"/>
          <w:i/>
          <w:szCs w:val="24"/>
          <w:lang w:val="sr-Cyrl-BA"/>
        </w:rPr>
        <w:t>,</w:t>
      </w:r>
      <w:r>
        <w:rPr>
          <w:rFonts w:asciiTheme="majorHAnsi" w:eastAsia="Times New Roman" w:hAnsiTheme="majorHAnsi" w:cstheme="majorHAnsi"/>
          <w:i/>
          <w:szCs w:val="24"/>
          <w:lang w:val="sr-Latn-CS"/>
        </w:rPr>
        <w:t xml:space="preserve"> која је уписана на земљишту број ________.</w:t>
      </w:r>
    </w:p>
    <w:p w14:paraId="78269724" w14:textId="587ABFAA" w:rsidR="009F1E95" w:rsidRPr="0071154F" w:rsidRDefault="0080043B" w:rsidP="0071154F">
      <w:pPr>
        <w:spacing w:after="0" w:line="240" w:lineRule="auto"/>
        <w:ind w:left="360"/>
        <w:rPr>
          <w:rFonts w:asciiTheme="majorHAnsi" w:eastAsia="Times New Roman" w:hAnsiTheme="majorHAnsi" w:cstheme="majorHAnsi"/>
          <w:i/>
          <w:sz w:val="22"/>
          <w:lang w:val="bs-Latn-BA"/>
        </w:rPr>
      </w:pPr>
      <w:r>
        <w:rPr>
          <w:rFonts w:asciiTheme="majorHAnsi" w:hAnsiTheme="majorHAnsi" w:cstheme="majorHAnsi"/>
          <w:i/>
          <w:szCs w:val="24"/>
          <w:lang w:val="sr-Cyrl-BA"/>
        </w:rPr>
        <w:t xml:space="preserve">б) </w:t>
      </w:r>
      <w:proofErr w:type="spellStart"/>
      <w:r w:rsidR="004F6A96" w:rsidRPr="0071154F">
        <w:rPr>
          <w:rFonts w:asciiTheme="majorHAnsi" w:hAnsiTheme="majorHAnsi" w:cstheme="majorHAnsi" w:hint="eastAsia"/>
          <w:i/>
          <w:sz w:val="22"/>
          <w:lang w:val="bs-Latn-BA"/>
        </w:rPr>
        <w:t>Мјера</w:t>
      </w:r>
      <w:proofErr w:type="spellEnd"/>
      <w:r w:rsidR="004F6A96" w:rsidRPr="0071154F">
        <w:rPr>
          <w:rFonts w:asciiTheme="majorHAnsi" w:hAnsiTheme="majorHAnsi" w:cstheme="majorHAnsi"/>
          <w:i/>
          <w:sz w:val="22"/>
          <w:lang w:val="bs-Latn-BA"/>
        </w:rPr>
        <w:t xml:space="preserve"> </w:t>
      </w:r>
      <w:proofErr w:type="spellStart"/>
      <w:r w:rsidR="00497B7D" w:rsidRPr="0071154F">
        <w:rPr>
          <w:rFonts w:asciiTheme="majorHAnsi" w:hAnsiTheme="majorHAnsi" w:cstheme="majorHAnsi" w:hint="eastAsia"/>
          <w:i/>
          <w:sz w:val="22"/>
          <w:lang w:val="bs-Latn-BA"/>
        </w:rPr>
        <w:t>обезбјеђења</w:t>
      </w:r>
      <w:proofErr w:type="spellEnd"/>
      <w:r w:rsidR="004F6A96" w:rsidRPr="0071154F">
        <w:rPr>
          <w:rFonts w:asciiTheme="majorHAnsi" w:hAnsiTheme="majorHAnsi" w:cstheme="majorHAnsi"/>
          <w:i/>
          <w:sz w:val="22"/>
          <w:lang w:val="bs-Latn-BA"/>
        </w:rPr>
        <w:t xml:space="preserve"> </w:t>
      </w:r>
      <w:proofErr w:type="spellStart"/>
      <w:r w:rsidR="004F6A96" w:rsidRPr="0071154F">
        <w:rPr>
          <w:rFonts w:asciiTheme="majorHAnsi" w:hAnsiTheme="majorHAnsi" w:cstheme="majorHAnsi" w:hint="eastAsia"/>
          <w:i/>
          <w:sz w:val="22"/>
          <w:lang w:val="bs-Latn-BA"/>
        </w:rPr>
        <w:t>из</w:t>
      </w:r>
      <w:proofErr w:type="spellEnd"/>
      <w:r w:rsidR="004F6A96" w:rsidRPr="0071154F">
        <w:rPr>
          <w:rFonts w:asciiTheme="majorHAnsi" w:hAnsiTheme="majorHAnsi" w:cstheme="majorHAnsi"/>
          <w:i/>
          <w:sz w:val="22"/>
          <w:lang w:val="bs-Latn-BA"/>
        </w:rPr>
        <w:t xml:space="preserve"> </w:t>
      </w:r>
      <w:proofErr w:type="spellStart"/>
      <w:r w:rsidR="004F6A96" w:rsidRPr="0071154F">
        <w:rPr>
          <w:rFonts w:asciiTheme="majorHAnsi" w:hAnsiTheme="majorHAnsi" w:cstheme="majorHAnsi" w:hint="eastAsia"/>
          <w:i/>
          <w:sz w:val="22"/>
          <w:lang w:val="bs-Latn-BA"/>
        </w:rPr>
        <w:t>тачке</w:t>
      </w:r>
      <w:proofErr w:type="spellEnd"/>
      <w:r w:rsidR="004F6A96" w:rsidRPr="0071154F">
        <w:rPr>
          <w:rFonts w:asciiTheme="majorHAnsi" w:hAnsiTheme="majorHAnsi" w:cstheme="majorHAnsi"/>
          <w:i/>
          <w:sz w:val="22"/>
          <w:lang w:val="bs-Latn-BA"/>
        </w:rPr>
        <w:t xml:space="preserve"> </w:t>
      </w:r>
      <w:r w:rsidR="004F6A96" w:rsidRPr="0071154F">
        <w:rPr>
          <w:rFonts w:asciiTheme="majorHAnsi" w:hAnsiTheme="majorHAnsi" w:cstheme="majorHAnsi" w:hint="eastAsia"/>
          <w:i/>
          <w:sz w:val="22"/>
          <w:lang w:val="bs-Latn-BA"/>
        </w:rPr>
        <w:t>а</w:t>
      </w:r>
      <w:r w:rsidR="004F6A96" w:rsidRPr="0071154F">
        <w:rPr>
          <w:rFonts w:asciiTheme="majorHAnsi" w:hAnsiTheme="majorHAnsi" w:cstheme="majorHAnsi"/>
          <w:i/>
          <w:sz w:val="22"/>
          <w:lang w:val="bs-Latn-BA"/>
        </w:rPr>
        <w:t xml:space="preserve">) </w:t>
      </w:r>
      <w:proofErr w:type="spellStart"/>
      <w:r w:rsidR="004F6A96" w:rsidRPr="0071154F">
        <w:rPr>
          <w:rFonts w:asciiTheme="majorHAnsi" w:hAnsiTheme="majorHAnsi" w:cstheme="majorHAnsi" w:hint="eastAsia"/>
          <w:i/>
          <w:sz w:val="22"/>
          <w:lang w:val="bs-Latn-BA"/>
        </w:rPr>
        <w:t>ће</w:t>
      </w:r>
      <w:proofErr w:type="spellEnd"/>
      <w:r w:rsidR="004F6A96" w:rsidRPr="0071154F">
        <w:rPr>
          <w:rFonts w:asciiTheme="majorHAnsi" w:hAnsiTheme="majorHAnsi" w:cstheme="majorHAnsi"/>
          <w:i/>
          <w:sz w:val="22"/>
          <w:lang w:val="bs-Latn-BA"/>
        </w:rPr>
        <w:t xml:space="preserve"> </w:t>
      </w:r>
      <w:r w:rsidR="00FD2FEE">
        <w:rPr>
          <w:rFonts w:asciiTheme="majorHAnsi" w:hAnsiTheme="majorHAnsi" w:cstheme="majorHAnsi"/>
          <w:i/>
          <w:sz w:val="22"/>
          <w:lang w:val="sr-Cyrl-BA"/>
        </w:rPr>
        <w:t>трајати</w:t>
      </w:r>
      <w:r w:rsidR="004F6A96" w:rsidRPr="0071154F">
        <w:rPr>
          <w:rFonts w:asciiTheme="majorHAnsi" w:hAnsiTheme="majorHAnsi" w:cstheme="majorHAnsi"/>
          <w:i/>
          <w:sz w:val="22"/>
          <w:lang w:val="bs-Latn-BA"/>
        </w:rPr>
        <w:t xml:space="preserve"> 3 (</w:t>
      </w:r>
      <w:proofErr w:type="spellStart"/>
      <w:r w:rsidR="004F6A96" w:rsidRPr="0071154F">
        <w:rPr>
          <w:rFonts w:asciiTheme="majorHAnsi" w:hAnsiTheme="majorHAnsi" w:cstheme="majorHAnsi" w:hint="eastAsia"/>
          <w:i/>
          <w:sz w:val="22"/>
          <w:lang w:val="bs-Latn-BA"/>
        </w:rPr>
        <w:t>три</w:t>
      </w:r>
      <w:proofErr w:type="spellEnd"/>
      <w:r w:rsidR="004F6A96" w:rsidRPr="0071154F">
        <w:rPr>
          <w:rFonts w:asciiTheme="majorHAnsi" w:hAnsiTheme="majorHAnsi" w:cstheme="majorHAnsi"/>
          <w:i/>
          <w:sz w:val="22"/>
          <w:lang w:val="bs-Latn-BA"/>
        </w:rPr>
        <w:t xml:space="preserve">) </w:t>
      </w:r>
      <w:proofErr w:type="spellStart"/>
      <w:r w:rsidR="004F6A96" w:rsidRPr="0071154F">
        <w:rPr>
          <w:rFonts w:asciiTheme="majorHAnsi" w:hAnsiTheme="majorHAnsi" w:cstheme="majorHAnsi" w:hint="eastAsia"/>
          <w:i/>
          <w:sz w:val="22"/>
          <w:lang w:val="bs-Latn-BA"/>
        </w:rPr>
        <w:t>године</w:t>
      </w:r>
      <w:proofErr w:type="spellEnd"/>
      <w:r w:rsidR="004F6A96" w:rsidRPr="0071154F">
        <w:rPr>
          <w:rFonts w:asciiTheme="majorHAnsi" w:hAnsiTheme="majorHAnsi" w:cstheme="majorHAnsi"/>
          <w:i/>
          <w:sz w:val="22"/>
          <w:lang w:val="bs-Latn-BA"/>
        </w:rPr>
        <w:t xml:space="preserve"> </w:t>
      </w:r>
      <w:proofErr w:type="spellStart"/>
      <w:r w:rsidR="004F6A96" w:rsidRPr="0071154F">
        <w:rPr>
          <w:rFonts w:asciiTheme="majorHAnsi" w:hAnsiTheme="majorHAnsi" w:cstheme="majorHAnsi" w:hint="eastAsia"/>
          <w:i/>
          <w:sz w:val="22"/>
          <w:lang w:val="bs-Latn-BA"/>
        </w:rPr>
        <w:t>или</w:t>
      </w:r>
      <w:proofErr w:type="spellEnd"/>
      <w:r w:rsidR="004F6A96" w:rsidRPr="0071154F">
        <w:rPr>
          <w:rFonts w:asciiTheme="majorHAnsi" w:hAnsiTheme="majorHAnsi" w:cstheme="majorHAnsi"/>
          <w:i/>
          <w:sz w:val="22"/>
          <w:lang w:val="bs-Latn-BA"/>
        </w:rPr>
        <w:t xml:space="preserve"> </w:t>
      </w:r>
      <w:proofErr w:type="spellStart"/>
      <w:r w:rsidR="004F6A96" w:rsidRPr="0071154F">
        <w:rPr>
          <w:rFonts w:asciiTheme="majorHAnsi" w:hAnsiTheme="majorHAnsi" w:cstheme="majorHAnsi" w:hint="eastAsia"/>
          <w:i/>
          <w:sz w:val="22"/>
          <w:lang w:val="bs-Latn-BA"/>
        </w:rPr>
        <w:t>до</w:t>
      </w:r>
      <w:proofErr w:type="spellEnd"/>
      <w:r w:rsidR="004F6A96" w:rsidRPr="0071154F">
        <w:rPr>
          <w:rFonts w:asciiTheme="majorHAnsi" w:hAnsiTheme="majorHAnsi" w:cstheme="majorHAnsi"/>
          <w:i/>
          <w:sz w:val="22"/>
          <w:lang w:val="bs-Latn-BA"/>
        </w:rPr>
        <w:t xml:space="preserve"> </w:t>
      </w:r>
      <w:proofErr w:type="spellStart"/>
      <w:r w:rsidR="004F6A96" w:rsidRPr="0071154F">
        <w:rPr>
          <w:rFonts w:asciiTheme="majorHAnsi" w:hAnsiTheme="majorHAnsi" w:cstheme="majorHAnsi" w:hint="eastAsia"/>
          <w:i/>
          <w:sz w:val="22"/>
          <w:lang w:val="bs-Latn-BA"/>
        </w:rPr>
        <w:t>доношења</w:t>
      </w:r>
      <w:proofErr w:type="spellEnd"/>
      <w:r w:rsidR="004F6A96" w:rsidRPr="0071154F">
        <w:rPr>
          <w:rFonts w:asciiTheme="majorHAnsi" w:hAnsiTheme="majorHAnsi" w:cstheme="majorHAnsi"/>
          <w:i/>
          <w:sz w:val="22"/>
          <w:lang w:val="bs-Latn-BA"/>
        </w:rPr>
        <w:t xml:space="preserve"> </w:t>
      </w:r>
      <w:proofErr w:type="spellStart"/>
      <w:r w:rsidR="004F6A96" w:rsidRPr="0071154F">
        <w:rPr>
          <w:rFonts w:asciiTheme="majorHAnsi" w:hAnsiTheme="majorHAnsi" w:cstheme="majorHAnsi" w:hint="eastAsia"/>
          <w:i/>
          <w:sz w:val="22"/>
          <w:lang w:val="bs-Latn-BA"/>
        </w:rPr>
        <w:t>нове</w:t>
      </w:r>
      <w:proofErr w:type="spellEnd"/>
      <w:r w:rsidR="004F6A96" w:rsidRPr="0071154F">
        <w:rPr>
          <w:rFonts w:asciiTheme="majorHAnsi" w:hAnsiTheme="majorHAnsi" w:cstheme="majorHAnsi"/>
          <w:i/>
          <w:sz w:val="22"/>
          <w:lang w:val="bs-Latn-BA"/>
        </w:rPr>
        <w:t xml:space="preserve"> </w:t>
      </w:r>
      <w:r w:rsidR="00E0177F">
        <w:rPr>
          <w:rFonts w:asciiTheme="majorHAnsi" w:hAnsiTheme="majorHAnsi" w:cstheme="majorHAnsi"/>
          <w:i/>
          <w:sz w:val="22"/>
          <w:lang w:val="sr-Cyrl-BA"/>
        </w:rPr>
        <w:t>одлуке</w:t>
      </w:r>
      <w:r w:rsidR="004F6A96" w:rsidRPr="0071154F">
        <w:rPr>
          <w:rFonts w:asciiTheme="majorHAnsi" w:hAnsiTheme="majorHAnsi" w:cstheme="majorHAnsi"/>
          <w:i/>
          <w:sz w:val="22"/>
          <w:lang w:val="bs-Latn-BA"/>
        </w:rPr>
        <w:t xml:space="preserve"> </w:t>
      </w:r>
      <w:proofErr w:type="spellStart"/>
      <w:r w:rsidR="004F6A96" w:rsidRPr="0071154F">
        <w:rPr>
          <w:rFonts w:asciiTheme="majorHAnsi" w:hAnsiTheme="majorHAnsi" w:cstheme="majorHAnsi" w:hint="eastAsia"/>
          <w:i/>
          <w:sz w:val="22"/>
          <w:lang w:val="bs-Latn-BA"/>
        </w:rPr>
        <w:t>суда</w:t>
      </w:r>
      <w:proofErr w:type="spellEnd"/>
      <w:r w:rsidR="00E0177F">
        <w:rPr>
          <w:rFonts w:asciiTheme="majorHAnsi" w:hAnsiTheme="majorHAnsi" w:cstheme="majorHAnsi"/>
          <w:i/>
          <w:sz w:val="22"/>
          <w:lang w:val="sr-Cyrl-BA"/>
        </w:rPr>
        <w:t>,</w:t>
      </w:r>
      <w:r w:rsidR="004F6A96" w:rsidRPr="0071154F">
        <w:rPr>
          <w:rFonts w:asciiTheme="majorHAnsi" w:hAnsiTheme="majorHAnsi" w:cstheme="majorHAnsi"/>
          <w:i/>
          <w:sz w:val="22"/>
          <w:lang w:val="bs-Latn-BA"/>
        </w:rPr>
        <w:t xml:space="preserve"> </w:t>
      </w:r>
      <w:r w:rsidR="004F6A96" w:rsidRPr="0071154F">
        <w:rPr>
          <w:rFonts w:asciiTheme="majorHAnsi" w:hAnsiTheme="majorHAnsi" w:cstheme="majorHAnsi" w:hint="eastAsia"/>
          <w:i/>
          <w:sz w:val="22"/>
          <w:lang w:val="bs-Latn-BA"/>
        </w:rPr>
        <w:t>а</w:t>
      </w:r>
      <w:r w:rsidR="004F6A96" w:rsidRPr="0071154F">
        <w:rPr>
          <w:rFonts w:asciiTheme="majorHAnsi" w:hAnsiTheme="majorHAnsi" w:cstheme="majorHAnsi"/>
          <w:i/>
          <w:sz w:val="22"/>
          <w:lang w:val="bs-Latn-BA"/>
        </w:rPr>
        <w:t xml:space="preserve"> </w:t>
      </w:r>
      <w:proofErr w:type="spellStart"/>
      <w:r w:rsidR="004F6A96" w:rsidRPr="0071154F">
        <w:rPr>
          <w:rFonts w:asciiTheme="majorHAnsi" w:hAnsiTheme="majorHAnsi" w:cstheme="majorHAnsi" w:hint="eastAsia"/>
          <w:i/>
          <w:sz w:val="22"/>
          <w:lang w:val="bs-Latn-BA"/>
        </w:rPr>
        <w:t>најдуже</w:t>
      </w:r>
      <w:proofErr w:type="spellEnd"/>
      <w:r w:rsidR="004F6A96" w:rsidRPr="0071154F">
        <w:rPr>
          <w:rFonts w:asciiTheme="majorHAnsi" w:hAnsiTheme="majorHAnsi" w:cstheme="majorHAnsi"/>
          <w:i/>
          <w:sz w:val="22"/>
          <w:lang w:val="bs-Latn-BA"/>
        </w:rPr>
        <w:t xml:space="preserve"> </w:t>
      </w:r>
      <w:proofErr w:type="spellStart"/>
      <w:r w:rsidR="004F6A96" w:rsidRPr="0071154F">
        <w:rPr>
          <w:rFonts w:asciiTheme="majorHAnsi" w:hAnsiTheme="majorHAnsi" w:cstheme="majorHAnsi" w:hint="eastAsia"/>
          <w:i/>
          <w:sz w:val="22"/>
          <w:lang w:val="bs-Latn-BA"/>
        </w:rPr>
        <w:t>до</w:t>
      </w:r>
      <w:proofErr w:type="spellEnd"/>
      <w:r w:rsidR="004F6A96" w:rsidRPr="0071154F">
        <w:rPr>
          <w:rFonts w:asciiTheme="majorHAnsi" w:hAnsiTheme="majorHAnsi" w:cstheme="majorHAnsi"/>
          <w:i/>
          <w:sz w:val="22"/>
          <w:lang w:val="bs-Latn-BA"/>
        </w:rPr>
        <w:t xml:space="preserve"> </w:t>
      </w:r>
      <w:proofErr w:type="spellStart"/>
      <w:r w:rsidR="004F6A96" w:rsidRPr="0071154F">
        <w:rPr>
          <w:rFonts w:asciiTheme="majorHAnsi" w:hAnsiTheme="majorHAnsi" w:cstheme="majorHAnsi" w:hint="eastAsia"/>
          <w:i/>
          <w:sz w:val="22"/>
          <w:lang w:val="bs-Latn-BA"/>
        </w:rPr>
        <w:t>окончања</w:t>
      </w:r>
      <w:proofErr w:type="spellEnd"/>
      <w:r w:rsidR="004F6A96" w:rsidRPr="0071154F">
        <w:rPr>
          <w:rFonts w:asciiTheme="majorHAnsi" w:hAnsiTheme="majorHAnsi" w:cstheme="majorHAnsi"/>
          <w:i/>
          <w:sz w:val="22"/>
          <w:lang w:val="bs-Latn-BA"/>
        </w:rPr>
        <w:t xml:space="preserve"> </w:t>
      </w:r>
      <w:proofErr w:type="spellStart"/>
      <w:r w:rsidR="004F6A96" w:rsidRPr="0071154F">
        <w:rPr>
          <w:rFonts w:asciiTheme="majorHAnsi" w:hAnsiTheme="majorHAnsi" w:cstheme="majorHAnsi" w:hint="eastAsia"/>
          <w:i/>
          <w:sz w:val="22"/>
          <w:lang w:val="bs-Latn-BA"/>
        </w:rPr>
        <w:t>кривичног</w:t>
      </w:r>
      <w:proofErr w:type="spellEnd"/>
      <w:r w:rsidR="004F6A96" w:rsidRPr="0071154F">
        <w:rPr>
          <w:rFonts w:asciiTheme="majorHAnsi" w:hAnsiTheme="majorHAnsi" w:cstheme="majorHAnsi"/>
          <w:i/>
          <w:sz w:val="22"/>
          <w:lang w:val="bs-Latn-BA"/>
        </w:rPr>
        <w:t xml:space="preserve"> </w:t>
      </w:r>
      <w:r w:rsidR="00E0177F">
        <w:rPr>
          <w:rFonts w:asciiTheme="majorHAnsi" w:hAnsiTheme="majorHAnsi" w:cstheme="majorHAnsi"/>
          <w:i/>
          <w:sz w:val="22"/>
          <w:lang w:val="sr-Cyrl-BA"/>
        </w:rPr>
        <w:t>п</w:t>
      </w:r>
      <w:proofErr w:type="spellStart"/>
      <w:r w:rsidR="004F6A96" w:rsidRPr="0071154F">
        <w:rPr>
          <w:rFonts w:asciiTheme="majorHAnsi" w:hAnsiTheme="majorHAnsi" w:cstheme="majorHAnsi" w:hint="eastAsia"/>
          <w:i/>
          <w:sz w:val="22"/>
          <w:lang w:val="bs-Latn-BA"/>
        </w:rPr>
        <w:t>оступка</w:t>
      </w:r>
      <w:proofErr w:type="spellEnd"/>
      <w:r w:rsidR="004F6A96" w:rsidRPr="0071154F">
        <w:rPr>
          <w:rFonts w:asciiTheme="majorHAnsi" w:hAnsiTheme="majorHAnsi" w:cstheme="majorHAnsi"/>
          <w:i/>
          <w:sz w:val="22"/>
          <w:lang w:val="bs-Latn-BA"/>
        </w:rPr>
        <w:t>.</w:t>
      </w:r>
    </w:p>
    <w:p w14:paraId="7B81448C" w14:textId="0F6D3E82" w:rsidR="009F1E95" w:rsidRPr="0071154F" w:rsidRDefault="0080043B" w:rsidP="0071154F">
      <w:pPr>
        <w:spacing w:after="0" w:line="240" w:lineRule="auto"/>
        <w:ind w:left="360"/>
        <w:rPr>
          <w:rFonts w:asciiTheme="majorHAnsi" w:eastAsia="Times New Roman" w:hAnsiTheme="majorHAnsi" w:cstheme="majorHAnsi"/>
          <w:i/>
          <w:szCs w:val="24"/>
          <w:lang w:val="bs-Latn-BA"/>
        </w:rPr>
      </w:pPr>
      <w:r>
        <w:rPr>
          <w:rFonts w:asciiTheme="majorHAnsi" w:hAnsiTheme="majorHAnsi" w:cstheme="majorHAnsi"/>
          <w:i/>
          <w:szCs w:val="24"/>
          <w:lang w:val="sr-Cyrl-BA"/>
        </w:rPr>
        <w:t xml:space="preserve">в) </w:t>
      </w:r>
      <w:proofErr w:type="spellStart"/>
      <w:r w:rsidR="004F6A96" w:rsidRPr="0071154F">
        <w:rPr>
          <w:rFonts w:asciiTheme="majorHAnsi" w:hAnsiTheme="majorHAnsi" w:cstheme="majorHAnsi" w:hint="eastAsia"/>
          <w:i/>
          <w:szCs w:val="24"/>
          <w:lang w:val="bs-Latn-BA"/>
        </w:rPr>
        <w:t>За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извршење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ове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привремене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мјере</w:t>
      </w:r>
      <w:proofErr w:type="spellEnd"/>
      <w:r w:rsidR="004F6A96" w:rsidRPr="0071154F">
        <w:rPr>
          <w:rFonts w:asciiTheme="majorHAnsi" w:hAnsiTheme="majorHAnsi" w:cstheme="majorHAnsi"/>
          <w:i/>
          <w:szCs w:val="24"/>
          <w:lang w:val="bs-Latn-BA"/>
        </w:rPr>
        <w:t xml:space="preserve"> </w:t>
      </w:r>
      <w:r w:rsidR="00E0177F">
        <w:rPr>
          <w:rFonts w:asciiTheme="majorHAnsi" w:hAnsiTheme="majorHAnsi" w:cstheme="majorHAnsi"/>
          <w:i/>
          <w:szCs w:val="24"/>
          <w:lang w:val="sr-Cyrl-BA"/>
        </w:rPr>
        <w:t>одре</w:t>
      </w:r>
      <w:r>
        <w:rPr>
          <w:rFonts w:asciiTheme="majorHAnsi" w:hAnsiTheme="majorHAnsi" w:cstheme="majorHAnsi"/>
          <w:i/>
          <w:szCs w:val="24"/>
          <w:lang w:val="sr-Cyrl-BA"/>
        </w:rPr>
        <w:t>ђ</w:t>
      </w:r>
      <w:proofErr w:type="spellStart"/>
      <w:r w:rsidR="004F6A96" w:rsidRPr="0071154F">
        <w:rPr>
          <w:rFonts w:asciiTheme="majorHAnsi" w:hAnsiTheme="majorHAnsi" w:cstheme="majorHAnsi" w:hint="eastAsia"/>
          <w:i/>
          <w:szCs w:val="24"/>
          <w:lang w:val="bs-Latn-BA"/>
        </w:rPr>
        <w:t>ује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се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Оп</w:t>
      </w:r>
      <w:proofErr w:type="spellEnd"/>
      <w:r>
        <w:rPr>
          <w:rFonts w:asciiTheme="majorHAnsi" w:hAnsiTheme="majorHAnsi" w:cstheme="majorHAnsi"/>
          <w:i/>
          <w:szCs w:val="24"/>
          <w:lang w:val="sr-Cyrl-BA"/>
        </w:rPr>
        <w:t>шт</w:t>
      </w:r>
      <w:proofErr w:type="spellStart"/>
      <w:r w:rsidR="004F6A96" w:rsidRPr="0071154F">
        <w:rPr>
          <w:rFonts w:asciiTheme="majorHAnsi" w:hAnsiTheme="majorHAnsi" w:cstheme="majorHAnsi" w:hint="eastAsia"/>
          <w:i/>
          <w:szCs w:val="24"/>
          <w:lang w:val="bs-Latn-BA"/>
        </w:rPr>
        <w:t>ински</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суд</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Источно</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Сарајево</w:t>
      </w:r>
      <w:proofErr w:type="spellEnd"/>
      <w:r w:rsidR="004F6A96" w:rsidRPr="0071154F">
        <w:rPr>
          <w:rFonts w:asciiTheme="majorHAnsi" w:hAnsiTheme="majorHAnsi" w:cstheme="majorHAnsi"/>
          <w:i/>
          <w:szCs w:val="24"/>
          <w:lang w:val="bs-Latn-BA"/>
        </w:rPr>
        <w:t xml:space="preserve"> – </w:t>
      </w:r>
      <w:proofErr w:type="spellStart"/>
      <w:r w:rsidR="004F6A96" w:rsidRPr="0071154F">
        <w:rPr>
          <w:rFonts w:asciiTheme="majorHAnsi" w:hAnsiTheme="majorHAnsi" w:cstheme="majorHAnsi" w:hint="eastAsia"/>
          <w:i/>
          <w:szCs w:val="24"/>
          <w:lang w:val="bs-Latn-BA"/>
        </w:rPr>
        <w:t>земљишнокњижни</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уред</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те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Републичка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управа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за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геодетске</w:t>
      </w:r>
      <w:proofErr w:type="spellEnd"/>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hint="eastAsia"/>
          <w:i/>
          <w:szCs w:val="24"/>
          <w:lang w:val="bs-Latn-BA"/>
        </w:rPr>
        <w:t>и</w:t>
      </w:r>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имовинско</w:t>
      </w:r>
      <w:proofErr w:type="spellEnd"/>
      <w:r>
        <w:rPr>
          <w:rFonts w:asciiTheme="majorHAnsi" w:hAnsiTheme="majorHAnsi" w:cstheme="majorHAnsi"/>
          <w:i/>
          <w:szCs w:val="24"/>
          <w:lang w:val="sr-Cyrl-BA"/>
        </w:rPr>
        <w:t>-</w:t>
      </w:r>
      <w:proofErr w:type="spellStart"/>
      <w:r w:rsidR="004F6A96" w:rsidRPr="0071154F">
        <w:rPr>
          <w:rFonts w:asciiTheme="majorHAnsi" w:hAnsiTheme="majorHAnsi" w:cstheme="majorHAnsi" w:hint="eastAsia"/>
          <w:i/>
          <w:szCs w:val="24"/>
          <w:lang w:val="bs-Latn-BA"/>
        </w:rPr>
        <w:t>правне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послове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Републике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Српске</w:t>
      </w:r>
      <w:proofErr w:type="spellEnd"/>
      <w:r>
        <w:rPr>
          <w:rFonts w:asciiTheme="majorHAnsi" w:hAnsiTheme="majorHAnsi" w:cstheme="majorHAnsi"/>
          <w:i/>
          <w:szCs w:val="24"/>
          <w:lang w:val="sr-Cyrl-BA"/>
        </w:rPr>
        <w:t>.</w:t>
      </w:r>
      <w:r w:rsidR="004F6A96" w:rsidRPr="0071154F">
        <w:rPr>
          <w:rFonts w:asciiTheme="majorHAnsi" w:hAnsiTheme="majorHAnsi" w:cstheme="majorHAnsi"/>
          <w:i/>
          <w:szCs w:val="24"/>
          <w:lang w:val="bs-Latn-BA"/>
        </w:rPr>
        <w:t xml:space="preserve"> </w:t>
      </w:r>
    </w:p>
    <w:p w14:paraId="292FB475" w14:textId="77777777" w:rsidR="009F1E95" w:rsidRDefault="009F1E95">
      <w:pPr>
        <w:rPr>
          <w:rFonts w:asciiTheme="majorHAnsi" w:hAnsiTheme="majorHAnsi" w:cstheme="majorHAnsi"/>
          <w:b/>
          <w:i/>
          <w:szCs w:val="24"/>
          <w:lang w:val="bs-Latn-BA"/>
        </w:rPr>
      </w:pPr>
    </w:p>
    <w:p w14:paraId="262AC140" w14:textId="66E2C4EB" w:rsidR="009F1E95" w:rsidRDefault="004F6A96">
      <w:pPr>
        <w:pStyle w:val="ListParagraph"/>
        <w:numPr>
          <w:ilvl w:val="0"/>
          <w:numId w:val="35"/>
        </w:numPr>
        <w:autoSpaceDE w:val="0"/>
        <w:autoSpaceDN w:val="0"/>
        <w:adjustRightInd w:val="0"/>
        <w:rPr>
          <w:rFonts w:asciiTheme="majorHAnsi" w:hAnsiTheme="majorHAnsi" w:cstheme="majorHAnsi"/>
          <w:i/>
          <w:szCs w:val="24"/>
          <w:lang w:val="bs-Latn-BA"/>
        </w:rPr>
      </w:pPr>
      <w:r>
        <w:rPr>
          <w:rFonts w:asciiTheme="majorHAnsi" w:hAnsiTheme="majorHAnsi" w:cstheme="majorHAnsi"/>
          <w:i/>
          <w:szCs w:val="24"/>
          <w:lang w:val="bs-Latn-BA"/>
        </w:rPr>
        <w:t xml:space="preserve"> У </w:t>
      </w:r>
      <w:proofErr w:type="spellStart"/>
      <w:r>
        <w:rPr>
          <w:rFonts w:asciiTheme="majorHAnsi" w:hAnsiTheme="majorHAnsi" w:cstheme="majorHAnsi"/>
          <w:i/>
          <w:szCs w:val="24"/>
          <w:lang w:val="bs-Latn-BA"/>
        </w:rPr>
        <w:t>смислу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одредбе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члана</w:t>
      </w:r>
      <w:proofErr w:type="spellEnd"/>
      <w:r>
        <w:rPr>
          <w:rFonts w:asciiTheme="majorHAnsi" w:hAnsiTheme="majorHAnsi" w:cstheme="majorHAnsi"/>
          <w:i/>
          <w:szCs w:val="24"/>
          <w:lang w:val="bs-Latn-BA"/>
        </w:rPr>
        <w:t xml:space="preserve"> 17</w:t>
      </w:r>
      <w:r w:rsidR="0080043B">
        <w:rPr>
          <w:rFonts w:asciiTheme="majorHAnsi" w:hAnsiTheme="majorHAnsi" w:cstheme="majorHAnsi"/>
          <w:i/>
          <w:szCs w:val="24"/>
          <w:lang w:val="sr-Cyrl-BA"/>
        </w:rPr>
        <w:t>.</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став</w:t>
      </w:r>
      <w:proofErr w:type="spellEnd"/>
      <w:r w:rsidR="0080043B">
        <w:rPr>
          <w:rFonts w:asciiTheme="majorHAnsi" w:hAnsiTheme="majorHAnsi" w:cstheme="majorHAnsi"/>
          <w:i/>
          <w:szCs w:val="24"/>
          <w:lang w:val="sr-Cyrl-BA"/>
        </w:rPr>
        <w:t>ови</w:t>
      </w:r>
      <w:r>
        <w:rPr>
          <w:rFonts w:asciiTheme="majorHAnsi" w:hAnsiTheme="majorHAnsi" w:cstheme="majorHAnsi"/>
          <w:i/>
          <w:szCs w:val="24"/>
          <w:lang w:val="bs-Latn-BA"/>
        </w:rPr>
        <w:t xml:space="preserve"> 3</w:t>
      </w:r>
      <w:r w:rsidR="0080043B">
        <w:rPr>
          <w:rFonts w:asciiTheme="majorHAnsi" w:hAnsiTheme="majorHAnsi" w:cstheme="majorHAnsi"/>
          <w:i/>
          <w:szCs w:val="24"/>
          <w:lang w:val="sr-Cyrl-BA"/>
        </w:rPr>
        <w:t>.</w:t>
      </w:r>
      <w:r>
        <w:rPr>
          <w:rFonts w:asciiTheme="majorHAnsi" w:hAnsiTheme="majorHAnsi" w:cstheme="majorHAnsi"/>
          <w:i/>
          <w:szCs w:val="24"/>
          <w:lang w:val="bs-Latn-BA"/>
        </w:rPr>
        <w:t xml:space="preserve"> и 4</w:t>
      </w:r>
      <w:r w:rsidR="0080043B">
        <w:rPr>
          <w:rFonts w:asciiTheme="majorHAnsi" w:hAnsiTheme="majorHAnsi" w:cstheme="majorHAnsi"/>
          <w:i/>
          <w:szCs w:val="24"/>
          <w:lang w:val="sr-Cyrl-BA"/>
        </w:rPr>
        <w:t>.</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Закона</w:t>
      </w:r>
      <w:proofErr w:type="spellEnd"/>
      <w:r>
        <w:rPr>
          <w:rFonts w:asciiTheme="majorHAnsi" w:hAnsiTheme="majorHAnsi" w:cstheme="majorHAnsi"/>
          <w:i/>
          <w:szCs w:val="24"/>
          <w:lang w:val="bs-Latn-BA"/>
        </w:rPr>
        <w:t xml:space="preserve"> о </w:t>
      </w:r>
      <w:proofErr w:type="spellStart"/>
      <w:r>
        <w:rPr>
          <w:rFonts w:asciiTheme="majorHAnsi" w:hAnsiTheme="majorHAnsi" w:cstheme="majorHAnsi"/>
          <w:i/>
          <w:szCs w:val="24"/>
          <w:lang w:val="bs-Latn-BA"/>
        </w:rPr>
        <w:t>одузимању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нелегално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стечене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имовине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кривичним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дјелом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одре</w:t>
      </w:r>
      <w:proofErr w:type="spellEnd"/>
      <w:r w:rsidR="0080043B">
        <w:rPr>
          <w:rFonts w:asciiTheme="majorHAnsi" w:hAnsiTheme="majorHAnsi" w:cstheme="majorHAnsi"/>
          <w:i/>
          <w:szCs w:val="24"/>
          <w:lang w:val="sr-Cyrl-BA"/>
        </w:rPr>
        <w:t>ђ</w:t>
      </w:r>
      <w:proofErr w:type="spellStart"/>
      <w:r>
        <w:rPr>
          <w:rFonts w:asciiTheme="majorHAnsi" w:hAnsiTheme="majorHAnsi" w:cstheme="majorHAnsi"/>
          <w:i/>
          <w:szCs w:val="24"/>
          <w:lang w:val="bs-Latn-BA"/>
        </w:rPr>
        <w:t>ује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се</w:t>
      </w:r>
      <w:proofErr w:type="spellEnd"/>
      <w:r>
        <w:rPr>
          <w:rFonts w:asciiTheme="majorHAnsi" w:hAnsiTheme="majorHAnsi" w:cstheme="majorHAnsi"/>
          <w:i/>
          <w:szCs w:val="24"/>
          <w:lang w:val="bs-Latn-BA"/>
        </w:rPr>
        <w:t xml:space="preserve"> </w:t>
      </w:r>
      <w:proofErr w:type="spellStart"/>
      <w:r w:rsidR="00497B7D">
        <w:rPr>
          <w:rFonts w:asciiTheme="majorHAnsi" w:hAnsiTheme="majorHAnsi" w:cstheme="majorHAnsi"/>
          <w:i/>
          <w:szCs w:val="24"/>
          <w:lang w:val="bs-Latn-BA"/>
        </w:rPr>
        <w:t>обезбјеђење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одузимањ</w:t>
      </w:r>
      <w:proofErr w:type="spellEnd"/>
      <w:r w:rsidR="0080043B">
        <w:rPr>
          <w:rFonts w:asciiTheme="majorHAnsi" w:hAnsiTheme="majorHAnsi" w:cstheme="majorHAnsi"/>
          <w:i/>
          <w:szCs w:val="24"/>
          <w:lang w:val="sr-Cyrl-BA"/>
        </w:rPr>
        <w:t>а</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имовинске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користи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прибављене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кривичним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дјелом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забраном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осумњиченом</w:t>
      </w:r>
      <w:proofErr w:type="spellEnd"/>
      <w:r>
        <w:rPr>
          <w:rFonts w:asciiTheme="majorHAnsi" w:hAnsiTheme="majorHAnsi" w:cstheme="majorHAnsi"/>
          <w:i/>
          <w:szCs w:val="24"/>
          <w:lang w:val="bs-Latn-BA"/>
        </w:rPr>
        <w:t xml:space="preserve"> С.</w:t>
      </w:r>
      <w:r w:rsidR="0080043B">
        <w:rPr>
          <w:rFonts w:asciiTheme="majorHAnsi" w:hAnsiTheme="majorHAnsi" w:cstheme="majorHAnsi"/>
          <w:i/>
          <w:szCs w:val="24"/>
          <w:lang w:val="sr-Cyrl-BA"/>
        </w:rPr>
        <w:t xml:space="preserve"> </w:t>
      </w:r>
      <w:r>
        <w:rPr>
          <w:rFonts w:asciiTheme="majorHAnsi" w:hAnsiTheme="majorHAnsi" w:cstheme="majorHAnsi"/>
          <w:i/>
          <w:szCs w:val="24"/>
          <w:lang w:val="bs-Latn-BA"/>
        </w:rPr>
        <w:t xml:space="preserve">С. </w:t>
      </w:r>
      <w:proofErr w:type="spellStart"/>
      <w:r>
        <w:rPr>
          <w:rFonts w:asciiTheme="majorHAnsi" w:hAnsiTheme="majorHAnsi" w:cstheme="majorHAnsi"/>
          <w:i/>
          <w:szCs w:val="24"/>
          <w:lang w:val="bs-Latn-BA"/>
        </w:rPr>
        <w:t>отуђење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оптерећење</w:t>
      </w:r>
      <w:proofErr w:type="spellEnd"/>
      <w:r>
        <w:rPr>
          <w:rFonts w:asciiTheme="majorHAnsi" w:hAnsiTheme="majorHAnsi" w:cstheme="majorHAnsi"/>
          <w:i/>
          <w:szCs w:val="24"/>
          <w:lang w:val="bs-Latn-BA"/>
        </w:rPr>
        <w:t xml:space="preserve"> и </w:t>
      </w:r>
      <w:proofErr w:type="spellStart"/>
      <w:r>
        <w:rPr>
          <w:rFonts w:asciiTheme="majorHAnsi" w:hAnsiTheme="majorHAnsi" w:cstheme="majorHAnsi"/>
          <w:i/>
          <w:szCs w:val="24"/>
          <w:lang w:val="bs-Latn-BA"/>
        </w:rPr>
        <w:t>располагање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покретном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имовином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сљедећи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начин</w:t>
      </w:r>
      <w:proofErr w:type="spellEnd"/>
      <w:r>
        <w:rPr>
          <w:rFonts w:asciiTheme="majorHAnsi" w:hAnsiTheme="majorHAnsi" w:cstheme="majorHAnsi"/>
          <w:i/>
          <w:szCs w:val="24"/>
          <w:lang w:val="bs-Latn-BA"/>
        </w:rPr>
        <w:t>:</w:t>
      </w:r>
    </w:p>
    <w:p w14:paraId="5144786F" w14:textId="77777777" w:rsidR="009F1E95" w:rsidRDefault="009F1E95">
      <w:pPr>
        <w:pStyle w:val="ListParagraph"/>
        <w:autoSpaceDE w:val="0"/>
        <w:autoSpaceDN w:val="0"/>
        <w:adjustRightInd w:val="0"/>
        <w:rPr>
          <w:rFonts w:asciiTheme="majorHAnsi" w:hAnsiTheme="majorHAnsi" w:cstheme="majorHAnsi"/>
          <w:i/>
          <w:szCs w:val="24"/>
          <w:lang w:val="bs-Latn-BA"/>
        </w:rPr>
      </w:pPr>
    </w:p>
    <w:p w14:paraId="4ACD1F67" w14:textId="24A96B6D" w:rsidR="009F1E95" w:rsidRDefault="004F6A96">
      <w:pPr>
        <w:pStyle w:val="ListParagraph"/>
        <w:numPr>
          <w:ilvl w:val="0"/>
          <w:numId w:val="37"/>
        </w:numPr>
        <w:spacing w:after="0" w:line="240" w:lineRule="auto"/>
        <w:rPr>
          <w:rFonts w:asciiTheme="majorHAnsi" w:hAnsiTheme="majorHAnsi" w:cstheme="majorHAnsi"/>
          <w:i/>
          <w:szCs w:val="24"/>
          <w:lang w:val="bs-Latn-BA"/>
        </w:rPr>
      </w:pPr>
      <w:proofErr w:type="spellStart"/>
      <w:r>
        <w:rPr>
          <w:rFonts w:asciiTheme="majorHAnsi" w:hAnsiTheme="majorHAnsi" w:cstheme="majorHAnsi"/>
          <w:i/>
          <w:szCs w:val="24"/>
          <w:lang w:val="bs-Latn-BA"/>
        </w:rPr>
        <w:t>осумњиченом</w:t>
      </w:r>
      <w:proofErr w:type="spellEnd"/>
      <w:r>
        <w:rPr>
          <w:rFonts w:asciiTheme="majorHAnsi" w:hAnsiTheme="majorHAnsi" w:cstheme="majorHAnsi"/>
          <w:i/>
          <w:szCs w:val="24"/>
          <w:lang w:val="bs-Latn-BA"/>
        </w:rPr>
        <w:t xml:space="preserve"> С.</w:t>
      </w:r>
      <w:r w:rsidR="0080043B">
        <w:rPr>
          <w:rFonts w:asciiTheme="majorHAnsi" w:hAnsiTheme="majorHAnsi" w:cstheme="majorHAnsi"/>
          <w:i/>
          <w:szCs w:val="24"/>
          <w:lang w:val="sr-Cyrl-BA"/>
        </w:rPr>
        <w:t xml:space="preserve"> </w:t>
      </w:r>
      <w:r>
        <w:rPr>
          <w:rFonts w:asciiTheme="majorHAnsi" w:hAnsiTheme="majorHAnsi" w:cstheme="majorHAnsi"/>
          <w:i/>
          <w:szCs w:val="24"/>
          <w:lang w:val="bs-Latn-BA"/>
        </w:rPr>
        <w:t>С.</w:t>
      </w:r>
      <w:r w:rsidR="0080043B">
        <w:rPr>
          <w:rFonts w:asciiTheme="majorHAnsi" w:hAnsiTheme="majorHAnsi" w:cstheme="majorHAnsi"/>
          <w:i/>
          <w:szCs w:val="24"/>
          <w:lang w:val="sr-Cyrl-BA"/>
        </w:rPr>
        <w:t xml:space="preserve"> </w:t>
      </w:r>
      <w:proofErr w:type="spellStart"/>
      <w:r>
        <w:rPr>
          <w:rFonts w:asciiTheme="majorHAnsi" w:hAnsiTheme="majorHAnsi" w:cstheme="majorHAnsi"/>
          <w:i/>
          <w:szCs w:val="24"/>
          <w:lang w:val="bs-Latn-BA"/>
        </w:rPr>
        <w:t>одре</w:t>
      </w:r>
      <w:proofErr w:type="spellEnd"/>
      <w:r w:rsidR="0080043B">
        <w:rPr>
          <w:rFonts w:asciiTheme="majorHAnsi" w:hAnsiTheme="majorHAnsi" w:cstheme="majorHAnsi"/>
          <w:i/>
          <w:szCs w:val="24"/>
          <w:lang w:val="sr-Cyrl-BA"/>
        </w:rPr>
        <w:t>ђ</w:t>
      </w:r>
      <w:proofErr w:type="spellStart"/>
      <w:r>
        <w:rPr>
          <w:rFonts w:asciiTheme="majorHAnsi" w:hAnsiTheme="majorHAnsi" w:cstheme="majorHAnsi"/>
          <w:i/>
          <w:szCs w:val="24"/>
          <w:lang w:val="bs-Latn-BA"/>
        </w:rPr>
        <w:t>ује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забрана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отуђења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оптерећења</w:t>
      </w:r>
      <w:proofErr w:type="spellEnd"/>
      <w:r>
        <w:rPr>
          <w:rFonts w:asciiTheme="majorHAnsi" w:hAnsiTheme="majorHAnsi" w:cstheme="majorHAnsi"/>
          <w:i/>
          <w:szCs w:val="24"/>
          <w:lang w:val="bs-Latn-BA"/>
        </w:rPr>
        <w:t xml:space="preserve"> и </w:t>
      </w:r>
      <w:proofErr w:type="spellStart"/>
      <w:r>
        <w:rPr>
          <w:rFonts w:asciiTheme="majorHAnsi" w:hAnsiTheme="majorHAnsi" w:cstheme="majorHAnsi"/>
          <w:i/>
          <w:szCs w:val="24"/>
          <w:lang w:val="bs-Latn-BA"/>
        </w:rPr>
        <w:t>располагања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путничким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моторним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возилом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марке</w:t>
      </w:r>
      <w:proofErr w:type="spellEnd"/>
      <w:r>
        <w:rPr>
          <w:rFonts w:asciiTheme="majorHAnsi" w:hAnsiTheme="majorHAnsi" w:cstheme="majorHAnsi"/>
          <w:i/>
          <w:szCs w:val="24"/>
          <w:lang w:val="bs-Latn-BA"/>
        </w:rPr>
        <w:t xml:space="preserve"> </w:t>
      </w:r>
      <w:r>
        <w:rPr>
          <w:rFonts w:asciiTheme="majorHAnsi" w:eastAsia="TimesNewRomanPSMT" w:hAnsiTheme="majorHAnsi" w:cstheme="majorHAnsi"/>
          <w:b/>
          <w:bCs/>
          <w:i/>
          <w:color w:val="000000"/>
          <w:szCs w:val="24"/>
          <w:lang w:val="bs-Latn-BA"/>
        </w:rPr>
        <w:t>_________</w:t>
      </w:r>
      <w:r>
        <w:rPr>
          <w:rFonts w:asciiTheme="majorHAnsi" w:eastAsia="TimesNewRomanPSMT" w:hAnsiTheme="majorHAnsi" w:cstheme="majorHAnsi"/>
          <w:bCs/>
          <w:i/>
          <w:color w:val="000000"/>
          <w:szCs w:val="24"/>
          <w:lang w:val="bs-Latn-BA"/>
        </w:rPr>
        <w:t xml:space="preserve">, </w:t>
      </w:r>
      <w:proofErr w:type="spellStart"/>
      <w:r>
        <w:rPr>
          <w:rFonts w:asciiTheme="majorHAnsi" w:eastAsia="TimesNewRomanPSMT" w:hAnsiTheme="majorHAnsi" w:cstheme="majorHAnsi"/>
          <w:bCs/>
          <w:i/>
          <w:color w:val="000000"/>
          <w:szCs w:val="24"/>
          <w:lang w:val="bs-Latn-BA"/>
        </w:rPr>
        <w:t>модел</w:t>
      </w:r>
      <w:proofErr w:type="spellEnd"/>
      <w:r>
        <w:rPr>
          <w:rFonts w:asciiTheme="majorHAnsi" w:eastAsia="TimesNewRomanPSMT" w:hAnsiTheme="majorHAnsi" w:cstheme="majorHAnsi"/>
          <w:bCs/>
          <w:i/>
          <w:color w:val="000000"/>
          <w:szCs w:val="24"/>
          <w:lang w:val="bs-Latn-BA"/>
        </w:rPr>
        <w:t xml:space="preserve"> _________, </w:t>
      </w:r>
      <w:proofErr w:type="spellStart"/>
      <w:r>
        <w:rPr>
          <w:rFonts w:asciiTheme="majorHAnsi" w:eastAsia="TimesNewRomanPSMT" w:hAnsiTheme="majorHAnsi" w:cstheme="majorHAnsi"/>
          <w:bCs/>
          <w:i/>
          <w:color w:val="000000"/>
          <w:szCs w:val="24"/>
          <w:lang w:val="bs-Latn-BA"/>
        </w:rPr>
        <w:t>рег</w:t>
      </w:r>
      <w:proofErr w:type="spellEnd"/>
      <w:r>
        <w:rPr>
          <w:rFonts w:asciiTheme="majorHAnsi" w:eastAsia="TimesNewRomanPSMT" w:hAnsiTheme="majorHAnsi" w:cstheme="majorHAnsi"/>
          <w:bCs/>
          <w:i/>
          <w:color w:val="000000"/>
          <w:szCs w:val="24"/>
          <w:lang w:val="bs-Latn-BA"/>
        </w:rPr>
        <w:t xml:space="preserve">. </w:t>
      </w:r>
      <w:proofErr w:type="spellStart"/>
      <w:r>
        <w:rPr>
          <w:rFonts w:asciiTheme="majorHAnsi" w:eastAsia="TimesNewRomanPSMT" w:hAnsiTheme="majorHAnsi" w:cstheme="majorHAnsi"/>
          <w:bCs/>
          <w:i/>
          <w:color w:val="000000"/>
          <w:szCs w:val="24"/>
          <w:lang w:val="bs-Latn-BA"/>
        </w:rPr>
        <w:t>ознака</w:t>
      </w:r>
      <w:proofErr w:type="spellEnd"/>
      <w:r>
        <w:rPr>
          <w:rFonts w:asciiTheme="majorHAnsi" w:eastAsia="TimesNewRomanPSMT" w:hAnsiTheme="majorHAnsi" w:cstheme="majorHAnsi"/>
          <w:bCs/>
          <w:i/>
          <w:color w:val="000000"/>
          <w:szCs w:val="24"/>
          <w:lang w:val="bs-Latn-BA"/>
        </w:rPr>
        <w:t xml:space="preserve"> _________, </w:t>
      </w:r>
      <w:proofErr w:type="spellStart"/>
      <w:r>
        <w:rPr>
          <w:rFonts w:asciiTheme="majorHAnsi" w:eastAsia="TimesNewRomanPSMT" w:hAnsiTheme="majorHAnsi" w:cstheme="majorHAnsi"/>
          <w:bCs/>
          <w:i/>
          <w:color w:val="000000"/>
          <w:szCs w:val="24"/>
          <w:lang w:val="bs-Latn-BA"/>
        </w:rPr>
        <w:t>регистровано</w:t>
      </w:r>
      <w:proofErr w:type="spellEnd"/>
      <w:r>
        <w:rPr>
          <w:rFonts w:asciiTheme="majorHAnsi" w:eastAsia="TimesNewRomanPSMT" w:hAnsiTheme="majorHAnsi" w:cstheme="majorHAnsi"/>
          <w:bCs/>
          <w:i/>
          <w:color w:val="000000"/>
          <w:szCs w:val="24"/>
          <w:lang w:val="bs-Latn-BA"/>
        </w:rPr>
        <w:t xml:space="preserve"> у ПУ </w:t>
      </w:r>
      <w:proofErr w:type="spellStart"/>
      <w:r>
        <w:rPr>
          <w:rFonts w:asciiTheme="majorHAnsi" w:eastAsia="TimesNewRomanPSMT" w:hAnsiTheme="majorHAnsi" w:cstheme="majorHAnsi"/>
          <w:bCs/>
          <w:i/>
          <w:color w:val="000000"/>
          <w:szCs w:val="24"/>
          <w:lang w:val="bs-Latn-BA"/>
        </w:rPr>
        <w:t>Тузла</w:t>
      </w:r>
      <w:proofErr w:type="spellEnd"/>
      <w:r>
        <w:rPr>
          <w:rFonts w:asciiTheme="majorHAnsi" w:hAnsiTheme="majorHAnsi" w:cstheme="majorHAnsi"/>
          <w:i/>
          <w:szCs w:val="24"/>
          <w:lang w:val="bs-Latn-BA"/>
        </w:rPr>
        <w:t>.</w:t>
      </w:r>
    </w:p>
    <w:p w14:paraId="3A3A8D88" w14:textId="2F8B981F" w:rsidR="009F1E95" w:rsidRPr="0071154F" w:rsidRDefault="0080043B" w:rsidP="0071154F">
      <w:pPr>
        <w:spacing w:after="0" w:line="240" w:lineRule="auto"/>
        <w:ind w:left="360"/>
        <w:rPr>
          <w:rFonts w:asciiTheme="majorHAnsi" w:hAnsiTheme="majorHAnsi" w:cstheme="majorHAnsi"/>
          <w:i/>
          <w:szCs w:val="24"/>
          <w:lang w:val="bs-Latn-BA"/>
        </w:rPr>
      </w:pPr>
      <w:r>
        <w:rPr>
          <w:rFonts w:asciiTheme="majorHAnsi" w:hAnsiTheme="majorHAnsi" w:cstheme="majorHAnsi"/>
          <w:i/>
          <w:szCs w:val="24"/>
          <w:lang w:val="sr-Cyrl-BA"/>
        </w:rPr>
        <w:t xml:space="preserve">б) </w:t>
      </w:r>
      <w:proofErr w:type="spellStart"/>
      <w:r w:rsidR="004F6A96" w:rsidRPr="0071154F">
        <w:rPr>
          <w:rFonts w:asciiTheme="majorHAnsi" w:hAnsiTheme="majorHAnsi" w:cstheme="majorHAnsi" w:hint="eastAsia"/>
          <w:i/>
          <w:szCs w:val="24"/>
          <w:lang w:val="bs-Latn-BA"/>
        </w:rPr>
        <w:t>Мјера</w:t>
      </w:r>
      <w:proofErr w:type="spellEnd"/>
      <w:r w:rsidR="004F6A96" w:rsidRPr="0071154F">
        <w:rPr>
          <w:rFonts w:asciiTheme="majorHAnsi" w:hAnsiTheme="majorHAnsi" w:cstheme="majorHAnsi"/>
          <w:i/>
          <w:szCs w:val="24"/>
          <w:lang w:val="bs-Latn-BA"/>
        </w:rPr>
        <w:t xml:space="preserve"> </w:t>
      </w:r>
      <w:proofErr w:type="spellStart"/>
      <w:r w:rsidR="00497B7D" w:rsidRPr="0071154F">
        <w:rPr>
          <w:rFonts w:asciiTheme="majorHAnsi" w:hAnsiTheme="majorHAnsi" w:cstheme="majorHAnsi" w:hint="eastAsia"/>
          <w:i/>
          <w:szCs w:val="24"/>
          <w:lang w:val="bs-Latn-BA"/>
        </w:rPr>
        <w:t>обезбјеђења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из</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тачке</w:t>
      </w:r>
      <w:proofErr w:type="spellEnd"/>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hint="eastAsia"/>
          <w:i/>
          <w:szCs w:val="24"/>
          <w:lang w:val="bs-Latn-BA"/>
        </w:rPr>
        <w:t>а</w:t>
      </w:r>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ће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трајати</w:t>
      </w:r>
      <w:proofErr w:type="spellEnd"/>
      <w:r w:rsidR="004F6A96" w:rsidRPr="0071154F">
        <w:rPr>
          <w:rFonts w:asciiTheme="majorHAnsi" w:hAnsiTheme="majorHAnsi" w:cstheme="majorHAnsi"/>
          <w:i/>
          <w:szCs w:val="24"/>
          <w:lang w:val="bs-Latn-BA"/>
        </w:rPr>
        <w:t xml:space="preserve"> 3 (</w:t>
      </w:r>
      <w:proofErr w:type="spellStart"/>
      <w:r w:rsidR="004F6A96" w:rsidRPr="0071154F">
        <w:rPr>
          <w:rFonts w:asciiTheme="majorHAnsi" w:hAnsiTheme="majorHAnsi" w:cstheme="majorHAnsi" w:hint="eastAsia"/>
          <w:i/>
          <w:szCs w:val="24"/>
          <w:lang w:val="bs-Latn-BA"/>
        </w:rPr>
        <w:t>три</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године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или</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до</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доношења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нове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одлуке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суда</w:t>
      </w:r>
      <w:proofErr w:type="spellEnd"/>
      <w:r>
        <w:rPr>
          <w:rFonts w:asciiTheme="majorHAnsi" w:hAnsiTheme="majorHAnsi" w:cstheme="majorHAnsi"/>
          <w:i/>
          <w:szCs w:val="24"/>
          <w:lang w:val="sr-Cyrl-BA"/>
        </w:rPr>
        <w:t>,</w:t>
      </w:r>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hint="eastAsia"/>
          <w:i/>
          <w:szCs w:val="24"/>
          <w:lang w:val="bs-Latn-BA"/>
        </w:rPr>
        <w:t>а</w:t>
      </w:r>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најдуже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до</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окончања</w:t>
      </w:r>
      <w:proofErr w:type="spellEnd"/>
      <w:r w:rsidR="004F6A96" w:rsidRPr="0071154F">
        <w:rPr>
          <w:rFonts w:asciiTheme="majorHAnsi" w:hAnsiTheme="majorHAnsi" w:cstheme="majorHAnsi"/>
          <w:i/>
          <w:szCs w:val="24"/>
          <w:lang w:val="bs-Latn-BA"/>
        </w:rPr>
        <w:t xml:space="preserve"> </w:t>
      </w:r>
      <w:r w:rsidR="00A37DF9">
        <w:rPr>
          <w:rFonts w:asciiTheme="majorHAnsi" w:hAnsiTheme="majorHAnsi" w:cstheme="majorHAnsi"/>
          <w:i/>
          <w:szCs w:val="24"/>
          <w:lang w:val="sr-Cyrl-BA"/>
        </w:rPr>
        <w:t>кривичног</w:t>
      </w:r>
      <w:r w:rsidR="00A37DF9"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поступка</w:t>
      </w:r>
      <w:proofErr w:type="spellEnd"/>
      <w:r w:rsidR="004F6A96" w:rsidRPr="0071154F">
        <w:rPr>
          <w:rFonts w:asciiTheme="majorHAnsi" w:hAnsiTheme="majorHAnsi" w:cstheme="majorHAnsi"/>
          <w:i/>
          <w:szCs w:val="24"/>
          <w:lang w:val="bs-Latn-BA"/>
        </w:rPr>
        <w:t>.</w:t>
      </w:r>
    </w:p>
    <w:p w14:paraId="73546F72" w14:textId="1FDE75F5" w:rsidR="009F1E95" w:rsidRPr="0071154F" w:rsidRDefault="00695222" w:rsidP="0071154F">
      <w:pPr>
        <w:spacing w:after="0" w:line="240" w:lineRule="auto"/>
        <w:ind w:left="360"/>
        <w:rPr>
          <w:rFonts w:asciiTheme="majorHAnsi" w:hAnsiTheme="majorHAnsi" w:cstheme="majorHAnsi"/>
          <w:i/>
          <w:szCs w:val="24"/>
          <w:lang w:val="bs-Latn-BA"/>
        </w:rPr>
      </w:pPr>
      <w:r>
        <w:rPr>
          <w:rFonts w:asciiTheme="majorHAnsi" w:hAnsiTheme="majorHAnsi" w:cstheme="majorHAnsi"/>
          <w:i/>
          <w:szCs w:val="24"/>
          <w:lang w:val="sr-Cyrl-BA"/>
        </w:rPr>
        <w:t xml:space="preserve">в) </w:t>
      </w:r>
      <w:proofErr w:type="spellStart"/>
      <w:r w:rsidR="004F6A96" w:rsidRPr="0071154F">
        <w:rPr>
          <w:rFonts w:asciiTheme="majorHAnsi" w:hAnsiTheme="majorHAnsi" w:cstheme="majorHAnsi" w:hint="eastAsia"/>
          <w:i/>
          <w:szCs w:val="24"/>
          <w:lang w:val="bs-Latn-BA"/>
        </w:rPr>
        <w:t>До</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окончања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трајања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кривичног</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поступка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против</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осумњиченог</w:t>
      </w:r>
      <w:proofErr w:type="spellEnd"/>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hint="eastAsia"/>
          <w:i/>
          <w:szCs w:val="24"/>
          <w:lang w:val="bs-Latn-BA"/>
        </w:rPr>
        <w:t>С</w:t>
      </w:r>
      <w:r w:rsidR="004F6A96" w:rsidRPr="0071154F">
        <w:rPr>
          <w:rFonts w:asciiTheme="majorHAnsi" w:hAnsiTheme="majorHAnsi" w:cstheme="majorHAnsi"/>
          <w:i/>
          <w:szCs w:val="24"/>
          <w:lang w:val="bs-Latn-BA"/>
        </w:rPr>
        <w:t>.</w:t>
      </w:r>
      <w:r>
        <w:rPr>
          <w:rFonts w:asciiTheme="majorHAnsi" w:hAnsiTheme="majorHAnsi" w:cstheme="majorHAnsi"/>
          <w:i/>
          <w:szCs w:val="24"/>
          <w:lang w:val="sr-Cyrl-BA"/>
        </w:rPr>
        <w:t xml:space="preserve"> </w:t>
      </w:r>
      <w:r w:rsidR="004F6A96" w:rsidRPr="0071154F">
        <w:rPr>
          <w:rFonts w:asciiTheme="majorHAnsi" w:hAnsiTheme="majorHAnsi" w:cstheme="majorHAnsi" w:hint="eastAsia"/>
          <w:i/>
          <w:szCs w:val="24"/>
          <w:lang w:val="bs-Latn-BA"/>
        </w:rPr>
        <w:t>С</w:t>
      </w:r>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моторно</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возило</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из</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тачке</w:t>
      </w:r>
      <w:proofErr w:type="spellEnd"/>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hint="eastAsia"/>
          <w:i/>
          <w:szCs w:val="24"/>
          <w:lang w:val="bs-Latn-BA"/>
        </w:rPr>
        <w:t>а</w:t>
      </w:r>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се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повјерава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на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чување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Федералној</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Агенцији</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за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управљање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одузетом</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имовином</w:t>
      </w:r>
      <w:proofErr w:type="spellEnd"/>
      <w:r w:rsidR="004F6A96" w:rsidRPr="0071154F">
        <w:rPr>
          <w:rFonts w:asciiTheme="majorHAnsi" w:hAnsiTheme="majorHAnsi" w:cstheme="majorHAnsi"/>
          <w:i/>
          <w:szCs w:val="24"/>
          <w:lang w:val="bs-Latn-BA"/>
        </w:rPr>
        <w:t>.</w:t>
      </w:r>
    </w:p>
    <w:p w14:paraId="09446ED7" w14:textId="1BAE0456" w:rsidR="009F1E95" w:rsidRPr="0071154F" w:rsidRDefault="00695222" w:rsidP="0071154F">
      <w:pPr>
        <w:spacing w:after="0" w:line="240" w:lineRule="auto"/>
        <w:ind w:left="360"/>
        <w:rPr>
          <w:rFonts w:asciiTheme="majorHAnsi" w:hAnsiTheme="majorHAnsi" w:cstheme="majorHAnsi"/>
          <w:i/>
          <w:szCs w:val="24"/>
          <w:lang w:val="bs-Latn-BA"/>
        </w:rPr>
      </w:pPr>
      <w:r>
        <w:rPr>
          <w:rFonts w:asciiTheme="majorHAnsi" w:hAnsiTheme="majorHAnsi" w:cstheme="majorHAnsi"/>
          <w:i/>
          <w:szCs w:val="24"/>
          <w:lang w:val="sr-Cyrl-BA"/>
        </w:rPr>
        <w:t xml:space="preserve">г) </w:t>
      </w:r>
      <w:proofErr w:type="spellStart"/>
      <w:r w:rsidR="004F6A96" w:rsidRPr="0071154F">
        <w:rPr>
          <w:rFonts w:asciiTheme="majorHAnsi" w:hAnsiTheme="majorHAnsi" w:cstheme="majorHAnsi" w:hint="eastAsia"/>
          <w:i/>
          <w:szCs w:val="24"/>
          <w:lang w:val="bs-Latn-BA"/>
        </w:rPr>
        <w:t>Привремено</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одузимање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возила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ће</w:t>
      </w:r>
      <w:proofErr w:type="spellEnd"/>
      <w:r w:rsidR="004F6A96" w:rsidRPr="0071154F">
        <w:rPr>
          <w:rFonts w:asciiTheme="majorHAnsi" w:hAnsiTheme="majorHAnsi" w:cstheme="majorHAnsi"/>
          <w:i/>
          <w:szCs w:val="24"/>
          <w:lang w:val="bs-Latn-BA"/>
        </w:rPr>
        <w:t xml:space="preserve"> </w:t>
      </w:r>
      <w:r w:rsidR="00A37DF9">
        <w:rPr>
          <w:rFonts w:asciiTheme="majorHAnsi" w:hAnsiTheme="majorHAnsi" w:cstheme="majorHAnsi"/>
          <w:i/>
          <w:szCs w:val="24"/>
          <w:lang w:val="sr-Cyrl-BA"/>
        </w:rPr>
        <w:t>извршити</w:t>
      </w:r>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припадници</w:t>
      </w:r>
      <w:proofErr w:type="spellEnd"/>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hint="eastAsia"/>
          <w:i/>
          <w:szCs w:val="24"/>
          <w:lang w:val="bs-Latn-BA"/>
        </w:rPr>
        <w:t>МУП</w:t>
      </w:r>
      <w:r w:rsidR="004F6A96" w:rsidRPr="0071154F">
        <w:rPr>
          <w:rFonts w:asciiTheme="majorHAnsi" w:hAnsiTheme="majorHAnsi" w:cstheme="majorHAnsi"/>
          <w:i/>
          <w:szCs w:val="24"/>
          <w:lang w:val="bs-Latn-BA"/>
        </w:rPr>
        <w:t>-</w:t>
      </w:r>
      <w:r w:rsidR="004F6A96" w:rsidRPr="0071154F">
        <w:rPr>
          <w:rFonts w:asciiTheme="majorHAnsi" w:hAnsiTheme="majorHAnsi" w:cstheme="majorHAnsi" w:hint="eastAsia"/>
          <w:i/>
          <w:szCs w:val="24"/>
          <w:lang w:val="bs-Latn-BA"/>
        </w:rPr>
        <w:t>а</w:t>
      </w:r>
      <w:r w:rsidR="004F6A96" w:rsidRPr="0071154F">
        <w:rPr>
          <w:rFonts w:asciiTheme="majorHAnsi" w:hAnsiTheme="majorHAnsi" w:cstheme="majorHAnsi"/>
          <w:i/>
          <w:szCs w:val="24"/>
          <w:lang w:val="bs-Latn-BA"/>
        </w:rPr>
        <w:t xml:space="preserve"> </w:t>
      </w:r>
      <w:r w:rsidR="004F6A96" w:rsidRPr="0071154F">
        <w:rPr>
          <w:rFonts w:asciiTheme="majorHAnsi" w:hAnsiTheme="majorHAnsi" w:cstheme="majorHAnsi" w:hint="eastAsia"/>
          <w:i/>
          <w:szCs w:val="24"/>
          <w:lang w:val="bs-Latn-BA"/>
        </w:rPr>
        <w:t>ТК</w:t>
      </w:r>
      <w:r w:rsidR="004F6A96" w:rsidRPr="0071154F">
        <w:rPr>
          <w:rFonts w:asciiTheme="majorHAnsi" w:hAnsiTheme="majorHAnsi" w:cstheme="majorHAnsi"/>
          <w:i/>
          <w:szCs w:val="24"/>
          <w:lang w:val="bs-Latn-BA"/>
        </w:rPr>
        <w:t xml:space="preserve"> – </w:t>
      </w:r>
      <w:proofErr w:type="spellStart"/>
      <w:r w:rsidR="004F6A96" w:rsidRPr="0071154F">
        <w:rPr>
          <w:rFonts w:asciiTheme="majorHAnsi" w:hAnsiTheme="majorHAnsi" w:cstheme="majorHAnsi" w:hint="eastAsia"/>
          <w:i/>
          <w:szCs w:val="24"/>
          <w:lang w:val="bs-Latn-BA"/>
        </w:rPr>
        <w:t>Сектор</w:t>
      </w:r>
      <w:proofErr w:type="spellEnd"/>
      <w:r w:rsidR="004F6A96" w:rsidRPr="0071154F">
        <w:rPr>
          <w:rFonts w:asciiTheme="majorHAnsi" w:hAnsiTheme="majorHAnsi" w:cstheme="majorHAnsi"/>
          <w:i/>
          <w:szCs w:val="24"/>
          <w:lang w:val="bs-Latn-BA"/>
        </w:rPr>
        <w:t xml:space="preserve"> </w:t>
      </w:r>
      <w:r w:rsidR="00A37DF9">
        <w:rPr>
          <w:rFonts w:asciiTheme="majorHAnsi" w:hAnsiTheme="majorHAnsi" w:cstheme="majorHAnsi"/>
          <w:i/>
          <w:szCs w:val="24"/>
          <w:lang w:val="sr-Cyrl-BA"/>
        </w:rPr>
        <w:t>криминалистичке</w:t>
      </w:r>
      <w:proofErr w:type="spellStart"/>
      <w:r w:rsidR="004F6A96" w:rsidRPr="0071154F">
        <w:rPr>
          <w:rFonts w:asciiTheme="majorHAnsi" w:hAnsiTheme="majorHAnsi" w:cstheme="majorHAnsi" w:hint="eastAsia"/>
          <w:i/>
          <w:szCs w:val="24"/>
          <w:lang w:val="bs-Latn-BA"/>
        </w:rPr>
        <w:t>полиције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Тузла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који</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ће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исто</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по</w:t>
      </w:r>
      <w:proofErr w:type="spellEnd"/>
      <w:r w:rsidR="004F6A96" w:rsidRPr="0071154F">
        <w:rPr>
          <w:rFonts w:asciiTheme="majorHAnsi" w:hAnsiTheme="majorHAnsi" w:cstheme="majorHAnsi"/>
          <w:i/>
          <w:szCs w:val="24"/>
          <w:lang w:val="bs-Latn-BA"/>
        </w:rPr>
        <w:t xml:space="preserve"> </w:t>
      </w:r>
      <w:r>
        <w:rPr>
          <w:rFonts w:asciiTheme="majorHAnsi" w:hAnsiTheme="majorHAnsi" w:cstheme="majorHAnsi"/>
          <w:i/>
          <w:szCs w:val="24"/>
          <w:lang w:val="sr-Cyrl-BA"/>
        </w:rPr>
        <w:t>обезбјеђењу</w:t>
      </w:r>
      <w:r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услова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предати</w:t>
      </w:r>
      <w:proofErr w:type="spellEnd"/>
      <w:r w:rsidR="004F6A96" w:rsidRPr="0071154F">
        <w:rPr>
          <w:rFonts w:asciiTheme="majorHAnsi" w:hAnsiTheme="majorHAnsi" w:cstheme="majorHAnsi"/>
          <w:i/>
          <w:szCs w:val="24"/>
          <w:lang w:val="bs-Latn-BA"/>
        </w:rPr>
        <w:t xml:space="preserve"> </w:t>
      </w:r>
      <w:r w:rsidR="00A37DF9">
        <w:rPr>
          <w:rFonts w:asciiTheme="majorHAnsi" w:hAnsiTheme="majorHAnsi" w:cstheme="majorHAnsi"/>
          <w:i/>
          <w:szCs w:val="24"/>
          <w:lang w:val="sr-Cyrl-BA"/>
        </w:rPr>
        <w:t>Ф</w:t>
      </w:r>
      <w:proofErr w:type="spellStart"/>
      <w:r w:rsidR="004F6A96" w:rsidRPr="0071154F">
        <w:rPr>
          <w:rFonts w:asciiTheme="majorHAnsi" w:hAnsiTheme="majorHAnsi" w:cstheme="majorHAnsi" w:hint="eastAsia"/>
          <w:i/>
          <w:szCs w:val="24"/>
          <w:lang w:val="bs-Latn-BA"/>
        </w:rPr>
        <w:t>едералној</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Агенцији</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за</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управљање</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одузетом</w:t>
      </w:r>
      <w:proofErr w:type="spellEnd"/>
      <w:r w:rsidR="004F6A96" w:rsidRPr="0071154F">
        <w:rPr>
          <w:rFonts w:asciiTheme="majorHAnsi" w:hAnsiTheme="majorHAnsi" w:cstheme="majorHAnsi"/>
          <w:i/>
          <w:szCs w:val="24"/>
          <w:lang w:val="bs-Latn-BA"/>
        </w:rPr>
        <w:t xml:space="preserve"> </w:t>
      </w:r>
      <w:proofErr w:type="spellStart"/>
      <w:r w:rsidR="004F6A96" w:rsidRPr="0071154F">
        <w:rPr>
          <w:rFonts w:asciiTheme="majorHAnsi" w:hAnsiTheme="majorHAnsi" w:cstheme="majorHAnsi" w:hint="eastAsia"/>
          <w:i/>
          <w:szCs w:val="24"/>
          <w:lang w:val="bs-Latn-BA"/>
        </w:rPr>
        <w:t>имовином</w:t>
      </w:r>
      <w:proofErr w:type="spellEnd"/>
      <w:r w:rsidR="004F6A96" w:rsidRPr="0071154F">
        <w:rPr>
          <w:rFonts w:asciiTheme="majorHAnsi" w:hAnsiTheme="majorHAnsi" w:cstheme="majorHAnsi"/>
          <w:i/>
          <w:szCs w:val="24"/>
          <w:lang w:val="bs-Latn-BA"/>
        </w:rPr>
        <w:t>.</w:t>
      </w:r>
    </w:p>
    <w:p w14:paraId="215CDC7D" w14:textId="77777777" w:rsidR="009F1E95" w:rsidRDefault="009F1E95">
      <w:pPr>
        <w:spacing w:after="0" w:line="240" w:lineRule="auto"/>
        <w:rPr>
          <w:rFonts w:asciiTheme="majorHAnsi" w:hAnsiTheme="majorHAnsi" w:cstheme="majorHAnsi"/>
          <w:i/>
          <w:szCs w:val="24"/>
          <w:lang w:val="bs-Latn-BA"/>
        </w:rPr>
      </w:pPr>
    </w:p>
    <w:p w14:paraId="02836B99" w14:textId="7DE926F4" w:rsidR="009F1E95" w:rsidRDefault="004F6A96">
      <w:pPr>
        <w:ind w:left="1080"/>
        <w:jc w:val="center"/>
        <w:rPr>
          <w:rFonts w:asciiTheme="majorHAnsi" w:hAnsiTheme="majorHAnsi" w:cstheme="majorHAnsi"/>
          <w:b/>
          <w:i/>
          <w:szCs w:val="24"/>
          <w:lang w:val="bs-Latn-BA"/>
        </w:rPr>
      </w:pPr>
      <w:r>
        <w:rPr>
          <w:rFonts w:asciiTheme="majorHAnsi" w:hAnsiTheme="majorHAnsi" w:cstheme="majorHAnsi"/>
          <w:b/>
          <w:i/>
          <w:szCs w:val="24"/>
          <w:lang w:val="bs-Latn-BA"/>
        </w:rPr>
        <w:t xml:space="preserve">О б р а з л о ж е </w:t>
      </w:r>
      <w:r w:rsidR="001068E1">
        <w:rPr>
          <w:rFonts w:asciiTheme="majorHAnsi" w:hAnsiTheme="majorHAnsi" w:cstheme="majorHAnsi"/>
          <w:b/>
          <w:i/>
          <w:szCs w:val="24"/>
          <w:lang w:val="sr-Cyrl-BA"/>
        </w:rPr>
        <w:t>њ</w:t>
      </w:r>
      <w:r>
        <w:rPr>
          <w:rFonts w:asciiTheme="majorHAnsi" w:hAnsiTheme="majorHAnsi" w:cstheme="majorHAnsi"/>
          <w:b/>
          <w:i/>
          <w:szCs w:val="24"/>
          <w:lang w:val="bs-Latn-BA"/>
        </w:rPr>
        <w:t xml:space="preserve"> е</w:t>
      </w:r>
    </w:p>
    <w:p w14:paraId="06C38B4D" w14:textId="77777777" w:rsidR="009F1E95" w:rsidRDefault="004F6A96">
      <w:pPr>
        <w:rPr>
          <w:rFonts w:asciiTheme="majorHAnsi" w:hAnsiTheme="majorHAnsi" w:cstheme="majorHAnsi"/>
          <w:b/>
          <w:i/>
          <w:szCs w:val="24"/>
          <w:lang w:val="bs-Latn-BA"/>
        </w:rPr>
      </w:pPr>
      <w:r>
        <w:rPr>
          <w:rFonts w:asciiTheme="majorHAnsi" w:hAnsiTheme="majorHAnsi" w:cstheme="majorHAnsi"/>
          <w:b/>
          <w:i/>
          <w:szCs w:val="24"/>
          <w:lang w:val="bs-Latn-BA"/>
        </w:rPr>
        <w:t>У ОБРАЗЛОЖЕЊУ НАВЕСТИ СВЕ ШТО ЈЕ ПОТРЕБНО КАО ДА СЕ РАДИ О ПОДНОШЕЊУ ПРИЈЕДЛОГА У ФАЗИ ИСТРАГЕ. КАО ПРИМЈЕР СЕ НАВОДИ ДИО ОБРАЗЛОЖЕЊА У ЈЕДНОМ ОД ПРИЈЕДЛОГА:</w:t>
      </w:r>
    </w:p>
    <w:p w14:paraId="16C3BDBA" w14:textId="19566DA1" w:rsidR="009F1E95" w:rsidRDefault="004F6A96">
      <w:pPr>
        <w:rPr>
          <w:rFonts w:asciiTheme="majorHAnsi" w:hAnsiTheme="majorHAnsi" w:cstheme="majorHAnsi"/>
          <w:i/>
          <w:szCs w:val="24"/>
          <w:lang w:val="bs-Latn-BA"/>
        </w:rPr>
      </w:pPr>
      <w:r>
        <w:rPr>
          <w:rFonts w:asciiTheme="majorHAnsi" w:hAnsiTheme="majorHAnsi" w:cstheme="majorHAnsi"/>
          <w:i/>
          <w:szCs w:val="24"/>
          <w:lang w:val="it-IT"/>
        </w:rPr>
        <w:lastRenderedPageBreak/>
        <w:tab/>
      </w:r>
      <w:proofErr w:type="spellStart"/>
      <w:r>
        <w:rPr>
          <w:rFonts w:asciiTheme="majorHAnsi" w:hAnsiTheme="majorHAnsi" w:cstheme="majorHAnsi"/>
          <w:i/>
          <w:szCs w:val="24"/>
          <w:lang w:val="it-IT"/>
        </w:rPr>
        <w:t>Како</w:t>
      </w:r>
      <w:proofErr w:type="spellEnd"/>
      <w:r>
        <w:rPr>
          <w:rFonts w:asciiTheme="majorHAnsi" w:hAnsiTheme="majorHAnsi" w:cstheme="majorHAnsi"/>
          <w:i/>
          <w:szCs w:val="24"/>
          <w:lang w:val="it-IT"/>
        </w:rPr>
        <w:t xml:space="preserve"> </w:t>
      </w:r>
      <w:proofErr w:type="spellStart"/>
      <w:r>
        <w:rPr>
          <w:rFonts w:asciiTheme="majorHAnsi" w:hAnsiTheme="majorHAnsi" w:cstheme="majorHAnsi"/>
          <w:i/>
          <w:szCs w:val="24"/>
          <w:lang w:val="it-IT"/>
        </w:rPr>
        <w:t>се</w:t>
      </w:r>
      <w:proofErr w:type="spellEnd"/>
      <w:r>
        <w:rPr>
          <w:rFonts w:asciiTheme="majorHAnsi" w:hAnsiTheme="majorHAnsi" w:cstheme="majorHAnsi"/>
          <w:i/>
          <w:szCs w:val="24"/>
          <w:lang w:val="it-IT"/>
        </w:rPr>
        <w:t xml:space="preserve"> </w:t>
      </w:r>
      <w:proofErr w:type="spellStart"/>
      <w:r>
        <w:rPr>
          <w:rFonts w:asciiTheme="majorHAnsi" w:hAnsiTheme="majorHAnsi" w:cstheme="majorHAnsi"/>
          <w:i/>
          <w:szCs w:val="24"/>
          <w:lang w:val="it-IT"/>
        </w:rPr>
        <w:t>овом</w:t>
      </w:r>
      <w:proofErr w:type="spellEnd"/>
      <w:r>
        <w:rPr>
          <w:rFonts w:asciiTheme="majorHAnsi" w:hAnsiTheme="majorHAnsi" w:cstheme="majorHAnsi"/>
          <w:i/>
          <w:szCs w:val="24"/>
          <w:lang w:val="it-IT"/>
        </w:rPr>
        <w:t xml:space="preserve"> </w:t>
      </w:r>
      <w:proofErr w:type="spellStart"/>
      <w:r>
        <w:rPr>
          <w:rFonts w:asciiTheme="majorHAnsi" w:hAnsiTheme="majorHAnsi" w:cstheme="majorHAnsi"/>
          <w:i/>
          <w:szCs w:val="24"/>
          <w:lang w:val="it-IT"/>
        </w:rPr>
        <w:t>оптужницом</w:t>
      </w:r>
      <w:proofErr w:type="spellEnd"/>
      <w:r>
        <w:rPr>
          <w:rFonts w:asciiTheme="majorHAnsi" w:hAnsiTheme="majorHAnsi" w:cstheme="majorHAnsi"/>
          <w:i/>
          <w:szCs w:val="24"/>
          <w:lang w:val="it-IT"/>
        </w:rPr>
        <w:t xml:space="preserve"> </w:t>
      </w:r>
      <w:proofErr w:type="spellStart"/>
      <w:r>
        <w:rPr>
          <w:rFonts w:asciiTheme="majorHAnsi" w:hAnsiTheme="majorHAnsi" w:cstheme="majorHAnsi"/>
          <w:i/>
          <w:szCs w:val="24"/>
          <w:lang w:val="it-IT"/>
        </w:rPr>
        <w:t>тврди</w:t>
      </w:r>
      <w:proofErr w:type="spellEnd"/>
      <w:r>
        <w:rPr>
          <w:rFonts w:asciiTheme="majorHAnsi" w:hAnsiTheme="majorHAnsi" w:cstheme="majorHAnsi"/>
          <w:i/>
          <w:szCs w:val="24"/>
          <w:lang w:val="it-IT"/>
        </w:rPr>
        <w:t xml:space="preserve"> </w:t>
      </w:r>
      <w:proofErr w:type="spellStart"/>
      <w:r>
        <w:rPr>
          <w:rFonts w:asciiTheme="majorHAnsi" w:hAnsiTheme="majorHAnsi" w:cstheme="majorHAnsi"/>
          <w:i/>
          <w:szCs w:val="24"/>
          <w:lang w:val="it-IT"/>
        </w:rPr>
        <w:t>да</w:t>
      </w:r>
      <w:proofErr w:type="spellEnd"/>
      <w:r>
        <w:rPr>
          <w:rFonts w:asciiTheme="majorHAnsi" w:hAnsiTheme="majorHAnsi" w:cstheme="majorHAnsi"/>
          <w:i/>
          <w:szCs w:val="24"/>
          <w:lang w:val="it-IT"/>
        </w:rPr>
        <w:t xml:space="preserve"> </w:t>
      </w:r>
      <w:proofErr w:type="spellStart"/>
      <w:r>
        <w:rPr>
          <w:rFonts w:asciiTheme="majorHAnsi" w:hAnsiTheme="majorHAnsi" w:cstheme="majorHAnsi"/>
          <w:i/>
          <w:szCs w:val="24"/>
          <w:lang w:val="it-IT"/>
        </w:rPr>
        <w:t>су</w:t>
      </w:r>
      <w:proofErr w:type="spellEnd"/>
      <w:r>
        <w:rPr>
          <w:rFonts w:asciiTheme="majorHAnsi" w:hAnsiTheme="majorHAnsi" w:cstheme="majorHAnsi"/>
          <w:i/>
          <w:szCs w:val="24"/>
          <w:lang w:val="it-IT"/>
        </w:rPr>
        <w:t xml:space="preserve"> </w:t>
      </w:r>
      <w:proofErr w:type="spellStart"/>
      <w:r>
        <w:rPr>
          <w:rFonts w:asciiTheme="majorHAnsi" w:hAnsiTheme="majorHAnsi" w:cstheme="majorHAnsi"/>
          <w:i/>
          <w:szCs w:val="24"/>
          <w:lang w:val="it-IT"/>
        </w:rPr>
        <w:t>осумњичени</w:t>
      </w:r>
      <w:proofErr w:type="spellEnd"/>
      <w:r>
        <w:rPr>
          <w:rFonts w:asciiTheme="majorHAnsi" w:hAnsiTheme="majorHAnsi" w:cstheme="majorHAnsi"/>
          <w:i/>
          <w:szCs w:val="24"/>
          <w:lang w:val="it-IT"/>
        </w:rPr>
        <w:t xml:space="preserve"> С.</w:t>
      </w:r>
      <w:r w:rsidR="001068E1">
        <w:rPr>
          <w:rFonts w:asciiTheme="majorHAnsi" w:hAnsiTheme="majorHAnsi" w:cstheme="majorHAnsi"/>
          <w:i/>
          <w:szCs w:val="24"/>
          <w:lang w:val="sr-Cyrl-BA"/>
        </w:rPr>
        <w:t xml:space="preserve"> </w:t>
      </w:r>
      <w:r>
        <w:rPr>
          <w:rFonts w:asciiTheme="majorHAnsi" w:hAnsiTheme="majorHAnsi" w:cstheme="majorHAnsi"/>
          <w:i/>
          <w:szCs w:val="24"/>
          <w:lang w:val="it-IT"/>
        </w:rPr>
        <w:t>С. и С.</w:t>
      </w:r>
      <w:r w:rsidR="001068E1">
        <w:rPr>
          <w:rFonts w:asciiTheme="majorHAnsi" w:hAnsiTheme="majorHAnsi" w:cstheme="majorHAnsi"/>
          <w:i/>
          <w:szCs w:val="24"/>
          <w:lang w:val="sr-Cyrl-BA"/>
        </w:rPr>
        <w:t xml:space="preserve"> </w:t>
      </w:r>
      <w:r>
        <w:rPr>
          <w:rFonts w:asciiTheme="majorHAnsi" w:hAnsiTheme="majorHAnsi" w:cstheme="majorHAnsi"/>
          <w:i/>
          <w:szCs w:val="24"/>
          <w:lang w:val="it-IT"/>
        </w:rPr>
        <w:t xml:space="preserve">Н. </w:t>
      </w:r>
      <w:proofErr w:type="spellStart"/>
      <w:r>
        <w:rPr>
          <w:rFonts w:asciiTheme="majorHAnsi" w:hAnsiTheme="majorHAnsi" w:cstheme="majorHAnsi"/>
          <w:i/>
          <w:szCs w:val="24"/>
          <w:lang w:val="it-IT"/>
        </w:rPr>
        <w:t>располагали</w:t>
      </w:r>
      <w:proofErr w:type="spellEnd"/>
      <w:r>
        <w:rPr>
          <w:rFonts w:asciiTheme="majorHAnsi" w:hAnsiTheme="majorHAnsi" w:cstheme="majorHAnsi"/>
          <w:i/>
          <w:szCs w:val="24"/>
          <w:lang w:val="it-IT"/>
        </w:rPr>
        <w:t xml:space="preserve"> </w:t>
      </w:r>
      <w:proofErr w:type="spellStart"/>
      <w:r>
        <w:rPr>
          <w:rFonts w:asciiTheme="majorHAnsi" w:hAnsiTheme="majorHAnsi" w:cstheme="majorHAnsi"/>
          <w:i/>
          <w:szCs w:val="24"/>
          <w:lang w:val="it-IT"/>
        </w:rPr>
        <w:t>противправно</w:t>
      </w:r>
      <w:proofErr w:type="spellEnd"/>
      <w:r>
        <w:rPr>
          <w:rFonts w:asciiTheme="majorHAnsi" w:hAnsiTheme="majorHAnsi" w:cstheme="majorHAnsi"/>
          <w:i/>
          <w:szCs w:val="24"/>
          <w:lang w:val="it-IT"/>
        </w:rPr>
        <w:t xml:space="preserve"> </w:t>
      </w:r>
      <w:proofErr w:type="spellStart"/>
      <w:r>
        <w:rPr>
          <w:rFonts w:asciiTheme="majorHAnsi" w:hAnsiTheme="majorHAnsi" w:cstheme="majorHAnsi"/>
          <w:i/>
          <w:szCs w:val="24"/>
          <w:lang w:val="it-IT"/>
        </w:rPr>
        <w:t>стеченом</w:t>
      </w:r>
      <w:proofErr w:type="spellEnd"/>
      <w:r>
        <w:rPr>
          <w:rFonts w:asciiTheme="majorHAnsi" w:hAnsiTheme="majorHAnsi" w:cstheme="majorHAnsi"/>
          <w:i/>
          <w:szCs w:val="24"/>
          <w:lang w:val="it-IT"/>
        </w:rPr>
        <w:t xml:space="preserve"> </w:t>
      </w:r>
      <w:proofErr w:type="spellStart"/>
      <w:r>
        <w:rPr>
          <w:rFonts w:asciiTheme="majorHAnsi" w:hAnsiTheme="majorHAnsi" w:cstheme="majorHAnsi"/>
          <w:i/>
          <w:szCs w:val="24"/>
          <w:lang w:val="it-IT"/>
        </w:rPr>
        <w:t>имовинском</w:t>
      </w:r>
      <w:proofErr w:type="spellEnd"/>
      <w:r>
        <w:rPr>
          <w:rFonts w:asciiTheme="majorHAnsi" w:hAnsiTheme="majorHAnsi" w:cstheme="majorHAnsi"/>
          <w:i/>
          <w:szCs w:val="24"/>
          <w:lang w:val="it-IT"/>
        </w:rPr>
        <w:t xml:space="preserve"> </w:t>
      </w:r>
      <w:proofErr w:type="spellStart"/>
      <w:r>
        <w:rPr>
          <w:rFonts w:asciiTheme="majorHAnsi" w:hAnsiTheme="majorHAnsi" w:cstheme="majorHAnsi"/>
          <w:i/>
          <w:szCs w:val="24"/>
          <w:lang w:val="it-IT"/>
        </w:rPr>
        <w:t>користи</w:t>
      </w:r>
      <w:proofErr w:type="spellEnd"/>
      <w:r>
        <w:rPr>
          <w:rFonts w:asciiTheme="majorHAnsi" w:hAnsiTheme="majorHAnsi" w:cstheme="majorHAnsi"/>
          <w:i/>
          <w:szCs w:val="24"/>
          <w:lang w:val="it-IT"/>
        </w:rPr>
        <w:t xml:space="preserve"> у </w:t>
      </w:r>
      <w:proofErr w:type="spellStart"/>
      <w:r>
        <w:rPr>
          <w:rFonts w:asciiTheme="majorHAnsi" w:hAnsiTheme="majorHAnsi" w:cstheme="majorHAnsi"/>
          <w:i/>
          <w:szCs w:val="24"/>
          <w:lang w:val="it-IT"/>
        </w:rPr>
        <w:t>износу</w:t>
      </w:r>
      <w:proofErr w:type="spellEnd"/>
      <w:r>
        <w:rPr>
          <w:rFonts w:asciiTheme="majorHAnsi" w:hAnsiTheme="majorHAnsi" w:cstheme="majorHAnsi"/>
          <w:i/>
          <w:szCs w:val="24"/>
          <w:lang w:val="it-IT"/>
        </w:rPr>
        <w:t xml:space="preserve"> </w:t>
      </w:r>
      <w:proofErr w:type="spellStart"/>
      <w:r>
        <w:rPr>
          <w:rFonts w:asciiTheme="majorHAnsi" w:hAnsiTheme="majorHAnsi" w:cstheme="majorHAnsi"/>
          <w:i/>
          <w:szCs w:val="24"/>
          <w:lang w:val="it-IT"/>
        </w:rPr>
        <w:t>од</w:t>
      </w:r>
      <w:proofErr w:type="spellEnd"/>
      <w:r>
        <w:rPr>
          <w:rFonts w:asciiTheme="majorHAnsi" w:hAnsiTheme="majorHAnsi" w:cstheme="majorHAnsi"/>
          <w:i/>
          <w:szCs w:val="24"/>
          <w:lang w:val="it-IT"/>
        </w:rPr>
        <w:t xml:space="preserve"> </w:t>
      </w:r>
      <w:r>
        <w:rPr>
          <w:rFonts w:asciiTheme="majorHAnsi" w:hAnsiTheme="majorHAnsi" w:cstheme="majorHAnsi"/>
          <w:i/>
          <w:szCs w:val="24"/>
          <w:lang w:val="bs-Latn-BA"/>
        </w:rPr>
        <w:t xml:space="preserve">919.177,65КМ, </w:t>
      </w:r>
      <w:proofErr w:type="spellStart"/>
      <w:r>
        <w:rPr>
          <w:rFonts w:asciiTheme="majorHAnsi" w:hAnsiTheme="majorHAnsi" w:cstheme="majorHAnsi"/>
          <w:i/>
          <w:szCs w:val="24"/>
          <w:lang w:val="bs-Latn-BA"/>
        </w:rPr>
        <w:t>да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је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предложено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обавежу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враћање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имовинске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користи</w:t>
      </w:r>
      <w:proofErr w:type="spellEnd"/>
      <w:r>
        <w:rPr>
          <w:rFonts w:asciiTheme="majorHAnsi" w:hAnsiTheme="majorHAnsi" w:cstheme="majorHAnsi"/>
          <w:i/>
          <w:szCs w:val="24"/>
          <w:lang w:val="bs-Latn-BA"/>
        </w:rPr>
        <w:t xml:space="preserve"> у </w:t>
      </w:r>
      <w:proofErr w:type="spellStart"/>
      <w:r>
        <w:rPr>
          <w:rFonts w:asciiTheme="majorHAnsi" w:hAnsiTheme="majorHAnsi" w:cstheme="majorHAnsi"/>
          <w:i/>
          <w:szCs w:val="24"/>
          <w:lang w:val="bs-Latn-BA"/>
        </w:rPr>
        <w:t>износу</w:t>
      </w:r>
      <w:proofErr w:type="spellEnd"/>
      <w:r>
        <w:rPr>
          <w:rFonts w:asciiTheme="majorHAnsi" w:hAnsiTheme="majorHAnsi" w:cstheme="majorHAnsi"/>
          <w:i/>
          <w:szCs w:val="24"/>
          <w:lang w:val="bs-Latn-BA"/>
        </w:rPr>
        <w:t xml:space="preserve"> </w:t>
      </w:r>
      <w:r w:rsidR="001068E1">
        <w:rPr>
          <w:rFonts w:asciiTheme="majorHAnsi" w:hAnsiTheme="majorHAnsi" w:cstheme="majorHAnsi"/>
          <w:i/>
          <w:szCs w:val="24"/>
          <w:lang w:val="sr-Cyrl-BA"/>
        </w:rPr>
        <w:t xml:space="preserve">од </w:t>
      </w:r>
      <w:r>
        <w:rPr>
          <w:rFonts w:asciiTheme="majorHAnsi" w:hAnsiTheme="majorHAnsi" w:cstheme="majorHAnsi"/>
          <w:i/>
          <w:szCs w:val="24"/>
          <w:lang w:val="bs-Latn-BA"/>
        </w:rPr>
        <w:t xml:space="preserve">474.113,04 КМ, а </w:t>
      </w:r>
      <w:proofErr w:type="spellStart"/>
      <w:r>
        <w:rPr>
          <w:rFonts w:asciiTheme="majorHAnsi" w:hAnsiTheme="majorHAnsi" w:cstheme="majorHAnsi"/>
          <w:i/>
          <w:szCs w:val="24"/>
          <w:lang w:val="bs-Latn-BA"/>
        </w:rPr>
        <w:t>да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томе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према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налазу</w:t>
      </w:r>
      <w:proofErr w:type="spellEnd"/>
      <w:r>
        <w:rPr>
          <w:rFonts w:asciiTheme="majorHAnsi" w:hAnsiTheme="majorHAnsi" w:cstheme="majorHAnsi"/>
          <w:i/>
          <w:szCs w:val="24"/>
          <w:lang w:val="bs-Latn-BA"/>
        </w:rPr>
        <w:t xml:space="preserve"> и </w:t>
      </w:r>
      <w:proofErr w:type="spellStart"/>
      <w:r>
        <w:rPr>
          <w:rFonts w:asciiTheme="majorHAnsi" w:hAnsiTheme="majorHAnsi" w:cstheme="majorHAnsi"/>
          <w:i/>
          <w:szCs w:val="24"/>
          <w:lang w:val="bs-Latn-BA"/>
        </w:rPr>
        <w:t>мишљењу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вјештака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финансијске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струке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као</w:t>
      </w:r>
      <w:proofErr w:type="spellEnd"/>
      <w:r>
        <w:rPr>
          <w:rFonts w:asciiTheme="majorHAnsi" w:hAnsiTheme="majorHAnsi" w:cstheme="majorHAnsi"/>
          <w:i/>
          <w:szCs w:val="24"/>
          <w:lang w:val="bs-Latn-BA"/>
        </w:rPr>
        <w:t xml:space="preserve"> и </w:t>
      </w:r>
      <w:proofErr w:type="spellStart"/>
      <w:r>
        <w:rPr>
          <w:rFonts w:asciiTheme="majorHAnsi" w:hAnsiTheme="majorHAnsi" w:cstheme="majorHAnsi"/>
          <w:i/>
          <w:szCs w:val="24"/>
          <w:lang w:val="bs-Latn-BA"/>
        </w:rPr>
        <w:t>резултатима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финансијске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истраге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исти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располажу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другом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имовином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из</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које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би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се</w:t>
      </w:r>
      <w:proofErr w:type="spellEnd"/>
      <w:r>
        <w:rPr>
          <w:rFonts w:asciiTheme="majorHAnsi" w:hAnsiTheme="majorHAnsi" w:cstheme="majorHAnsi"/>
          <w:i/>
          <w:szCs w:val="24"/>
          <w:lang w:val="bs-Latn-BA"/>
        </w:rPr>
        <w:t xml:space="preserve">, у </w:t>
      </w:r>
      <w:proofErr w:type="spellStart"/>
      <w:r>
        <w:rPr>
          <w:rFonts w:asciiTheme="majorHAnsi" w:hAnsiTheme="majorHAnsi" w:cstheme="majorHAnsi"/>
          <w:i/>
          <w:szCs w:val="24"/>
          <w:lang w:val="bs-Latn-BA"/>
        </w:rPr>
        <w:t>смислу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одредбе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члана</w:t>
      </w:r>
      <w:proofErr w:type="spellEnd"/>
      <w:r>
        <w:rPr>
          <w:rFonts w:asciiTheme="majorHAnsi" w:hAnsiTheme="majorHAnsi" w:cstheme="majorHAnsi"/>
          <w:i/>
          <w:szCs w:val="24"/>
          <w:lang w:val="bs-Latn-BA"/>
        </w:rPr>
        <w:t xml:space="preserve"> 16</w:t>
      </w:r>
      <w:r w:rsidR="001068E1">
        <w:rPr>
          <w:rFonts w:asciiTheme="majorHAnsi" w:hAnsiTheme="majorHAnsi" w:cstheme="majorHAnsi"/>
          <w:i/>
          <w:szCs w:val="24"/>
          <w:lang w:val="sr-Cyrl-BA"/>
        </w:rPr>
        <w:t>.</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Закона</w:t>
      </w:r>
      <w:proofErr w:type="spellEnd"/>
      <w:r>
        <w:rPr>
          <w:rFonts w:asciiTheme="majorHAnsi" w:hAnsiTheme="majorHAnsi" w:cstheme="majorHAnsi"/>
          <w:i/>
          <w:szCs w:val="24"/>
          <w:lang w:val="bs-Latn-BA"/>
        </w:rPr>
        <w:t xml:space="preserve"> о </w:t>
      </w:r>
      <w:proofErr w:type="spellStart"/>
      <w:r>
        <w:rPr>
          <w:rFonts w:asciiTheme="majorHAnsi" w:hAnsiTheme="majorHAnsi" w:cstheme="majorHAnsi"/>
          <w:i/>
          <w:szCs w:val="24"/>
          <w:lang w:val="bs-Latn-BA"/>
        </w:rPr>
        <w:t>одузимању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нелегално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стечене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имовинске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користи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кривичним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дјелом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намирила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Федерација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БиХ</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то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постоји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оправдана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бојазан</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Федерација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ФиХ</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као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повјерилац</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над</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противправно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стеченом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имовинском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користи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неће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бити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намирена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до</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наведеног</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износ</w:t>
      </w:r>
      <w:proofErr w:type="spellEnd"/>
      <w:r w:rsidR="001068E1">
        <w:rPr>
          <w:rFonts w:asciiTheme="majorHAnsi" w:hAnsiTheme="majorHAnsi" w:cstheme="majorHAnsi"/>
          <w:i/>
          <w:szCs w:val="24"/>
          <w:lang w:val="sr-Cyrl-BA"/>
        </w:rPr>
        <w:t>а</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стога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предлажем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да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суд</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одреди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мјере</w:t>
      </w:r>
      <w:proofErr w:type="spellEnd"/>
      <w:r>
        <w:rPr>
          <w:rFonts w:asciiTheme="majorHAnsi" w:hAnsiTheme="majorHAnsi" w:cstheme="majorHAnsi"/>
          <w:i/>
          <w:szCs w:val="24"/>
          <w:lang w:val="bs-Latn-BA"/>
        </w:rPr>
        <w:t xml:space="preserve"> </w:t>
      </w:r>
      <w:proofErr w:type="spellStart"/>
      <w:r w:rsidR="00497B7D">
        <w:rPr>
          <w:rFonts w:asciiTheme="majorHAnsi" w:hAnsiTheme="majorHAnsi" w:cstheme="majorHAnsi"/>
          <w:i/>
          <w:szCs w:val="24"/>
          <w:lang w:val="bs-Latn-BA"/>
        </w:rPr>
        <w:t>обезбјеђења</w:t>
      </w:r>
      <w:proofErr w:type="spellEnd"/>
      <w:r>
        <w:rPr>
          <w:rFonts w:asciiTheme="majorHAnsi" w:hAnsiTheme="majorHAnsi" w:cstheme="majorHAnsi"/>
          <w:i/>
          <w:szCs w:val="24"/>
          <w:lang w:val="bs-Latn-BA"/>
        </w:rPr>
        <w:t xml:space="preserve"> и </w:t>
      </w:r>
      <w:proofErr w:type="spellStart"/>
      <w:r>
        <w:rPr>
          <w:rFonts w:asciiTheme="majorHAnsi" w:hAnsiTheme="majorHAnsi" w:cstheme="majorHAnsi"/>
          <w:i/>
          <w:szCs w:val="24"/>
          <w:lang w:val="bs-Latn-BA"/>
        </w:rPr>
        <w:t>забране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из</w:t>
      </w:r>
      <w:proofErr w:type="spellEnd"/>
      <w:r>
        <w:rPr>
          <w:rFonts w:asciiTheme="majorHAnsi" w:hAnsiTheme="majorHAnsi" w:cstheme="majorHAnsi"/>
          <w:i/>
          <w:szCs w:val="24"/>
          <w:lang w:val="bs-Latn-BA"/>
        </w:rPr>
        <w:t xml:space="preserve"> </w:t>
      </w:r>
      <w:r w:rsidR="00265180">
        <w:rPr>
          <w:rFonts w:asciiTheme="majorHAnsi" w:hAnsiTheme="majorHAnsi" w:cstheme="majorHAnsi"/>
          <w:i/>
          <w:szCs w:val="24"/>
          <w:lang w:val="sr-Cyrl-BA"/>
        </w:rPr>
        <w:t>тачака</w:t>
      </w:r>
      <w:r w:rsidR="00265180">
        <w:rPr>
          <w:rFonts w:asciiTheme="majorHAnsi" w:hAnsiTheme="majorHAnsi" w:cstheme="majorHAnsi"/>
          <w:i/>
          <w:szCs w:val="24"/>
          <w:lang w:val="bs-Latn-BA"/>
        </w:rPr>
        <w:t xml:space="preserve"> </w:t>
      </w:r>
      <w:r>
        <w:rPr>
          <w:rFonts w:asciiTheme="majorHAnsi" w:hAnsiTheme="majorHAnsi" w:cstheme="majorHAnsi"/>
          <w:i/>
          <w:szCs w:val="24"/>
          <w:lang w:val="bs-Latn-BA"/>
        </w:rPr>
        <w:t xml:space="preserve">1 и 2 </w:t>
      </w:r>
      <w:proofErr w:type="spellStart"/>
      <w:r>
        <w:rPr>
          <w:rFonts w:asciiTheme="majorHAnsi" w:hAnsiTheme="majorHAnsi" w:cstheme="majorHAnsi"/>
          <w:i/>
          <w:szCs w:val="24"/>
          <w:lang w:val="bs-Latn-BA"/>
        </w:rPr>
        <w:t>овог</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приједлога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јер</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би</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такав</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начин</w:t>
      </w:r>
      <w:proofErr w:type="spellEnd"/>
      <w:r>
        <w:rPr>
          <w:rFonts w:asciiTheme="majorHAnsi" w:hAnsiTheme="majorHAnsi" w:cstheme="majorHAnsi"/>
          <w:i/>
          <w:szCs w:val="24"/>
          <w:lang w:val="bs-Latn-BA"/>
        </w:rPr>
        <w:t xml:space="preserve"> </w:t>
      </w:r>
      <w:r w:rsidR="00265180">
        <w:rPr>
          <w:rFonts w:asciiTheme="majorHAnsi" w:hAnsiTheme="majorHAnsi" w:cstheme="majorHAnsi"/>
          <w:i/>
          <w:szCs w:val="24"/>
          <w:lang w:val="sr-Cyrl-BA"/>
        </w:rPr>
        <w:t>обезбиједило</w:t>
      </w:r>
      <w:r w:rsidR="00265180">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намирење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Федерације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БиХ</w:t>
      </w:r>
      <w:proofErr w:type="spellEnd"/>
      <w:r>
        <w:rPr>
          <w:rFonts w:asciiTheme="majorHAnsi" w:hAnsiTheme="majorHAnsi" w:cstheme="majorHAnsi"/>
          <w:i/>
          <w:szCs w:val="24"/>
          <w:lang w:val="bs-Latn-BA"/>
        </w:rPr>
        <w:t xml:space="preserve"> у </w:t>
      </w:r>
      <w:proofErr w:type="spellStart"/>
      <w:r>
        <w:rPr>
          <w:rFonts w:asciiTheme="majorHAnsi" w:hAnsiTheme="majorHAnsi" w:cstheme="majorHAnsi"/>
          <w:i/>
          <w:szCs w:val="24"/>
          <w:lang w:val="bs-Latn-BA"/>
        </w:rPr>
        <w:t>смислу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наведених</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законских</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одредби</w:t>
      </w:r>
      <w:proofErr w:type="spellEnd"/>
      <w:r>
        <w:rPr>
          <w:rFonts w:asciiTheme="majorHAnsi" w:hAnsiTheme="majorHAnsi" w:cstheme="majorHAnsi"/>
          <w:i/>
          <w:szCs w:val="24"/>
          <w:lang w:val="bs-Latn-BA"/>
        </w:rPr>
        <w:t>.</w:t>
      </w:r>
    </w:p>
    <w:p w14:paraId="6E524E3E" w14:textId="77777777" w:rsidR="009F1E95" w:rsidRDefault="009F1E95">
      <w:pPr>
        <w:rPr>
          <w:rFonts w:asciiTheme="majorHAnsi" w:hAnsiTheme="majorHAnsi" w:cstheme="majorHAnsi"/>
          <w:i/>
          <w:sz w:val="22"/>
          <w:lang w:val="bs-Latn-BA"/>
        </w:rPr>
      </w:pPr>
    </w:p>
    <w:p w14:paraId="66908EA1" w14:textId="23B87AAE" w:rsidR="009F1E95" w:rsidRDefault="004F6A96">
      <w:pPr>
        <w:rPr>
          <w:rFonts w:asciiTheme="majorHAnsi" w:hAnsiTheme="majorHAnsi" w:cstheme="majorHAnsi"/>
          <w:i/>
          <w:szCs w:val="24"/>
          <w:lang w:val="sr-Latn-CS"/>
        </w:rPr>
      </w:pPr>
      <w:r>
        <w:rPr>
          <w:rFonts w:asciiTheme="majorHAnsi" w:hAnsiTheme="majorHAnsi" w:cstheme="majorHAnsi"/>
          <w:i/>
          <w:szCs w:val="24"/>
          <w:lang w:val="bs-Latn-BA"/>
        </w:rPr>
        <w:t>РАДИ СЕ О ПРИЈЕДЛОГУ ЗА ПРИВРЕМЕНУ МЈЕРУ УЗ ОПТУЖНИЦУ НАД ЗАКОНИТО СТЕЧЕНОМ ИМОВИНОМ ВАН ВРЕМЕНА ИЗВРШЕЊА КРИВИЧНИХ ДЈЕЛА КОЈА СЕ СТАВЉАЈУ НА ТЕРЕТ.</w:t>
      </w:r>
    </w:p>
    <w:p w14:paraId="52BCA083" w14:textId="77777777" w:rsidR="009F1E95" w:rsidRDefault="009F1E95">
      <w:pPr>
        <w:rPr>
          <w:rFonts w:asciiTheme="majorHAnsi" w:hAnsiTheme="majorHAnsi" w:cstheme="majorHAnsi"/>
          <w:szCs w:val="24"/>
          <w:lang w:val="bs-Latn-BA"/>
        </w:rPr>
      </w:pPr>
    </w:p>
    <w:p w14:paraId="29669C41" w14:textId="77777777" w:rsidR="009F1E95" w:rsidRDefault="009F1E95">
      <w:pPr>
        <w:rPr>
          <w:rFonts w:asciiTheme="majorHAnsi" w:hAnsiTheme="majorHAnsi" w:cstheme="majorHAnsi"/>
          <w:szCs w:val="24"/>
          <w:lang w:val="bs-Latn-BA"/>
        </w:rPr>
      </w:pPr>
    </w:p>
    <w:p w14:paraId="60853B35" w14:textId="77777777" w:rsidR="009F1E95" w:rsidRDefault="004F6A96">
      <w:pPr>
        <w:ind w:left="6372" w:firstLine="708"/>
        <w:rPr>
          <w:rFonts w:asciiTheme="majorHAnsi" w:hAnsiTheme="majorHAnsi" w:cstheme="majorHAnsi"/>
          <w:szCs w:val="24"/>
          <w:lang w:val="bs-Latn-BA"/>
        </w:rPr>
      </w:pPr>
      <w:bookmarkStart w:id="15" w:name="_Hlk171338729"/>
      <w:r>
        <w:rPr>
          <w:rFonts w:asciiTheme="majorHAnsi" w:hAnsiTheme="majorHAnsi" w:cstheme="majorHAnsi"/>
          <w:szCs w:val="24"/>
          <w:lang w:val="bs-Latn-BA"/>
        </w:rPr>
        <w:t xml:space="preserve">        </w:t>
      </w:r>
      <w:r>
        <w:rPr>
          <w:rFonts w:asciiTheme="majorHAnsi" w:hAnsiTheme="majorHAnsi" w:cstheme="majorHAnsi"/>
          <w:b/>
          <w:bCs/>
          <w:szCs w:val="24"/>
          <w:lang w:val="bs-Latn-BA"/>
        </w:rPr>
        <w:t>ТУЖИЛАЦ</w:t>
      </w:r>
    </w:p>
    <w:p w14:paraId="723D5909" w14:textId="77777777" w:rsidR="009F1E95" w:rsidRDefault="004F6A96">
      <w:pPr>
        <w:spacing w:before="120" w:after="120" w:line="288" w:lineRule="auto"/>
        <w:rPr>
          <w:rFonts w:asciiTheme="majorHAnsi" w:hAnsiTheme="majorHAnsi" w:cstheme="majorHAnsi"/>
          <w:b/>
          <w:bCs/>
          <w:szCs w:val="24"/>
        </w:rPr>
      </w:pPr>
      <w:r>
        <w:rPr>
          <w:rFonts w:asciiTheme="majorHAnsi" w:hAnsiTheme="majorHAnsi" w:cstheme="majorHAnsi"/>
          <w:b/>
          <w:bCs/>
          <w:szCs w:val="24"/>
          <w:lang w:val="bs-Latn-BA"/>
        </w:rPr>
        <w:t xml:space="preserve">                                                                                                                     </w:t>
      </w:r>
      <w:proofErr w:type="spellStart"/>
      <w:r>
        <w:rPr>
          <w:rFonts w:asciiTheme="majorHAnsi" w:hAnsiTheme="majorHAnsi" w:cstheme="majorHAnsi"/>
          <w:b/>
          <w:bCs/>
          <w:szCs w:val="24"/>
        </w:rPr>
        <w:t>Име</w:t>
      </w:r>
      <w:proofErr w:type="spellEnd"/>
      <w:r>
        <w:rPr>
          <w:rFonts w:asciiTheme="majorHAnsi" w:hAnsiTheme="majorHAnsi" w:cstheme="majorHAnsi"/>
          <w:b/>
          <w:bCs/>
          <w:szCs w:val="24"/>
        </w:rPr>
        <w:t xml:space="preserve"> и </w:t>
      </w:r>
      <w:proofErr w:type="spellStart"/>
      <w:r>
        <w:rPr>
          <w:rFonts w:asciiTheme="majorHAnsi" w:hAnsiTheme="majorHAnsi" w:cstheme="majorHAnsi"/>
          <w:b/>
          <w:bCs/>
          <w:szCs w:val="24"/>
        </w:rPr>
        <w:t>презиме</w:t>
      </w:r>
      <w:proofErr w:type="spellEnd"/>
    </w:p>
    <w:p w14:paraId="368DA6FB" w14:textId="77777777" w:rsidR="009F1E95" w:rsidRDefault="009F1E95">
      <w:pPr>
        <w:spacing w:before="120" w:after="120" w:line="288" w:lineRule="auto"/>
        <w:rPr>
          <w:rFonts w:asciiTheme="majorHAnsi" w:hAnsiTheme="majorHAnsi" w:cstheme="majorHAnsi"/>
          <w:b/>
          <w:bCs/>
          <w:szCs w:val="24"/>
        </w:rPr>
      </w:pPr>
    </w:p>
    <w:p w14:paraId="734BB6A2" w14:textId="77777777" w:rsidR="009F1E95" w:rsidRDefault="009F1E95">
      <w:pPr>
        <w:spacing w:before="120" w:after="120" w:line="288" w:lineRule="auto"/>
        <w:rPr>
          <w:rFonts w:asciiTheme="majorHAnsi" w:hAnsiTheme="majorHAnsi" w:cstheme="majorHAnsi"/>
          <w:b/>
          <w:bCs/>
          <w:szCs w:val="24"/>
        </w:rPr>
      </w:pPr>
    </w:p>
    <w:p w14:paraId="3AAA61AF" w14:textId="77777777" w:rsidR="009F1E95" w:rsidRDefault="009F1E95">
      <w:pPr>
        <w:spacing w:before="120" w:after="120" w:line="288" w:lineRule="auto"/>
        <w:rPr>
          <w:rFonts w:asciiTheme="majorHAnsi" w:hAnsiTheme="majorHAnsi" w:cstheme="majorHAnsi"/>
          <w:b/>
          <w:bCs/>
          <w:szCs w:val="24"/>
        </w:rPr>
      </w:pPr>
    </w:p>
    <w:p w14:paraId="357241BA" w14:textId="77777777" w:rsidR="009F1E95" w:rsidRDefault="009F1E95">
      <w:pPr>
        <w:spacing w:before="120" w:after="120" w:line="288" w:lineRule="auto"/>
        <w:rPr>
          <w:rFonts w:asciiTheme="majorHAnsi" w:hAnsiTheme="majorHAnsi" w:cstheme="majorHAnsi"/>
          <w:b/>
          <w:bCs/>
          <w:szCs w:val="24"/>
        </w:rPr>
      </w:pPr>
    </w:p>
    <w:p w14:paraId="7B505D86" w14:textId="77777777" w:rsidR="009F1E95" w:rsidRDefault="009F1E95">
      <w:pPr>
        <w:spacing w:before="120" w:after="120" w:line="288" w:lineRule="auto"/>
        <w:rPr>
          <w:rFonts w:asciiTheme="majorHAnsi" w:hAnsiTheme="majorHAnsi" w:cstheme="majorHAnsi"/>
          <w:b/>
          <w:bCs/>
          <w:szCs w:val="24"/>
        </w:rPr>
      </w:pPr>
    </w:p>
    <w:p w14:paraId="5520DF88" w14:textId="77777777" w:rsidR="009F1E95" w:rsidRDefault="009F1E95">
      <w:pPr>
        <w:spacing w:before="120" w:after="120" w:line="288" w:lineRule="auto"/>
        <w:rPr>
          <w:rFonts w:asciiTheme="majorHAnsi" w:hAnsiTheme="majorHAnsi" w:cstheme="majorHAnsi"/>
          <w:b/>
          <w:bCs/>
          <w:szCs w:val="24"/>
        </w:rPr>
      </w:pPr>
    </w:p>
    <w:p w14:paraId="692C3600" w14:textId="77777777" w:rsidR="009F1E95" w:rsidRDefault="009F1E95">
      <w:pPr>
        <w:spacing w:before="120" w:after="120" w:line="288" w:lineRule="auto"/>
        <w:rPr>
          <w:rFonts w:asciiTheme="majorHAnsi" w:hAnsiTheme="majorHAnsi" w:cstheme="majorHAnsi"/>
          <w:b/>
          <w:bCs/>
          <w:szCs w:val="24"/>
        </w:rPr>
      </w:pPr>
    </w:p>
    <w:p w14:paraId="602096C8" w14:textId="77777777" w:rsidR="009F1E95" w:rsidRDefault="009F1E95">
      <w:pPr>
        <w:spacing w:before="120" w:after="120" w:line="288" w:lineRule="auto"/>
        <w:rPr>
          <w:rFonts w:asciiTheme="majorHAnsi" w:hAnsiTheme="majorHAnsi" w:cstheme="majorHAnsi"/>
          <w:b/>
          <w:bCs/>
          <w:szCs w:val="24"/>
        </w:rPr>
      </w:pPr>
    </w:p>
    <w:p w14:paraId="5D456F5D" w14:textId="77777777" w:rsidR="009F1E95" w:rsidRDefault="009F1E95">
      <w:pPr>
        <w:spacing w:before="120" w:after="120" w:line="288" w:lineRule="auto"/>
        <w:rPr>
          <w:rFonts w:asciiTheme="majorHAnsi" w:hAnsiTheme="majorHAnsi" w:cstheme="majorHAnsi"/>
          <w:b/>
          <w:bCs/>
          <w:szCs w:val="24"/>
        </w:rPr>
      </w:pPr>
    </w:p>
    <w:p w14:paraId="4BCE3487" w14:textId="77777777" w:rsidR="009F1E95" w:rsidRDefault="009F1E95">
      <w:pPr>
        <w:rPr>
          <w:rFonts w:ascii="Calibri" w:hAnsi="Calibri" w:cs="Calibri"/>
          <w:bCs/>
          <w:szCs w:val="24"/>
          <w:lang w:val="fr-FR"/>
        </w:rPr>
      </w:pPr>
    </w:p>
    <w:p w14:paraId="40C1EE8B" w14:textId="77777777" w:rsidR="009F1E95" w:rsidRDefault="004F6A96">
      <w:pPr>
        <w:rPr>
          <w:rFonts w:asciiTheme="majorHAnsi" w:hAnsiTheme="majorHAnsi" w:cstheme="majorHAnsi"/>
          <w:szCs w:val="24"/>
          <w:lang w:val="sr-Cyrl-BA"/>
        </w:rPr>
      </w:pPr>
      <w:r>
        <w:rPr>
          <w:rFonts w:asciiTheme="majorHAnsi" w:hAnsiTheme="majorHAnsi" w:cstheme="majorHAnsi"/>
          <w:szCs w:val="24"/>
          <w:lang w:val="sr-Cyrl-BA"/>
        </w:rPr>
        <w:t>РЕПУБЛИКА СРПСКА</w:t>
      </w:r>
      <w:r>
        <w:rPr>
          <w:rFonts w:asciiTheme="majorHAnsi" w:hAnsiTheme="majorHAnsi" w:cstheme="majorHAnsi"/>
          <w:szCs w:val="24"/>
          <w:lang w:val="sr-Cyrl-BA"/>
        </w:rPr>
        <w:tab/>
      </w:r>
    </w:p>
    <w:p w14:paraId="6AE9199E" w14:textId="77777777" w:rsidR="009F1E95" w:rsidRDefault="004F6A96">
      <w:pPr>
        <w:rPr>
          <w:rFonts w:asciiTheme="majorHAnsi" w:hAnsiTheme="majorHAnsi" w:cstheme="majorHAnsi"/>
          <w:szCs w:val="24"/>
          <w:lang w:val="sr-Cyrl-BA"/>
        </w:rPr>
      </w:pPr>
      <w:r>
        <w:rPr>
          <w:rFonts w:asciiTheme="majorHAnsi" w:hAnsiTheme="majorHAnsi" w:cstheme="majorHAnsi"/>
          <w:szCs w:val="24"/>
          <w:lang w:val="sr-Cyrl-BA"/>
        </w:rPr>
        <w:t xml:space="preserve">ОКРУЖНО ЈАВНО ТУЖИЛАШТВО </w:t>
      </w:r>
    </w:p>
    <w:p w14:paraId="0B88BB69" w14:textId="774719BC" w:rsidR="009F1E95" w:rsidRDefault="004F6A96">
      <w:pPr>
        <w:rPr>
          <w:rFonts w:asciiTheme="majorHAnsi" w:hAnsiTheme="majorHAnsi" w:cstheme="majorHAnsi"/>
          <w:szCs w:val="24"/>
          <w:lang w:val="sr-Cyrl-BA"/>
        </w:rPr>
      </w:pPr>
      <w:r>
        <w:rPr>
          <w:rFonts w:asciiTheme="majorHAnsi" w:hAnsiTheme="majorHAnsi" w:cstheme="majorHAnsi"/>
          <w:szCs w:val="24"/>
          <w:lang w:val="sr-Cyrl-BA"/>
        </w:rPr>
        <w:t xml:space="preserve">Број: </w:t>
      </w:r>
    </w:p>
    <w:p w14:paraId="178A6C1C" w14:textId="77777777" w:rsidR="009F1E95" w:rsidRDefault="004F6A96">
      <w:pPr>
        <w:rPr>
          <w:rFonts w:asciiTheme="majorHAnsi" w:hAnsiTheme="majorHAnsi" w:cstheme="majorHAnsi"/>
          <w:szCs w:val="24"/>
          <w:lang w:val="sr-Cyrl-BA"/>
        </w:rPr>
      </w:pPr>
      <w:r>
        <w:rPr>
          <w:rFonts w:asciiTheme="majorHAnsi" w:hAnsiTheme="majorHAnsi" w:cstheme="majorHAnsi"/>
          <w:szCs w:val="24"/>
          <w:lang w:val="sr-Cyrl-BA"/>
        </w:rPr>
        <w:t>Бања Лука, дана</w:t>
      </w:r>
      <w:r>
        <w:rPr>
          <w:rFonts w:asciiTheme="majorHAnsi" w:hAnsiTheme="majorHAnsi" w:cstheme="majorHAnsi"/>
          <w:szCs w:val="24"/>
          <w:lang w:val="sr-Latn-RS"/>
        </w:rPr>
        <w:t xml:space="preserve"> </w:t>
      </w:r>
      <w:r>
        <w:rPr>
          <w:rFonts w:asciiTheme="majorHAnsi" w:hAnsiTheme="majorHAnsi" w:cstheme="majorHAnsi"/>
          <w:szCs w:val="24"/>
          <w:lang w:val="sr-Cyrl-BA"/>
        </w:rPr>
        <w:t>године</w:t>
      </w:r>
    </w:p>
    <w:p w14:paraId="34623428" w14:textId="77777777" w:rsidR="009F1E95" w:rsidRDefault="009F1E95">
      <w:pPr>
        <w:rPr>
          <w:rFonts w:asciiTheme="majorHAnsi" w:hAnsiTheme="majorHAnsi" w:cstheme="majorHAnsi"/>
          <w:szCs w:val="24"/>
          <w:lang w:val="sr-Cyrl-BA"/>
        </w:rPr>
      </w:pPr>
    </w:p>
    <w:p w14:paraId="3677AF09" w14:textId="77777777" w:rsidR="009F1E95" w:rsidRDefault="009F1E95">
      <w:pPr>
        <w:rPr>
          <w:rFonts w:asciiTheme="majorHAnsi" w:hAnsiTheme="majorHAnsi" w:cstheme="majorHAnsi"/>
          <w:szCs w:val="24"/>
          <w:lang w:val="sr-Cyrl-BA"/>
        </w:rPr>
      </w:pPr>
    </w:p>
    <w:p w14:paraId="2882B135" w14:textId="77777777" w:rsidR="009F1E95" w:rsidRDefault="009F1E95">
      <w:pPr>
        <w:rPr>
          <w:rFonts w:asciiTheme="majorHAnsi" w:hAnsiTheme="majorHAnsi" w:cstheme="majorHAnsi"/>
          <w:szCs w:val="24"/>
          <w:lang w:val="sr-Cyrl-BA"/>
        </w:rPr>
      </w:pPr>
    </w:p>
    <w:p w14:paraId="38D4F5ED" w14:textId="77777777" w:rsidR="009F1E95" w:rsidRDefault="004F6A96">
      <w:pPr>
        <w:rPr>
          <w:rFonts w:asciiTheme="majorHAnsi" w:hAnsiTheme="majorHAnsi" w:cstheme="majorHAnsi"/>
          <w:szCs w:val="24"/>
          <w:lang w:val="sr-Cyrl-BA"/>
        </w:rPr>
      </w:pPr>
      <w:r>
        <w:rPr>
          <w:rFonts w:asciiTheme="majorHAnsi" w:hAnsiTheme="majorHAnsi" w:cstheme="majorHAnsi"/>
          <w:szCs w:val="24"/>
          <w:lang w:val="sr-Cyrl-BA"/>
        </w:rPr>
        <w:t xml:space="preserve">                                                                              ОСНОВНИ СУД</w:t>
      </w:r>
    </w:p>
    <w:p w14:paraId="5CEB5D5D" w14:textId="77777777" w:rsidR="009F1E95" w:rsidRDefault="004F6A96">
      <w:pPr>
        <w:rPr>
          <w:rFonts w:asciiTheme="majorHAnsi" w:hAnsiTheme="majorHAnsi" w:cstheme="majorHAnsi"/>
          <w:szCs w:val="24"/>
          <w:lang w:val="sr-Latn-RS"/>
        </w:rPr>
      </w:pPr>
      <w:r>
        <w:rPr>
          <w:rFonts w:asciiTheme="majorHAnsi" w:hAnsiTheme="majorHAnsi" w:cstheme="majorHAnsi"/>
          <w:szCs w:val="24"/>
          <w:lang w:val="sr-Cyrl-BA"/>
        </w:rPr>
        <w:tab/>
      </w:r>
      <w:r>
        <w:rPr>
          <w:rFonts w:asciiTheme="majorHAnsi" w:hAnsiTheme="majorHAnsi" w:cstheme="majorHAnsi"/>
          <w:szCs w:val="24"/>
          <w:lang w:val="sr-Cyrl-BA"/>
        </w:rPr>
        <w:tab/>
      </w:r>
      <w:r>
        <w:rPr>
          <w:rFonts w:asciiTheme="majorHAnsi" w:hAnsiTheme="majorHAnsi" w:cstheme="majorHAnsi"/>
          <w:szCs w:val="24"/>
          <w:lang w:val="sr-Cyrl-BA"/>
        </w:rPr>
        <w:tab/>
      </w:r>
      <w:r>
        <w:rPr>
          <w:rFonts w:asciiTheme="majorHAnsi" w:hAnsiTheme="majorHAnsi" w:cstheme="majorHAnsi"/>
          <w:szCs w:val="24"/>
          <w:lang w:val="sr-Cyrl-BA"/>
        </w:rPr>
        <w:tab/>
      </w:r>
      <w:r>
        <w:rPr>
          <w:rFonts w:asciiTheme="majorHAnsi" w:hAnsiTheme="majorHAnsi" w:cstheme="majorHAnsi"/>
          <w:szCs w:val="24"/>
          <w:lang w:val="sr-Cyrl-BA"/>
        </w:rPr>
        <w:tab/>
      </w:r>
      <w:r>
        <w:rPr>
          <w:rFonts w:asciiTheme="majorHAnsi" w:hAnsiTheme="majorHAnsi" w:cstheme="majorHAnsi"/>
          <w:szCs w:val="24"/>
          <w:lang w:val="sr-Cyrl-BA"/>
        </w:rPr>
        <w:tab/>
      </w:r>
      <w:r>
        <w:rPr>
          <w:rFonts w:asciiTheme="majorHAnsi" w:hAnsiTheme="majorHAnsi" w:cstheme="majorHAnsi"/>
          <w:szCs w:val="24"/>
          <w:lang w:val="sr-Cyrl-BA"/>
        </w:rPr>
        <w:tab/>
      </w:r>
      <w:r>
        <w:rPr>
          <w:rFonts w:asciiTheme="majorHAnsi" w:hAnsiTheme="majorHAnsi" w:cstheme="majorHAnsi"/>
          <w:szCs w:val="24"/>
          <w:lang w:val="sr-Cyrl-BA"/>
        </w:rPr>
        <w:tab/>
      </w:r>
      <w:r>
        <w:rPr>
          <w:rFonts w:asciiTheme="majorHAnsi" w:hAnsiTheme="majorHAnsi" w:cstheme="majorHAnsi"/>
          <w:szCs w:val="24"/>
          <w:lang w:val="sr-Latn-RS"/>
        </w:rPr>
        <w:t>________________</w:t>
      </w:r>
    </w:p>
    <w:p w14:paraId="4C699193" w14:textId="77777777" w:rsidR="009F1E95" w:rsidRDefault="004F6A96">
      <w:pPr>
        <w:rPr>
          <w:rFonts w:asciiTheme="majorHAnsi" w:hAnsiTheme="majorHAnsi" w:cstheme="majorHAnsi"/>
          <w:szCs w:val="24"/>
          <w:lang w:val="sr-Cyrl-BA"/>
        </w:rPr>
      </w:pPr>
      <w:r>
        <w:rPr>
          <w:rFonts w:asciiTheme="majorHAnsi" w:hAnsiTheme="majorHAnsi" w:cstheme="majorHAnsi"/>
          <w:szCs w:val="24"/>
          <w:lang w:val="sr-Cyrl-BA"/>
        </w:rPr>
        <w:t xml:space="preserve">                                                                        </w:t>
      </w:r>
    </w:p>
    <w:p w14:paraId="0902979C" w14:textId="77777777" w:rsidR="009F1E95" w:rsidRDefault="009F1E95">
      <w:pPr>
        <w:rPr>
          <w:rFonts w:asciiTheme="majorHAnsi" w:hAnsiTheme="majorHAnsi" w:cstheme="majorHAnsi"/>
          <w:szCs w:val="24"/>
          <w:lang w:val="sr-Cyrl-BA"/>
        </w:rPr>
      </w:pPr>
    </w:p>
    <w:p w14:paraId="437F0208" w14:textId="77777777" w:rsidR="009F1E95" w:rsidRDefault="009F1E95">
      <w:pPr>
        <w:rPr>
          <w:rFonts w:asciiTheme="majorHAnsi" w:hAnsiTheme="majorHAnsi" w:cstheme="majorHAnsi"/>
          <w:szCs w:val="24"/>
          <w:lang w:val="sr-Cyrl-BA"/>
        </w:rPr>
      </w:pPr>
    </w:p>
    <w:p w14:paraId="7A7DB5E2" w14:textId="5D0AA987" w:rsidR="009F1E95" w:rsidRDefault="004F6A96">
      <w:pPr>
        <w:rPr>
          <w:rFonts w:asciiTheme="majorHAnsi" w:hAnsiTheme="majorHAnsi" w:cstheme="majorHAnsi"/>
          <w:szCs w:val="24"/>
          <w:lang w:val="sr-Cyrl-BA"/>
        </w:rPr>
      </w:pPr>
      <w:r>
        <w:rPr>
          <w:rFonts w:asciiTheme="majorHAnsi" w:hAnsiTheme="majorHAnsi" w:cstheme="majorHAnsi"/>
          <w:szCs w:val="24"/>
          <w:lang w:val="sr-Cyrl-BA"/>
        </w:rPr>
        <w:tab/>
        <w:t>На основу члана 22. став 1. тачк</w:t>
      </w:r>
      <w:r w:rsidR="00640A92">
        <w:rPr>
          <w:rFonts w:asciiTheme="majorHAnsi" w:hAnsiTheme="majorHAnsi" w:cstheme="majorHAnsi"/>
          <w:szCs w:val="24"/>
          <w:lang w:val="sr-Cyrl-BA"/>
        </w:rPr>
        <w:t>е</w:t>
      </w:r>
      <w:r>
        <w:rPr>
          <w:rFonts w:asciiTheme="majorHAnsi" w:hAnsiTheme="majorHAnsi" w:cstheme="majorHAnsi"/>
          <w:szCs w:val="24"/>
          <w:lang w:val="sr-Cyrl-BA"/>
        </w:rPr>
        <w:t xml:space="preserve"> 1. и 2. Закона о одузимању имовине која је проистекла извршењем кривичног дјела (</w:t>
      </w:r>
      <w:r w:rsidR="00640A92">
        <w:rPr>
          <w:rFonts w:asciiTheme="majorHAnsi" w:hAnsiTheme="majorHAnsi" w:cstheme="majorHAnsi"/>
          <w:szCs w:val="24"/>
          <w:lang w:val="sr-Cyrl-BA"/>
        </w:rPr>
        <w:t>С</w:t>
      </w:r>
      <w:r>
        <w:rPr>
          <w:rFonts w:asciiTheme="majorHAnsi" w:hAnsiTheme="majorHAnsi" w:cstheme="majorHAnsi"/>
          <w:szCs w:val="24"/>
          <w:lang w:val="sr-Cyrl-BA"/>
        </w:rPr>
        <w:t>лужбени гласник РС</w:t>
      </w:r>
      <w:r w:rsidR="00640A92">
        <w:rPr>
          <w:rFonts w:asciiTheme="majorHAnsi" w:hAnsiTheme="majorHAnsi" w:cstheme="majorHAnsi"/>
          <w:szCs w:val="24"/>
          <w:lang w:val="sr-Cyrl-BA"/>
        </w:rPr>
        <w:t>,</w:t>
      </w:r>
      <w:r>
        <w:rPr>
          <w:rFonts w:asciiTheme="majorHAnsi" w:hAnsiTheme="majorHAnsi" w:cstheme="majorHAnsi"/>
          <w:szCs w:val="24"/>
          <w:lang w:val="sr-Cyrl-BA"/>
        </w:rPr>
        <w:t xml:space="preserve"> број 65/18) предлажем изрицање</w:t>
      </w:r>
    </w:p>
    <w:p w14:paraId="43B79C28" w14:textId="77777777" w:rsidR="009F1E95" w:rsidRDefault="009F1E95">
      <w:pPr>
        <w:ind w:left="-567"/>
        <w:rPr>
          <w:rFonts w:asciiTheme="majorHAnsi" w:hAnsiTheme="majorHAnsi" w:cstheme="majorHAnsi"/>
          <w:szCs w:val="24"/>
          <w:lang w:val="sr-Cyrl-BA"/>
        </w:rPr>
      </w:pPr>
    </w:p>
    <w:p w14:paraId="75EE8A83" w14:textId="77777777" w:rsidR="009F1E95" w:rsidRDefault="009F1E95">
      <w:pPr>
        <w:rPr>
          <w:rFonts w:asciiTheme="majorHAnsi" w:hAnsiTheme="majorHAnsi" w:cstheme="majorHAnsi"/>
          <w:szCs w:val="24"/>
          <w:lang w:val="sr-Cyrl-BA"/>
        </w:rPr>
      </w:pPr>
    </w:p>
    <w:p w14:paraId="5B44B794" w14:textId="77777777" w:rsidR="009F1E95" w:rsidRDefault="004F6A96">
      <w:pPr>
        <w:jc w:val="center"/>
        <w:rPr>
          <w:rFonts w:asciiTheme="majorHAnsi" w:hAnsiTheme="majorHAnsi" w:cstheme="majorHAnsi"/>
          <w:szCs w:val="24"/>
          <w:lang w:val="sr-Cyrl-BA"/>
        </w:rPr>
      </w:pPr>
      <w:r>
        <w:rPr>
          <w:rFonts w:asciiTheme="majorHAnsi" w:hAnsiTheme="majorHAnsi" w:cstheme="majorHAnsi"/>
          <w:szCs w:val="24"/>
          <w:lang w:val="sr-Cyrl-BA"/>
        </w:rPr>
        <w:t>ПРИВРЕМЕНЕ МЈЕРЕ ОБЕЗБЈЕЂЕЊА</w:t>
      </w:r>
      <w:r>
        <w:rPr>
          <w:rFonts w:asciiTheme="majorHAnsi" w:hAnsiTheme="majorHAnsi" w:cstheme="majorHAnsi"/>
          <w:szCs w:val="24"/>
          <w:lang w:val="bs-Latn-BA"/>
        </w:rPr>
        <w:t xml:space="preserve"> </w:t>
      </w:r>
      <w:r>
        <w:rPr>
          <w:rFonts w:asciiTheme="majorHAnsi" w:hAnsiTheme="majorHAnsi" w:cstheme="majorHAnsi"/>
          <w:szCs w:val="24"/>
          <w:lang w:val="sr-Cyrl-BA"/>
        </w:rPr>
        <w:t>ОДУЗИМАЊА ИМОВИНЕ</w:t>
      </w:r>
    </w:p>
    <w:p w14:paraId="7643897F" w14:textId="77777777" w:rsidR="009F1E95" w:rsidRDefault="004F6A96">
      <w:pPr>
        <w:jc w:val="center"/>
        <w:rPr>
          <w:rFonts w:asciiTheme="majorHAnsi" w:hAnsiTheme="majorHAnsi" w:cstheme="majorHAnsi"/>
          <w:szCs w:val="24"/>
          <w:lang w:val="sr-Cyrl-BA"/>
        </w:rPr>
      </w:pPr>
      <w:r>
        <w:rPr>
          <w:rFonts w:asciiTheme="majorHAnsi" w:hAnsiTheme="majorHAnsi" w:cstheme="majorHAnsi"/>
          <w:szCs w:val="24"/>
          <w:lang w:val="sr-Cyrl-BA"/>
        </w:rPr>
        <w:t>КОЈА ЈЕ ПРОИСТЕКЛА ИЗВРШЕЊЕМ КРИВИЧНОГ ДЈЕЛА</w:t>
      </w:r>
    </w:p>
    <w:p w14:paraId="17FEBA16" w14:textId="77777777" w:rsidR="009F1E95" w:rsidRDefault="009F1E95">
      <w:pPr>
        <w:jc w:val="center"/>
        <w:rPr>
          <w:rFonts w:asciiTheme="majorHAnsi" w:hAnsiTheme="majorHAnsi" w:cstheme="majorHAnsi"/>
          <w:szCs w:val="24"/>
          <w:lang w:val="sr-Cyrl-BA"/>
        </w:rPr>
      </w:pPr>
    </w:p>
    <w:p w14:paraId="223595AB" w14:textId="77777777" w:rsidR="009F1E95" w:rsidRDefault="009F1E95">
      <w:pPr>
        <w:rPr>
          <w:rFonts w:asciiTheme="majorHAnsi" w:hAnsiTheme="majorHAnsi" w:cstheme="majorHAnsi"/>
          <w:szCs w:val="24"/>
          <w:lang w:val="sr-Cyrl-BA"/>
        </w:rPr>
      </w:pPr>
    </w:p>
    <w:p w14:paraId="7CBB7305" w14:textId="7D1699F3" w:rsidR="009F1E95" w:rsidRDefault="00640A92">
      <w:pPr>
        <w:jc w:val="center"/>
        <w:rPr>
          <w:rFonts w:asciiTheme="majorHAnsi" w:hAnsiTheme="majorHAnsi" w:cstheme="majorHAnsi"/>
          <w:szCs w:val="24"/>
          <w:lang w:val="bs-Latn-BA"/>
        </w:rPr>
      </w:pPr>
      <w:r>
        <w:rPr>
          <w:rFonts w:asciiTheme="majorHAnsi" w:hAnsiTheme="majorHAnsi" w:cstheme="majorHAnsi"/>
          <w:szCs w:val="24"/>
          <w:lang w:val="bs-Latn-BA"/>
        </w:rPr>
        <w:t>I</w:t>
      </w:r>
    </w:p>
    <w:p w14:paraId="3E3885F8" w14:textId="77777777" w:rsidR="009F1E95" w:rsidRDefault="009F1E95">
      <w:pPr>
        <w:jc w:val="center"/>
        <w:rPr>
          <w:rFonts w:asciiTheme="majorHAnsi" w:hAnsiTheme="majorHAnsi" w:cstheme="majorHAnsi"/>
          <w:szCs w:val="24"/>
          <w:lang w:val="bs-Latn-BA"/>
        </w:rPr>
      </w:pPr>
    </w:p>
    <w:p w14:paraId="19785E60" w14:textId="6E653A54" w:rsidR="009F1E95" w:rsidRDefault="004F6A96">
      <w:pPr>
        <w:rPr>
          <w:rFonts w:asciiTheme="majorHAnsi" w:hAnsiTheme="majorHAnsi" w:cstheme="majorHAnsi"/>
          <w:szCs w:val="24"/>
          <w:lang w:val="sr-Cyrl-BA"/>
        </w:rPr>
      </w:pPr>
      <w:r>
        <w:rPr>
          <w:rFonts w:asciiTheme="majorHAnsi" w:hAnsiTheme="majorHAnsi" w:cstheme="majorHAnsi"/>
          <w:szCs w:val="24"/>
          <w:lang w:val="sr-Cyrl-BA"/>
        </w:rPr>
        <w:t>Забране отуђења и оптерећења непокретности или стварних права уписаних на непокретности изграђених на к</w:t>
      </w:r>
      <w:r w:rsidR="00640A92">
        <w:rPr>
          <w:rFonts w:asciiTheme="majorHAnsi" w:hAnsiTheme="majorHAnsi" w:cstheme="majorHAnsi"/>
          <w:szCs w:val="24"/>
          <w:lang w:val="bs-Latn-BA"/>
        </w:rPr>
        <w:t>.</w:t>
      </w:r>
      <w:r>
        <w:rPr>
          <w:rFonts w:asciiTheme="majorHAnsi" w:hAnsiTheme="majorHAnsi" w:cstheme="majorHAnsi"/>
          <w:szCs w:val="24"/>
          <w:lang w:val="sr-Cyrl-BA"/>
        </w:rPr>
        <w:t>ч.</w:t>
      </w:r>
      <w:r w:rsidR="00640A92">
        <w:rPr>
          <w:rFonts w:asciiTheme="majorHAnsi" w:hAnsiTheme="majorHAnsi" w:cstheme="majorHAnsi"/>
          <w:szCs w:val="24"/>
          <w:lang w:val="bs-Latn-BA"/>
        </w:rPr>
        <w:t xml:space="preserve"> </w:t>
      </w:r>
      <w:r>
        <w:rPr>
          <w:rFonts w:asciiTheme="majorHAnsi" w:hAnsiTheme="majorHAnsi" w:cstheme="majorHAnsi"/>
          <w:szCs w:val="24"/>
          <w:lang w:val="sr-Cyrl-BA"/>
        </w:rPr>
        <w:t xml:space="preserve">бр. </w:t>
      </w:r>
      <w:r>
        <w:rPr>
          <w:rFonts w:asciiTheme="majorHAnsi" w:hAnsiTheme="majorHAnsi" w:cstheme="majorHAnsi"/>
          <w:szCs w:val="24"/>
          <w:lang w:val="sr-Latn-RS"/>
        </w:rPr>
        <w:t>____</w:t>
      </w:r>
      <w:r>
        <w:rPr>
          <w:rFonts w:asciiTheme="majorHAnsi" w:hAnsiTheme="majorHAnsi" w:cstheme="majorHAnsi"/>
          <w:szCs w:val="24"/>
          <w:lang w:val="sr-Cyrl-BA"/>
        </w:rPr>
        <w:t xml:space="preserve"> површине </w:t>
      </w:r>
      <w:r>
        <w:rPr>
          <w:rFonts w:asciiTheme="majorHAnsi" w:hAnsiTheme="majorHAnsi" w:cstheme="majorHAnsi"/>
          <w:szCs w:val="24"/>
          <w:lang w:val="sr-Latn-RS"/>
        </w:rPr>
        <w:t>___</w:t>
      </w:r>
      <w:r>
        <w:rPr>
          <w:rFonts w:asciiTheme="majorHAnsi" w:hAnsiTheme="majorHAnsi" w:cstheme="majorHAnsi"/>
          <w:szCs w:val="24"/>
          <w:lang w:val="sr-Cyrl-BA"/>
        </w:rPr>
        <w:t xml:space="preserve"> КО </w:t>
      </w:r>
      <w:r>
        <w:rPr>
          <w:rFonts w:asciiTheme="majorHAnsi" w:hAnsiTheme="majorHAnsi" w:cstheme="majorHAnsi"/>
          <w:szCs w:val="24"/>
          <w:lang w:val="sr-Latn-RS"/>
        </w:rPr>
        <w:t xml:space="preserve">_______ </w:t>
      </w:r>
      <w:r>
        <w:rPr>
          <w:rFonts w:asciiTheme="majorHAnsi" w:hAnsiTheme="majorHAnsi" w:cstheme="majorHAnsi"/>
          <w:szCs w:val="24"/>
          <w:lang w:val="sr-Cyrl-BA"/>
        </w:rPr>
        <w:t xml:space="preserve"> у изграђеном објекту </w:t>
      </w:r>
      <w:r>
        <w:rPr>
          <w:rFonts w:asciiTheme="majorHAnsi" w:hAnsiTheme="majorHAnsi" w:cstheme="majorHAnsi"/>
          <w:szCs w:val="24"/>
          <w:lang w:val="sr-Latn-RS"/>
        </w:rPr>
        <w:t>_________</w:t>
      </w:r>
      <w:r w:rsidR="00640A92">
        <w:rPr>
          <w:rFonts w:asciiTheme="majorHAnsi" w:hAnsiTheme="majorHAnsi" w:cstheme="majorHAnsi"/>
          <w:szCs w:val="24"/>
          <w:lang w:val="sr-Latn-RS"/>
        </w:rPr>
        <w:t>,</w:t>
      </w:r>
      <w:r>
        <w:rPr>
          <w:rFonts w:asciiTheme="majorHAnsi" w:hAnsiTheme="majorHAnsi" w:cstheme="majorHAnsi"/>
          <w:szCs w:val="24"/>
          <w:lang w:val="sr-Cyrl-BA"/>
        </w:rPr>
        <w:t xml:space="preserve"> и то:</w:t>
      </w:r>
    </w:p>
    <w:p w14:paraId="39C95634" w14:textId="77777777" w:rsidR="009F1E95" w:rsidRDefault="004F6A96">
      <w:pPr>
        <w:numPr>
          <w:ilvl w:val="0"/>
          <w:numId w:val="44"/>
        </w:numPr>
        <w:spacing w:after="0" w:line="240" w:lineRule="auto"/>
        <w:rPr>
          <w:rFonts w:asciiTheme="majorHAnsi" w:hAnsiTheme="majorHAnsi" w:cstheme="majorHAnsi"/>
          <w:szCs w:val="24"/>
          <w:lang w:val="sr-Cyrl-BA"/>
        </w:rPr>
      </w:pPr>
      <w:r>
        <w:rPr>
          <w:rFonts w:asciiTheme="majorHAnsi" w:hAnsiTheme="majorHAnsi" w:cstheme="majorHAnsi"/>
          <w:szCs w:val="24"/>
          <w:lang w:val="sr-Cyrl-BA"/>
        </w:rPr>
        <w:t xml:space="preserve">стан број </w:t>
      </w:r>
      <w:r>
        <w:rPr>
          <w:rFonts w:asciiTheme="majorHAnsi" w:hAnsiTheme="majorHAnsi" w:cstheme="majorHAnsi"/>
          <w:szCs w:val="24"/>
          <w:lang w:val="sr-Latn-RS"/>
        </w:rPr>
        <w:t xml:space="preserve">_____, </w:t>
      </w:r>
      <w:r>
        <w:rPr>
          <w:rFonts w:asciiTheme="majorHAnsi" w:hAnsiTheme="majorHAnsi" w:cstheme="majorHAnsi"/>
          <w:szCs w:val="24"/>
          <w:lang w:val="sr-Cyrl-BA"/>
        </w:rPr>
        <w:t xml:space="preserve"> површине </w:t>
      </w:r>
      <w:r>
        <w:rPr>
          <w:rFonts w:asciiTheme="majorHAnsi" w:hAnsiTheme="majorHAnsi" w:cstheme="majorHAnsi"/>
          <w:szCs w:val="24"/>
          <w:lang w:val="sr-Latn-RS"/>
        </w:rPr>
        <w:t>______м</w:t>
      </w:r>
      <w:r>
        <w:rPr>
          <w:rFonts w:asciiTheme="majorHAnsi" w:hAnsiTheme="majorHAnsi" w:cstheme="majorHAnsi"/>
          <w:szCs w:val="24"/>
          <w:lang w:val="sr-Cyrl-BA"/>
        </w:rPr>
        <w:t xml:space="preserve">2 на четвртом спрату у оквиру ламеле број </w:t>
      </w:r>
      <w:r>
        <w:rPr>
          <w:rFonts w:asciiTheme="majorHAnsi" w:hAnsiTheme="majorHAnsi" w:cstheme="majorHAnsi"/>
          <w:szCs w:val="24"/>
          <w:lang w:val="sr-Latn-RS"/>
        </w:rPr>
        <w:t>___</w:t>
      </w:r>
      <w:r>
        <w:rPr>
          <w:rFonts w:asciiTheme="majorHAnsi" w:hAnsiTheme="majorHAnsi" w:cstheme="majorHAnsi"/>
          <w:szCs w:val="24"/>
          <w:lang w:val="sr-Cyrl-BA"/>
        </w:rPr>
        <w:t xml:space="preserve"> у улици </w:t>
      </w:r>
      <w:r>
        <w:rPr>
          <w:rFonts w:asciiTheme="majorHAnsi" w:hAnsiTheme="majorHAnsi" w:cstheme="majorHAnsi"/>
          <w:szCs w:val="24"/>
          <w:lang w:val="sr-Latn-RS"/>
        </w:rPr>
        <w:t>_________</w:t>
      </w:r>
      <w:r>
        <w:rPr>
          <w:rFonts w:asciiTheme="majorHAnsi" w:hAnsiTheme="majorHAnsi" w:cstheme="majorHAnsi"/>
          <w:szCs w:val="24"/>
          <w:lang w:val="sr-Cyrl-BA"/>
        </w:rPr>
        <w:t xml:space="preserve"> у власништву </w:t>
      </w:r>
      <w:r>
        <w:rPr>
          <w:rFonts w:asciiTheme="majorHAnsi" w:hAnsiTheme="majorHAnsi" w:cstheme="majorHAnsi"/>
          <w:szCs w:val="24"/>
          <w:lang w:val="sr-Latn-RS"/>
        </w:rPr>
        <w:t>_________</w:t>
      </w:r>
      <w:r>
        <w:rPr>
          <w:rFonts w:asciiTheme="majorHAnsi" w:hAnsiTheme="majorHAnsi" w:cstheme="majorHAnsi"/>
          <w:szCs w:val="24"/>
          <w:lang w:val="sr-Cyrl-BA"/>
        </w:rPr>
        <w:t xml:space="preserve"> ,</w:t>
      </w:r>
    </w:p>
    <w:p w14:paraId="7BFCCDBF" w14:textId="671CED6B" w:rsidR="009F1E95" w:rsidRDefault="004F6A96">
      <w:pPr>
        <w:numPr>
          <w:ilvl w:val="0"/>
          <w:numId w:val="44"/>
        </w:numPr>
        <w:spacing w:after="0" w:line="240" w:lineRule="auto"/>
        <w:rPr>
          <w:rFonts w:asciiTheme="majorHAnsi" w:hAnsiTheme="majorHAnsi" w:cstheme="majorHAnsi"/>
          <w:szCs w:val="24"/>
          <w:lang w:val="sr-Cyrl-BA"/>
        </w:rPr>
      </w:pPr>
      <w:r>
        <w:rPr>
          <w:rFonts w:asciiTheme="majorHAnsi" w:hAnsiTheme="majorHAnsi" w:cstheme="majorHAnsi"/>
          <w:szCs w:val="24"/>
          <w:lang w:val="sr-Cyrl-BA"/>
        </w:rPr>
        <w:t xml:space="preserve">стан број </w:t>
      </w:r>
      <w:r>
        <w:rPr>
          <w:rFonts w:asciiTheme="majorHAnsi" w:hAnsiTheme="majorHAnsi" w:cstheme="majorHAnsi"/>
          <w:szCs w:val="24"/>
          <w:lang w:val="sr-Latn-RS"/>
        </w:rPr>
        <w:t xml:space="preserve">_____, </w:t>
      </w:r>
      <w:r>
        <w:rPr>
          <w:rFonts w:asciiTheme="majorHAnsi" w:hAnsiTheme="majorHAnsi" w:cstheme="majorHAnsi"/>
          <w:szCs w:val="24"/>
          <w:lang w:val="sr-Cyrl-BA"/>
        </w:rPr>
        <w:t xml:space="preserve"> површине </w:t>
      </w:r>
      <w:r>
        <w:rPr>
          <w:rFonts w:asciiTheme="majorHAnsi" w:hAnsiTheme="majorHAnsi" w:cstheme="majorHAnsi"/>
          <w:szCs w:val="24"/>
          <w:lang w:val="sr-Latn-RS"/>
        </w:rPr>
        <w:t>______м</w:t>
      </w:r>
      <w:r>
        <w:rPr>
          <w:rFonts w:asciiTheme="majorHAnsi" w:hAnsiTheme="majorHAnsi" w:cstheme="majorHAnsi"/>
          <w:szCs w:val="24"/>
          <w:lang w:val="sr-Cyrl-BA"/>
        </w:rPr>
        <w:t xml:space="preserve">2 на четвртом спрату у оквиру ламеле број </w:t>
      </w:r>
      <w:r>
        <w:rPr>
          <w:rFonts w:asciiTheme="majorHAnsi" w:hAnsiTheme="majorHAnsi" w:cstheme="majorHAnsi"/>
          <w:szCs w:val="24"/>
          <w:lang w:val="sr-Latn-RS"/>
        </w:rPr>
        <w:t>___</w:t>
      </w:r>
      <w:r>
        <w:rPr>
          <w:rFonts w:asciiTheme="majorHAnsi" w:hAnsiTheme="majorHAnsi" w:cstheme="majorHAnsi"/>
          <w:szCs w:val="24"/>
          <w:lang w:val="sr-Cyrl-BA"/>
        </w:rPr>
        <w:t xml:space="preserve"> у улици </w:t>
      </w:r>
      <w:r>
        <w:rPr>
          <w:rFonts w:asciiTheme="majorHAnsi" w:hAnsiTheme="majorHAnsi" w:cstheme="majorHAnsi"/>
          <w:szCs w:val="24"/>
          <w:lang w:val="sr-Latn-RS"/>
        </w:rPr>
        <w:t>_________</w:t>
      </w:r>
      <w:r>
        <w:rPr>
          <w:rFonts w:asciiTheme="majorHAnsi" w:hAnsiTheme="majorHAnsi" w:cstheme="majorHAnsi"/>
          <w:szCs w:val="24"/>
          <w:lang w:val="sr-Cyrl-BA"/>
        </w:rPr>
        <w:t xml:space="preserve"> у власништву </w:t>
      </w:r>
      <w:r>
        <w:rPr>
          <w:rFonts w:asciiTheme="majorHAnsi" w:hAnsiTheme="majorHAnsi" w:cstheme="majorHAnsi"/>
          <w:szCs w:val="24"/>
          <w:lang w:val="sr-Latn-RS"/>
        </w:rPr>
        <w:t>_________</w:t>
      </w:r>
      <w:r>
        <w:rPr>
          <w:rFonts w:asciiTheme="majorHAnsi" w:hAnsiTheme="majorHAnsi" w:cstheme="majorHAnsi"/>
          <w:szCs w:val="24"/>
          <w:lang w:val="sr-Cyrl-BA"/>
        </w:rPr>
        <w:t xml:space="preserve"> </w:t>
      </w:r>
      <w:r>
        <w:rPr>
          <w:rFonts w:asciiTheme="majorHAnsi" w:hAnsiTheme="majorHAnsi" w:cstheme="majorHAnsi"/>
          <w:szCs w:val="24"/>
          <w:lang w:val="sr-Latn-RS"/>
        </w:rPr>
        <w:t xml:space="preserve"> </w:t>
      </w:r>
      <w:r>
        <w:rPr>
          <w:rFonts w:asciiTheme="majorHAnsi" w:hAnsiTheme="majorHAnsi" w:cstheme="majorHAnsi"/>
          <w:szCs w:val="24"/>
          <w:lang w:val="sr-Cyrl-RS"/>
        </w:rPr>
        <w:t>и</w:t>
      </w:r>
    </w:p>
    <w:p w14:paraId="2C6E15D1" w14:textId="77777777" w:rsidR="009F1E95" w:rsidRDefault="004F6A96">
      <w:pPr>
        <w:numPr>
          <w:ilvl w:val="0"/>
          <w:numId w:val="44"/>
        </w:numPr>
        <w:spacing w:after="0" w:line="240" w:lineRule="auto"/>
        <w:rPr>
          <w:rFonts w:asciiTheme="majorHAnsi" w:hAnsiTheme="majorHAnsi" w:cstheme="majorHAnsi"/>
          <w:szCs w:val="24"/>
          <w:lang w:val="sr-Cyrl-BA"/>
        </w:rPr>
      </w:pPr>
      <w:r>
        <w:rPr>
          <w:rFonts w:asciiTheme="majorHAnsi" w:hAnsiTheme="majorHAnsi" w:cstheme="majorHAnsi"/>
          <w:szCs w:val="24"/>
          <w:lang w:val="sr-Cyrl-BA"/>
        </w:rPr>
        <w:t>гаражно мјесту број _____ на другој етажи у улици _____ у власништву __________,</w:t>
      </w:r>
    </w:p>
    <w:p w14:paraId="1647CF77" w14:textId="77777777" w:rsidR="009F1E95" w:rsidRDefault="009F1E95">
      <w:pPr>
        <w:rPr>
          <w:rFonts w:asciiTheme="majorHAnsi" w:hAnsiTheme="majorHAnsi" w:cstheme="majorHAnsi"/>
          <w:szCs w:val="24"/>
          <w:lang w:val="sr-Cyrl-BA"/>
        </w:rPr>
      </w:pPr>
    </w:p>
    <w:p w14:paraId="5BEEC838" w14:textId="5BCD22AC" w:rsidR="009F1E95" w:rsidRDefault="004F6A96">
      <w:pPr>
        <w:rPr>
          <w:rFonts w:asciiTheme="majorHAnsi" w:hAnsiTheme="majorHAnsi" w:cstheme="majorHAnsi"/>
          <w:szCs w:val="24"/>
          <w:lang w:val="sr-Cyrl-BA"/>
        </w:rPr>
      </w:pPr>
      <w:r>
        <w:rPr>
          <w:rFonts w:asciiTheme="majorHAnsi" w:hAnsiTheme="majorHAnsi" w:cstheme="majorHAnsi"/>
          <w:szCs w:val="24"/>
          <w:lang w:val="sr-Cyrl-BA"/>
        </w:rPr>
        <w:t>уз забиљежбу забране у јавном регистру РУ за геодетске и имовинско</w:t>
      </w:r>
      <w:r w:rsidR="00747370">
        <w:rPr>
          <w:rFonts w:asciiTheme="majorHAnsi" w:hAnsiTheme="majorHAnsi" w:cstheme="majorHAnsi"/>
          <w:szCs w:val="24"/>
          <w:lang w:val="bs-Latn-BA"/>
        </w:rPr>
        <w:t>-</w:t>
      </w:r>
      <w:r>
        <w:rPr>
          <w:rFonts w:asciiTheme="majorHAnsi" w:hAnsiTheme="majorHAnsi" w:cstheme="majorHAnsi"/>
          <w:szCs w:val="24"/>
          <w:lang w:val="sr-Cyrl-BA"/>
        </w:rPr>
        <w:t>правне послове Подручна јединица __________</w:t>
      </w:r>
    </w:p>
    <w:p w14:paraId="7283EAD3" w14:textId="77777777" w:rsidR="009F1E95" w:rsidRDefault="009F1E95">
      <w:pPr>
        <w:rPr>
          <w:rFonts w:asciiTheme="majorHAnsi" w:hAnsiTheme="majorHAnsi" w:cstheme="majorHAnsi"/>
          <w:szCs w:val="24"/>
          <w:lang w:val="sr-Cyrl-BA"/>
        </w:rPr>
      </w:pPr>
    </w:p>
    <w:p w14:paraId="49D4A2BA" w14:textId="77777777" w:rsidR="009F1E95" w:rsidRDefault="004F6A96">
      <w:pPr>
        <w:numPr>
          <w:ilvl w:val="0"/>
          <w:numId w:val="44"/>
        </w:numPr>
        <w:spacing w:after="0" w:line="240" w:lineRule="auto"/>
        <w:rPr>
          <w:rFonts w:asciiTheme="majorHAnsi" w:hAnsiTheme="majorHAnsi" w:cstheme="majorHAnsi"/>
          <w:szCs w:val="24"/>
          <w:lang w:val="sr-Cyrl-BA"/>
        </w:rPr>
      </w:pPr>
      <w:r>
        <w:rPr>
          <w:rFonts w:asciiTheme="majorHAnsi" w:hAnsiTheme="majorHAnsi" w:cstheme="majorHAnsi"/>
          <w:szCs w:val="24"/>
          <w:lang w:val="sr-Cyrl-BA"/>
        </w:rPr>
        <w:t xml:space="preserve">некретнине уписане у посједовни лист _______ КО _________ означена као КЧ број  _________ површине ___, КЧ број ____ њива површине 2801 м2, КЧ број  </w:t>
      </w:r>
      <w:r>
        <w:rPr>
          <w:rFonts w:asciiTheme="majorHAnsi" w:hAnsiTheme="majorHAnsi" w:cstheme="majorHAnsi"/>
          <w:szCs w:val="24"/>
          <w:lang w:val="sr-Cyrl-BA"/>
        </w:rPr>
        <w:lastRenderedPageBreak/>
        <w:t>_______ њива површине 2886 м2 и КЧ број  __________ њива површине 802 м2 у власништву __________ са дијелом 1/1,</w:t>
      </w:r>
    </w:p>
    <w:p w14:paraId="7D739FFE" w14:textId="77777777" w:rsidR="009F1E95" w:rsidRDefault="004F6A96">
      <w:pPr>
        <w:numPr>
          <w:ilvl w:val="0"/>
          <w:numId w:val="44"/>
        </w:numPr>
        <w:spacing w:after="0" w:line="240" w:lineRule="auto"/>
        <w:rPr>
          <w:rFonts w:asciiTheme="majorHAnsi" w:hAnsiTheme="majorHAnsi" w:cstheme="majorHAnsi"/>
          <w:szCs w:val="24"/>
          <w:lang w:val="sr-Cyrl-BA"/>
        </w:rPr>
      </w:pPr>
      <w:r>
        <w:rPr>
          <w:rFonts w:asciiTheme="majorHAnsi" w:hAnsiTheme="majorHAnsi" w:cstheme="majorHAnsi"/>
          <w:szCs w:val="24"/>
          <w:lang w:val="sr-Cyrl-BA"/>
        </w:rPr>
        <w:t>некретнине уписане у ПЛ број  ______ КО __________ означене као КЧ број __________,  у власништву __________ са дијелом 1/1,</w:t>
      </w:r>
    </w:p>
    <w:p w14:paraId="57CDDF17" w14:textId="77777777" w:rsidR="009F1E95" w:rsidRDefault="004F6A96">
      <w:pPr>
        <w:numPr>
          <w:ilvl w:val="0"/>
          <w:numId w:val="44"/>
        </w:numPr>
        <w:spacing w:after="0" w:line="240" w:lineRule="auto"/>
        <w:rPr>
          <w:rFonts w:asciiTheme="majorHAnsi" w:hAnsiTheme="majorHAnsi" w:cstheme="majorHAnsi"/>
          <w:szCs w:val="24"/>
          <w:lang w:val="sr-Cyrl-BA"/>
        </w:rPr>
      </w:pPr>
      <w:r>
        <w:rPr>
          <w:rFonts w:asciiTheme="majorHAnsi" w:hAnsiTheme="majorHAnsi" w:cstheme="majorHAnsi"/>
          <w:szCs w:val="24"/>
          <w:lang w:val="sr-Cyrl-BA"/>
        </w:rPr>
        <w:t>некретнине уписане у ПЛ број _____ КО ________ означене као КЧ број ______ у власништву ___________ са дијелом 1/1 и</w:t>
      </w:r>
    </w:p>
    <w:p w14:paraId="0FF44D1A" w14:textId="77777777" w:rsidR="009F1E95" w:rsidRDefault="004F6A96">
      <w:pPr>
        <w:numPr>
          <w:ilvl w:val="0"/>
          <w:numId w:val="44"/>
        </w:numPr>
        <w:spacing w:after="0" w:line="240" w:lineRule="auto"/>
        <w:rPr>
          <w:rFonts w:asciiTheme="majorHAnsi" w:hAnsiTheme="majorHAnsi" w:cstheme="majorHAnsi"/>
          <w:szCs w:val="24"/>
          <w:lang w:val="sr-Cyrl-BA"/>
        </w:rPr>
      </w:pPr>
      <w:r>
        <w:rPr>
          <w:rFonts w:asciiTheme="majorHAnsi" w:hAnsiTheme="majorHAnsi" w:cstheme="majorHAnsi"/>
          <w:szCs w:val="24"/>
          <w:lang w:val="sr-Cyrl-BA"/>
        </w:rPr>
        <w:t xml:space="preserve">некретнине уписане у ПЛ број ______ КО _________ означене као КЧ број _________ укупне површине 30665 м2 у власништву __________ са дијелом 1/1  </w:t>
      </w:r>
    </w:p>
    <w:p w14:paraId="2A3E8675" w14:textId="77777777" w:rsidR="009F1E95" w:rsidRDefault="009F1E95">
      <w:pPr>
        <w:rPr>
          <w:rFonts w:asciiTheme="majorHAnsi" w:hAnsiTheme="majorHAnsi" w:cstheme="majorHAnsi"/>
          <w:szCs w:val="24"/>
          <w:lang w:val="sr-Cyrl-BA"/>
        </w:rPr>
      </w:pPr>
    </w:p>
    <w:p w14:paraId="3BB91032" w14:textId="67B8038A" w:rsidR="009F1E95" w:rsidRPr="00747370" w:rsidRDefault="004F6A96">
      <w:pPr>
        <w:rPr>
          <w:rFonts w:asciiTheme="majorHAnsi" w:hAnsiTheme="majorHAnsi" w:cstheme="majorHAnsi"/>
          <w:szCs w:val="24"/>
          <w:lang w:val="bs-Latn-BA"/>
        </w:rPr>
      </w:pPr>
      <w:r>
        <w:rPr>
          <w:rFonts w:asciiTheme="majorHAnsi" w:hAnsiTheme="majorHAnsi" w:cstheme="majorHAnsi"/>
          <w:szCs w:val="24"/>
          <w:lang w:val="sr-Cyrl-BA"/>
        </w:rPr>
        <w:t>уз забиљежбу забране у јавном регистру РУ за геодетске и имовинско</w:t>
      </w:r>
      <w:r w:rsidR="00747370">
        <w:rPr>
          <w:rFonts w:asciiTheme="majorHAnsi" w:hAnsiTheme="majorHAnsi" w:cstheme="majorHAnsi"/>
          <w:szCs w:val="24"/>
          <w:lang w:val="bs-Latn-BA"/>
        </w:rPr>
        <w:t>-</w:t>
      </w:r>
      <w:r>
        <w:rPr>
          <w:rFonts w:asciiTheme="majorHAnsi" w:hAnsiTheme="majorHAnsi" w:cstheme="majorHAnsi"/>
          <w:szCs w:val="24"/>
          <w:lang w:val="sr-Cyrl-BA"/>
        </w:rPr>
        <w:t>правне послове Подручна јединица ____________</w:t>
      </w:r>
      <w:r w:rsidR="00747370">
        <w:rPr>
          <w:rFonts w:asciiTheme="majorHAnsi" w:hAnsiTheme="majorHAnsi" w:cstheme="majorHAnsi"/>
          <w:szCs w:val="24"/>
          <w:lang w:val="bs-Latn-BA"/>
        </w:rPr>
        <w:t>.</w:t>
      </w:r>
    </w:p>
    <w:p w14:paraId="45AF11E6" w14:textId="77777777" w:rsidR="009F1E95" w:rsidRDefault="009F1E95">
      <w:pPr>
        <w:rPr>
          <w:rFonts w:asciiTheme="majorHAnsi" w:hAnsiTheme="majorHAnsi" w:cstheme="majorHAnsi"/>
          <w:szCs w:val="24"/>
          <w:lang w:val="bs-Latn-BA"/>
        </w:rPr>
      </w:pPr>
    </w:p>
    <w:p w14:paraId="684E862F" w14:textId="77777777" w:rsidR="009F1E95" w:rsidRDefault="009F1E95">
      <w:pPr>
        <w:rPr>
          <w:rFonts w:asciiTheme="majorHAnsi" w:hAnsiTheme="majorHAnsi" w:cstheme="majorHAnsi"/>
          <w:szCs w:val="24"/>
          <w:lang w:val="bs-Latn-BA"/>
        </w:rPr>
      </w:pPr>
    </w:p>
    <w:p w14:paraId="277EACEA" w14:textId="196CA3EB" w:rsidR="009F1E95" w:rsidRDefault="00747370">
      <w:pPr>
        <w:jc w:val="center"/>
        <w:rPr>
          <w:rFonts w:asciiTheme="majorHAnsi" w:hAnsiTheme="majorHAnsi" w:cstheme="majorHAnsi"/>
          <w:szCs w:val="24"/>
          <w:lang w:val="bs-Latn-BA"/>
        </w:rPr>
      </w:pPr>
      <w:r>
        <w:rPr>
          <w:rFonts w:asciiTheme="majorHAnsi" w:hAnsiTheme="majorHAnsi" w:cstheme="majorHAnsi"/>
          <w:szCs w:val="24"/>
          <w:lang w:val="bs-Latn-BA"/>
        </w:rPr>
        <w:t>II</w:t>
      </w:r>
    </w:p>
    <w:p w14:paraId="41BC5FCE" w14:textId="77777777" w:rsidR="009F1E95" w:rsidRDefault="009F1E95">
      <w:pPr>
        <w:rPr>
          <w:rFonts w:asciiTheme="majorHAnsi" w:hAnsiTheme="majorHAnsi" w:cstheme="majorHAnsi"/>
          <w:szCs w:val="24"/>
          <w:lang w:val="sr-Cyrl-BA"/>
        </w:rPr>
      </w:pPr>
    </w:p>
    <w:p w14:paraId="72B430A8" w14:textId="08AFF879" w:rsidR="009F1E95" w:rsidRDefault="004F6A96">
      <w:pPr>
        <w:rPr>
          <w:rFonts w:asciiTheme="majorHAnsi" w:hAnsiTheme="majorHAnsi" w:cstheme="majorHAnsi"/>
          <w:szCs w:val="24"/>
          <w:lang w:val="sr-Cyrl-BA"/>
        </w:rPr>
      </w:pPr>
      <w:r>
        <w:rPr>
          <w:rFonts w:asciiTheme="majorHAnsi" w:hAnsiTheme="majorHAnsi" w:cstheme="majorHAnsi"/>
          <w:szCs w:val="24"/>
          <w:lang w:val="sr-Cyrl-BA"/>
        </w:rPr>
        <w:t>Забране власнику да отуђи, сакрије, оптерети или располаже са покретном имовином</w:t>
      </w:r>
      <w:r w:rsidR="00747370">
        <w:rPr>
          <w:rFonts w:asciiTheme="majorHAnsi" w:hAnsiTheme="majorHAnsi" w:cstheme="majorHAnsi"/>
          <w:szCs w:val="24"/>
          <w:lang w:val="bs-Latn-BA"/>
        </w:rPr>
        <w:t>,</w:t>
      </w:r>
      <w:r>
        <w:rPr>
          <w:rFonts w:asciiTheme="majorHAnsi" w:hAnsiTheme="majorHAnsi" w:cstheme="majorHAnsi"/>
          <w:szCs w:val="24"/>
          <w:lang w:val="sr-Cyrl-BA"/>
        </w:rPr>
        <w:t xml:space="preserve"> и то:</w:t>
      </w:r>
    </w:p>
    <w:p w14:paraId="05BBA089" w14:textId="4B4AC2DA" w:rsidR="009F1E95" w:rsidRDefault="004F6A96">
      <w:pPr>
        <w:numPr>
          <w:ilvl w:val="0"/>
          <w:numId w:val="44"/>
        </w:numPr>
        <w:spacing w:after="0" w:line="240" w:lineRule="auto"/>
        <w:rPr>
          <w:rFonts w:asciiTheme="majorHAnsi" w:hAnsiTheme="majorHAnsi" w:cstheme="majorHAnsi"/>
          <w:szCs w:val="24"/>
          <w:lang w:val="sr-Cyrl-BA"/>
        </w:rPr>
      </w:pPr>
      <w:r>
        <w:rPr>
          <w:rFonts w:asciiTheme="majorHAnsi" w:hAnsiTheme="majorHAnsi" w:cstheme="majorHAnsi"/>
          <w:szCs w:val="24"/>
          <w:lang w:val="sr-Cyrl-BA"/>
        </w:rPr>
        <w:t>возило марке __________, регистарских ознака _______</w:t>
      </w:r>
      <w:r w:rsidR="00747370">
        <w:rPr>
          <w:rFonts w:asciiTheme="majorHAnsi" w:hAnsiTheme="majorHAnsi" w:cstheme="majorHAnsi"/>
          <w:szCs w:val="24"/>
          <w:lang w:val="bs-Latn-BA"/>
        </w:rPr>
        <w:t>,</w:t>
      </w:r>
      <w:r>
        <w:rPr>
          <w:rFonts w:asciiTheme="majorHAnsi" w:hAnsiTheme="majorHAnsi" w:cstheme="majorHAnsi"/>
          <w:szCs w:val="24"/>
          <w:lang w:val="sr-Cyrl-BA"/>
        </w:rPr>
        <w:t xml:space="preserve"> број шасије </w:t>
      </w:r>
      <w:r>
        <w:rPr>
          <w:rFonts w:asciiTheme="majorHAnsi" w:hAnsiTheme="majorHAnsi" w:cstheme="majorHAnsi"/>
          <w:szCs w:val="24"/>
          <w:lang w:val="sr-Cyrl-RS"/>
        </w:rPr>
        <w:t xml:space="preserve">____________, </w:t>
      </w:r>
      <w:r>
        <w:rPr>
          <w:rFonts w:asciiTheme="majorHAnsi" w:hAnsiTheme="majorHAnsi" w:cstheme="majorHAnsi"/>
          <w:szCs w:val="24"/>
          <w:lang w:val="sr-Latn-BA"/>
        </w:rPr>
        <w:t xml:space="preserve"> </w:t>
      </w:r>
      <w:r>
        <w:rPr>
          <w:rFonts w:asciiTheme="majorHAnsi" w:hAnsiTheme="majorHAnsi" w:cstheme="majorHAnsi"/>
          <w:szCs w:val="24"/>
          <w:lang w:val="sr-Cyrl-BA"/>
        </w:rPr>
        <w:t>произведено 2017. године, власника ________</w:t>
      </w:r>
      <w:r w:rsidR="00747370">
        <w:rPr>
          <w:rFonts w:asciiTheme="majorHAnsi" w:hAnsiTheme="majorHAnsi" w:cstheme="majorHAnsi"/>
          <w:szCs w:val="24"/>
          <w:lang w:val="bs-Latn-BA"/>
        </w:rPr>
        <w:t>,</w:t>
      </w:r>
      <w:r>
        <w:rPr>
          <w:rFonts w:asciiTheme="majorHAnsi" w:hAnsiTheme="majorHAnsi" w:cstheme="majorHAnsi"/>
          <w:szCs w:val="24"/>
          <w:lang w:val="sr-Cyrl-BA"/>
        </w:rPr>
        <w:t xml:space="preserve"> вриједности ________ КМ.</w:t>
      </w:r>
    </w:p>
    <w:p w14:paraId="0A0A52DB" w14:textId="77777777" w:rsidR="009F1E95" w:rsidRDefault="009F1E95">
      <w:pPr>
        <w:rPr>
          <w:rFonts w:asciiTheme="majorHAnsi" w:hAnsiTheme="majorHAnsi" w:cstheme="majorHAnsi"/>
          <w:szCs w:val="24"/>
          <w:lang w:val="sr-Cyrl-BA"/>
        </w:rPr>
      </w:pPr>
    </w:p>
    <w:p w14:paraId="4919600B" w14:textId="0E220482" w:rsidR="009F1E95" w:rsidRPr="0071154F" w:rsidRDefault="004F6A96">
      <w:pPr>
        <w:rPr>
          <w:rFonts w:asciiTheme="majorHAnsi" w:hAnsiTheme="majorHAnsi" w:cstheme="majorHAnsi"/>
          <w:szCs w:val="24"/>
          <w:lang w:val="bs-Latn-BA"/>
        </w:rPr>
      </w:pPr>
      <w:r>
        <w:rPr>
          <w:rFonts w:asciiTheme="majorHAnsi" w:hAnsiTheme="majorHAnsi" w:cstheme="majorHAnsi"/>
          <w:szCs w:val="24"/>
          <w:lang w:val="sr-Cyrl-BA"/>
        </w:rPr>
        <w:t>Уз забиљежбу забране у регистру возила Полицијске управе __________</w:t>
      </w:r>
      <w:r w:rsidR="00747370">
        <w:rPr>
          <w:rFonts w:asciiTheme="majorHAnsi" w:hAnsiTheme="majorHAnsi" w:cstheme="majorHAnsi"/>
          <w:szCs w:val="24"/>
          <w:lang w:val="bs-Latn-BA"/>
        </w:rPr>
        <w:t>.</w:t>
      </w:r>
    </w:p>
    <w:p w14:paraId="6D866095" w14:textId="77777777" w:rsidR="009F1E95" w:rsidRDefault="009F1E95">
      <w:pPr>
        <w:rPr>
          <w:rFonts w:asciiTheme="majorHAnsi" w:hAnsiTheme="majorHAnsi" w:cstheme="majorHAnsi"/>
          <w:szCs w:val="24"/>
          <w:lang w:val="sr-Cyrl-BA"/>
        </w:rPr>
      </w:pPr>
    </w:p>
    <w:p w14:paraId="5734251F" w14:textId="77777777" w:rsidR="009F1E95" w:rsidRDefault="009F1E95">
      <w:pPr>
        <w:rPr>
          <w:rFonts w:asciiTheme="majorHAnsi" w:hAnsiTheme="majorHAnsi" w:cstheme="majorHAnsi"/>
          <w:szCs w:val="24"/>
          <w:lang w:val="sr-Cyrl-BA"/>
        </w:rPr>
      </w:pPr>
    </w:p>
    <w:p w14:paraId="0680ECCF" w14:textId="77777777" w:rsidR="009F1E95" w:rsidRDefault="009F1E95">
      <w:pPr>
        <w:rPr>
          <w:rFonts w:asciiTheme="majorHAnsi" w:hAnsiTheme="majorHAnsi" w:cstheme="majorHAnsi"/>
          <w:szCs w:val="24"/>
          <w:lang w:val="sr-Cyrl-BA"/>
        </w:rPr>
      </w:pPr>
    </w:p>
    <w:p w14:paraId="1B096CCF" w14:textId="77777777" w:rsidR="009F1E95" w:rsidRDefault="004F6A96">
      <w:pPr>
        <w:jc w:val="center"/>
        <w:rPr>
          <w:rFonts w:asciiTheme="majorHAnsi" w:hAnsiTheme="majorHAnsi" w:cstheme="majorHAnsi"/>
          <w:szCs w:val="24"/>
          <w:lang w:val="sr-Cyrl-BA"/>
        </w:rPr>
      </w:pPr>
      <w:r>
        <w:rPr>
          <w:rFonts w:asciiTheme="majorHAnsi" w:hAnsiTheme="majorHAnsi" w:cstheme="majorHAnsi"/>
          <w:szCs w:val="24"/>
          <w:lang w:val="sr-Cyrl-BA"/>
        </w:rPr>
        <w:t>О б р а з л о ж е њ е</w:t>
      </w:r>
    </w:p>
    <w:p w14:paraId="53A01019" w14:textId="77777777" w:rsidR="009F1E95" w:rsidRDefault="009F1E95">
      <w:pPr>
        <w:rPr>
          <w:rFonts w:asciiTheme="majorHAnsi" w:hAnsiTheme="majorHAnsi" w:cstheme="majorHAnsi"/>
          <w:szCs w:val="24"/>
          <w:lang w:val="sr-Cyrl-BA"/>
        </w:rPr>
      </w:pPr>
    </w:p>
    <w:p w14:paraId="3E967330" w14:textId="77D93F97" w:rsidR="009F1E95" w:rsidRDefault="004F6A96">
      <w:pPr>
        <w:rPr>
          <w:rFonts w:asciiTheme="majorHAnsi" w:hAnsiTheme="majorHAnsi" w:cstheme="majorHAnsi"/>
          <w:szCs w:val="24"/>
        </w:rPr>
      </w:pPr>
      <w:r>
        <w:rPr>
          <w:rFonts w:asciiTheme="majorHAnsi" w:hAnsiTheme="majorHAnsi" w:cstheme="majorHAnsi"/>
          <w:szCs w:val="24"/>
          <w:lang w:val="sr-Cyrl-BA"/>
        </w:rPr>
        <w:tab/>
        <w:t xml:space="preserve">Окружно јавно тужилаштво ______  је дана _______године донијело наредбу о спровођењу истраге број Т13 против </w:t>
      </w:r>
      <w:r>
        <w:rPr>
          <w:rFonts w:asciiTheme="majorHAnsi" w:hAnsiTheme="majorHAnsi" w:cstheme="majorHAnsi"/>
          <w:szCs w:val="24"/>
          <w:lang w:val="sr-Cyrl-BA"/>
        </w:rPr>
        <w:softHyphen/>
      </w:r>
      <w:r>
        <w:rPr>
          <w:rFonts w:asciiTheme="majorHAnsi" w:hAnsiTheme="majorHAnsi" w:cstheme="majorHAnsi"/>
          <w:szCs w:val="24"/>
          <w:lang w:val="sr-Cyrl-BA"/>
        </w:rPr>
        <w:softHyphen/>
      </w:r>
      <w:r>
        <w:rPr>
          <w:rFonts w:asciiTheme="majorHAnsi" w:hAnsiTheme="majorHAnsi" w:cstheme="majorHAnsi"/>
          <w:szCs w:val="24"/>
          <w:lang w:val="sr-Cyrl-BA"/>
        </w:rPr>
        <w:softHyphen/>
      </w:r>
      <w:r>
        <w:rPr>
          <w:rFonts w:asciiTheme="majorHAnsi" w:hAnsiTheme="majorHAnsi" w:cstheme="majorHAnsi"/>
          <w:szCs w:val="24"/>
          <w:lang w:val="sr-Cyrl-BA"/>
        </w:rPr>
        <w:softHyphen/>
      </w:r>
      <w:r>
        <w:rPr>
          <w:rFonts w:asciiTheme="majorHAnsi" w:hAnsiTheme="majorHAnsi" w:cstheme="majorHAnsi"/>
          <w:szCs w:val="24"/>
          <w:lang w:val="sr-Cyrl-BA"/>
        </w:rPr>
        <w:softHyphen/>
      </w:r>
      <w:r>
        <w:rPr>
          <w:rFonts w:asciiTheme="majorHAnsi" w:hAnsiTheme="majorHAnsi" w:cstheme="majorHAnsi"/>
          <w:szCs w:val="24"/>
          <w:lang w:val="sr-Cyrl-BA"/>
        </w:rPr>
        <w:softHyphen/>
      </w:r>
      <w:r>
        <w:rPr>
          <w:rFonts w:asciiTheme="majorHAnsi" w:hAnsiTheme="majorHAnsi" w:cstheme="majorHAnsi"/>
          <w:szCs w:val="24"/>
          <w:lang w:val="sr-Cyrl-BA"/>
        </w:rPr>
        <w:softHyphen/>
        <w:t xml:space="preserve">_______________________ због основа сумње да је </w:t>
      </w:r>
      <w:r>
        <w:rPr>
          <w:rFonts w:asciiTheme="majorHAnsi" w:hAnsiTheme="majorHAnsi" w:cstheme="majorHAnsi"/>
          <w:szCs w:val="24"/>
          <w:lang w:val="sr-Cyrl-RS"/>
        </w:rPr>
        <w:t xml:space="preserve">осумњичени починио кривично </w:t>
      </w:r>
      <w:proofErr w:type="spellStart"/>
      <w:r>
        <w:rPr>
          <w:rFonts w:asciiTheme="majorHAnsi" w:hAnsiTheme="majorHAnsi" w:cstheme="majorHAnsi"/>
          <w:szCs w:val="24"/>
          <w:lang w:val="sr-Cyrl-RS"/>
        </w:rPr>
        <w:t>дјело</w:t>
      </w:r>
      <w:proofErr w:type="spellEnd"/>
      <w:r>
        <w:rPr>
          <w:rFonts w:asciiTheme="majorHAnsi" w:hAnsiTheme="majorHAnsi" w:cstheme="majorHAnsi"/>
          <w:szCs w:val="24"/>
          <w:lang w:val="sr-Cyrl-RS"/>
        </w:rPr>
        <w:t xml:space="preserve"> Злоупотреба службеног положаја или овлашћења из члана 315. став 2. у вези са ставом 1. Кривичног законика РС у стицају са кривичним </w:t>
      </w:r>
      <w:proofErr w:type="spellStart"/>
      <w:r>
        <w:rPr>
          <w:rFonts w:asciiTheme="majorHAnsi" w:hAnsiTheme="majorHAnsi" w:cstheme="majorHAnsi"/>
          <w:szCs w:val="24"/>
          <w:lang w:val="sr-Cyrl-RS"/>
        </w:rPr>
        <w:t>дјелом</w:t>
      </w:r>
      <w:proofErr w:type="spellEnd"/>
      <w:r>
        <w:rPr>
          <w:rFonts w:asciiTheme="majorHAnsi" w:hAnsiTheme="majorHAnsi" w:cstheme="majorHAnsi"/>
          <w:szCs w:val="24"/>
          <w:lang w:val="sr-Cyrl-RS"/>
        </w:rPr>
        <w:t xml:space="preserve"> фалсификовање или уништавање службене исправе из члана 349. став 1. Кривичног законика РС</w:t>
      </w:r>
      <w:r w:rsidR="00CB47CB">
        <w:rPr>
          <w:rFonts w:asciiTheme="majorHAnsi" w:hAnsiTheme="majorHAnsi" w:cstheme="majorHAnsi"/>
          <w:szCs w:val="24"/>
          <w:lang w:val="sr-Cyrl-RS"/>
        </w:rPr>
        <w:t>.</w:t>
      </w:r>
      <w:r>
        <w:rPr>
          <w:rFonts w:asciiTheme="majorHAnsi" w:hAnsiTheme="majorHAnsi" w:cstheme="majorHAnsi"/>
          <w:szCs w:val="24"/>
          <w:lang w:val="sr-Cyrl-RS"/>
        </w:rPr>
        <w:t xml:space="preserve"> </w:t>
      </w:r>
    </w:p>
    <w:p w14:paraId="2CCDC5B1" w14:textId="77777777" w:rsidR="009F1E95" w:rsidRDefault="004F6A96">
      <w:pPr>
        <w:rPr>
          <w:rFonts w:asciiTheme="majorHAnsi" w:hAnsiTheme="majorHAnsi" w:cstheme="majorHAnsi"/>
          <w:szCs w:val="24"/>
          <w:lang w:val="sr-Cyrl-BA"/>
        </w:rPr>
      </w:pPr>
      <w:r>
        <w:rPr>
          <w:rFonts w:asciiTheme="majorHAnsi" w:hAnsiTheme="majorHAnsi" w:cstheme="majorHAnsi"/>
          <w:szCs w:val="24"/>
        </w:rPr>
        <w:tab/>
      </w:r>
      <w:r>
        <w:rPr>
          <w:rFonts w:asciiTheme="majorHAnsi" w:hAnsiTheme="majorHAnsi" w:cstheme="majorHAnsi"/>
          <w:szCs w:val="24"/>
          <w:lang w:val="sr-Cyrl-BA"/>
        </w:rPr>
        <w:t>Истовремено је Окружно јавно тужилаштво ________ дана _________  године донијело и наредбу о покретању финансијске истраге број Т13 ___________ против _______________ због постојања сумње да су извршењем кривичних дјела стекли имовину веће вриједности која није у сразмјери са њиховим личним примањима.</w:t>
      </w:r>
    </w:p>
    <w:p w14:paraId="6D25D530" w14:textId="77777777" w:rsidR="009F1E95" w:rsidRDefault="009F1E95">
      <w:pPr>
        <w:rPr>
          <w:rFonts w:asciiTheme="majorHAnsi" w:hAnsiTheme="majorHAnsi" w:cstheme="majorHAnsi"/>
          <w:szCs w:val="24"/>
          <w:lang w:val="sr-Cyrl-BA"/>
        </w:rPr>
      </w:pPr>
    </w:p>
    <w:p w14:paraId="5F7093FD" w14:textId="64698029" w:rsidR="009F1E95" w:rsidRDefault="004F6A96">
      <w:pPr>
        <w:rPr>
          <w:rFonts w:asciiTheme="majorHAnsi" w:hAnsiTheme="majorHAnsi" w:cstheme="majorHAnsi"/>
          <w:szCs w:val="24"/>
          <w:lang w:val="sr-Cyrl-BA"/>
        </w:rPr>
      </w:pPr>
      <w:r>
        <w:rPr>
          <w:rFonts w:asciiTheme="majorHAnsi" w:hAnsiTheme="majorHAnsi" w:cstheme="majorHAnsi"/>
          <w:szCs w:val="24"/>
          <w:lang w:val="sr-Cyrl-BA"/>
        </w:rPr>
        <w:tab/>
        <w:t>Дана ________ године МУП РС  Управа Криминалистичке полиције је Окружном јавном тужилаштву ______ доставила Извјештај о финансијској истрази број _____________ од ________ године и у прилогу доставил</w:t>
      </w:r>
      <w:r w:rsidR="00CB47CB">
        <w:rPr>
          <w:rFonts w:asciiTheme="majorHAnsi" w:hAnsiTheme="majorHAnsi" w:cstheme="majorHAnsi"/>
          <w:szCs w:val="24"/>
          <w:lang w:val="sr-Cyrl-BA"/>
        </w:rPr>
        <w:t>а</w:t>
      </w:r>
      <w:r>
        <w:rPr>
          <w:rFonts w:asciiTheme="majorHAnsi" w:hAnsiTheme="majorHAnsi" w:cstheme="majorHAnsi"/>
          <w:szCs w:val="24"/>
          <w:lang w:val="sr-Cyrl-BA"/>
        </w:rPr>
        <w:t xml:space="preserve"> сву прикупљену документацију.</w:t>
      </w:r>
    </w:p>
    <w:p w14:paraId="7CEA2CFE" w14:textId="77777777" w:rsidR="009F1E95" w:rsidRDefault="009F1E95">
      <w:pPr>
        <w:rPr>
          <w:rFonts w:asciiTheme="majorHAnsi" w:hAnsiTheme="majorHAnsi" w:cstheme="majorHAnsi"/>
          <w:szCs w:val="24"/>
          <w:lang w:val="sr-Cyrl-BA"/>
        </w:rPr>
      </w:pPr>
    </w:p>
    <w:p w14:paraId="3ECD158B" w14:textId="0A8BA73E" w:rsidR="009F1E95" w:rsidRDefault="004F6A96">
      <w:pPr>
        <w:rPr>
          <w:rFonts w:asciiTheme="majorHAnsi" w:hAnsiTheme="majorHAnsi" w:cstheme="majorHAnsi"/>
          <w:szCs w:val="24"/>
          <w:lang w:val="sr-Cyrl-BA"/>
        </w:rPr>
      </w:pPr>
      <w:r>
        <w:rPr>
          <w:rFonts w:asciiTheme="majorHAnsi" w:hAnsiTheme="majorHAnsi" w:cstheme="majorHAnsi"/>
          <w:szCs w:val="24"/>
          <w:lang w:val="sr-Cyrl-BA"/>
        </w:rPr>
        <w:tab/>
        <w:t xml:space="preserve">На основу прикупљене документације неспорно је утврђено да је ________ у временском периоду од 2016. </w:t>
      </w:r>
      <w:r w:rsidR="008420F7">
        <w:rPr>
          <w:rFonts w:asciiTheme="majorHAnsi" w:hAnsiTheme="majorHAnsi" w:cstheme="majorHAnsi"/>
          <w:szCs w:val="24"/>
          <w:lang w:val="sr-Cyrl-BA"/>
        </w:rPr>
        <w:t>до</w:t>
      </w:r>
      <w:r>
        <w:rPr>
          <w:rFonts w:asciiTheme="majorHAnsi" w:hAnsiTheme="majorHAnsi" w:cstheme="majorHAnsi"/>
          <w:szCs w:val="24"/>
          <w:lang w:val="sr-Cyrl-BA"/>
        </w:rPr>
        <w:t xml:space="preserve"> 2019. године по основу запослења у предузећу ______________ остварио приходе у висини од 89.828,90 КМ. Такође, према подацима Фонда ПИО РС, _________, супруга _________, је у временском периоду од 2016 . </w:t>
      </w:r>
      <w:r w:rsidR="008420F7">
        <w:rPr>
          <w:rFonts w:asciiTheme="majorHAnsi" w:hAnsiTheme="majorHAnsi" w:cstheme="majorHAnsi"/>
          <w:szCs w:val="24"/>
          <w:lang w:val="sr-Cyrl-BA"/>
        </w:rPr>
        <w:t xml:space="preserve">до </w:t>
      </w:r>
      <w:r>
        <w:rPr>
          <w:rFonts w:asciiTheme="majorHAnsi" w:hAnsiTheme="majorHAnsi" w:cstheme="majorHAnsi"/>
          <w:szCs w:val="24"/>
          <w:lang w:val="sr-Cyrl-BA"/>
        </w:rPr>
        <w:t xml:space="preserve"> 2019. године по основу запослења у ___________ остварила приходе у висини од 58.386,90 КМ. Даље је утврђено да је ___________, отац __________ према подацима Фонд ПИО РС, регистрован као корисник пензије од ______. године и да на мјесечном нивоу пензија износи _____ КМ</w:t>
      </w:r>
      <w:r w:rsidR="00FC5A56">
        <w:rPr>
          <w:rFonts w:asciiTheme="majorHAnsi" w:hAnsiTheme="majorHAnsi" w:cstheme="majorHAnsi"/>
          <w:szCs w:val="24"/>
          <w:lang w:val="sr-Cyrl-BA"/>
        </w:rPr>
        <w:t>,</w:t>
      </w:r>
      <w:r>
        <w:rPr>
          <w:rFonts w:asciiTheme="majorHAnsi" w:hAnsiTheme="majorHAnsi" w:cstheme="majorHAnsi"/>
          <w:szCs w:val="24"/>
          <w:lang w:val="sr-Cyrl-BA"/>
        </w:rPr>
        <w:t xml:space="preserve"> односно да је _________ по основу пензије у временском периоду од 2016. </w:t>
      </w:r>
      <w:r w:rsidR="00FC5A56">
        <w:rPr>
          <w:rFonts w:asciiTheme="majorHAnsi" w:hAnsiTheme="majorHAnsi" w:cstheme="majorHAnsi"/>
          <w:szCs w:val="24"/>
          <w:lang w:val="sr-Cyrl-BA"/>
        </w:rPr>
        <w:t>до</w:t>
      </w:r>
      <w:r>
        <w:rPr>
          <w:rFonts w:asciiTheme="majorHAnsi" w:hAnsiTheme="majorHAnsi" w:cstheme="majorHAnsi"/>
          <w:szCs w:val="24"/>
          <w:lang w:val="sr-Cyrl-BA"/>
        </w:rPr>
        <w:t xml:space="preserve"> 2019. године остварио приход у висини од _________ КМ.</w:t>
      </w:r>
    </w:p>
    <w:p w14:paraId="5CC04658" w14:textId="24553F78" w:rsidR="009F1E95" w:rsidRDefault="004F6A96">
      <w:pPr>
        <w:rPr>
          <w:rFonts w:asciiTheme="majorHAnsi" w:hAnsiTheme="majorHAnsi" w:cstheme="majorHAnsi"/>
          <w:szCs w:val="24"/>
          <w:lang w:val="sr-Cyrl-BA"/>
        </w:rPr>
      </w:pPr>
      <w:r>
        <w:rPr>
          <w:rFonts w:asciiTheme="majorHAnsi" w:hAnsiTheme="majorHAnsi" w:cstheme="majorHAnsi"/>
          <w:szCs w:val="24"/>
          <w:lang w:val="sr-Cyrl-BA"/>
        </w:rPr>
        <w:t>Увидом у акт Полицијске управе ________ утврђено је да је _______ регистрован као власник два путничка возила</w:t>
      </w:r>
      <w:r w:rsidR="00FC5A56">
        <w:rPr>
          <w:rFonts w:asciiTheme="majorHAnsi" w:hAnsiTheme="majorHAnsi" w:cstheme="majorHAnsi"/>
          <w:szCs w:val="24"/>
          <w:lang w:val="sr-Cyrl-BA"/>
        </w:rPr>
        <w:t>,</w:t>
      </w:r>
      <w:r>
        <w:rPr>
          <w:rFonts w:asciiTheme="majorHAnsi" w:hAnsiTheme="majorHAnsi" w:cstheme="majorHAnsi"/>
          <w:szCs w:val="24"/>
          <w:lang w:val="sr-Cyrl-BA"/>
        </w:rPr>
        <w:t xml:space="preserve"> и то возило _________ регистарских </w:t>
      </w:r>
      <w:r w:rsidR="00FC5A56">
        <w:rPr>
          <w:rFonts w:asciiTheme="majorHAnsi" w:hAnsiTheme="majorHAnsi" w:cstheme="majorHAnsi"/>
          <w:szCs w:val="24"/>
          <w:lang w:val="sr-Cyrl-BA"/>
        </w:rPr>
        <w:t>о</w:t>
      </w:r>
      <w:r>
        <w:rPr>
          <w:rFonts w:asciiTheme="majorHAnsi" w:hAnsiTheme="majorHAnsi" w:cstheme="majorHAnsi"/>
          <w:szCs w:val="24"/>
          <w:lang w:val="sr-Cyrl-BA"/>
        </w:rPr>
        <w:t xml:space="preserve">знака _______,  број шасије </w:t>
      </w:r>
      <w:r>
        <w:rPr>
          <w:rFonts w:asciiTheme="majorHAnsi" w:hAnsiTheme="majorHAnsi" w:cstheme="majorHAnsi"/>
          <w:szCs w:val="24"/>
          <w:lang w:val="sr-Cyrl-RS"/>
        </w:rPr>
        <w:t xml:space="preserve">___________, </w:t>
      </w:r>
      <w:r>
        <w:rPr>
          <w:rFonts w:asciiTheme="majorHAnsi" w:hAnsiTheme="majorHAnsi" w:cstheme="majorHAnsi"/>
          <w:szCs w:val="24"/>
          <w:lang w:val="sr-Cyrl-BA"/>
        </w:rPr>
        <w:t xml:space="preserve">произведено _______ године, власника _______ по рачуну број _______ од __________ године вриједности ________ КМ и возило марке __________ регистарских ознака _____, број шасије </w:t>
      </w:r>
      <w:r>
        <w:rPr>
          <w:rFonts w:asciiTheme="majorHAnsi" w:hAnsiTheme="majorHAnsi" w:cstheme="majorHAnsi"/>
          <w:szCs w:val="24"/>
          <w:lang w:val="sr-Cyrl-RS"/>
        </w:rPr>
        <w:t>__________</w:t>
      </w:r>
      <w:r>
        <w:rPr>
          <w:rFonts w:asciiTheme="majorHAnsi" w:hAnsiTheme="majorHAnsi" w:cstheme="majorHAnsi"/>
          <w:szCs w:val="24"/>
          <w:lang w:val="sr-Cyrl-BA"/>
        </w:rPr>
        <w:t>, произведен _______ године, власништво ________ по рачуну број _____ од ________  године у вриједности од _______ КМ.</w:t>
      </w:r>
    </w:p>
    <w:p w14:paraId="5757776F" w14:textId="77777777" w:rsidR="009F1E95" w:rsidRDefault="009F1E95">
      <w:pPr>
        <w:rPr>
          <w:rFonts w:asciiTheme="majorHAnsi" w:hAnsiTheme="majorHAnsi" w:cstheme="majorHAnsi"/>
          <w:szCs w:val="24"/>
          <w:lang w:val="sr-Cyrl-BA"/>
        </w:rPr>
      </w:pPr>
    </w:p>
    <w:p w14:paraId="518DB284" w14:textId="540A93FE" w:rsidR="009F1E95" w:rsidRDefault="004F6A96">
      <w:pPr>
        <w:rPr>
          <w:rFonts w:asciiTheme="majorHAnsi" w:hAnsiTheme="majorHAnsi" w:cstheme="majorHAnsi"/>
          <w:szCs w:val="24"/>
          <w:lang w:val="sr-Cyrl-BA"/>
        </w:rPr>
      </w:pPr>
      <w:r>
        <w:rPr>
          <w:rFonts w:asciiTheme="majorHAnsi" w:hAnsiTheme="majorHAnsi" w:cstheme="majorHAnsi"/>
          <w:szCs w:val="24"/>
          <w:lang w:val="sr-Cyrl-BA"/>
        </w:rPr>
        <w:t>Увидом у акт Нотарске коморе РС</w:t>
      </w:r>
      <w:r>
        <w:rPr>
          <w:rFonts w:asciiTheme="majorHAnsi" w:hAnsiTheme="majorHAnsi" w:cstheme="majorHAnsi"/>
          <w:szCs w:val="24"/>
          <w:lang w:val="sr-Latn-BA"/>
        </w:rPr>
        <w:t xml:space="preserve"> </w:t>
      </w:r>
      <w:r>
        <w:rPr>
          <w:rFonts w:asciiTheme="majorHAnsi" w:hAnsiTheme="majorHAnsi" w:cstheme="majorHAnsi"/>
          <w:szCs w:val="24"/>
          <w:lang w:val="sr-Cyrl-BA"/>
        </w:rPr>
        <w:t>од ______ године утврђено је да је дана __________године под бројем ОПУ _______ закључен Уговор о поклону између _________ као поклонодавца и ________ као поклонопримца и __________  д.о.о. Бања Лука као инвеститора, а који уговор за предмет има поклон некретнина изграђених на к</w:t>
      </w:r>
      <w:r w:rsidR="00FC5A56">
        <w:rPr>
          <w:rFonts w:asciiTheme="majorHAnsi" w:hAnsiTheme="majorHAnsi" w:cstheme="majorHAnsi"/>
          <w:szCs w:val="24"/>
          <w:lang w:val="sr-Cyrl-BA"/>
        </w:rPr>
        <w:t>.</w:t>
      </w:r>
      <w:r>
        <w:rPr>
          <w:rFonts w:asciiTheme="majorHAnsi" w:hAnsiTheme="majorHAnsi" w:cstheme="majorHAnsi"/>
          <w:szCs w:val="24"/>
          <w:lang w:val="sr-Cyrl-BA"/>
        </w:rPr>
        <w:t>ч.бр. ________ („__________“ изградила објекат спратности -2По+П+6+Пе и -2+По+1) КО _________</w:t>
      </w:r>
      <w:r w:rsidR="00FC5A56">
        <w:rPr>
          <w:rFonts w:asciiTheme="majorHAnsi" w:hAnsiTheme="majorHAnsi" w:cstheme="majorHAnsi"/>
          <w:szCs w:val="24"/>
          <w:lang w:val="sr-Cyrl-BA"/>
        </w:rPr>
        <w:t>,</w:t>
      </w:r>
      <w:r>
        <w:rPr>
          <w:rFonts w:asciiTheme="majorHAnsi" w:hAnsiTheme="majorHAnsi" w:cstheme="majorHAnsi"/>
          <w:szCs w:val="24"/>
          <w:lang w:val="sr-Cyrl-BA"/>
        </w:rPr>
        <w:t xml:space="preserve"> и то стан број ______,  површине _______ на четвртом спрату у оквиру ламеле ______, </w:t>
      </w:r>
      <w:r w:rsidR="00FC5A56">
        <w:rPr>
          <w:rFonts w:asciiTheme="majorHAnsi" w:hAnsiTheme="majorHAnsi" w:cstheme="majorHAnsi"/>
          <w:szCs w:val="24"/>
          <w:lang w:val="sr-Cyrl-BA"/>
        </w:rPr>
        <w:t>у</w:t>
      </w:r>
      <w:r>
        <w:rPr>
          <w:rFonts w:asciiTheme="majorHAnsi" w:hAnsiTheme="majorHAnsi" w:cstheme="majorHAnsi"/>
          <w:szCs w:val="24"/>
          <w:lang w:val="sr-Cyrl-BA"/>
        </w:rPr>
        <w:t>лица __________, гаражно мјесто _______ (-2 етажа) и стан број ________,  површине _______ м2 на четвртом спрату у оквиру ламеле __________, а којим уговором поклонопримац прима ове некретнине и постаје власником истих. Предметне некретнине је поклонодавац __________ купио у 2018. години закључењем Уговора о продаји некретнина у изградњи број ОПУ ___________ дана __________ године између „________“ д.о.о. Бања Лука као продавца и __________ као купца, којим уговором су регулисана међусобна права, па је продавац преузео обавезу да до дана _________ године по систему „кључ у руке“ преда у посјед стан број _____</w:t>
      </w:r>
      <w:r w:rsidR="00FC5A56">
        <w:rPr>
          <w:rFonts w:asciiTheme="majorHAnsi" w:hAnsiTheme="majorHAnsi" w:cstheme="majorHAnsi"/>
          <w:szCs w:val="24"/>
          <w:lang w:val="sr-Cyrl-BA"/>
        </w:rPr>
        <w:t>,</w:t>
      </w:r>
      <w:r>
        <w:rPr>
          <w:rFonts w:asciiTheme="majorHAnsi" w:hAnsiTheme="majorHAnsi" w:cstheme="majorHAnsi"/>
          <w:szCs w:val="24"/>
          <w:lang w:val="sr-Cyrl-BA"/>
        </w:rPr>
        <w:t xml:space="preserve"> површине _______ м2 на четвртом спрату у оквиру ламеле број _____</w:t>
      </w:r>
      <w:r w:rsidR="00FC5A56">
        <w:rPr>
          <w:rFonts w:asciiTheme="majorHAnsi" w:hAnsiTheme="majorHAnsi" w:cstheme="majorHAnsi"/>
          <w:szCs w:val="24"/>
          <w:lang w:val="sr-Cyrl-BA"/>
        </w:rPr>
        <w:t>,</w:t>
      </w:r>
      <w:r>
        <w:rPr>
          <w:rFonts w:asciiTheme="majorHAnsi" w:hAnsiTheme="majorHAnsi" w:cstheme="majorHAnsi"/>
          <w:szCs w:val="24"/>
          <w:lang w:val="sr-Cyrl-BA"/>
        </w:rPr>
        <w:t xml:space="preserve"> </w:t>
      </w:r>
      <w:r w:rsidR="00FC5A56">
        <w:rPr>
          <w:rFonts w:asciiTheme="majorHAnsi" w:hAnsiTheme="majorHAnsi" w:cstheme="majorHAnsi"/>
          <w:szCs w:val="24"/>
          <w:lang w:val="sr-Cyrl-BA"/>
        </w:rPr>
        <w:t>у</w:t>
      </w:r>
      <w:r>
        <w:rPr>
          <w:rFonts w:asciiTheme="majorHAnsi" w:hAnsiTheme="majorHAnsi" w:cstheme="majorHAnsi"/>
          <w:szCs w:val="24"/>
          <w:lang w:val="sr-Cyrl-BA"/>
        </w:rPr>
        <w:t>лица ___________,  и гаражно мјесто број _____ (-2 етажа), а купац преузима обавезу да за предметне некретнине плати цијену од _________ КМ. Такође</w:t>
      </w:r>
      <w:r w:rsidR="00FC5A56">
        <w:rPr>
          <w:rFonts w:asciiTheme="majorHAnsi" w:hAnsiTheme="majorHAnsi" w:cstheme="majorHAnsi"/>
          <w:szCs w:val="24"/>
          <w:lang w:val="sr-Cyrl-BA"/>
        </w:rPr>
        <w:t>,</w:t>
      </w:r>
      <w:r>
        <w:rPr>
          <w:rFonts w:asciiTheme="majorHAnsi" w:hAnsiTheme="majorHAnsi" w:cstheme="majorHAnsi"/>
          <w:szCs w:val="24"/>
          <w:lang w:val="sr-Cyrl-BA"/>
        </w:rPr>
        <w:t xml:space="preserve"> Уговором о продаји стана у </w:t>
      </w:r>
      <w:r>
        <w:rPr>
          <w:rFonts w:asciiTheme="majorHAnsi" w:hAnsiTheme="majorHAnsi" w:cstheme="majorHAnsi"/>
          <w:szCs w:val="24"/>
          <w:lang w:val="sr-Cyrl-BA"/>
        </w:rPr>
        <w:lastRenderedPageBreak/>
        <w:t>изградњи број ОПУ ________</w:t>
      </w:r>
      <w:r w:rsidR="00FC5A56">
        <w:rPr>
          <w:rFonts w:asciiTheme="majorHAnsi" w:hAnsiTheme="majorHAnsi" w:cstheme="majorHAnsi"/>
          <w:szCs w:val="24"/>
          <w:lang w:val="sr-Cyrl-BA"/>
        </w:rPr>
        <w:t>,</w:t>
      </w:r>
      <w:r>
        <w:rPr>
          <w:rFonts w:asciiTheme="majorHAnsi" w:hAnsiTheme="majorHAnsi" w:cstheme="majorHAnsi"/>
          <w:szCs w:val="24"/>
          <w:lang w:val="sr-Cyrl-BA"/>
        </w:rPr>
        <w:t xml:space="preserve">  закључен дана _______ године између „________“ д.о.о. Бања Лука као продавца и ______ као купца регулисана је продаја стана број ____  површине _____  м2 на четвртом спрату у оквиру ламеле _____</w:t>
      </w:r>
      <w:r w:rsidR="00FC5A56">
        <w:rPr>
          <w:rFonts w:asciiTheme="majorHAnsi" w:hAnsiTheme="majorHAnsi" w:cstheme="majorHAnsi"/>
          <w:szCs w:val="24"/>
          <w:lang w:val="sr-Cyrl-BA"/>
        </w:rPr>
        <w:t>, у</w:t>
      </w:r>
      <w:r>
        <w:rPr>
          <w:rFonts w:asciiTheme="majorHAnsi" w:hAnsiTheme="majorHAnsi" w:cstheme="majorHAnsi"/>
          <w:szCs w:val="24"/>
          <w:lang w:val="sr-Cyrl-BA"/>
        </w:rPr>
        <w:t>лица _________,  изграђен на к</w:t>
      </w:r>
      <w:r w:rsidR="00FC5A56">
        <w:rPr>
          <w:rFonts w:asciiTheme="majorHAnsi" w:hAnsiTheme="majorHAnsi" w:cstheme="majorHAnsi"/>
          <w:szCs w:val="24"/>
          <w:lang w:val="sr-Cyrl-BA"/>
        </w:rPr>
        <w:t>.</w:t>
      </w:r>
      <w:r>
        <w:rPr>
          <w:rFonts w:asciiTheme="majorHAnsi" w:hAnsiTheme="majorHAnsi" w:cstheme="majorHAnsi"/>
          <w:szCs w:val="24"/>
          <w:lang w:val="sr-Cyrl-BA"/>
        </w:rPr>
        <w:t>ч.бр. _____ КО Бања Лука _ уписана у Пл.бр. ________</w:t>
      </w:r>
      <w:r w:rsidR="00FC5A56">
        <w:rPr>
          <w:rFonts w:asciiTheme="majorHAnsi" w:hAnsiTheme="majorHAnsi" w:cstheme="majorHAnsi"/>
          <w:szCs w:val="24"/>
          <w:lang w:val="sr-Cyrl-BA"/>
        </w:rPr>
        <w:t>,</w:t>
      </w:r>
      <w:r>
        <w:rPr>
          <w:rFonts w:asciiTheme="majorHAnsi" w:hAnsiTheme="majorHAnsi" w:cstheme="majorHAnsi"/>
          <w:szCs w:val="24"/>
          <w:lang w:val="sr-Cyrl-BA"/>
        </w:rPr>
        <w:t xml:space="preserve"> а који стан купац купује по цијени од ________  КМ.</w:t>
      </w:r>
    </w:p>
    <w:p w14:paraId="44065FF3" w14:textId="031517BA" w:rsidR="009F1E95" w:rsidRDefault="004F6A96">
      <w:pPr>
        <w:rPr>
          <w:rFonts w:asciiTheme="majorHAnsi" w:hAnsiTheme="majorHAnsi" w:cstheme="majorHAnsi"/>
          <w:szCs w:val="24"/>
          <w:lang w:val="sr-Cyrl-BA"/>
        </w:rPr>
      </w:pPr>
      <w:r>
        <w:rPr>
          <w:rFonts w:asciiTheme="majorHAnsi" w:hAnsiTheme="majorHAnsi" w:cstheme="majorHAnsi"/>
          <w:szCs w:val="24"/>
          <w:lang w:val="sr-Cyrl-BA"/>
        </w:rPr>
        <w:t>Увидом у акт РУ за геодетске и имовинско</w:t>
      </w:r>
      <w:r w:rsidR="00DB7E11">
        <w:rPr>
          <w:rFonts w:asciiTheme="majorHAnsi" w:hAnsiTheme="majorHAnsi" w:cstheme="majorHAnsi"/>
          <w:szCs w:val="24"/>
          <w:lang w:val="sr-Cyrl-BA"/>
        </w:rPr>
        <w:t>-</w:t>
      </w:r>
      <w:r>
        <w:rPr>
          <w:rFonts w:asciiTheme="majorHAnsi" w:hAnsiTheme="majorHAnsi" w:cstheme="majorHAnsi"/>
          <w:szCs w:val="24"/>
          <w:lang w:val="sr-Cyrl-BA"/>
        </w:rPr>
        <w:t>правне послове Бања Лука број _________ од ________ године утврђено је да је ________ власник некретнина уписаних у Листу непокретности број ______ КО ________ у укупној површини од _______ м2 са дијелом 1/1, да је _________ власник некретнина уписаних у посједовни лист број ________ КО _________ у укупној површини од ________ м2 са дијелом 1/1 и да је _______ по основу нас</w:t>
      </w:r>
      <w:r w:rsidR="00DB7E11">
        <w:rPr>
          <w:rFonts w:asciiTheme="majorHAnsi" w:hAnsiTheme="majorHAnsi" w:cstheme="majorHAnsi"/>
          <w:szCs w:val="24"/>
          <w:lang w:val="sr-Cyrl-BA"/>
        </w:rPr>
        <w:t>љ</w:t>
      </w:r>
      <w:r>
        <w:rPr>
          <w:rFonts w:asciiTheme="majorHAnsi" w:hAnsiTheme="majorHAnsi" w:cstheme="majorHAnsi"/>
          <w:szCs w:val="24"/>
          <w:lang w:val="sr-Cyrl-BA"/>
        </w:rPr>
        <w:t>еђивања у сувласништво са дијелом 1/5 добио некретнине уписане у Пл.</w:t>
      </w:r>
      <w:r w:rsidR="00DB7E11">
        <w:rPr>
          <w:rFonts w:asciiTheme="majorHAnsi" w:hAnsiTheme="majorHAnsi" w:cstheme="majorHAnsi"/>
          <w:szCs w:val="24"/>
          <w:lang w:val="sr-Cyrl-BA"/>
        </w:rPr>
        <w:t xml:space="preserve"> </w:t>
      </w:r>
      <w:r>
        <w:rPr>
          <w:rFonts w:asciiTheme="majorHAnsi" w:hAnsiTheme="majorHAnsi" w:cstheme="majorHAnsi"/>
          <w:szCs w:val="24"/>
          <w:lang w:val="sr-Cyrl-BA"/>
        </w:rPr>
        <w:t>бр. _______ КО _________.</w:t>
      </w:r>
    </w:p>
    <w:p w14:paraId="439BB9A1" w14:textId="77777777" w:rsidR="009F1E95" w:rsidRDefault="009F1E95">
      <w:pPr>
        <w:rPr>
          <w:rFonts w:asciiTheme="majorHAnsi" w:hAnsiTheme="majorHAnsi" w:cstheme="majorHAnsi"/>
          <w:szCs w:val="24"/>
          <w:lang w:val="sr-Cyrl-BA"/>
        </w:rPr>
      </w:pPr>
    </w:p>
    <w:p w14:paraId="482D32D9" w14:textId="28D04258" w:rsidR="009F1E95" w:rsidRDefault="004F6A96">
      <w:pPr>
        <w:rPr>
          <w:rFonts w:asciiTheme="majorHAnsi" w:hAnsiTheme="majorHAnsi" w:cstheme="majorHAnsi"/>
          <w:szCs w:val="24"/>
          <w:lang w:val="sr-Cyrl-BA"/>
        </w:rPr>
      </w:pPr>
      <w:r>
        <w:rPr>
          <w:rFonts w:asciiTheme="majorHAnsi" w:hAnsiTheme="majorHAnsi" w:cstheme="majorHAnsi"/>
          <w:szCs w:val="24"/>
          <w:lang w:val="sr-Cyrl-BA"/>
        </w:rPr>
        <w:tab/>
        <w:t>У погледу трошкова живота увидом у картице пореских обвезника код Пореске управе РС утврђено је да су на аналитичкој картици пореског обвезника _________ евидентиране обавезе и уплате у износу од ________ КМ</w:t>
      </w:r>
      <w:r w:rsidR="00DB7E11">
        <w:rPr>
          <w:rFonts w:asciiTheme="majorHAnsi" w:hAnsiTheme="majorHAnsi" w:cstheme="majorHAnsi"/>
          <w:szCs w:val="24"/>
          <w:lang w:val="sr-Cyrl-BA"/>
        </w:rPr>
        <w:t>,</w:t>
      </w:r>
      <w:r>
        <w:rPr>
          <w:rFonts w:asciiTheme="majorHAnsi" w:hAnsiTheme="majorHAnsi" w:cstheme="majorHAnsi"/>
          <w:szCs w:val="24"/>
          <w:lang w:val="sr-Cyrl-BA"/>
        </w:rPr>
        <w:t xml:space="preserve"> и то за временски период од 01.</w:t>
      </w:r>
      <w:r w:rsidR="00DB7E11">
        <w:rPr>
          <w:rFonts w:asciiTheme="majorHAnsi" w:hAnsiTheme="majorHAnsi" w:cstheme="majorHAnsi"/>
          <w:szCs w:val="24"/>
          <w:lang w:val="sr-Cyrl-BA"/>
        </w:rPr>
        <w:t xml:space="preserve"> </w:t>
      </w:r>
      <w:r>
        <w:rPr>
          <w:rFonts w:asciiTheme="majorHAnsi" w:hAnsiTheme="majorHAnsi" w:cstheme="majorHAnsi"/>
          <w:szCs w:val="24"/>
          <w:lang w:val="sr-Cyrl-BA"/>
        </w:rPr>
        <w:t>01.</w:t>
      </w:r>
      <w:r w:rsidR="00DB7E11">
        <w:rPr>
          <w:rFonts w:asciiTheme="majorHAnsi" w:hAnsiTheme="majorHAnsi" w:cstheme="majorHAnsi"/>
          <w:szCs w:val="24"/>
          <w:lang w:val="sr-Cyrl-BA"/>
        </w:rPr>
        <w:t xml:space="preserve"> </w:t>
      </w:r>
      <w:r>
        <w:rPr>
          <w:rFonts w:asciiTheme="majorHAnsi" w:hAnsiTheme="majorHAnsi" w:cstheme="majorHAnsi"/>
          <w:szCs w:val="24"/>
          <w:lang w:val="sr-Cyrl-BA"/>
        </w:rPr>
        <w:t>2016.</w:t>
      </w:r>
      <w:r w:rsidR="00DB7E11">
        <w:rPr>
          <w:rFonts w:asciiTheme="majorHAnsi" w:hAnsiTheme="majorHAnsi" w:cstheme="majorHAnsi"/>
          <w:szCs w:val="24"/>
          <w:lang w:val="sr-Cyrl-BA"/>
        </w:rPr>
        <w:t xml:space="preserve"> до. </w:t>
      </w:r>
      <w:r>
        <w:rPr>
          <w:rFonts w:asciiTheme="majorHAnsi" w:hAnsiTheme="majorHAnsi" w:cstheme="majorHAnsi"/>
          <w:szCs w:val="24"/>
          <w:lang w:val="sr-Cyrl-BA"/>
        </w:rPr>
        <w:t>31.</w:t>
      </w:r>
      <w:r w:rsidR="00DB7E11">
        <w:rPr>
          <w:rFonts w:asciiTheme="majorHAnsi" w:hAnsiTheme="majorHAnsi" w:cstheme="majorHAnsi"/>
          <w:szCs w:val="24"/>
          <w:lang w:val="sr-Cyrl-BA"/>
        </w:rPr>
        <w:t xml:space="preserve"> </w:t>
      </w:r>
      <w:r>
        <w:rPr>
          <w:rFonts w:asciiTheme="majorHAnsi" w:hAnsiTheme="majorHAnsi" w:cstheme="majorHAnsi"/>
          <w:szCs w:val="24"/>
          <w:lang w:val="sr-Cyrl-BA"/>
        </w:rPr>
        <w:t>10.</w:t>
      </w:r>
      <w:r w:rsidR="00DB7E11">
        <w:rPr>
          <w:rFonts w:asciiTheme="majorHAnsi" w:hAnsiTheme="majorHAnsi" w:cstheme="majorHAnsi"/>
          <w:szCs w:val="24"/>
          <w:lang w:val="sr-Cyrl-BA"/>
        </w:rPr>
        <w:t xml:space="preserve"> </w:t>
      </w:r>
      <w:r>
        <w:rPr>
          <w:rFonts w:asciiTheme="majorHAnsi" w:hAnsiTheme="majorHAnsi" w:cstheme="majorHAnsi"/>
          <w:szCs w:val="24"/>
          <w:lang w:val="sr-Cyrl-BA"/>
        </w:rPr>
        <w:t>2019. године у временском периоду од 2016.</w:t>
      </w:r>
      <w:r w:rsidR="00DB7E11">
        <w:rPr>
          <w:rFonts w:asciiTheme="majorHAnsi" w:hAnsiTheme="majorHAnsi" w:cstheme="majorHAnsi"/>
          <w:szCs w:val="24"/>
          <w:lang w:val="sr-Cyrl-BA"/>
        </w:rPr>
        <w:t xml:space="preserve"> до </w:t>
      </w:r>
      <w:r>
        <w:rPr>
          <w:rFonts w:asciiTheme="majorHAnsi" w:hAnsiTheme="majorHAnsi" w:cstheme="majorHAnsi"/>
          <w:szCs w:val="24"/>
          <w:lang w:val="sr-Cyrl-BA"/>
        </w:rPr>
        <w:t>2019. године, да је на аналитичкој картици пореског обвезника _________ за временски период од 01.</w:t>
      </w:r>
      <w:r w:rsidR="00DB7E11">
        <w:rPr>
          <w:rFonts w:asciiTheme="majorHAnsi" w:hAnsiTheme="majorHAnsi" w:cstheme="majorHAnsi"/>
          <w:szCs w:val="24"/>
          <w:lang w:val="sr-Cyrl-BA"/>
        </w:rPr>
        <w:t xml:space="preserve"> </w:t>
      </w:r>
      <w:r>
        <w:rPr>
          <w:rFonts w:asciiTheme="majorHAnsi" w:hAnsiTheme="majorHAnsi" w:cstheme="majorHAnsi"/>
          <w:szCs w:val="24"/>
          <w:lang w:val="sr-Cyrl-BA"/>
        </w:rPr>
        <w:t>01.</w:t>
      </w:r>
      <w:r w:rsidR="00DB7E11">
        <w:rPr>
          <w:rFonts w:asciiTheme="majorHAnsi" w:hAnsiTheme="majorHAnsi" w:cstheme="majorHAnsi"/>
          <w:szCs w:val="24"/>
          <w:lang w:val="sr-Cyrl-BA"/>
        </w:rPr>
        <w:t xml:space="preserve"> </w:t>
      </w:r>
      <w:r>
        <w:rPr>
          <w:rFonts w:asciiTheme="majorHAnsi" w:hAnsiTheme="majorHAnsi" w:cstheme="majorHAnsi"/>
          <w:szCs w:val="24"/>
          <w:lang w:val="sr-Cyrl-BA"/>
        </w:rPr>
        <w:t>2016.</w:t>
      </w:r>
      <w:r w:rsidR="00DB7E11">
        <w:rPr>
          <w:rFonts w:asciiTheme="majorHAnsi" w:hAnsiTheme="majorHAnsi" w:cstheme="majorHAnsi"/>
          <w:szCs w:val="24"/>
          <w:lang w:val="sr-Cyrl-BA"/>
        </w:rPr>
        <w:t xml:space="preserve"> до </w:t>
      </w:r>
      <w:r>
        <w:rPr>
          <w:rFonts w:asciiTheme="majorHAnsi" w:hAnsiTheme="majorHAnsi" w:cstheme="majorHAnsi"/>
          <w:szCs w:val="24"/>
          <w:lang w:val="sr-Cyrl-BA"/>
        </w:rPr>
        <w:t>31.</w:t>
      </w:r>
      <w:r w:rsidR="00DB7E11">
        <w:rPr>
          <w:rFonts w:asciiTheme="majorHAnsi" w:hAnsiTheme="majorHAnsi" w:cstheme="majorHAnsi"/>
          <w:szCs w:val="24"/>
          <w:lang w:val="sr-Cyrl-BA"/>
        </w:rPr>
        <w:t xml:space="preserve"> </w:t>
      </w:r>
      <w:r>
        <w:rPr>
          <w:rFonts w:asciiTheme="majorHAnsi" w:hAnsiTheme="majorHAnsi" w:cstheme="majorHAnsi"/>
          <w:szCs w:val="24"/>
          <w:lang w:val="sr-Cyrl-BA"/>
        </w:rPr>
        <w:t>10.</w:t>
      </w:r>
      <w:r w:rsidR="00DB7E11">
        <w:rPr>
          <w:rFonts w:asciiTheme="majorHAnsi" w:hAnsiTheme="majorHAnsi" w:cstheme="majorHAnsi"/>
          <w:szCs w:val="24"/>
          <w:lang w:val="sr-Cyrl-BA"/>
        </w:rPr>
        <w:t xml:space="preserve"> </w:t>
      </w:r>
      <w:r>
        <w:rPr>
          <w:rFonts w:asciiTheme="majorHAnsi" w:hAnsiTheme="majorHAnsi" w:cstheme="majorHAnsi"/>
          <w:szCs w:val="24"/>
          <w:lang w:val="sr-Cyrl-BA"/>
        </w:rPr>
        <w:t>2019. године евидентиран</w:t>
      </w:r>
      <w:r w:rsidR="00F1460B">
        <w:rPr>
          <w:rFonts w:asciiTheme="majorHAnsi" w:hAnsiTheme="majorHAnsi" w:cstheme="majorHAnsi"/>
          <w:szCs w:val="24"/>
          <w:lang w:val="sr-Cyrl-BA"/>
        </w:rPr>
        <w:t>а</w:t>
      </w:r>
      <w:r>
        <w:rPr>
          <w:rFonts w:asciiTheme="majorHAnsi" w:hAnsiTheme="majorHAnsi" w:cstheme="majorHAnsi"/>
          <w:szCs w:val="24"/>
          <w:lang w:val="sr-Cyrl-BA"/>
        </w:rPr>
        <w:t xml:space="preserve"> уплата по основу пореза за које нема пореске пријаве ________ КМ</w:t>
      </w:r>
      <w:r w:rsidR="00F1460B">
        <w:rPr>
          <w:rFonts w:asciiTheme="majorHAnsi" w:hAnsiTheme="majorHAnsi" w:cstheme="majorHAnsi"/>
          <w:szCs w:val="24"/>
          <w:lang w:val="sr-Cyrl-BA"/>
        </w:rPr>
        <w:t>,</w:t>
      </w:r>
      <w:r>
        <w:rPr>
          <w:rFonts w:asciiTheme="majorHAnsi" w:hAnsiTheme="majorHAnsi" w:cstheme="majorHAnsi"/>
          <w:szCs w:val="24"/>
          <w:lang w:val="sr-Cyrl-BA"/>
        </w:rPr>
        <w:t xml:space="preserve"> док је за порезе за које постоји пореска пријава евидентиран</w:t>
      </w:r>
      <w:r w:rsidR="00F1460B">
        <w:rPr>
          <w:rFonts w:asciiTheme="majorHAnsi" w:hAnsiTheme="majorHAnsi" w:cstheme="majorHAnsi"/>
          <w:szCs w:val="24"/>
          <w:lang w:val="sr-Cyrl-BA"/>
        </w:rPr>
        <w:t>а</w:t>
      </w:r>
      <w:r>
        <w:rPr>
          <w:rFonts w:asciiTheme="majorHAnsi" w:hAnsiTheme="majorHAnsi" w:cstheme="majorHAnsi"/>
          <w:szCs w:val="24"/>
          <w:lang w:val="sr-Cyrl-BA"/>
        </w:rPr>
        <w:t xml:space="preserve"> уплат</w:t>
      </w:r>
      <w:r w:rsidR="00F1460B">
        <w:rPr>
          <w:rFonts w:asciiTheme="majorHAnsi" w:hAnsiTheme="majorHAnsi" w:cstheme="majorHAnsi"/>
          <w:szCs w:val="24"/>
          <w:lang w:val="sr-Cyrl-BA"/>
        </w:rPr>
        <w:t>а</w:t>
      </w:r>
      <w:r>
        <w:rPr>
          <w:rFonts w:asciiTheme="majorHAnsi" w:hAnsiTheme="majorHAnsi" w:cstheme="majorHAnsi"/>
          <w:szCs w:val="24"/>
          <w:lang w:val="sr-Cyrl-BA"/>
        </w:rPr>
        <w:t xml:space="preserve"> ______ КМ те да ________ у истом временском периоду по основу пореза има уплаћених _______ КМ. </w:t>
      </w:r>
    </w:p>
    <w:p w14:paraId="0904951D" w14:textId="1B0E8EFF" w:rsidR="009F1E95" w:rsidRDefault="004F6A96">
      <w:pPr>
        <w:rPr>
          <w:rFonts w:asciiTheme="majorHAnsi" w:hAnsiTheme="majorHAnsi" w:cstheme="majorHAnsi"/>
          <w:szCs w:val="24"/>
          <w:lang w:val="sr-Cyrl-BA"/>
        </w:rPr>
      </w:pPr>
      <w:r>
        <w:rPr>
          <w:rFonts w:asciiTheme="majorHAnsi" w:hAnsiTheme="majorHAnsi" w:cstheme="majorHAnsi"/>
          <w:szCs w:val="24"/>
          <w:lang w:val="sr-Cyrl-BA"/>
        </w:rPr>
        <w:t>Увидом у податке достављен</w:t>
      </w:r>
      <w:r w:rsidR="00F1460B">
        <w:rPr>
          <w:rFonts w:asciiTheme="majorHAnsi" w:hAnsiTheme="majorHAnsi" w:cstheme="majorHAnsi"/>
          <w:szCs w:val="24"/>
          <w:lang w:val="sr-Cyrl-BA"/>
        </w:rPr>
        <w:t>е</w:t>
      </w:r>
      <w:r>
        <w:rPr>
          <w:rFonts w:asciiTheme="majorHAnsi" w:hAnsiTheme="majorHAnsi" w:cstheme="majorHAnsi"/>
          <w:szCs w:val="24"/>
          <w:lang w:val="sr-Cyrl-BA"/>
        </w:rPr>
        <w:t xml:space="preserve"> од Агенције за </w:t>
      </w:r>
      <w:r w:rsidR="00FE1FF8">
        <w:rPr>
          <w:rFonts w:asciiTheme="majorHAnsi" w:hAnsiTheme="majorHAnsi" w:cstheme="majorHAnsi"/>
          <w:szCs w:val="24"/>
          <w:lang w:val="sr-Cyrl-BA"/>
        </w:rPr>
        <w:t>осигурање</w:t>
      </w:r>
      <w:r>
        <w:rPr>
          <w:rFonts w:asciiTheme="majorHAnsi" w:hAnsiTheme="majorHAnsi" w:cstheme="majorHAnsi"/>
          <w:szCs w:val="24"/>
          <w:lang w:val="sr-Cyrl-BA"/>
        </w:rPr>
        <w:t xml:space="preserve"> РС утврђено је да је _________ у временском периоду од 2016.</w:t>
      </w:r>
      <w:r w:rsidR="00F1460B">
        <w:rPr>
          <w:rFonts w:asciiTheme="majorHAnsi" w:hAnsiTheme="majorHAnsi" w:cstheme="majorHAnsi"/>
          <w:szCs w:val="24"/>
          <w:lang w:val="sr-Cyrl-BA"/>
        </w:rPr>
        <w:t xml:space="preserve"> до </w:t>
      </w:r>
      <w:r>
        <w:rPr>
          <w:rFonts w:asciiTheme="majorHAnsi" w:hAnsiTheme="majorHAnsi" w:cstheme="majorHAnsi"/>
          <w:szCs w:val="24"/>
          <w:lang w:val="sr-Cyrl-BA"/>
        </w:rPr>
        <w:t xml:space="preserve">2019. година био клијент „_______ </w:t>
      </w:r>
      <w:r w:rsidR="00F1460B">
        <w:rPr>
          <w:rFonts w:asciiTheme="majorHAnsi" w:hAnsiTheme="majorHAnsi" w:cstheme="majorHAnsi"/>
          <w:szCs w:val="24"/>
          <w:lang w:val="sr-Cyrl-BA"/>
        </w:rPr>
        <w:t>осигурање</w:t>
      </w:r>
      <w:r>
        <w:rPr>
          <w:rFonts w:asciiTheme="majorHAnsi" w:hAnsiTheme="majorHAnsi" w:cstheme="majorHAnsi"/>
          <w:szCs w:val="24"/>
          <w:lang w:val="sr-Cyrl-BA"/>
        </w:rPr>
        <w:t xml:space="preserve">“ по основу двије полисе </w:t>
      </w:r>
      <w:r w:rsidR="00F1460B">
        <w:rPr>
          <w:rFonts w:asciiTheme="majorHAnsi" w:hAnsiTheme="majorHAnsi" w:cstheme="majorHAnsi"/>
          <w:szCs w:val="24"/>
          <w:lang w:val="sr-Cyrl-BA"/>
        </w:rPr>
        <w:t>ауто-осигурања</w:t>
      </w:r>
      <w:r>
        <w:rPr>
          <w:rFonts w:asciiTheme="majorHAnsi" w:hAnsiTheme="majorHAnsi" w:cstheme="majorHAnsi"/>
          <w:szCs w:val="24"/>
          <w:lang w:val="sr-Cyrl-BA"/>
        </w:rPr>
        <w:t xml:space="preserve"> са укупним износом премија од __________ КМ, да ________ и _________ у временском периоду од 2016.</w:t>
      </w:r>
      <w:r w:rsidR="00F1460B">
        <w:rPr>
          <w:rFonts w:asciiTheme="majorHAnsi" w:hAnsiTheme="majorHAnsi" w:cstheme="majorHAnsi"/>
          <w:szCs w:val="24"/>
          <w:lang w:val="sr-Cyrl-BA"/>
        </w:rPr>
        <w:t xml:space="preserve"> до </w:t>
      </w:r>
      <w:r>
        <w:rPr>
          <w:rFonts w:asciiTheme="majorHAnsi" w:hAnsiTheme="majorHAnsi" w:cstheme="majorHAnsi"/>
          <w:szCs w:val="24"/>
          <w:lang w:val="sr-Cyrl-BA"/>
        </w:rPr>
        <w:t>2019. година нису били клијенти осигуравајућих друштава.</w:t>
      </w:r>
    </w:p>
    <w:p w14:paraId="0FD92AB1" w14:textId="77777777" w:rsidR="009F1E95" w:rsidRDefault="009F1E95">
      <w:pPr>
        <w:rPr>
          <w:rFonts w:asciiTheme="majorHAnsi" w:hAnsiTheme="majorHAnsi" w:cstheme="majorHAnsi"/>
          <w:szCs w:val="24"/>
          <w:lang w:val="sr-Cyrl-BA"/>
        </w:rPr>
      </w:pPr>
    </w:p>
    <w:p w14:paraId="194781C6" w14:textId="535D0049" w:rsidR="009F1E95" w:rsidRDefault="004F6A96">
      <w:pPr>
        <w:rPr>
          <w:rFonts w:asciiTheme="majorHAnsi" w:hAnsiTheme="majorHAnsi" w:cstheme="majorHAnsi"/>
          <w:szCs w:val="24"/>
          <w:lang w:val="sr-Cyrl-BA"/>
        </w:rPr>
      </w:pPr>
      <w:r>
        <w:rPr>
          <w:rFonts w:asciiTheme="majorHAnsi" w:hAnsiTheme="majorHAnsi" w:cstheme="majorHAnsi"/>
          <w:szCs w:val="24"/>
          <w:lang w:val="sr-Cyrl-BA"/>
        </w:rPr>
        <w:tab/>
        <w:t>Анализом рачуна отворених код пословних банака на име _______ утврђено је да је ________ 2006. године подигао кредит у износу од _______ КМ и да је 2013. године подигао кредит у износу од ______ КМ те да је током 2016. године по штедним рачунима у „</w:t>
      </w:r>
      <w:r>
        <w:rPr>
          <w:rFonts w:asciiTheme="majorHAnsi" w:hAnsiTheme="majorHAnsi" w:cstheme="majorHAnsi"/>
          <w:noProof/>
          <w:szCs w:val="24"/>
          <w:lang w:val="sr-Cyrl-RS"/>
        </w:rPr>
        <w:t>______</w:t>
      </w:r>
      <w:r>
        <w:rPr>
          <w:rFonts w:asciiTheme="majorHAnsi" w:hAnsiTheme="majorHAnsi" w:cstheme="majorHAnsi"/>
          <w:noProof/>
          <w:szCs w:val="24"/>
          <w:lang w:val="sr-Latn-CS"/>
        </w:rPr>
        <w:t xml:space="preserve"> бан</w:t>
      </w:r>
      <w:r>
        <w:rPr>
          <w:rFonts w:asciiTheme="majorHAnsi" w:hAnsiTheme="majorHAnsi" w:cstheme="majorHAnsi"/>
          <w:szCs w:val="24"/>
          <w:lang w:val="sr-Latn-CS"/>
        </w:rPr>
        <w:t>к</w:t>
      </w:r>
      <w:r>
        <w:rPr>
          <w:rFonts w:asciiTheme="majorHAnsi" w:hAnsiTheme="majorHAnsi" w:cstheme="majorHAnsi"/>
          <w:szCs w:val="24"/>
          <w:lang w:val="sr-Cyrl-BA"/>
        </w:rPr>
        <w:t>“ обављао трансакције у износу од ______ КМ и у „</w:t>
      </w:r>
      <w:r>
        <w:rPr>
          <w:rFonts w:asciiTheme="majorHAnsi" w:hAnsiTheme="majorHAnsi" w:cstheme="majorHAnsi"/>
          <w:noProof/>
          <w:szCs w:val="24"/>
          <w:lang w:val="sr-Latn-CS"/>
        </w:rPr>
        <w:t>_______ бан</w:t>
      </w:r>
      <w:r>
        <w:rPr>
          <w:rFonts w:asciiTheme="majorHAnsi" w:hAnsiTheme="majorHAnsi" w:cstheme="majorHAnsi"/>
          <w:szCs w:val="24"/>
          <w:lang w:val="sr-Latn-CS"/>
        </w:rPr>
        <w:t>к</w:t>
      </w:r>
      <w:r>
        <w:rPr>
          <w:rFonts w:asciiTheme="majorHAnsi" w:hAnsiTheme="majorHAnsi" w:cstheme="majorHAnsi"/>
          <w:szCs w:val="24"/>
          <w:lang w:val="sr-Cyrl-BA"/>
        </w:rPr>
        <w:t xml:space="preserve">“ током периода 2012.-2019. година у износу од _______ </w:t>
      </w:r>
      <w:r w:rsidR="0091049B">
        <w:rPr>
          <w:rFonts w:asciiTheme="majorHAnsi" w:hAnsiTheme="majorHAnsi" w:cstheme="majorHAnsi"/>
          <w:szCs w:val="24"/>
          <w:lang w:val="sr-Cyrl-BA"/>
        </w:rPr>
        <w:t>евра</w:t>
      </w:r>
      <w:r>
        <w:rPr>
          <w:rFonts w:asciiTheme="majorHAnsi" w:hAnsiTheme="majorHAnsi" w:cstheme="majorHAnsi"/>
          <w:szCs w:val="24"/>
          <w:lang w:val="sr-Cyrl-BA"/>
        </w:rPr>
        <w:t>. Наиме, ________ је у „</w:t>
      </w:r>
      <w:r>
        <w:rPr>
          <w:rFonts w:asciiTheme="majorHAnsi" w:hAnsiTheme="majorHAnsi" w:cstheme="majorHAnsi"/>
          <w:noProof/>
          <w:szCs w:val="24"/>
          <w:lang w:val="sr-Latn-CS"/>
        </w:rPr>
        <w:t>________ бан</w:t>
      </w:r>
      <w:r>
        <w:rPr>
          <w:rFonts w:asciiTheme="majorHAnsi" w:hAnsiTheme="majorHAnsi" w:cstheme="majorHAnsi"/>
          <w:szCs w:val="24"/>
          <w:lang w:val="sr-Latn-CS"/>
        </w:rPr>
        <w:t>к</w:t>
      </w:r>
      <w:r>
        <w:rPr>
          <w:rFonts w:asciiTheme="majorHAnsi" w:hAnsiTheme="majorHAnsi" w:cstheme="majorHAnsi"/>
          <w:szCs w:val="24"/>
          <w:lang w:val="sr-Cyrl-BA"/>
        </w:rPr>
        <w:t xml:space="preserve">“ улагао новчане износе по основу уговора о ороченом депозиту за сваку годину да би у свакој следећој години полагао нове новчане износе са већ ороченом износима </w:t>
      </w:r>
      <w:r w:rsidR="0091049B">
        <w:rPr>
          <w:rFonts w:asciiTheme="majorHAnsi" w:hAnsiTheme="majorHAnsi" w:cstheme="majorHAnsi"/>
          <w:szCs w:val="24"/>
          <w:lang w:val="sr-Cyrl-BA"/>
        </w:rPr>
        <w:t>па</w:t>
      </w:r>
      <w:r>
        <w:rPr>
          <w:rFonts w:asciiTheme="majorHAnsi" w:hAnsiTheme="majorHAnsi" w:cstheme="majorHAnsi"/>
          <w:szCs w:val="24"/>
          <w:lang w:val="sr-Cyrl-BA"/>
        </w:rPr>
        <w:t xml:space="preserve"> је тако у 2012. години положио _____ </w:t>
      </w:r>
      <w:r w:rsidR="0091049B">
        <w:rPr>
          <w:rFonts w:asciiTheme="majorHAnsi" w:hAnsiTheme="majorHAnsi" w:cstheme="majorHAnsi"/>
          <w:szCs w:val="24"/>
          <w:lang w:val="sr-Cyrl-BA"/>
        </w:rPr>
        <w:t>евра</w:t>
      </w:r>
      <w:r>
        <w:rPr>
          <w:rFonts w:asciiTheme="majorHAnsi" w:hAnsiTheme="majorHAnsi" w:cstheme="majorHAnsi"/>
          <w:szCs w:val="24"/>
          <w:lang w:val="sr-Cyrl-BA"/>
        </w:rPr>
        <w:t xml:space="preserve">, у 2013. години износ од ______ </w:t>
      </w:r>
      <w:r w:rsidR="0091049B">
        <w:rPr>
          <w:rFonts w:asciiTheme="majorHAnsi" w:hAnsiTheme="majorHAnsi" w:cstheme="majorHAnsi"/>
          <w:szCs w:val="24"/>
          <w:lang w:val="sr-Cyrl-BA"/>
        </w:rPr>
        <w:t>евра</w:t>
      </w:r>
      <w:r>
        <w:rPr>
          <w:rFonts w:asciiTheme="majorHAnsi" w:hAnsiTheme="majorHAnsi" w:cstheme="majorHAnsi"/>
          <w:szCs w:val="24"/>
          <w:lang w:val="sr-Cyrl-BA"/>
        </w:rPr>
        <w:t xml:space="preserve">, у 2014. години износ од ____ </w:t>
      </w:r>
      <w:r w:rsidR="0091049B">
        <w:rPr>
          <w:rFonts w:asciiTheme="majorHAnsi" w:hAnsiTheme="majorHAnsi" w:cstheme="majorHAnsi"/>
          <w:szCs w:val="24"/>
          <w:lang w:val="sr-Cyrl-BA"/>
        </w:rPr>
        <w:t>евро</w:t>
      </w:r>
      <w:r>
        <w:rPr>
          <w:rFonts w:asciiTheme="majorHAnsi" w:hAnsiTheme="majorHAnsi" w:cstheme="majorHAnsi"/>
          <w:szCs w:val="24"/>
          <w:lang w:val="sr-Cyrl-BA"/>
        </w:rPr>
        <w:t xml:space="preserve">, у 2016. години износ од ______ </w:t>
      </w:r>
      <w:r w:rsidR="0091049B">
        <w:rPr>
          <w:rFonts w:asciiTheme="majorHAnsi" w:hAnsiTheme="majorHAnsi" w:cstheme="majorHAnsi"/>
          <w:szCs w:val="24"/>
          <w:lang w:val="sr-Cyrl-BA"/>
        </w:rPr>
        <w:t>евра</w:t>
      </w:r>
      <w:r>
        <w:rPr>
          <w:rFonts w:asciiTheme="majorHAnsi" w:hAnsiTheme="majorHAnsi" w:cstheme="majorHAnsi"/>
          <w:szCs w:val="24"/>
          <w:lang w:val="sr-Cyrl-BA"/>
        </w:rPr>
        <w:t xml:space="preserve"> и у 2018.</w:t>
      </w:r>
      <w:r w:rsidR="0091049B">
        <w:rPr>
          <w:rFonts w:asciiTheme="majorHAnsi" w:hAnsiTheme="majorHAnsi" w:cstheme="majorHAnsi"/>
          <w:szCs w:val="24"/>
          <w:lang w:val="sr-Cyrl-BA"/>
        </w:rPr>
        <w:t xml:space="preserve"> </w:t>
      </w:r>
      <w:r>
        <w:rPr>
          <w:rFonts w:asciiTheme="majorHAnsi" w:hAnsiTheme="majorHAnsi" w:cstheme="majorHAnsi"/>
          <w:szCs w:val="24"/>
          <w:lang w:val="sr-Cyrl-BA"/>
        </w:rPr>
        <w:t xml:space="preserve">години износ од _______ </w:t>
      </w:r>
      <w:r w:rsidR="0091049B">
        <w:rPr>
          <w:rFonts w:asciiTheme="majorHAnsi" w:hAnsiTheme="majorHAnsi" w:cstheme="majorHAnsi"/>
          <w:szCs w:val="24"/>
          <w:lang w:val="sr-Cyrl-BA"/>
        </w:rPr>
        <w:t>евра</w:t>
      </w:r>
      <w:r>
        <w:rPr>
          <w:rFonts w:asciiTheme="majorHAnsi" w:hAnsiTheme="majorHAnsi" w:cstheme="majorHAnsi"/>
          <w:szCs w:val="24"/>
          <w:lang w:val="sr-Cyrl-BA"/>
        </w:rPr>
        <w:t>, те да</w:t>
      </w:r>
      <w:r>
        <w:rPr>
          <w:rFonts w:asciiTheme="majorHAnsi" w:hAnsiTheme="majorHAnsi" w:cstheme="majorHAnsi"/>
          <w:szCs w:val="24"/>
          <w:lang w:val="bs-Latn-BA"/>
        </w:rPr>
        <w:t xml:space="preserve"> </w:t>
      </w:r>
      <w:r>
        <w:rPr>
          <w:rFonts w:asciiTheme="majorHAnsi" w:hAnsiTheme="majorHAnsi" w:cstheme="majorHAnsi"/>
          <w:szCs w:val="24"/>
          <w:lang w:val="sr-Cyrl-BA"/>
        </w:rPr>
        <w:t xml:space="preserve">је </w:t>
      </w:r>
      <w:r w:rsidR="0091049B">
        <w:rPr>
          <w:rFonts w:asciiTheme="majorHAnsi" w:hAnsiTheme="majorHAnsi" w:cstheme="majorHAnsi"/>
          <w:szCs w:val="24"/>
          <w:lang w:val="sr-Cyrl-BA"/>
        </w:rPr>
        <w:t>током</w:t>
      </w:r>
      <w:r>
        <w:rPr>
          <w:rFonts w:asciiTheme="majorHAnsi" w:hAnsiTheme="majorHAnsi" w:cstheme="majorHAnsi"/>
          <w:szCs w:val="24"/>
          <w:lang w:val="sr-Cyrl-BA"/>
        </w:rPr>
        <w:t xml:space="preserve"> 2018. године укупно акумулирао ________ </w:t>
      </w:r>
      <w:r w:rsidR="0091049B">
        <w:rPr>
          <w:rFonts w:asciiTheme="majorHAnsi" w:hAnsiTheme="majorHAnsi" w:cstheme="majorHAnsi"/>
          <w:szCs w:val="24"/>
          <w:lang w:val="sr-Cyrl-BA"/>
        </w:rPr>
        <w:t>евра,</w:t>
      </w:r>
      <w:r>
        <w:rPr>
          <w:rFonts w:asciiTheme="majorHAnsi" w:hAnsiTheme="majorHAnsi" w:cstheme="majorHAnsi"/>
          <w:szCs w:val="24"/>
          <w:lang w:val="bs-Latn-BA"/>
        </w:rPr>
        <w:t xml:space="preserve"> </w:t>
      </w:r>
      <w:r>
        <w:rPr>
          <w:rFonts w:asciiTheme="majorHAnsi" w:hAnsiTheme="majorHAnsi" w:cstheme="majorHAnsi"/>
          <w:szCs w:val="24"/>
          <w:lang w:val="sr-Cyrl-BA"/>
        </w:rPr>
        <w:t>који износ је пребацио на свој текући рачун</w:t>
      </w:r>
      <w:r w:rsidR="0091049B">
        <w:rPr>
          <w:rFonts w:asciiTheme="majorHAnsi" w:hAnsiTheme="majorHAnsi" w:cstheme="majorHAnsi"/>
          <w:szCs w:val="24"/>
          <w:lang w:val="sr-Cyrl-BA"/>
        </w:rPr>
        <w:t>,</w:t>
      </w:r>
      <w:r>
        <w:rPr>
          <w:rFonts w:asciiTheme="majorHAnsi" w:hAnsiTheme="majorHAnsi" w:cstheme="majorHAnsi"/>
          <w:szCs w:val="24"/>
          <w:lang w:val="sr-Cyrl-BA"/>
        </w:rPr>
        <w:t xml:space="preserve"> а током 2019.</w:t>
      </w:r>
      <w:r w:rsidR="0091049B">
        <w:rPr>
          <w:rFonts w:asciiTheme="majorHAnsi" w:hAnsiTheme="majorHAnsi" w:cstheme="majorHAnsi"/>
          <w:szCs w:val="24"/>
          <w:lang w:val="sr-Cyrl-BA"/>
        </w:rPr>
        <w:t xml:space="preserve"> </w:t>
      </w:r>
      <w:r>
        <w:rPr>
          <w:rFonts w:asciiTheme="majorHAnsi" w:hAnsiTheme="majorHAnsi" w:cstheme="majorHAnsi"/>
          <w:szCs w:val="24"/>
          <w:lang w:val="sr-Cyrl-BA"/>
        </w:rPr>
        <w:t xml:space="preserve">године са свог текућег рачуна у готовини исплатио _______ </w:t>
      </w:r>
      <w:r w:rsidR="0091049B">
        <w:rPr>
          <w:rFonts w:asciiTheme="majorHAnsi" w:hAnsiTheme="majorHAnsi" w:cstheme="majorHAnsi"/>
          <w:szCs w:val="24"/>
          <w:lang w:val="sr-Cyrl-BA"/>
        </w:rPr>
        <w:t>евра</w:t>
      </w:r>
      <w:r>
        <w:rPr>
          <w:rFonts w:asciiTheme="majorHAnsi" w:hAnsiTheme="majorHAnsi" w:cstheme="majorHAnsi"/>
          <w:szCs w:val="24"/>
          <w:lang w:val="sr-Cyrl-BA"/>
        </w:rPr>
        <w:t>.</w:t>
      </w:r>
    </w:p>
    <w:p w14:paraId="674A489E" w14:textId="02057956" w:rsidR="009F1E95" w:rsidRDefault="004F6A96">
      <w:pPr>
        <w:rPr>
          <w:rFonts w:asciiTheme="majorHAnsi" w:hAnsiTheme="majorHAnsi" w:cstheme="majorHAnsi"/>
          <w:szCs w:val="24"/>
          <w:lang w:val="sr-Cyrl-BA"/>
        </w:rPr>
      </w:pPr>
      <w:r>
        <w:rPr>
          <w:rFonts w:asciiTheme="majorHAnsi" w:hAnsiTheme="majorHAnsi" w:cstheme="majorHAnsi"/>
          <w:szCs w:val="24"/>
          <w:lang w:val="sr-Cyrl-BA"/>
        </w:rPr>
        <w:lastRenderedPageBreak/>
        <w:t>Анализом рачуна _________ отворених у пословним банкама утврђено је да су уплате на ове рачуне чиниле уплате плате __________ у износу од ________ КМ, затим два кредита</w:t>
      </w:r>
      <w:r w:rsidR="006F4CCE">
        <w:rPr>
          <w:rFonts w:asciiTheme="majorHAnsi" w:hAnsiTheme="majorHAnsi" w:cstheme="majorHAnsi"/>
          <w:szCs w:val="24"/>
          <w:lang w:val="sr-Cyrl-BA"/>
        </w:rPr>
        <w:t>,</w:t>
      </w:r>
      <w:r>
        <w:rPr>
          <w:rFonts w:asciiTheme="majorHAnsi" w:hAnsiTheme="majorHAnsi" w:cstheme="majorHAnsi"/>
          <w:szCs w:val="24"/>
          <w:lang w:val="sr-Cyrl-BA"/>
        </w:rPr>
        <w:t xml:space="preserve"> и то 2009. године кредит у износу од _______ КМ и 2018. године кредит у износу од _______ КМ, затим уплата износа од ________ КМ од  ________ по основу купопродаје аутомобила</w:t>
      </w:r>
      <w:r w:rsidR="00FE1FF8">
        <w:rPr>
          <w:rFonts w:asciiTheme="majorHAnsi" w:hAnsiTheme="majorHAnsi" w:cstheme="majorHAnsi"/>
          <w:szCs w:val="24"/>
          <w:lang w:val="sr-Cyrl-BA"/>
        </w:rPr>
        <w:t>,</w:t>
      </w:r>
      <w:r>
        <w:rPr>
          <w:rFonts w:asciiTheme="majorHAnsi" w:hAnsiTheme="majorHAnsi" w:cstheme="majorHAnsi"/>
          <w:szCs w:val="24"/>
          <w:lang w:val="sr-Cyrl-BA"/>
        </w:rPr>
        <w:t xml:space="preserve"> који износ је пренесен на рачун _________, затим уплата ______ </w:t>
      </w:r>
      <w:r w:rsidR="00470579">
        <w:rPr>
          <w:rFonts w:asciiTheme="majorHAnsi" w:hAnsiTheme="majorHAnsi" w:cstheme="majorHAnsi"/>
          <w:szCs w:val="24"/>
          <w:lang w:val="sr-Cyrl-BA"/>
        </w:rPr>
        <w:t>опсигурања</w:t>
      </w:r>
      <w:r>
        <w:rPr>
          <w:rFonts w:asciiTheme="majorHAnsi" w:hAnsiTheme="majorHAnsi" w:cstheme="majorHAnsi"/>
          <w:szCs w:val="24"/>
          <w:lang w:val="sr-Cyrl-BA"/>
        </w:rPr>
        <w:t xml:space="preserve"> у износу од _______ КМ и уплата износа од ______ КМ </w:t>
      </w:r>
      <w:r w:rsidR="00FE1FF8">
        <w:rPr>
          <w:rFonts w:asciiTheme="majorHAnsi" w:hAnsiTheme="majorHAnsi" w:cstheme="majorHAnsi"/>
          <w:szCs w:val="24"/>
          <w:lang w:val="sr-Cyrl-BA"/>
        </w:rPr>
        <w:t>од</w:t>
      </w:r>
      <w:r>
        <w:rPr>
          <w:rFonts w:asciiTheme="majorHAnsi" w:hAnsiTheme="majorHAnsi" w:cstheme="majorHAnsi"/>
          <w:szCs w:val="24"/>
          <w:lang w:val="sr-Cyrl-BA"/>
        </w:rPr>
        <w:t xml:space="preserve"> _______ по основу исплате штете.</w:t>
      </w:r>
    </w:p>
    <w:p w14:paraId="27D0BE60" w14:textId="77777777" w:rsidR="009F1E95" w:rsidRDefault="004F6A96">
      <w:pPr>
        <w:rPr>
          <w:rFonts w:asciiTheme="majorHAnsi" w:hAnsiTheme="majorHAnsi" w:cstheme="majorHAnsi"/>
          <w:szCs w:val="24"/>
          <w:lang w:val="sr-Cyrl-BA"/>
        </w:rPr>
      </w:pPr>
      <w:r>
        <w:rPr>
          <w:rFonts w:asciiTheme="majorHAnsi" w:hAnsiTheme="majorHAnsi" w:cstheme="majorHAnsi"/>
          <w:szCs w:val="24"/>
          <w:lang w:val="sr-Cyrl-BA"/>
        </w:rPr>
        <w:t xml:space="preserve">Анализом рачуна ________ нису утврђене трансакције у већим новчаним износима. </w:t>
      </w:r>
    </w:p>
    <w:p w14:paraId="0E242EB6" w14:textId="0D0CADC9" w:rsidR="009F1E95" w:rsidRDefault="004F6A96">
      <w:pPr>
        <w:rPr>
          <w:rFonts w:asciiTheme="majorHAnsi" w:hAnsiTheme="majorHAnsi" w:cstheme="majorHAnsi"/>
          <w:szCs w:val="24"/>
          <w:lang w:val="bs-Latn-BA"/>
        </w:rPr>
      </w:pPr>
      <w:r>
        <w:rPr>
          <w:rFonts w:asciiTheme="majorHAnsi" w:hAnsiTheme="majorHAnsi" w:cstheme="majorHAnsi"/>
          <w:szCs w:val="24"/>
          <w:lang w:val="sr-Cyrl-BA"/>
        </w:rPr>
        <w:t xml:space="preserve">Анализом рачуна ______ отворених у „_____ Банка“ а.д. Бања Лука утврђено је да је током 2006. године по основу трговине хартијама од вриједности на његов рачун у овој банци уплаћено _______ КМ и који износ је исплаћен са рачуна, да је на девизни рачун ________ током 2007. године укупно уплаћено ______ </w:t>
      </w:r>
      <w:r w:rsidR="0047499D">
        <w:rPr>
          <w:rFonts w:asciiTheme="majorHAnsi" w:hAnsiTheme="majorHAnsi" w:cstheme="majorHAnsi"/>
          <w:szCs w:val="24"/>
          <w:lang w:val="sr-Cyrl-BA"/>
        </w:rPr>
        <w:t>евра</w:t>
      </w:r>
      <w:r>
        <w:rPr>
          <w:rFonts w:asciiTheme="majorHAnsi" w:hAnsiTheme="majorHAnsi" w:cstheme="majorHAnsi"/>
          <w:szCs w:val="24"/>
          <w:lang w:val="sr-Cyrl-BA"/>
        </w:rPr>
        <w:t xml:space="preserve"> од стране _________ те да је цјелокупан износ исплаћен током 2007. и 2008. године и да је на трансакционом рачуну __________ у временском периоду 01.</w:t>
      </w:r>
      <w:r w:rsidR="0047499D">
        <w:rPr>
          <w:rFonts w:asciiTheme="majorHAnsi" w:hAnsiTheme="majorHAnsi" w:cstheme="majorHAnsi"/>
          <w:szCs w:val="24"/>
          <w:lang w:val="sr-Cyrl-BA"/>
        </w:rPr>
        <w:t xml:space="preserve"> </w:t>
      </w:r>
      <w:r>
        <w:rPr>
          <w:rFonts w:asciiTheme="majorHAnsi" w:hAnsiTheme="majorHAnsi" w:cstheme="majorHAnsi"/>
          <w:szCs w:val="24"/>
          <w:lang w:val="sr-Cyrl-BA"/>
        </w:rPr>
        <w:t>04.</w:t>
      </w:r>
      <w:r w:rsidR="0047499D">
        <w:rPr>
          <w:rFonts w:asciiTheme="majorHAnsi" w:hAnsiTheme="majorHAnsi" w:cstheme="majorHAnsi"/>
          <w:szCs w:val="24"/>
          <w:lang w:val="sr-Cyrl-BA"/>
        </w:rPr>
        <w:t xml:space="preserve"> </w:t>
      </w:r>
      <w:r>
        <w:rPr>
          <w:rFonts w:asciiTheme="majorHAnsi" w:hAnsiTheme="majorHAnsi" w:cstheme="majorHAnsi"/>
          <w:szCs w:val="24"/>
          <w:lang w:val="sr-Cyrl-BA"/>
        </w:rPr>
        <w:t>2006.-31.</w:t>
      </w:r>
      <w:r w:rsidR="0047499D">
        <w:rPr>
          <w:rFonts w:asciiTheme="majorHAnsi" w:hAnsiTheme="majorHAnsi" w:cstheme="majorHAnsi"/>
          <w:szCs w:val="24"/>
          <w:lang w:val="sr-Cyrl-BA"/>
        </w:rPr>
        <w:t xml:space="preserve"> </w:t>
      </w:r>
      <w:r>
        <w:rPr>
          <w:rFonts w:asciiTheme="majorHAnsi" w:hAnsiTheme="majorHAnsi" w:cstheme="majorHAnsi"/>
          <w:szCs w:val="24"/>
          <w:lang w:val="sr-Cyrl-BA"/>
        </w:rPr>
        <w:t>12.</w:t>
      </w:r>
      <w:r w:rsidR="0047499D">
        <w:rPr>
          <w:rFonts w:asciiTheme="majorHAnsi" w:hAnsiTheme="majorHAnsi" w:cstheme="majorHAnsi"/>
          <w:szCs w:val="24"/>
          <w:lang w:val="sr-Cyrl-BA"/>
        </w:rPr>
        <w:t xml:space="preserve"> </w:t>
      </w:r>
      <w:r>
        <w:rPr>
          <w:rFonts w:asciiTheme="majorHAnsi" w:hAnsiTheme="majorHAnsi" w:cstheme="majorHAnsi"/>
          <w:szCs w:val="24"/>
          <w:lang w:val="sr-Cyrl-BA"/>
        </w:rPr>
        <w:t>2009. годин</w:t>
      </w:r>
      <w:r w:rsidR="0047499D">
        <w:rPr>
          <w:rFonts w:asciiTheme="majorHAnsi" w:hAnsiTheme="majorHAnsi" w:cstheme="majorHAnsi"/>
          <w:szCs w:val="24"/>
          <w:lang w:val="sr-Cyrl-BA"/>
        </w:rPr>
        <w:t>а</w:t>
      </w:r>
      <w:r>
        <w:rPr>
          <w:rFonts w:asciiTheme="majorHAnsi" w:hAnsiTheme="majorHAnsi" w:cstheme="majorHAnsi"/>
          <w:szCs w:val="24"/>
          <w:lang w:val="sr-Cyrl-BA"/>
        </w:rPr>
        <w:t xml:space="preserve"> укупно уплаћено ______ КМ</w:t>
      </w:r>
      <w:r w:rsidR="0047499D">
        <w:rPr>
          <w:rFonts w:asciiTheme="majorHAnsi" w:hAnsiTheme="majorHAnsi" w:cstheme="majorHAnsi"/>
          <w:szCs w:val="24"/>
          <w:lang w:val="sr-Cyrl-BA"/>
        </w:rPr>
        <w:t>,</w:t>
      </w:r>
      <w:r>
        <w:rPr>
          <w:rFonts w:asciiTheme="majorHAnsi" w:hAnsiTheme="majorHAnsi" w:cstheme="majorHAnsi"/>
          <w:szCs w:val="24"/>
          <w:lang w:val="sr-Cyrl-BA"/>
        </w:rPr>
        <w:t xml:space="preserve"> који износ је </w:t>
      </w:r>
      <w:r w:rsidR="0047499D">
        <w:rPr>
          <w:rFonts w:asciiTheme="majorHAnsi" w:hAnsiTheme="majorHAnsi" w:cstheme="majorHAnsi"/>
          <w:szCs w:val="24"/>
          <w:lang w:val="sr-Cyrl-BA"/>
        </w:rPr>
        <w:t>током</w:t>
      </w:r>
      <w:r>
        <w:rPr>
          <w:rFonts w:asciiTheme="majorHAnsi" w:hAnsiTheme="majorHAnsi" w:cstheme="majorHAnsi"/>
          <w:szCs w:val="24"/>
          <w:lang w:val="sr-Cyrl-BA"/>
        </w:rPr>
        <w:t xml:space="preserve"> 2006. године и исплаћен те да је у 2007. годин</w:t>
      </w:r>
      <w:r w:rsidR="0047499D">
        <w:rPr>
          <w:rFonts w:asciiTheme="majorHAnsi" w:hAnsiTheme="majorHAnsi" w:cstheme="majorHAnsi"/>
          <w:szCs w:val="24"/>
          <w:lang w:val="sr-Cyrl-BA"/>
        </w:rPr>
        <w:t>и</w:t>
      </w:r>
      <w:r>
        <w:rPr>
          <w:rFonts w:asciiTheme="majorHAnsi" w:hAnsiTheme="majorHAnsi" w:cstheme="majorHAnsi"/>
          <w:szCs w:val="24"/>
          <w:lang w:val="sr-Cyrl-BA"/>
        </w:rPr>
        <w:t xml:space="preserve"> било уплата у износу од ______ КМ</w:t>
      </w:r>
      <w:r w:rsidR="0047499D">
        <w:rPr>
          <w:rFonts w:asciiTheme="majorHAnsi" w:hAnsiTheme="majorHAnsi" w:cstheme="majorHAnsi"/>
          <w:szCs w:val="24"/>
          <w:lang w:val="sr-Cyrl-BA"/>
        </w:rPr>
        <w:t>,</w:t>
      </w:r>
      <w:r>
        <w:rPr>
          <w:rFonts w:asciiTheme="majorHAnsi" w:hAnsiTheme="majorHAnsi" w:cstheme="majorHAnsi"/>
          <w:szCs w:val="24"/>
          <w:lang w:val="sr-Cyrl-BA"/>
        </w:rPr>
        <w:t xml:space="preserve"> који износ је готовински исплаћен </w:t>
      </w:r>
      <w:r w:rsidR="0047499D">
        <w:rPr>
          <w:rFonts w:asciiTheme="majorHAnsi" w:hAnsiTheme="majorHAnsi" w:cstheme="majorHAnsi"/>
          <w:szCs w:val="24"/>
          <w:lang w:val="sr-Cyrl-BA"/>
        </w:rPr>
        <w:t>током</w:t>
      </w:r>
      <w:r>
        <w:rPr>
          <w:rFonts w:asciiTheme="majorHAnsi" w:hAnsiTheme="majorHAnsi" w:cstheme="majorHAnsi"/>
          <w:szCs w:val="24"/>
          <w:lang w:val="sr-Cyrl-BA"/>
        </w:rPr>
        <w:t xml:space="preserve"> 2007.  године те да након тога није више било промета по овом рачуну.</w:t>
      </w:r>
    </w:p>
    <w:p w14:paraId="1D20BAAF" w14:textId="77777777" w:rsidR="009F1E95" w:rsidRDefault="009F1E95">
      <w:pPr>
        <w:rPr>
          <w:rFonts w:asciiTheme="majorHAnsi" w:hAnsiTheme="majorHAnsi" w:cstheme="majorHAnsi"/>
          <w:szCs w:val="24"/>
          <w:lang w:val="sr-Cyrl-BA"/>
        </w:rPr>
      </w:pPr>
    </w:p>
    <w:p w14:paraId="0BA698C1" w14:textId="023F1C0C" w:rsidR="009F1E95" w:rsidRDefault="004F6A96">
      <w:pPr>
        <w:rPr>
          <w:rFonts w:asciiTheme="majorHAnsi" w:hAnsiTheme="majorHAnsi" w:cstheme="majorHAnsi"/>
          <w:szCs w:val="24"/>
          <w:lang w:val="sr-Cyrl-BA"/>
        </w:rPr>
      </w:pPr>
      <w:r>
        <w:rPr>
          <w:rFonts w:asciiTheme="majorHAnsi" w:hAnsiTheme="majorHAnsi" w:cstheme="majorHAnsi"/>
          <w:szCs w:val="24"/>
          <w:lang w:val="sr-Cyrl-BA"/>
        </w:rPr>
        <w:tab/>
        <w:t>На основу прикупљене документације неспорно је утврђено да се ________ у временском периоду од 2016.</w:t>
      </w:r>
      <w:r w:rsidR="001E2A71">
        <w:rPr>
          <w:rFonts w:asciiTheme="majorHAnsi" w:hAnsiTheme="majorHAnsi" w:cstheme="majorHAnsi"/>
          <w:szCs w:val="24"/>
          <w:lang w:val="sr-Cyrl-BA"/>
        </w:rPr>
        <w:t xml:space="preserve"> до </w:t>
      </w:r>
      <w:r>
        <w:rPr>
          <w:rFonts w:asciiTheme="majorHAnsi" w:hAnsiTheme="majorHAnsi" w:cstheme="majorHAnsi"/>
          <w:szCs w:val="24"/>
          <w:lang w:val="sr-Cyrl-BA"/>
        </w:rPr>
        <w:t>2019. године водио као запослени у предузећу „_______“ д.о.о. ________</w:t>
      </w:r>
      <w:r w:rsidR="001E2A71">
        <w:rPr>
          <w:rFonts w:asciiTheme="majorHAnsi" w:hAnsiTheme="majorHAnsi" w:cstheme="majorHAnsi"/>
          <w:szCs w:val="24"/>
          <w:lang w:val="sr-Cyrl-BA"/>
        </w:rPr>
        <w:t>,</w:t>
      </w:r>
      <w:r>
        <w:rPr>
          <w:rFonts w:asciiTheme="majorHAnsi" w:hAnsiTheme="majorHAnsi" w:cstheme="majorHAnsi"/>
          <w:szCs w:val="24"/>
          <w:lang w:val="sr-Cyrl-BA"/>
        </w:rPr>
        <w:t xml:space="preserve"> гдје је остварио укупне приходе у износу од _______ КМ те да се, према прегледу обавеза и уплата пореза по одбитку Пореске управе РС и општине __________, води као носилац некомерцијалног породичног пољопривредног газдинства по ком основу је у временском периоду од 2016.</w:t>
      </w:r>
      <w:r w:rsidR="001E2A71">
        <w:rPr>
          <w:rFonts w:asciiTheme="majorHAnsi" w:hAnsiTheme="majorHAnsi" w:cstheme="majorHAnsi"/>
          <w:szCs w:val="24"/>
          <w:lang w:val="sr-Cyrl-BA"/>
        </w:rPr>
        <w:t xml:space="preserve"> до </w:t>
      </w:r>
      <w:r>
        <w:rPr>
          <w:rFonts w:asciiTheme="majorHAnsi" w:hAnsiTheme="majorHAnsi" w:cstheme="majorHAnsi"/>
          <w:szCs w:val="24"/>
          <w:lang w:val="sr-Cyrl-BA"/>
        </w:rPr>
        <w:t xml:space="preserve">2019. године остварио приход у укупном износу од ______ КМ. </w:t>
      </w:r>
    </w:p>
    <w:p w14:paraId="113EDB0A" w14:textId="53A3F803" w:rsidR="009F1E95" w:rsidRDefault="004F6A96">
      <w:pPr>
        <w:rPr>
          <w:rFonts w:asciiTheme="majorHAnsi" w:hAnsiTheme="majorHAnsi" w:cstheme="majorHAnsi"/>
          <w:szCs w:val="24"/>
          <w:lang w:val="sr-Cyrl-BA"/>
        </w:rPr>
      </w:pPr>
      <w:r>
        <w:rPr>
          <w:rFonts w:asciiTheme="majorHAnsi" w:hAnsiTheme="majorHAnsi" w:cstheme="majorHAnsi"/>
          <w:szCs w:val="24"/>
          <w:lang w:val="sr-Cyrl-BA"/>
        </w:rPr>
        <w:t>Такође, увидом у матичну евиденцију Фонда ПИО РС је утврђено да је _______ у временском периоду од 2016.</w:t>
      </w:r>
      <w:r w:rsidR="001E2A71">
        <w:rPr>
          <w:rFonts w:asciiTheme="majorHAnsi" w:hAnsiTheme="majorHAnsi" w:cstheme="majorHAnsi"/>
          <w:szCs w:val="24"/>
          <w:lang w:val="sr-Cyrl-BA"/>
        </w:rPr>
        <w:t xml:space="preserve"> до </w:t>
      </w:r>
      <w:r>
        <w:rPr>
          <w:rFonts w:asciiTheme="majorHAnsi" w:hAnsiTheme="majorHAnsi" w:cstheme="majorHAnsi"/>
          <w:szCs w:val="24"/>
          <w:lang w:val="sr-Cyrl-BA"/>
        </w:rPr>
        <w:t>2019. године била евидентирана као запослена у предузећу „________“ д.о.о. _______ и „______“ д.о.о. __________</w:t>
      </w:r>
      <w:r w:rsidR="001E2A71">
        <w:rPr>
          <w:rFonts w:asciiTheme="majorHAnsi" w:hAnsiTheme="majorHAnsi" w:cstheme="majorHAnsi"/>
          <w:szCs w:val="24"/>
          <w:lang w:val="sr-Cyrl-BA"/>
        </w:rPr>
        <w:t>,</w:t>
      </w:r>
      <w:r>
        <w:rPr>
          <w:rFonts w:asciiTheme="majorHAnsi" w:hAnsiTheme="majorHAnsi" w:cstheme="majorHAnsi"/>
          <w:szCs w:val="24"/>
          <w:lang w:val="sr-Cyrl-BA"/>
        </w:rPr>
        <w:t xml:space="preserve"> у којима је остварила приход од _______ КМ</w:t>
      </w:r>
      <w:r w:rsidR="001E2A71">
        <w:rPr>
          <w:rFonts w:asciiTheme="majorHAnsi" w:hAnsiTheme="majorHAnsi" w:cstheme="majorHAnsi"/>
          <w:szCs w:val="24"/>
          <w:lang w:val="sr-Cyrl-BA"/>
        </w:rPr>
        <w:t>,</w:t>
      </w:r>
      <w:r>
        <w:rPr>
          <w:rFonts w:asciiTheme="majorHAnsi" w:hAnsiTheme="majorHAnsi" w:cstheme="majorHAnsi"/>
          <w:szCs w:val="24"/>
          <w:lang w:val="sr-Cyrl-BA"/>
        </w:rPr>
        <w:t xml:space="preserve"> односно ________ КМ. </w:t>
      </w:r>
    </w:p>
    <w:p w14:paraId="3365C794" w14:textId="546E7929" w:rsidR="009F1E95" w:rsidRDefault="004F6A96">
      <w:pPr>
        <w:rPr>
          <w:rFonts w:asciiTheme="majorHAnsi" w:hAnsiTheme="majorHAnsi" w:cstheme="majorHAnsi"/>
          <w:szCs w:val="24"/>
          <w:lang w:val="sr-Cyrl-BA"/>
        </w:rPr>
      </w:pPr>
      <w:r>
        <w:rPr>
          <w:rFonts w:asciiTheme="majorHAnsi" w:hAnsiTheme="majorHAnsi" w:cstheme="majorHAnsi"/>
          <w:szCs w:val="24"/>
          <w:lang w:val="sr-Cyrl-BA"/>
        </w:rPr>
        <w:t>Даље је, увидом у податке Фонд</w:t>
      </w:r>
      <w:r w:rsidR="001E2A71">
        <w:rPr>
          <w:rFonts w:asciiTheme="majorHAnsi" w:hAnsiTheme="majorHAnsi" w:cstheme="majorHAnsi"/>
          <w:szCs w:val="24"/>
          <w:lang w:val="sr-Cyrl-BA"/>
        </w:rPr>
        <w:t>а</w:t>
      </w:r>
      <w:r>
        <w:rPr>
          <w:rFonts w:asciiTheme="majorHAnsi" w:hAnsiTheme="majorHAnsi" w:cstheme="majorHAnsi"/>
          <w:szCs w:val="24"/>
          <w:lang w:val="sr-Cyrl-BA"/>
        </w:rPr>
        <w:t xml:space="preserve"> ПИО РС, неспорно утврђено да је _________ од дана  ______ .године евидентирана као корисник пензије у мјесечном износу од _____ КМ те да је од дана евидентирања до  _______ године по основу исплаћених пензија остварила приход од ______ КМ. Такође</w:t>
      </w:r>
      <w:r w:rsidR="001E2A71">
        <w:rPr>
          <w:rFonts w:asciiTheme="majorHAnsi" w:hAnsiTheme="majorHAnsi" w:cstheme="majorHAnsi"/>
          <w:szCs w:val="24"/>
          <w:lang w:val="sr-Cyrl-BA"/>
        </w:rPr>
        <w:t>,</w:t>
      </w:r>
      <w:r>
        <w:rPr>
          <w:rFonts w:asciiTheme="majorHAnsi" w:hAnsiTheme="majorHAnsi" w:cstheme="majorHAnsi"/>
          <w:szCs w:val="24"/>
          <w:lang w:val="sr-Cyrl-BA"/>
        </w:rPr>
        <w:t xml:space="preserve"> увидом у податке Пореске управе РС као и у податке Фонда ПИО РС, неспорно је утврђено да се ________ води као корисник пензије у мјесечном износу од ________ КМ, те да је у временском периоду од 2016.</w:t>
      </w:r>
      <w:r w:rsidR="001E2A71">
        <w:rPr>
          <w:rFonts w:asciiTheme="majorHAnsi" w:hAnsiTheme="majorHAnsi" w:cstheme="majorHAnsi"/>
          <w:szCs w:val="24"/>
          <w:lang w:val="sr-Cyrl-BA"/>
        </w:rPr>
        <w:t xml:space="preserve"> до </w:t>
      </w:r>
      <w:r>
        <w:rPr>
          <w:rFonts w:asciiTheme="majorHAnsi" w:hAnsiTheme="majorHAnsi" w:cstheme="majorHAnsi"/>
          <w:szCs w:val="24"/>
          <w:lang w:val="sr-Cyrl-BA"/>
        </w:rPr>
        <w:t>2019. године по основу исплаћених пензија стекао приход у износу од ______ КМ.</w:t>
      </w:r>
    </w:p>
    <w:p w14:paraId="62A65467" w14:textId="77777777" w:rsidR="009F1E95" w:rsidRDefault="009F1E95">
      <w:pPr>
        <w:rPr>
          <w:rFonts w:asciiTheme="majorHAnsi" w:hAnsiTheme="majorHAnsi" w:cstheme="majorHAnsi"/>
          <w:szCs w:val="24"/>
          <w:lang w:val="sr-Cyrl-BA"/>
        </w:rPr>
      </w:pPr>
    </w:p>
    <w:p w14:paraId="2200D2E1" w14:textId="62DB3038" w:rsidR="009F1E95" w:rsidRDefault="004F6A96">
      <w:pPr>
        <w:rPr>
          <w:rFonts w:asciiTheme="majorHAnsi" w:hAnsiTheme="majorHAnsi" w:cstheme="majorHAnsi"/>
          <w:szCs w:val="24"/>
          <w:lang w:val="sr-Cyrl-BA"/>
        </w:rPr>
      </w:pPr>
      <w:r>
        <w:rPr>
          <w:rFonts w:asciiTheme="majorHAnsi" w:hAnsiTheme="majorHAnsi" w:cstheme="majorHAnsi"/>
          <w:szCs w:val="24"/>
          <w:lang w:val="sr-Cyrl-BA"/>
        </w:rPr>
        <w:tab/>
        <w:t>Према подацима РУ за геодетске и имовинско</w:t>
      </w:r>
      <w:r w:rsidR="001E2A71">
        <w:rPr>
          <w:rFonts w:asciiTheme="majorHAnsi" w:hAnsiTheme="majorHAnsi" w:cstheme="majorHAnsi"/>
          <w:szCs w:val="24"/>
          <w:lang w:val="sr-Cyrl-BA"/>
        </w:rPr>
        <w:t>-</w:t>
      </w:r>
      <w:r>
        <w:rPr>
          <w:rFonts w:asciiTheme="majorHAnsi" w:hAnsiTheme="majorHAnsi" w:cstheme="majorHAnsi"/>
          <w:szCs w:val="24"/>
          <w:lang w:val="sr-Cyrl-BA"/>
        </w:rPr>
        <w:t>правне послове Бања Лука број _______ од ________  године утврђено је да је</w:t>
      </w:r>
      <w:r>
        <w:rPr>
          <w:rFonts w:asciiTheme="majorHAnsi" w:hAnsiTheme="majorHAnsi" w:cstheme="majorHAnsi"/>
          <w:szCs w:val="24"/>
          <w:lang w:val="bs-Latn-BA"/>
        </w:rPr>
        <w:t xml:space="preserve">, </w:t>
      </w:r>
      <w:r>
        <w:rPr>
          <w:rFonts w:asciiTheme="majorHAnsi" w:hAnsiTheme="majorHAnsi" w:cstheme="majorHAnsi"/>
          <w:szCs w:val="24"/>
          <w:lang w:val="sr-Cyrl-BA"/>
        </w:rPr>
        <w:t>између осталих некретнина</w:t>
      </w:r>
      <w:r>
        <w:rPr>
          <w:rFonts w:asciiTheme="majorHAnsi" w:hAnsiTheme="majorHAnsi" w:cstheme="majorHAnsi"/>
          <w:szCs w:val="24"/>
          <w:lang w:val="bs-Latn-BA"/>
        </w:rPr>
        <w:t>,</w:t>
      </w:r>
      <w:r>
        <w:rPr>
          <w:rFonts w:asciiTheme="majorHAnsi" w:hAnsiTheme="majorHAnsi" w:cstheme="majorHAnsi"/>
          <w:szCs w:val="24"/>
          <w:lang w:val="sr-Cyrl-BA"/>
        </w:rPr>
        <w:t xml:space="preserve"> ________ власник са дијелом 1/1 и с</w:t>
      </w:r>
      <w:r w:rsidR="001E2A71">
        <w:rPr>
          <w:rFonts w:asciiTheme="majorHAnsi" w:hAnsiTheme="majorHAnsi" w:cstheme="majorHAnsi"/>
          <w:szCs w:val="24"/>
          <w:lang w:val="sr-Cyrl-BA"/>
        </w:rPr>
        <w:t>љ</w:t>
      </w:r>
      <w:r>
        <w:rPr>
          <w:rFonts w:asciiTheme="majorHAnsi" w:hAnsiTheme="majorHAnsi" w:cstheme="majorHAnsi"/>
          <w:szCs w:val="24"/>
          <w:lang w:val="sr-Cyrl-BA"/>
        </w:rPr>
        <w:t>едећих некретнина:</w:t>
      </w:r>
    </w:p>
    <w:p w14:paraId="14A6C4F4" w14:textId="0DD5BB00" w:rsidR="009F1E95" w:rsidRDefault="004F6A96">
      <w:pPr>
        <w:rPr>
          <w:rFonts w:asciiTheme="majorHAnsi" w:hAnsiTheme="majorHAnsi" w:cstheme="majorHAnsi"/>
          <w:szCs w:val="24"/>
          <w:lang w:val="sr-Cyrl-BA"/>
        </w:rPr>
      </w:pPr>
      <w:r>
        <w:rPr>
          <w:rFonts w:asciiTheme="majorHAnsi" w:hAnsiTheme="majorHAnsi" w:cstheme="majorHAnsi"/>
          <w:szCs w:val="24"/>
          <w:lang w:val="sr-Cyrl-BA"/>
        </w:rPr>
        <w:lastRenderedPageBreak/>
        <w:t>парцеле означене као к</w:t>
      </w:r>
      <w:r w:rsidR="001E2A71">
        <w:rPr>
          <w:rFonts w:asciiTheme="majorHAnsi" w:hAnsiTheme="majorHAnsi" w:cstheme="majorHAnsi"/>
          <w:szCs w:val="24"/>
          <w:lang w:val="sr-Cyrl-BA"/>
        </w:rPr>
        <w:t>.</w:t>
      </w:r>
      <w:r>
        <w:rPr>
          <w:rFonts w:asciiTheme="majorHAnsi" w:hAnsiTheme="majorHAnsi" w:cstheme="majorHAnsi"/>
          <w:szCs w:val="24"/>
          <w:lang w:val="sr-Cyrl-BA"/>
        </w:rPr>
        <w:t>ч.бр. _____,  пашњак површине _____ м2, к</w:t>
      </w:r>
      <w:r w:rsidR="001E2A71">
        <w:rPr>
          <w:rFonts w:asciiTheme="majorHAnsi" w:hAnsiTheme="majorHAnsi" w:cstheme="majorHAnsi"/>
          <w:szCs w:val="24"/>
          <w:lang w:val="sr-Cyrl-BA"/>
        </w:rPr>
        <w:t>.</w:t>
      </w:r>
      <w:r>
        <w:rPr>
          <w:rFonts w:asciiTheme="majorHAnsi" w:hAnsiTheme="majorHAnsi" w:cstheme="majorHAnsi"/>
          <w:szCs w:val="24"/>
          <w:lang w:val="sr-Cyrl-BA"/>
        </w:rPr>
        <w:t>ч.бр. ______,  њива површине ________ м2, к</w:t>
      </w:r>
      <w:r w:rsidR="001E2A71">
        <w:rPr>
          <w:rFonts w:asciiTheme="majorHAnsi" w:hAnsiTheme="majorHAnsi" w:cstheme="majorHAnsi"/>
          <w:szCs w:val="24"/>
          <w:lang w:val="sr-Cyrl-BA"/>
        </w:rPr>
        <w:t>.</w:t>
      </w:r>
      <w:r>
        <w:rPr>
          <w:rFonts w:asciiTheme="majorHAnsi" w:hAnsiTheme="majorHAnsi" w:cstheme="majorHAnsi"/>
          <w:szCs w:val="24"/>
          <w:lang w:val="sr-Cyrl-BA"/>
        </w:rPr>
        <w:t xml:space="preserve">ч.бр. ________ њива површине ______ м2 и </w:t>
      </w:r>
      <w:r w:rsidR="001E2A71">
        <w:rPr>
          <w:rFonts w:asciiTheme="majorHAnsi" w:hAnsiTheme="majorHAnsi" w:cstheme="majorHAnsi"/>
          <w:szCs w:val="24"/>
          <w:lang w:val="sr-Cyrl-BA"/>
        </w:rPr>
        <w:t>к.</w:t>
      </w:r>
      <w:r>
        <w:rPr>
          <w:rFonts w:asciiTheme="majorHAnsi" w:hAnsiTheme="majorHAnsi" w:cstheme="majorHAnsi"/>
          <w:szCs w:val="24"/>
          <w:lang w:val="sr-Cyrl-BA"/>
        </w:rPr>
        <w:t>ч.</w:t>
      </w:r>
      <w:r w:rsidR="001E2A71">
        <w:rPr>
          <w:rFonts w:asciiTheme="majorHAnsi" w:hAnsiTheme="majorHAnsi" w:cstheme="majorHAnsi"/>
          <w:szCs w:val="24"/>
          <w:lang w:val="sr-Cyrl-BA"/>
        </w:rPr>
        <w:t xml:space="preserve"> </w:t>
      </w:r>
      <w:r>
        <w:rPr>
          <w:rFonts w:asciiTheme="majorHAnsi" w:hAnsiTheme="majorHAnsi" w:cstheme="majorHAnsi"/>
          <w:szCs w:val="24"/>
          <w:lang w:val="sr-Cyrl-BA"/>
        </w:rPr>
        <w:t xml:space="preserve">бр. _____ пашњак површине _______ м2 уписане у посједовни лист број _____ КО _______, а које је ______ стекао по основу Уговора о купопродаји некретнина овјерен под бројем ОПУ _______  од _________ .године по цијени од _______ КМ, </w:t>
      </w:r>
    </w:p>
    <w:p w14:paraId="5CDE757E" w14:textId="50B8C8DA" w:rsidR="009F1E95" w:rsidRDefault="004F6A96">
      <w:pPr>
        <w:rPr>
          <w:rFonts w:asciiTheme="majorHAnsi" w:hAnsiTheme="majorHAnsi" w:cstheme="majorHAnsi"/>
          <w:szCs w:val="24"/>
          <w:lang w:val="sr-Cyrl-BA"/>
        </w:rPr>
      </w:pPr>
      <w:r>
        <w:rPr>
          <w:rFonts w:asciiTheme="majorHAnsi" w:hAnsiTheme="majorHAnsi" w:cstheme="majorHAnsi"/>
          <w:szCs w:val="24"/>
          <w:lang w:val="sr-Cyrl-BA"/>
        </w:rPr>
        <w:t>парцеле означене као к</w:t>
      </w:r>
      <w:r w:rsidR="00801298">
        <w:rPr>
          <w:rFonts w:asciiTheme="majorHAnsi" w:hAnsiTheme="majorHAnsi" w:cstheme="majorHAnsi"/>
          <w:szCs w:val="24"/>
          <w:lang w:val="sr-Cyrl-BA"/>
        </w:rPr>
        <w:t>.</w:t>
      </w:r>
      <w:r>
        <w:rPr>
          <w:rFonts w:asciiTheme="majorHAnsi" w:hAnsiTheme="majorHAnsi" w:cstheme="majorHAnsi"/>
          <w:szCs w:val="24"/>
          <w:lang w:val="sr-Cyrl-BA"/>
        </w:rPr>
        <w:t>ч.</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бр. _____ кућа и зграда површине ________  м2, к</w:t>
      </w:r>
      <w:r w:rsidR="00801298">
        <w:rPr>
          <w:rFonts w:asciiTheme="majorHAnsi" w:hAnsiTheme="majorHAnsi" w:cstheme="majorHAnsi"/>
          <w:szCs w:val="24"/>
          <w:lang w:val="sr-Cyrl-BA"/>
        </w:rPr>
        <w:t>.</w:t>
      </w:r>
      <w:r>
        <w:rPr>
          <w:rFonts w:asciiTheme="majorHAnsi" w:hAnsiTheme="majorHAnsi" w:cstheme="majorHAnsi"/>
          <w:szCs w:val="24"/>
          <w:lang w:val="sr-Cyrl-BA"/>
        </w:rPr>
        <w:t>ч.</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бр. ______ двориште површине _______ м2, к</w:t>
      </w:r>
      <w:r w:rsidR="00801298">
        <w:rPr>
          <w:rFonts w:asciiTheme="majorHAnsi" w:hAnsiTheme="majorHAnsi" w:cstheme="majorHAnsi"/>
          <w:szCs w:val="24"/>
          <w:lang w:val="sr-Cyrl-BA"/>
        </w:rPr>
        <w:t>.</w:t>
      </w:r>
      <w:r>
        <w:rPr>
          <w:rFonts w:asciiTheme="majorHAnsi" w:hAnsiTheme="majorHAnsi" w:cstheme="majorHAnsi"/>
          <w:szCs w:val="24"/>
          <w:lang w:val="sr-Cyrl-BA"/>
        </w:rPr>
        <w:t>ч.</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бр. _____ воћњак површине _____ м2, к</w:t>
      </w:r>
      <w:r w:rsidR="00801298">
        <w:rPr>
          <w:rFonts w:asciiTheme="majorHAnsi" w:hAnsiTheme="majorHAnsi" w:cstheme="majorHAnsi"/>
          <w:szCs w:val="24"/>
          <w:lang w:val="sr-Cyrl-BA"/>
        </w:rPr>
        <w:t>.</w:t>
      </w:r>
      <w:r>
        <w:rPr>
          <w:rFonts w:asciiTheme="majorHAnsi" w:hAnsiTheme="majorHAnsi" w:cstheme="majorHAnsi"/>
          <w:szCs w:val="24"/>
          <w:lang w:val="sr-Cyrl-BA"/>
        </w:rPr>
        <w:t>ч.</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бр. ______ шума површине _______ м2, к</w:t>
      </w:r>
      <w:r w:rsidR="00801298">
        <w:rPr>
          <w:rFonts w:asciiTheme="majorHAnsi" w:hAnsiTheme="majorHAnsi" w:cstheme="majorHAnsi"/>
          <w:szCs w:val="24"/>
          <w:lang w:val="sr-Cyrl-BA"/>
        </w:rPr>
        <w:t>.</w:t>
      </w:r>
      <w:r>
        <w:rPr>
          <w:rFonts w:asciiTheme="majorHAnsi" w:hAnsiTheme="majorHAnsi" w:cstheme="majorHAnsi"/>
          <w:szCs w:val="24"/>
          <w:lang w:val="sr-Cyrl-BA"/>
        </w:rPr>
        <w:t>ч.</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бр. ______ њива површине _______ м2 и к</w:t>
      </w:r>
      <w:r w:rsidR="00801298">
        <w:rPr>
          <w:rFonts w:asciiTheme="majorHAnsi" w:hAnsiTheme="majorHAnsi" w:cstheme="majorHAnsi"/>
          <w:szCs w:val="24"/>
          <w:lang w:val="sr-Cyrl-BA"/>
        </w:rPr>
        <w:t>.</w:t>
      </w:r>
      <w:r>
        <w:rPr>
          <w:rFonts w:asciiTheme="majorHAnsi" w:hAnsiTheme="majorHAnsi" w:cstheme="majorHAnsi"/>
          <w:szCs w:val="24"/>
          <w:lang w:val="sr-Cyrl-BA"/>
        </w:rPr>
        <w:t>ч.</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бр. _______ шума површине ______м2 уписане у посједовни лист број ______ КО __________</w:t>
      </w:r>
      <w:r w:rsidR="00801298">
        <w:rPr>
          <w:rFonts w:asciiTheme="majorHAnsi" w:hAnsiTheme="majorHAnsi" w:cstheme="majorHAnsi"/>
          <w:szCs w:val="24"/>
          <w:lang w:val="sr-Cyrl-BA"/>
        </w:rPr>
        <w:t>,</w:t>
      </w:r>
      <w:r>
        <w:rPr>
          <w:rFonts w:asciiTheme="majorHAnsi" w:hAnsiTheme="majorHAnsi" w:cstheme="majorHAnsi"/>
          <w:szCs w:val="24"/>
          <w:lang w:val="sr-Cyrl-BA"/>
        </w:rPr>
        <w:t xml:space="preserve"> а које је ______ стекао по основу Уговора о купопродаји некретнина овјерен под бројем ОПУ ______ од_____________. године по цијени од ________ КМ, </w:t>
      </w:r>
    </w:p>
    <w:p w14:paraId="5D4E4D18" w14:textId="4EFB45F9" w:rsidR="009F1E95" w:rsidRDefault="004F6A96">
      <w:pPr>
        <w:rPr>
          <w:rFonts w:asciiTheme="majorHAnsi" w:hAnsiTheme="majorHAnsi" w:cstheme="majorHAnsi"/>
          <w:szCs w:val="24"/>
          <w:lang w:val="sr-Cyrl-BA"/>
        </w:rPr>
      </w:pPr>
      <w:r>
        <w:rPr>
          <w:rFonts w:asciiTheme="majorHAnsi" w:hAnsiTheme="majorHAnsi" w:cstheme="majorHAnsi"/>
          <w:szCs w:val="24"/>
          <w:lang w:val="sr-Cyrl-BA"/>
        </w:rPr>
        <w:t>парцеле означене као к</w:t>
      </w:r>
      <w:r w:rsidR="00801298">
        <w:rPr>
          <w:rFonts w:asciiTheme="majorHAnsi" w:hAnsiTheme="majorHAnsi" w:cstheme="majorHAnsi"/>
          <w:szCs w:val="24"/>
          <w:lang w:val="sr-Cyrl-BA"/>
        </w:rPr>
        <w:t>.</w:t>
      </w:r>
      <w:r>
        <w:rPr>
          <w:rFonts w:asciiTheme="majorHAnsi" w:hAnsiTheme="majorHAnsi" w:cstheme="majorHAnsi"/>
          <w:szCs w:val="24"/>
          <w:lang w:val="sr-Cyrl-BA"/>
        </w:rPr>
        <w:t>ч.</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бр. ________ њива површине _________ м2 и к</w:t>
      </w:r>
      <w:r w:rsidR="00801298">
        <w:rPr>
          <w:rFonts w:asciiTheme="majorHAnsi" w:hAnsiTheme="majorHAnsi" w:cstheme="majorHAnsi"/>
          <w:szCs w:val="24"/>
          <w:lang w:val="sr-Cyrl-BA"/>
        </w:rPr>
        <w:t>.</w:t>
      </w:r>
      <w:r>
        <w:rPr>
          <w:rFonts w:asciiTheme="majorHAnsi" w:hAnsiTheme="majorHAnsi" w:cstheme="majorHAnsi"/>
          <w:szCs w:val="24"/>
          <w:lang w:val="sr-Cyrl-BA"/>
        </w:rPr>
        <w:t>ч.</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 xml:space="preserve">бр._______ пашњак површине _______ м2 уписане у посједовни лист број _______ КО _______, а које је __________ стекао по основу Уговора о купопродаји некретнина овјерен под бројем ОПУ _________ од_______. године по цијени од _________ КМ, </w:t>
      </w:r>
    </w:p>
    <w:p w14:paraId="1FF08842" w14:textId="5B739CA1" w:rsidR="009F1E95" w:rsidRDefault="004F6A96">
      <w:pPr>
        <w:rPr>
          <w:rFonts w:asciiTheme="majorHAnsi" w:hAnsiTheme="majorHAnsi" w:cstheme="majorHAnsi"/>
          <w:szCs w:val="24"/>
          <w:lang w:val="sr-Cyrl-BA"/>
        </w:rPr>
      </w:pPr>
      <w:r>
        <w:rPr>
          <w:rFonts w:asciiTheme="majorHAnsi" w:hAnsiTheme="majorHAnsi" w:cstheme="majorHAnsi"/>
          <w:szCs w:val="24"/>
          <w:lang w:val="sr-Cyrl-BA"/>
        </w:rPr>
        <w:t>парцеле означене као к</w:t>
      </w:r>
      <w:r w:rsidR="00801298">
        <w:rPr>
          <w:rFonts w:asciiTheme="majorHAnsi" w:hAnsiTheme="majorHAnsi" w:cstheme="majorHAnsi"/>
          <w:szCs w:val="24"/>
          <w:lang w:val="sr-Cyrl-BA"/>
        </w:rPr>
        <w:t>.</w:t>
      </w:r>
      <w:r>
        <w:rPr>
          <w:rFonts w:asciiTheme="majorHAnsi" w:hAnsiTheme="majorHAnsi" w:cstheme="majorHAnsi"/>
          <w:szCs w:val="24"/>
          <w:lang w:val="sr-Cyrl-BA"/>
        </w:rPr>
        <w:t>ч.</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бр. ________ куће и зграде површине _______ м2, к</w:t>
      </w:r>
      <w:r w:rsidR="00801298">
        <w:rPr>
          <w:rFonts w:asciiTheme="majorHAnsi" w:hAnsiTheme="majorHAnsi" w:cstheme="majorHAnsi"/>
          <w:szCs w:val="24"/>
          <w:lang w:val="sr-Cyrl-BA"/>
        </w:rPr>
        <w:t>.</w:t>
      </w:r>
      <w:r>
        <w:rPr>
          <w:rFonts w:asciiTheme="majorHAnsi" w:hAnsiTheme="majorHAnsi" w:cstheme="majorHAnsi"/>
          <w:szCs w:val="24"/>
          <w:lang w:val="sr-Cyrl-BA"/>
        </w:rPr>
        <w:t>ч.</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бр. ______  двориште површине ______ м2, к</w:t>
      </w:r>
      <w:r w:rsidR="00801298">
        <w:rPr>
          <w:rFonts w:asciiTheme="majorHAnsi" w:hAnsiTheme="majorHAnsi" w:cstheme="majorHAnsi"/>
          <w:szCs w:val="24"/>
          <w:lang w:val="sr-Cyrl-BA"/>
        </w:rPr>
        <w:t>.</w:t>
      </w:r>
      <w:r>
        <w:rPr>
          <w:rFonts w:asciiTheme="majorHAnsi" w:hAnsiTheme="majorHAnsi" w:cstheme="majorHAnsi"/>
          <w:szCs w:val="24"/>
          <w:lang w:val="sr-Cyrl-BA"/>
        </w:rPr>
        <w:t>ч.</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бр. ______ њива површине ________ м2, к</w:t>
      </w:r>
      <w:r w:rsidR="00801298">
        <w:rPr>
          <w:rFonts w:asciiTheme="majorHAnsi" w:hAnsiTheme="majorHAnsi" w:cstheme="majorHAnsi"/>
          <w:szCs w:val="24"/>
          <w:lang w:val="sr-Cyrl-BA"/>
        </w:rPr>
        <w:t>.</w:t>
      </w:r>
      <w:r>
        <w:rPr>
          <w:rFonts w:asciiTheme="majorHAnsi" w:hAnsiTheme="majorHAnsi" w:cstheme="majorHAnsi"/>
          <w:szCs w:val="24"/>
          <w:lang w:val="sr-Cyrl-BA"/>
        </w:rPr>
        <w:t>ч.</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бр. _______ њива површине _______ м2, к</w:t>
      </w:r>
      <w:r w:rsidR="00801298">
        <w:rPr>
          <w:rFonts w:asciiTheme="majorHAnsi" w:hAnsiTheme="majorHAnsi" w:cstheme="majorHAnsi"/>
          <w:szCs w:val="24"/>
          <w:lang w:val="sr-Cyrl-BA"/>
        </w:rPr>
        <w:t>.</w:t>
      </w:r>
      <w:r>
        <w:rPr>
          <w:rFonts w:asciiTheme="majorHAnsi" w:hAnsiTheme="majorHAnsi" w:cstheme="majorHAnsi"/>
          <w:szCs w:val="24"/>
          <w:lang w:val="sr-Cyrl-BA"/>
        </w:rPr>
        <w:t>ч.</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бр. _______ шума површине ________ м2, к</w:t>
      </w:r>
      <w:r w:rsidR="00801298">
        <w:rPr>
          <w:rFonts w:asciiTheme="majorHAnsi" w:hAnsiTheme="majorHAnsi" w:cstheme="majorHAnsi"/>
          <w:szCs w:val="24"/>
          <w:lang w:val="sr-Cyrl-BA"/>
        </w:rPr>
        <w:t>.</w:t>
      </w:r>
      <w:r>
        <w:rPr>
          <w:rFonts w:asciiTheme="majorHAnsi" w:hAnsiTheme="majorHAnsi" w:cstheme="majorHAnsi"/>
          <w:szCs w:val="24"/>
          <w:lang w:val="sr-Cyrl-BA"/>
        </w:rPr>
        <w:t>ч.</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бр.________ воћњак површине ________ м2, к</w:t>
      </w:r>
      <w:r w:rsidR="00801298">
        <w:rPr>
          <w:rFonts w:asciiTheme="majorHAnsi" w:hAnsiTheme="majorHAnsi" w:cstheme="majorHAnsi"/>
          <w:szCs w:val="24"/>
          <w:lang w:val="sr-Cyrl-BA"/>
        </w:rPr>
        <w:t>.</w:t>
      </w:r>
      <w:r>
        <w:rPr>
          <w:rFonts w:asciiTheme="majorHAnsi" w:hAnsiTheme="majorHAnsi" w:cstheme="majorHAnsi"/>
          <w:szCs w:val="24"/>
          <w:lang w:val="sr-Cyrl-BA"/>
        </w:rPr>
        <w:t>ч.</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бр.________ њива површине _______ м2 и к</w:t>
      </w:r>
      <w:r w:rsidR="00801298">
        <w:rPr>
          <w:rFonts w:asciiTheme="majorHAnsi" w:hAnsiTheme="majorHAnsi" w:cstheme="majorHAnsi"/>
          <w:szCs w:val="24"/>
          <w:lang w:val="sr-Cyrl-BA"/>
        </w:rPr>
        <w:t>.</w:t>
      </w:r>
      <w:r>
        <w:rPr>
          <w:rFonts w:asciiTheme="majorHAnsi" w:hAnsiTheme="majorHAnsi" w:cstheme="majorHAnsi"/>
          <w:szCs w:val="24"/>
          <w:lang w:val="sr-Cyrl-BA"/>
        </w:rPr>
        <w:t>ч.</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бр. ______ њива површине ______ м2, а које је ________ стекао по основу Уговора о купопродаји некретнина овјерен под бројем ОПУ ________ од _______</w:t>
      </w:r>
      <w:r w:rsidR="00801298">
        <w:rPr>
          <w:rFonts w:asciiTheme="majorHAnsi" w:hAnsiTheme="majorHAnsi" w:cstheme="majorHAnsi"/>
          <w:szCs w:val="24"/>
          <w:lang w:val="sr-Cyrl-BA"/>
        </w:rPr>
        <w:t>.</w:t>
      </w:r>
      <w:r>
        <w:rPr>
          <w:rFonts w:asciiTheme="majorHAnsi" w:hAnsiTheme="majorHAnsi" w:cstheme="majorHAnsi"/>
          <w:szCs w:val="24"/>
          <w:lang w:val="sr-Cyrl-BA"/>
        </w:rPr>
        <w:t xml:space="preserve"> године по цијени од __________КМ.</w:t>
      </w:r>
    </w:p>
    <w:p w14:paraId="69A80D16" w14:textId="77777777" w:rsidR="009F1E95" w:rsidRDefault="009F1E95">
      <w:pPr>
        <w:rPr>
          <w:rFonts w:asciiTheme="majorHAnsi" w:hAnsiTheme="majorHAnsi" w:cstheme="majorHAnsi"/>
          <w:szCs w:val="24"/>
          <w:lang w:val="sr-Cyrl-BA"/>
        </w:rPr>
      </w:pPr>
    </w:p>
    <w:p w14:paraId="6F0AFF46" w14:textId="0424ED32" w:rsidR="009F1E95" w:rsidRDefault="004F6A96">
      <w:pPr>
        <w:rPr>
          <w:rFonts w:asciiTheme="majorHAnsi" w:hAnsiTheme="majorHAnsi" w:cstheme="majorHAnsi"/>
          <w:szCs w:val="24"/>
          <w:lang w:val="sr-Cyrl-BA"/>
        </w:rPr>
      </w:pPr>
      <w:r>
        <w:rPr>
          <w:rFonts w:asciiTheme="majorHAnsi" w:hAnsiTheme="majorHAnsi" w:cstheme="majorHAnsi"/>
          <w:szCs w:val="24"/>
          <w:lang w:val="sr-Cyrl-BA"/>
        </w:rPr>
        <w:t>У погледу трошкова живота увидом у картице пореских обвезника код Пореске управе РС утврђено је да је на картици пореског обвезника _________ за врсте прихода за које нема пореске пријаве, у временском периоду 01.</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01.</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2010.-31.</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12.</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2015. година има укупно уплаћених пореза у износу од ______ КМ</w:t>
      </w:r>
      <w:r w:rsidR="00801298">
        <w:rPr>
          <w:rFonts w:asciiTheme="majorHAnsi" w:hAnsiTheme="majorHAnsi" w:cstheme="majorHAnsi"/>
          <w:szCs w:val="24"/>
          <w:lang w:val="sr-Cyrl-BA"/>
        </w:rPr>
        <w:t>,</w:t>
      </w:r>
      <w:r>
        <w:rPr>
          <w:rFonts w:asciiTheme="majorHAnsi" w:hAnsiTheme="majorHAnsi" w:cstheme="majorHAnsi"/>
          <w:szCs w:val="24"/>
          <w:lang w:val="sr-Cyrl-BA"/>
        </w:rPr>
        <w:t xml:space="preserve"> док на аналитичкој картици евидентираних обавеза и уплата у временском периоду од 01.</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01.</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2016.</w:t>
      </w:r>
      <w:r w:rsidR="00801298">
        <w:rPr>
          <w:rFonts w:asciiTheme="majorHAnsi" w:hAnsiTheme="majorHAnsi" w:cstheme="majorHAnsi"/>
          <w:szCs w:val="24"/>
          <w:lang w:val="sr-Cyrl-BA"/>
        </w:rPr>
        <w:t xml:space="preserve"> до </w:t>
      </w:r>
      <w:r>
        <w:rPr>
          <w:rFonts w:asciiTheme="majorHAnsi" w:hAnsiTheme="majorHAnsi" w:cstheme="majorHAnsi"/>
          <w:szCs w:val="24"/>
          <w:lang w:val="sr-Cyrl-BA"/>
        </w:rPr>
        <w:t>31.</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12.</w:t>
      </w:r>
      <w:r w:rsidR="00801298">
        <w:rPr>
          <w:rFonts w:asciiTheme="majorHAnsi" w:hAnsiTheme="majorHAnsi" w:cstheme="majorHAnsi"/>
          <w:szCs w:val="24"/>
          <w:lang w:val="sr-Cyrl-BA"/>
        </w:rPr>
        <w:t xml:space="preserve"> </w:t>
      </w:r>
      <w:r>
        <w:rPr>
          <w:rFonts w:asciiTheme="majorHAnsi" w:hAnsiTheme="majorHAnsi" w:cstheme="majorHAnsi"/>
          <w:szCs w:val="24"/>
          <w:lang w:val="sr-Cyrl-BA"/>
        </w:rPr>
        <w:t>2019. годин</w:t>
      </w:r>
      <w:r w:rsidR="00801298">
        <w:rPr>
          <w:rFonts w:asciiTheme="majorHAnsi" w:hAnsiTheme="majorHAnsi" w:cstheme="majorHAnsi"/>
          <w:szCs w:val="24"/>
          <w:lang w:val="sr-Cyrl-BA"/>
        </w:rPr>
        <w:t>е</w:t>
      </w:r>
      <w:r>
        <w:rPr>
          <w:rFonts w:asciiTheme="majorHAnsi" w:hAnsiTheme="majorHAnsi" w:cstheme="majorHAnsi"/>
          <w:szCs w:val="24"/>
          <w:lang w:val="sr-Cyrl-BA"/>
        </w:rPr>
        <w:t xml:space="preserve"> има уплаћених пореза у износу од _______ КМ, те да супруга ______ у истом временском периоду и по истом основу има уплаћених _____ КМ</w:t>
      </w:r>
      <w:r w:rsidR="00801298">
        <w:rPr>
          <w:rFonts w:asciiTheme="majorHAnsi" w:hAnsiTheme="majorHAnsi" w:cstheme="majorHAnsi"/>
          <w:szCs w:val="24"/>
          <w:lang w:val="sr-Cyrl-BA"/>
        </w:rPr>
        <w:t>,</w:t>
      </w:r>
      <w:r>
        <w:rPr>
          <w:rFonts w:asciiTheme="majorHAnsi" w:hAnsiTheme="majorHAnsi" w:cstheme="majorHAnsi"/>
          <w:szCs w:val="24"/>
          <w:lang w:val="sr-Cyrl-BA"/>
        </w:rPr>
        <w:t xml:space="preserve"> односно ________ КМ.</w:t>
      </w:r>
    </w:p>
    <w:p w14:paraId="13F00B0E" w14:textId="48BB37F2" w:rsidR="009F1E95" w:rsidRDefault="004F6A96">
      <w:pPr>
        <w:rPr>
          <w:rFonts w:asciiTheme="majorHAnsi" w:hAnsiTheme="majorHAnsi" w:cstheme="majorHAnsi"/>
          <w:szCs w:val="24"/>
          <w:lang w:val="sr-Cyrl-BA"/>
        </w:rPr>
      </w:pPr>
      <w:r>
        <w:rPr>
          <w:rFonts w:asciiTheme="majorHAnsi" w:hAnsiTheme="majorHAnsi" w:cstheme="majorHAnsi"/>
          <w:szCs w:val="24"/>
          <w:lang w:val="sr-Cyrl-BA"/>
        </w:rPr>
        <w:t xml:space="preserve">Увидом у податке достављена од Агенције за </w:t>
      </w:r>
      <w:r w:rsidR="00801298">
        <w:rPr>
          <w:rFonts w:asciiTheme="majorHAnsi" w:hAnsiTheme="majorHAnsi" w:cstheme="majorHAnsi"/>
          <w:szCs w:val="24"/>
          <w:lang w:val="sr-Cyrl-BA"/>
        </w:rPr>
        <w:t>осигурање</w:t>
      </w:r>
      <w:r>
        <w:rPr>
          <w:rFonts w:asciiTheme="majorHAnsi" w:hAnsiTheme="majorHAnsi" w:cstheme="majorHAnsi"/>
          <w:szCs w:val="24"/>
          <w:lang w:val="sr-Cyrl-BA"/>
        </w:rPr>
        <w:t xml:space="preserve"> РС утврђено је да је ________ био клијент „______ осигурање“ са  полис</w:t>
      </w:r>
      <w:r w:rsidR="00801298">
        <w:rPr>
          <w:rFonts w:asciiTheme="majorHAnsi" w:hAnsiTheme="majorHAnsi" w:cstheme="majorHAnsi"/>
          <w:szCs w:val="24"/>
          <w:lang w:val="sr-Cyrl-BA"/>
        </w:rPr>
        <w:t>ом</w:t>
      </w:r>
      <w:r>
        <w:rPr>
          <w:rFonts w:asciiTheme="majorHAnsi" w:hAnsiTheme="majorHAnsi" w:cstheme="majorHAnsi"/>
          <w:szCs w:val="24"/>
          <w:lang w:val="sr-Cyrl-BA"/>
        </w:rPr>
        <w:t xml:space="preserve"> ауто</w:t>
      </w:r>
      <w:r w:rsidR="00801298">
        <w:rPr>
          <w:rFonts w:asciiTheme="majorHAnsi" w:hAnsiTheme="majorHAnsi" w:cstheme="majorHAnsi"/>
          <w:szCs w:val="24"/>
          <w:lang w:val="sr-Cyrl-BA"/>
        </w:rPr>
        <w:t>-</w:t>
      </w:r>
      <w:r>
        <w:rPr>
          <w:rFonts w:asciiTheme="majorHAnsi" w:hAnsiTheme="majorHAnsi" w:cstheme="majorHAnsi"/>
          <w:szCs w:val="24"/>
          <w:lang w:val="sr-Cyrl-BA"/>
        </w:rPr>
        <w:t xml:space="preserve">одговорности у износу од _______ КМ, каско </w:t>
      </w:r>
      <w:r w:rsidR="00801298">
        <w:rPr>
          <w:rFonts w:asciiTheme="majorHAnsi" w:hAnsiTheme="majorHAnsi" w:cstheme="majorHAnsi"/>
          <w:szCs w:val="24"/>
          <w:lang w:val="sr-Cyrl-BA"/>
        </w:rPr>
        <w:t>осигурања</w:t>
      </w:r>
      <w:r>
        <w:rPr>
          <w:rFonts w:asciiTheme="majorHAnsi" w:hAnsiTheme="majorHAnsi" w:cstheme="majorHAnsi"/>
          <w:szCs w:val="24"/>
          <w:lang w:val="sr-Cyrl-BA"/>
        </w:rPr>
        <w:t xml:space="preserve"> у износу од _____ КМ и путног </w:t>
      </w:r>
      <w:r w:rsidR="00801298">
        <w:rPr>
          <w:rFonts w:asciiTheme="majorHAnsi" w:hAnsiTheme="majorHAnsi" w:cstheme="majorHAnsi"/>
          <w:szCs w:val="24"/>
          <w:lang w:val="sr-Cyrl-BA"/>
        </w:rPr>
        <w:t>осигурања</w:t>
      </w:r>
      <w:r>
        <w:rPr>
          <w:rFonts w:asciiTheme="majorHAnsi" w:hAnsiTheme="majorHAnsi" w:cstheme="majorHAnsi"/>
          <w:szCs w:val="24"/>
          <w:lang w:val="sr-Cyrl-BA"/>
        </w:rPr>
        <w:t xml:space="preserve"> у износу од ______ КМ. Такође је утврђено да је __________ била клијент „______ осигурање“ за каско осигурање у износу од ________ КМ као и полисе </w:t>
      </w:r>
      <w:r w:rsidR="00801298">
        <w:rPr>
          <w:rFonts w:asciiTheme="majorHAnsi" w:hAnsiTheme="majorHAnsi" w:cstheme="majorHAnsi"/>
          <w:szCs w:val="24"/>
          <w:lang w:val="sr-Cyrl-BA"/>
        </w:rPr>
        <w:t>осигурања</w:t>
      </w:r>
      <w:r>
        <w:rPr>
          <w:rFonts w:asciiTheme="majorHAnsi" w:hAnsiTheme="majorHAnsi" w:cstheme="majorHAnsi"/>
          <w:szCs w:val="24"/>
          <w:lang w:val="sr-Cyrl-BA"/>
        </w:rPr>
        <w:t xml:space="preserve"> у износу од _____ КМ, „________ осигурање“ за____ полисе ауто</w:t>
      </w:r>
      <w:r w:rsidR="00801298">
        <w:rPr>
          <w:rFonts w:asciiTheme="majorHAnsi" w:hAnsiTheme="majorHAnsi" w:cstheme="majorHAnsi"/>
          <w:szCs w:val="24"/>
          <w:lang w:val="sr-Cyrl-BA"/>
        </w:rPr>
        <w:t>-</w:t>
      </w:r>
      <w:r>
        <w:rPr>
          <w:rFonts w:asciiTheme="majorHAnsi" w:hAnsiTheme="majorHAnsi" w:cstheme="majorHAnsi"/>
          <w:szCs w:val="24"/>
          <w:lang w:val="sr-Cyrl-BA"/>
        </w:rPr>
        <w:t>одговорности у износу од _________ КМ и „_____ осигурање“ по основу исплате штете у износу од ________ КМ. Даље је утврђено да је ________ био клијент „_____ осигурање“ за полисе ауто</w:t>
      </w:r>
      <w:r w:rsidR="008F191D">
        <w:rPr>
          <w:rFonts w:asciiTheme="majorHAnsi" w:hAnsiTheme="majorHAnsi" w:cstheme="majorHAnsi"/>
          <w:szCs w:val="24"/>
          <w:lang w:val="sr-Cyrl-BA"/>
        </w:rPr>
        <w:t>-</w:t>
      </w:r>
      <w:r>
        <w:rPr>
          <w:rFonts w:asciiTheme="majorHAnsi" w:hAnsiTheme="majorHAnsi" w:cstheme="majorHAnsi"/>
          <w:szCs w:val="24"/>
          <w:lang w:val="sr-Cyrl-BA"/>
        </w:rPr>
        <w:t>одговорности у износу од _____ КМ и „______ осигурање“ за полиса ауто</w:t>
      </w:r>
      <w:r w:rsidR="008F191D">
        <w:rPr>
          <w:rFonts w:asciiTheme="majorHAnsi" w:hAnsiTheme="majorHAnsi" w:cstheme="majorHAnsi"/>
          <w:szCs w:val="24"/>
          <w:lang w:val="sr-Cyrl-BA"/>
        </w:rPr>
        <w:t>-</w:t>
      </w:r>
      <w:r>
        <w:rPr>
          <w:rFonts w:asciiTheme="majorHAnsi" w:hAnsiTheme="majorHAnsi" w:cstheme="majorHAnsi"/>
          <w:szCs w:val="24"/>
          <w:lang w:val="sr-Cyrl-BA"/>
        </w:rPr>
        <w:t>одговорности у износу од _______ КМ.</w:t>
      </w:r>
    </w:p>
    <w:p w14:paraId="7AE4DDD7" w14:textId="77777777" w:rsidR="009F1E95" w:rsidRDefault="009F1E95">
      <w:pPr>
        <w:rPr>
          <w:rFonts w:asciiTheme="majorHAnsi" w:hAnsiTheme="majorHAnsi" w:cstheme="majorHAnsi"/>
          <w:szCs w:val="24"/>
          <w:lang w:val="sr-Cyrl-BA"/>
        </w:rPr>
      </w:pPr>
    </w:p>
    <w:p w14:paraId="391F856E" w14:textId="40041C91" w:rsidR="009F1E95" w:rsidRDefault="004F6A96">
      <w:pPr>
        <w:rPr>
          <w:rFonts w:asciiTheme="majorHAnsi" w:hAnsiTheme="majorHAnsi" w:cstheme="majorHAnsi"/>
          <w:szCs w:val="24"/>
          <w:lang w:val="sr-Cyrl-BA"/>
        </w:rPr>
      </w:pPr>
      <w:r>
        <w:rPr>
          <w:rFonts w:asciiTheme="majorHAnsi" w:hAnsiTheme="majorHAnsi" w:cstheme="majorHAnsi"/>
          <w:szCs w:val="24"/>
          <w:lang w:val="sr-Cyrl-BA"/>
        </w:rPr>
        <w:tab/>
        <w:t>Анализом банкарске документације утврђено је да је _______ имао два рачуна отворена у пословним банкама</w:t>
      </w:r>
      <w:r w:rsidR="00361AEC">
        <w:rPr>
          <w:rFonts w:asciiTheme="majorHAnsi" w:hAnsiTheme="majorHAnsi" w:cstheme="majorHAnsi"/>
          <w:szCs w:val="24"/>
          <w:lang w:val="sr-Cyrl-BA"/>
        </w:rPr>
        <w:t>,</w:t>
      </w:r>
      <w:r>
        <w:rPr>
          <w:rFonts w:asciiTheme="majorHAnsi" w:hAnsiTheme="majorHAnsi" w:cstheme="majorHAnsi"/>
          <w:szCs w:val="24"/>
          <w:lang w:val="sr-Cyrl-BA"/>
        </w:rPr>
        <w:t xml:space="preserve"> и то један рачун отворен у „________ Банка“ а.д. Бања Лука и други рачун отворен у„</w:t>
      </w:r>
      <w:r>
        <w:rPr>
          <w:rFonts w:asciiTheme="majorHAnsi" w:hAnsiTheme="majorHAnsi" w:cstheme="majorHAnsi"/>
          <w:noProof/>
          <w:szCs w:val="24"/>
          <w:lang w:val="sr-Latn-CS"/>
        </w:rPr>
        <w:t>______ бан</w:t>
      </w:r>
      <w:r>
        <w:rPr>
          <w:rFonts w:asciiTheme="majorHAnsi" w:hAnsiTheme="majorHAnsi" w:cstheme="majorHAnsi"/>
          <w:szCs w:val="24"/>
          <w:lang w:val="sr-Latn-CS"/>
        </w:rPr>
        <w:t>к</w:t>
      </w:r>
      <w:r>
        <w:rPr>
          <w:rFonts w:asciiTheme="majorHAnsi" w:hAnsiTheme="majorHAnsi" w:cstheme="majorHAnsi"/>
          <w:szCs w:val="24"/>
          <w:lang w:val="sr-Cyrl-BA"/>
        </w:rPr>
        <w:t>“ а.д. Бања Лука. Анализом аналитичких картица за рачун отворен у „_____ Банка“ а.д. Бања Лука нису пронађене спорне уплате јер уплате на овај рачун углавном чине уплате плата</w:t>
      </w:r>
      <w:r w:rsidR="00361AEC">
        <w:rPr>
          <w:rFonts w:asciiTheme="majorHAnsi" w:hAnsiTheme="majorHAnsi" w:cstheme="majorHAnsi"/>
          <w:szCs w:val="24"/>
          <w:lang w:val="sr-Cyrl-BA"/>
        </w:rPr>
        <w:t>,</w:t>
      </w:r>
      <w:r>
        <w:rPr>
          <w:rFonts w:asciiTheme="majorHAnsi" w:hAnsiTheme="majorHAnsi" w:cstheme="majorHAnsi"/>
          <w:szCs w:val="24"/>
          <w:lang w:val="sr-Cyrl-BA"/>
        </w:rPr>
        <w:t xml:space="preserve"> док исплате чине готовинско подизање новца и плаћања картицом. Анализом аналитичких картица за рачун _______ отворен у „</w:t>
      </w:r>
      <w:r>
        <w:rPr>
          <w:rFonts w:asciiTheme="majorHAnsi" w:hAnsiTheme="majorHAnsi" w:cstheme="majorHAnsi"/>
          <w:noProof/>
          <w:szCs w:val="24"/>
          <w:lang w:val="sr-Latn-CS"/>
        </w:rPr>
        <w:t>______ бан</w:t>
      </w:r>
      <w:r>
        <w:rPr>
          <w:rFonts w:asciiTheme="majorHAnsi" w:hAnsiTheme="majorHAnsi" w:cstheme="majorHAnsi"/>
          <w:szCs w:val="24"/>
          <w:lang w:val="sr-Latn-CS"/>
        </w:rPr>
        <w:t>к</w:t>
      </w:r>
      <w:r>
        <w:rPr>
          <w:rFonts w:asciiTheme="majorHAnsi" w:hAnsiTheme="majorHAnsi" w:cstheme="majorHAnsi"/>
          <w:szCs w:val="24"/>
          <w:lang w:val="sr-Cyrl-BA"/>
        </w:rPr>
        <w:t>“ а.д. Бања Лука утврђено је да је по овом рачуну извршен значајнији промет те да за трансакције по овом рачуну нема описа трансакција.</w:t>
      </w:r>
    </w:p>
    <w:p w14:paraId="094E9E69" w14:textId="7AFDBA2E" w:rsidR="009F1E95" w:rsidRDefault="004F6A96">
      <w:pPr>
        <w:rPr>
          <w:rFonts w:asciiTheme="majorHAnsi" w:hAnsiTheme="majorHAnsi" w:cstheme="majorHAnsi"/>
          <w:szCs w:val="24"/>
          <w:lang w:val="sr-Cyrl-BA"/>
        </w:rPr>
      </w:pPr>
      <w:r>
        <w:rPr>
          <w:rFonts w:asciiTheme="majorHAnsi" w:hAnsiTheme="majorHAnsi" w:cstheme="majorHAnsi"/>
          <w:szCs w:val="24"/>
          <w:lang w:val="sr-Cyrl-BA"/>
        </w:rPr>
        <w:t>Анализом банкарске документације утврђено је да је _______ има ____ рачуна отворена у пословним банкама</w:t>
      </w:r>
      <w:r w:rsidR="001D341A">
        <w:rPr>
          <w:rFonts w:asciiTheme="majorHAnsi" w:hAnsiTheme="majorHAnsi" w:cstheme="majorHAnsi"/>
          <w:szCs w:val="24"/>
          <w:lang w:val="sr-Cyrl-BA"/>
        </w:rPr>
        <w:t>.</w:t>
      </w:r>
      <w:r>
        <w:rPr>
          <w:rFonts w:asciiTheme="majorHAnsi" w:hAnsiTheme="majorHAnsi" w:cstheme="majorHAnsi"/>
          <w:szCs w:val="24"/>
          <w:lang w:val="sr-Cyrl-BA"/>
        </w:rPr>
        <w:t xml:space="preserve"> и то: „</w:t>
      </w:r>
      <w:r>
        <w:rPr>
          <w:rFonts w:asciiTheme="majorHAnsi" w:hAnsiTheme="majorHAnsi" w:cstheme="majorHAnsi"/>
          <w:szCs w:val="24"/>
          <w:lang w:val="sr-Cyrl-RS"/>
        </w:rPr>
        <w:t>_____</w:t>
      </w:r>
      <w:r>
        <w:rPr>
          <w:rFonts w:asciiTheme="majorHAnsi" w:hAnsiTheme="majorHAnsi" w:cstheme="majorHAnsi"/>
          <w:szCs w:val="24"/>
          <w:lang w:val="sr-Latn-BA"/>
        </w:rPr>
        <w:t xml:space="preserve"> банк“ </w:t>
      </w:r>
      <w:r>
        <w:rPr>
          <w:rFonts w:asciiTheme="majorHAnsi" w:hAnsiTheme="majorHAnsi" w:cstheme="majorHAnsi"/>
          <w:szCs w:val="24"/>
          <w:lang w:val="sr-Cyrl-BA"/>
        </w:rPr>
        <w:t xml:space="preserve">а.д. Бања Лука, </w:t>
      </w:r>
      <w:r>
        <w:rPr>
          <w:rFonts w:asciiTheme="majorHAnsi" w:hAnsiTheme="majorHAnsi" w:cstheme="majorHAnsi"/>
          <w:szCs w:val="24"/>
          <w:lang w:val="sr-Latn-BA"/>
        </w:rPr>
        <w:t>„______банка“</w:t>
      </w:r>
      <w:r>
        <w:rPr>
          <w:rFonts w:asciiTheme="majorHAnsi" w:hAnsiTheme="majorHAnsi" w:cstheme="majorHAnsi"/>
          <w:szCs w:val="24"/>
          <w:lang w:val="sr-Cyrl-BA"/>
        </w:rPr>
        <w:t xml:space="preserve"> а.д. Бања Лука,</w:t>
      </w:r>
      <w:r>
        <w:rPr>
          <w:rFonts w:asciiTheme="majorHAnsi" w:hAnsiTheme="majorHAnsi" w:cstheme="majorHAnsi"/>
          <w:szCs w:val="24"/>
          <w:lang w:val="sr-Latn-BA"/>
        </w:rPr>
        <w:t xml:space="preserve"> „</w:t>
      </w:r>
      <w:r>
        <w:rPr>
          <w:rFonts w:asciiTheme="majorHAnsi" w:hAnsiTheme="majorHAnsi" w:cstheme="majorHAnsi"/>
          <w:szCs w:val="24"/>
          <w:lang w:val="sr-Cyrl-RS"/>
        </w:rPr>
        <w:t>_______</w:t>
      </w:r>
      <w:r>
        <w:rPr>
          <w:rFonts w:asciiTheme="majorHAnsi" w:hAnsiTheme="majorHAnsi" w:cstheme="majorHAnsi"/>
          <w:szCs w:val="24"/>
          <w:lang w:val="sr-Latn-BA"/>
        </w:rPr>
        <w:t xml:space="preserve"> банк“</w:t>
      </w:r>
      <w:r>
        <w:rPr>
          <w:rFonts w:asciiTheme="majorHAnsi" w:hAnsiTheme="majorHAnsi" w:cstheme="majorHAnsi"/>
          <w:szCs w:val="24"/>
          <w:lang w:val="sr-Cyrl-BA"/>
        </w:rPr>
        <w:t xml:space="preserve"> а.д. Бања Лука и</w:t>
      </w:r>
      <w:r>
        <w:rPr>
          <w:rFonts w:asciiTheme="majorHAnsi" w:hAnsiTheme="majorHAnsi" w:cstheme="majorHAnsi"/>
          <w:szCs w:val="24"/>
          <w:lang w:val="sr-Latn-BA"/>
        </w:rPr>
        <w:t xml:space="preserve"> „________ Банка“</w:t>
      </w:r>
      <w:r>
        <w:rPr>
          <w:rFonts w:asciiTheme="majorHAnsi" w:hAnsiTheme="majorHAnsi" w:cstheme="majorHAnsi"/>
          <w:szCs w:val="24"/>
          <w:lang w:val="sr-Cyrl-BA"/>
        </w:rPr>
        <w:t xml:space="preserve"> а.д. Бања Лука. Анализом аналитичких картица за ове рачуне утврђено је да није могуће утврдити</w:t>
      </w:r>
      <w:r>
        <w:rPr>
          <w:rFonts w:asciiTheme="majorHAnsi" w:hAnsiTheme="majorHAnsi" w:cstheme="majorHAnsi"/>
          <w:szCs w:val="24"/>
          <w:lang w:val="bs-Latn-BA"/>
        </w:rPr>
        <w:t xml:space="preserve"> </w:t>
      </w:r>
      <w:r>
        <w:rPr>
          <w:rFonts w:asciiTheme="majorHAnsi" w:hAnsiTheme="majorHAnsi" w:cstheme="majorHAnsi"/>
          <w:szCs w:val="24"/>
          <w:lang w:val="sr-Cyrl-BA"/>
        </w:rPr>
        <w:t xml:space="preserve">тачне изворе средстава </w:t>
      </w:r>
      <w:r w:rsidR="001D341A">
        <w:rPr>
          <w:rFonts w:asciiTheme="majorHAnsi" w:hAnsiTheme="majorHAnsi" w:cstheme="majorHAnsi"/>
          <w:szCs w:val="24"/>
          <w:lang w:val="sr-Cyrl-BA"/>
        </w:rPr>
        <w:t xml:space="preserve">с </w:t>
      </w:r>
      <w:r>
        <w:rPr>
          <w:rFonts w:asciiTheme="majorHAnsi" w:hAnsiTheme="majorHAnsi" w:cstheme="majorHAnsi"/>
          <w:szCs w:val="24"/>
          <w:lang w:val="sr-Cyrl-BA"/>
        </w:rPr>
        <w:t xml:space="preserve">обзиром </w:t>
      </w:r>
      <w:r w:rsidR="001D341A">
        <w:rPr>
          <w:rFonts w:asciiTheme="majorHAnsi" w:hAnsiTheme="majorHAnsi" w:cstheme="majorHAnsi"/>
          <w:szCs w:val="24"/>
          <w:lang w:val="sr-Cyrl-BA"/>
        </w:rPr>
        <w:t xml:space="preserve">на то </w:t>
      </w:r>
      <w:r>
        <w:rPr>
          <w:rFonts w:asciiTheme="majorHAnsi" w:hAnsiTheme="majorHAnsi" w:cstheme="majorHAnsi"/>
          <w:szCs w:val="24"/>
          <w:lang w:val="sr-Cyrl-BA"/>
        </w:rPr>
        <w:t>да нису означени описи трансакција.</w:t>
      </w:r>
    </w:p>
    <w:p w14:paraId="281FE6A1" w14:textId="77777777" w:rsidR="009F1E95" w:rsidRDefault="009F1E95">
      <w:pPr>
        <w:rPr>
          <w:rFonts w:asciiTheme="majorHAnsi" w:hAnsiTheme="majorHAnsi" w:cstheme="majorHAnsi"/>
          <w:szCs w:val="24"/>
          <w:lang w:val="sr-Cyrl-BA"/>
        </w:rPr>
      </w:pPr>
    </w:p>
    <w:p w14:paraId="6ADF8913" w14:textId="2363E4B7" w:rsidR="009F1E95" w:rsidRDefault="004F6A96">
      <w:pPr>
        <w:rPr>
          <w:rFonts w:asciiTheme="majorHAnsi" w:hAnsiTheme="majorHAnsi" w:cstheme="majorHAnsi"/>
          <w:szCs w:val="24"/>
          <w:lang w:val="sr-Cyrl-BA"/>
        </w:rPr>
      </w:pPr>
      <w:r>
        <w:rPr>
          <w:rFonts w:asciiTheme="majorHAnsi" w:hAnsiTheme="majorHAnsi" w:cstheme="majorHAnsi"/>
          <w:szCs w:val="24"/>
          <w:lang w:val="sr-Cyrl-BA"/>
        </w:rPr>
        <w:tab/>
      </w:r>
      <w:r w:rsidR="001D341A">
        <w:rPr>
          <w:rFonts w:asciiTheme="majorHAnsi" w:hAnsiTheme="majorHAnsi" w:cstheme="majorHAnsi"/>
          <w:szCs w:val="24"/>
          <w:lang w:val="sr-Cyrl-BA"/>
        </w:rPr>
        <w:t>С о</w:t>
      </w:r>
      <w:r>
        <w:rPr>
          <w:rFonts w:asciiTheme="majorHAnsi" w:hAnsiTheme="majorHAnsi" w:cstheme="majorHAnsi"/>
          <w:szCs w:val="24"/>
          <w:lang w:val="sr-Cyrl-BA"/>
        </w:rPr>
        <w:t>бзиром на све напријед наведено, а нарочито имајући у виду податке о личним примањима __________ и њему повезаних лица као и _______ и њему повезаних лица, као и података који говоре о покретно</w:t>
      </w:r>
      <w:r w:rsidR="001D341A">
        <w:rPr>
          <w:rFonts w:asciiTheme="majorHAnsi" w:hAnsiTheme="majorHAnsi" w:cstheme="majorHAnsi"/>
          <w:szCs w:val="24"/>
          <w:lang w:val="sr-Cyrl-BA"/>
        </w:rPr>
        <w:t>ј</w:t>
      </w:r>
      <w:r>
        <w:rPr>
          <w:rFonts w:asciiTheme="majorHAnsi" w:hAnsiTheme="majorHAnsi" w:cstheme="majorHAnsi"/>
          <w:szCs w:val="24"/>
          <w:lang w:val="sr-Cyrl-BA"/>
        </w:rPr>
        <w:t xml:space="preserve"> и непокретној имовини __________, додајући томе трошкове живота који се односе на трошкове плаћених пореза као и синдикалну потрошачку корпу, утврђено је да ______ и лица повезана са њим __________ посједују имовину која је проистекла извршењем кривичног дјела јер је несразмјера између законитих прихода и трошкова као и имовине коју посједују ________ КМ. Такође је утврђено да __________ и трећа са њим повезана лица посједују имовину која је проистекла извршењем кривичног дјела јер је несразмјера између законитих прихода и трошкова као и имовине коју посједују __________ КМ.</w:t>
      </w:r>
    </w:p>
    <w:p w14:paraId="1C9A8EE6" w14:textId="77777777" w:rsidR="009F1E95" w:rsidRDefault="009F1E95">
      <w:pPr>
        <w:rPr>
          <w:rFonts w:asciiTheme="majorHAnsi" w:hAnsiTheme="majorHAnsi" w:cstheme="majorHAnsi"/>
          <w:szCs w:val="24"/>
          <w:lang w:val="sr-Cyrl-BA"/>
        </w:rPr>
      </w:pPr>
    </w:p>
    <w:p w14:paraId="7068BDBB" w14:textId="64AACCC4" w:rsidR="009F1E95" w:rsidRDefault="004F6A96">
      <w:pPr>
        <w:rPr>
          <w:rFonts w:asciiTheme="majorHAnsi" w:hAnsiTheme="majorHAnsi" w:cstheme="majorHAnsi"/>
          <w:noProof/>
          <w:szCs w:val="24"/>
          <w:lang w:val="sr-Cyrl-CS"/>
        </w:rPr>
      </w:pPr>
      <w:r>
        <w:rPr>
          <w:rFonts w:asciiTheme="majorHAnsi" w:hAnsiTheme="majorHAnsi" w:cstheme="majorHAnsi"/>
          <w:szCs w:val="24"/>
          <w:lang w:val="sr-Cyrl-BA"/>
        </w:rPr>
        <w:tab/>
        <w:t xml:space="preserve">Имајући у виду да је утврђена несразмјера између законитих прихода и трошкова и вриједности имовине, </w:t>
      </w:r>
      <w:r>
        <w:rPr>
          <w:rFonts w:asciiTheme="majorHAnsi" w:hAnsiTheme="majorHAnsi" w:cstheme="majorHAnsi"/>
          <w:noProof/>
          <w:szCs w:val="24"/>
          <w:lang w:val="sr-Cyrl-CS"/>
        </w:rPr>
        <w:t>на основу члана 22. став</w:t>
      </w:r>
      <w:r w:rsidR="001D341A">
        <w:rPr>
          <w:rFonts w:asciiTheme="majorHAnsi" w:hAnsiTheme="majorHAnsi" w:cstheme="majorHAnsi"/>
          <w:noProof/>
          <w:szCs w:val="24"/>
          <w:lang w:val="sr-Cyrl-CS"/>
        </w:rPr>
        <w:t>ови</w:t>
      </w:r>
      <w:r>
        <w:rPr>
          <w:rFonts w:asciiTheme="majorHAnsi" w:hAnsiTheme="majorHAnsi" w:cstheme="majorHAnsi"/>
          <w:noProof/>
          <w:szCs w:val="24"/>
          <w:lang w:val="sr-Cyrl-CS"/>
        </w:rPr>
        <w:t xml:space="preserve"> 1. и 2. Закона о одузимању имовине која је проистекла извршењем кривичног дјела, предлажемо да се овај приједлог усвоји те да се изрекне привремена мјера обезбјеђења</w:t>
      </w:r>
      <w:r w:rsidR="001D341A">
        <w:rPr>
          <w:rFonts w:asciiTheme="majorHAnsi" w:hAnsiTheme="majorHAnsi" w:cstheme="majorHAnsi"/>
          <w:noProof/>
          <w:szCs w:val="24"/>
          <w:lang w:val="sr-Cyrl-CS"/>
        </w:rPr>
        <w:t>,</w:t>
      </w:r>
      <w:r>
        <w:rPr>
          <w:rFonts w:asciiTheme="majorHAnsi" w:hAnsiTheme="majorHAnsi" w:cstheme="majorHAnsi"/>
          <w:noProof/>
          <w:szCs w:val="24"/>
          <w:lang w:val="sr-Cyrl-CS"/>
        </w:rPr>
        <w:t xml:space="preserve"> и то забрана отуђења и оптерећења некретнина и стварних права уписаних на некретнинама и на покретној имовини, наведеним у самом приједлогу те забиљежба наведене привремене мјере у јавним регистрима. Ово све јер постоје околности које указују да би касније одузимање те имовине било отежано или немогуће </w:t>
      </w:r>
      <w:r w:rsidR="001D341A">
        <w:rPr>
          <w:rFonts w:asciiTheme="majorHAnsi" w:hAnsiTheme="majorHAnsi" w:cstheme="majorHAnsi"/>
          <w:noProof/>
          <w:szCs w:val="24"/>
          <w:lang w:val="sr-Cyrl-CS"/>
        </w:rPr>
        <w:t xml:space="preserve">с </w:t>
      </w:r>
      <w:r>
        <w:rPr>
          <w:rFonts w:asciiTheme="majorHAnsi" w:hAnsiTheme="majorHAnsi" w:cstheme="majorHAnsi"/>
          <w:noProof/>
          <w:szCs w:val="24"/>
          <w:lang w:val="sr-Cyrl-CS"/>
        </w:rPr>
        <w:t xml:space="preserve">обзиром </w:t>
      </w:r>
      <w:r w:rsidR="001D341A">
        <w:rPr>
          <w:rFonts w:asciiTheme="majorHAnsi" w:hAnsiTheme="majorHAnsi" w:cstheme="majorHAnsi"/>
          <w:noProof/>
          <w:szCs w:val="24"/>
          <w:lang w:val="sr-Cyrl-CS"/>
        </w:rPr>
        <w:t xml:space="preserve">на то </w:t>
      </w:r>
      <w:r>
        <w:rPr>
          <w:rFonts w:asciiTheme="majorHAnsi" w:hAnsiTheme="majorHAnsi" w:cstheme="majorHAnsi"/>
          <w:noProof/>
          <w:szCs w:val="24"/>
          <w:lang w:val="sr-Cyrl-CS"/>
        </w:rPr>
        <w:t>да је ________ непосредно по доношењу наредбе о покретању финансијске истраге (наредба донесена дана ________.</w:t>
      </w:r>
      <w:r w:rsidR="001D341A">
        <w:rPr>
          <w:rFonts w:asciiTheme="majorHAnsi" w:hAnsiTheme="majorHAnsi" w:cstheme="majorHAnsi"/>
          <w:noProof/>
          <w:szCs w:val="24"/>
          <w:lang w:val="sr-Cyrl-CS"/>
        </w:rPr>
        <w:t xml:space="preserve"> </w:t>
      </w:r>
      <w:r>
        <w:rPr>
          <w:rFonts w:asciiTheme="majorHAnsi" w:hAnsiTheme="majorHAnsi" w:cstheme="majorHAnsi"/>
          <w:noProof/>
          <w:szCs w:val="24"/>
          <w:lang w:val="sr-Cyrl-CS"/>
        </w:rPr>
        <w:t>године), а након што је саслушан у својству осумњиченог за извршења кривичног дјела злоупотреба службеног положаја или овлашћења, некретнине које су приједлог за изрицање мјере забране поклонио својој супрузи ________ (уговор о поклону закључен дана _________ .</w:t>
      </w:r>
      <w:r w:rsidR="001D341A">
        <w:rPr>
          <w:rFonts w:asciiTheme="majorHAnsi" w:hAnsiTheme="majorHAnsi" w:cstheme="majorHAnsi"/>
          <w:noProof/>
          <w:szCs w:val="24"/>
          <w:lang w:val="sr-Cyrl-CS"/>
        </w:rPr>
        <w:t xml:space="preserve"> </w:t>
      </w:r>
      <w:r>
        <w:rPr>
          <w:rFonts w:asciiTheme="majorHAnsi" w:hAnsiTheme="majorHAnsi" w:cstheme="majorHAnsi"/>
          <w:noProof/>
          <w:szCs w:val="24"/>
          <w:lang w:val="sr-Cyrl-CS"/>
        </w:rPr>
        <w:t>године).</w:t>
      </w:r>
    </w:p>
    <w:p w14:paraId="7D43A744" w14:textId="77777777" w:rsidR="009F1E95" w:rsidRDefault="009F1E95">
      <w:pPr>
        <w:rPr>
          <w:rFonts w:asciiTheme="majorHAnsi" w:hAnsiTheme="majorHAnsi" w:cstheme="majorHAnsi"/>
          <w:noProof/>
          <w:szCs w:val="24"/>
          <w:lang w:val="sr-Cyrl-CS"/>
        </w:rPr>
      </w:pPr>
    </w:p>
    <w:p w14:paraId="2774D11E" w14:textId="77777777" w:rsidR="009F1E95" w:rsidRDefault="009F1E95">
      <w:pPr>
        <w:rPr>
          <w:rFonts w:asciiTheme="majorHAnsi" w:hAnsiTheme="majorHAnsi" w:cstheme="majorHAnsi"/>
          <w:noProof/>
          <w:szCs w:val="24"/>
          <w:lang w:val="sr-Cyrl-CS"/>
        </w:rPr>
      </w:pPr>
    </w:p>
    <w:p w14:paraId="478737A7" w14:textId="77777777" w:rsidR="009F1E95" w:rsidRDefault="004F6A96">
      <w:pPr>
        <w:rPr>
          <w:rFonts w:asciiTheme="majorHAnsi" w:hAnsiTheme="majorHAnsi" w:cstheme="majorHAnsi"/>
          <w:noProof/>
          <w:szCs w:val="24"/>
          <w:lang w:val="sr-Cyrl-CS"/>
        </w:rPr>
      </w:pPr>
      <w:r>
        <w:rPr>
          <w:rFonts w:asciiTheme="majorHAnsi" w:hAnsiTheme="majorHAnsi" w:cstheme="majorHAnsi"/>
          <w:noProof/>
          <w:szCs w:val="24"/>
          <w:lang w:val="sr-Cyrl-CS"/>
        </w:rPr>
        <w:tab/>
        <w:t xml:space="preserve">ПРИЛОГ: </w:t>
      </w:r>
    </w:p>
    <w:p w14:paraId="296ECDA6" w14:textId="77777777" w:rsidR="009F1E95" w:rsidRDefault="009F1E95">
      <w:pPr>
        <w:rPr>
          <w:rFonts w:asciiTheme="majorHAnsi" w:hAnsiTheme="majorHAnsi" w:cstheme="majorHAnsi"/>
          <w:noProof/>
          <w:szCs w:val="24"/>
          <w:lang w:val="sr-Cyrl-CS"/>
        </w:rPr>
      </w:pPr>
    </w:p>
    <w:p w14:paraId="1AD413D4" w14:textId="77777777" w:rsidR="009F1E95" w:rsidRDefault="009F1E95">
      <w:pPr>
        <w:rPr>
          <w:rFonts w:asciiTheme="majorHAnsi" w:hAnsiTheme="majorHAnsi" w:cstheme="majorHAnsi"/>
          <w:noProof/>
          <w:szCs w:val="24"/>
          <w:lang w:val="sr-Cyrl-CS"/>
        </w:rPr>
      </w:pPr>
    </w:p>
    <w:p w14:paraId="55095A2C" w14:textId="77777777" w:rsidR="009F1E95" w:rsidRDefault="004F6A96">
      <w:pPr>
        <w:rPr>
          <w:rFonts w:asciiTheme="majorHAnsi" w:hAnsiTheme="majorHAnsi" w:cstheme="majorHAnsi"/>
          <w:noProof/>
          <w:szCs w:val="24"/>
          <w:lang w:val="sr-Latn-BA"/>
        </w:rPr>
      </w:pPr>
      <w:r>
        <w:rPr>
          <w:rFonts w:asciiTheme="majorHAnsi" w:hAnsiTheme="majorHAnsi" w:cstheme="majorHAnsi"/>
          <w:noProof/>
          <w:szCs w:val="24"/>
          <w:lang w:val="sr-Latn-BA"/>
        </w:rPr>
        <w:t xml:space="preserve"> </w:t>
      </w:r>
    </w:p>
    <w:p w14:paraId="62D51FA0" w14:textId="77777777" w:rsidR="009F1E95" w:rsidRDefault="004F6A96">
      <w:pPr>
        <w:rPr>
          <w:rFonts w:asciiTheme="majorHAnsi" w:hAnsiTheme="majorHAnsi" w:cstheme="majorHAnsi"/>
          <w:noProof/>
          <w:szCs w:val="24"/>
          <w:lang w:val="sr-Cyrl-CS"/>
        </w:rPr>
      </w:pPr>
      <w:r>
        <w:rPr>
          <w:rFonts w:asciiTheme="majorHAnsi" w:hAnsiTheme="majorHAnsi" w:cstheme="majorHAnsi"/>
          <w:noProof/>
          <w:szCs w:val="24"/>
          <w:lang w:val="sr-Latn-BA"/>
        </w:rPr>
        <w:t xml:space="preserve">                                               </w:t>
      </w:r>
      <w:r>
        <w:rPr>
          <w:rFonts w:asciiTheme="majorHAnsi" w:hAnsiTheme="majorHAnsi" w:cstheme="majorHAnsi"/>
          <w:noProof/>
          <w:szCs w:val="24"/>
          <w:lang w:val="sr-Cyrl-BA"/>
        </w:rPr>
        <w:t xml:space="preserve">                  </w:t>
      </w:r>
      <w:r>
        <w:rPr>
          <w:rFonts w:asciiTheme="majorHAnsi" w:hAnsiTheme="majorHAnsi" w:cstheme="majorHAnsi"/>
          <w:noProof/>
          <w:szCs w:val="24"/>
          <w:lang w:val="sr-Latn-BA"/>
        </w:rPr>
        <w:t xml:space="preserve"> </w:t>
      </w:r>
      <w:r>
        <w:rPr>
          <w:rFonts w:asciiTheme="majorHAnsi" w:hAnsiTheme="majorHAnsi" w:cstheme="majorHAnsi"/>
          <w:noProof/>
          <w:szCs w:val="24"/>
          <w:lang w:val="sr-Cyrl-CS"/>
        </w:rPr>
        <w:t>ОКРУЖНИ ЈАВНИ ТУЖИЛАЦ</w:t>
      </w:r>
    </w:p>
    <w:p w14:paraId="252B2E92" w14:textId="77777777" w:rsidR="009F1E95" w:rsidRDefault="009F1E95">
      <w:pPr>
        <w:rPr>
          <w:rFonts w:ascii="Calibri" w:hAnsi="Calibri" w:cs="Calibri"/>
          <w:noProof/>
          <w:szCs w:val="24"/>
          <w:lang w:val="sr-Cyrl-CS"/>
        </w:rPr>
      </w:pPr>
    </w:p>
    <w:p w14:paraId="04A64AAB" w14:textId="77777777" w:rsidR="009F1E95" w:rsidRDefault="009F1E95">
      <w:pPr>
        <w:spacing w:before="120" w:after="120" w:line="288" w:lineRule="auto"/>
        <w:rPr>
          <w:rFonts w:asciiTheme="majorHAnsi" w:hAnsiTheme="majorHAnsi" w:cstheme="majorHAnsi"/>
          <w:b/>
          <w:bCs/>
          <w:szCs w:val="24"/>
        </w:rPr>
      </w:pPr>
    </w:p>
    <w:p w14:paraId="7A8B3B5D" w14:textId="77777777" w:rsidR="009F1E95" w:rsidRDefault="009F1E95">
      <w:pPr>
        <w:spacing w:before="120" w:after="120" w:line="288" w:lineRule="auto"/>
        <w:rPr>
          <w:rFonts w:asciiTheme="majorHAnsi" w:hAnsiTheme="majorHAnsi" w:cstheme="majorHAnsi"/>
          <w:b/>
          <w:bCs/>
          <w:szCs w:val="24"/>
        </w:rPr>
      </w:pPr>
    </w:p>
    <w:p w14:paraId="4A71564C" w14:textId="77777777" w:rsidR="009F1E95" w:rsidRDefault="009F1E95">
      <w:pPr>
        <w:spacing w:before="120" w:after="120" w:line="288" w:lineRule="auto"/>
        <w:rPr>
          <w:rFonts w:asciiTheme="majorHAnsi" w:hAnsiTheme="majorHAnsi" w:cstheme="majorHAnsi"/>
          <w:b/>
          <w:bCs/>
          <w:szCs w:val="24"/>
        </w:rPr>
      </w:pPr>
    </w:p>
    <w:p w14:paraId="790870A8" w14:textId="77777777" w:rsidR="009F1E95" w:rsidRDefault="009F1E95">
      <w:pPr>
        <w:spacing w:before="120" w:after="120" w:line="288" w:lineRule="auto"/>
        <w:rPr>
          <w:rFonts w:asciiTheme="majorHAnsi" w:hAnsiTheme="majorHAnsi" w:cstheme="majorHAnsi"/>
          <w:b/>
          <w:bCs/>
          <w:szCs w:val="24"/>
        </w:rPr>
      </w:pPr>
    </w:p>
    <w:p w14:paraId="53D6CF12" w14:textId="0B51504D" w:rsidR="009F1E95" w:rsidRDefault="009F1E95">
      <w:pPr>
        <w:spacing w:before="120" w:after="120" w:line="288" w:lineRule="auto"/>
        <w:rPr>
          <w:rFonts w:asciiTheme="majorHAnsi" w:hAnsiTheme="majorHAnsi" w:cstheme="majorHAnsi"/>
          <w:b/>
          <w:bCs/>
          <w:szCs w:val="24"/>
        </w:rPr>
      </w:pPr>
    </w:p>
    <w:p w14:paraId="72D2D10F" w14:textId="77777777" w:rsidR="009F1E95" w:rsidRDefault="009F1E95">
      <w:pPr>
        <w:spacing w:before="120" w:after="120" w:line="288" w:lineRule="auto"/>
        <w:rPr>
          <w:rFonts w:asciiTheme="majorHAnsi" w:hAnsiTheme="majorHAnsi" w:cstheme="majorHAnsi"/>
          <w:b/>
          <w:bCs/>
          <w:szCs w:val="24"/>
        </w:rPr>
      </w:pPr>
    </w:p>
    <w:p w14:paraId="1CAB1F64" w14:textId="77777777" w:rsidR="009F1E95" w:rsidRDefault="009F1E95">
      <w:pPr>
        <w:spacing w:before="120" w:after="120" w:line="288" w:lineRule="auto"/>
        <w:rPr>
          <w:rFonts w:asciiTheme="majorHAnsi" w:hAnsiTheme="majorHAnsi" w:cstheme="majorHAnsi"/>
          <w:b/>
          <w:bCs/>
          <w:szCs w:val="24"/>
        </w:rPr>
      </w:pPr>
    </w:p>
    <w:p w14:paraId="6BE00B61" w14:textId="77777777" w:rsidR="009F1E95" w:rsidRDefault="009F1E95">
      <w:pPr>
        <w:spacing w:before="120" w:after="120" w:line="288" w:lineRule="auto"/>
        <w:rPr>
          <w:rFonts w:asciiTheme="majorHAnsi" w:hAnsiTheme="majorHAnsi" w:cstheme="majorHAnsi"/>
          <w:b/>
          <w:bCs/>
          <w:szCs w:val="24"/>
        </w:rPr>
      </w:pPr>
    </w:p>
    <w:p w14:paraId="0D217018" w14:textId="77777777" w:rsidR="009F1E95" w:rsidRDefault="009F1E95">
      <w:pPr>
        <w:spacing w:before="120" w:after="120" w:line="288" w:lineRule="auto"/>
        <w:rPr>
          <w:rFonts w:asciiTheme="majorHAnsi" w:hAnsiTheme="majorHAnsi" w:cstheme="majorHAnsi"/>
          <w:b/>
          <w:bCs/>
          <w:szCs w:val="24"/>
        </w:rPr>
      </w:pPr>
    </w:p>
    <w:p w14:paraId="56D5F2E7" w14:textId="77777777" w:rsidR="009F1E95" w:rsidRDefault="009F1E95">
      <w:pPr>
        <w:spacing w:before="120" w:after="120" w:line="288" w:lineRule="auto"/>
        <w:rPr>
          <w:rFonts w:asciiTheme="majorHAnsi" w:hAnsiTheme="majorHAnsi" w:cstheme="majorHAnsi"/>
          <w:b/>
          <w:bCs/>
          <w:szCs w:val="24"/>
        </w:rPr>
      </w:pPr>
    </w:p>
    <w:p w14:paraId="68D46BDF" w14:textId="77777777" w:rsidR="009F1E95" w:rsidRDefault="009F1E95">
      <w:pPr>
        <w:spacing w:before="120" w:after="120" w:line="288" w:lineRule="auto"/>
        <w:rPr>
          <w:rFonts w:asciiTheme="majorHAnsi" w:hAnsiTheme="majorHAnsi" w:cstheme="majorHAnsi"/>
          <w:b/>
          <w:bCs/>
          <w:szCs w:val="24"/>
        </w:rPr>
      </w:pPr>
    </w:p>
    <w:p w14:paraId="383B2FB1" w14:textId="77777777" w:rsidR="009F1E95" w:rsidRDefault="009F1E95">
      <w:pPr>
        <w:spacing w:before="120" w:after="120" w:line="288" w:lineRule="auto"/>
        <w:rPr>
          <w:rFonts w:asciiTheme="majorHAnsi" w:hAnsiTheme="majorHAnsi" w:cstheme="majorHAnsi"/>
          <w:b/>
          <w:bCs/>
          <w:szCs w:val="24"/>
        </w:rPr>
      </w:pPr>
    </w:p>
    <w:p w14:paraId="51A15F6F" w14:textId="77777777" w:rsidR="009F1E95" w:rsidRDefault="009F1E95">
      <w:pPr>
        <w:spacing w:before="120" w:after="120" w:line="288" w:lineRule="auto"/>
        <w:rPr>
          <w:rFonts w:asciiTheme="majorHAnsi" w:hAnsiTheme="majorHAnsi" w:cstheme="majorHAnsi"/>
          <w:b/>
          <w:bCs/>
          <w:szCs w:val="24"/>
        </w:rPr>
      </w:pPr>
    </w:p>
    <w:p w14:paraId="36D6FFC3" w14:textId="77777777" w:rsidR="009F1E95" w:rsidRDefault="009F1E95">
      <w:pPr>
        <w:spacing w:before="120" w:after="120" w:line="288" w:lineRule="auto"/>
        <w:rPr>
          <w:rFonts w:asciiTheme="majorHAnsi" w:hAnsiTheme="majorHAnsi" w:cstheme="majorHAnsi"/>
          <w:b/>
          <w:bCs/>
          <w:szCs w:val="24"/>
        </w:rPr>
      </w:pPr>
    </w:p>
    <w:p w14:paraId="711EBEE4" w14:textId="77777777" w:rsidR="009F1E95" w:rsidRDefault="009F1E95">
      <w:pPr>
        <w:spacing w:before="120" w:after="120" w:line="288" w:lineRule="auto"/>
        <w:rPr>
          <w:rFonts w:asciiTheme="majorHAnsi" w:hAnsiTheme="majorHAnsi" w:cstheme="majorHAnsi"/>
          <w:b/>
          <w:bCs/>
          <w:szCs w:val="24"/>
        </w:rPr>
      </w:pPr>
    </w:p>
    <w:p w14:paraId="438E35FA" w14:textId="77777777" w:rsidR="009F1E95" w:rsidRDefault="009F1E95">
      <w:pPr>
        <w:spacing w:before="120" w:after="120" w:line="288" w:lineRule="auto"/>
        <w:rPr>
          <w:rFonts w:asciiTheme="majorHAnsi" w:hAnsiTheme="majorHAnsi" w:cstheme="majorHAnsi"/>
          <w:b/>
          <w:bCs/>
          <w:szCs w:val="24"/>
        </w:rPr>
      </w:pPr>
    </w:p>
    <w:p w14:paraId="41B9891E" w14:textId="77777777" w:rsidR="009F1E95" w:rsidRDefault="009F1E95">
      <w:pPr>
        <w:spacing w:before="120" w:after="120" w:line="288" w:lineRule="auto"/>
        <w:rPr>
          <w:rFonts w:asciiTheme="majorHAnsi" w:hAnsiTheme="majorHAnsi" w:cstheme="majorHAnsi"/>
          <w:b/>
          <w:bCs/>
          <w:szCs w:val="24"/>
        </w:rPr>
      </w:pPr>
    </w:p>
    <w:p w14:paraId="05CE20D0" w14:textId="77777777" w:rsidR="009F1E95" w:rsidRDefault="009F1E95">
      <w:pPr>
        <w:spacing w:before="120" w:after="120" w:line="288" w:lineRule="auto"/>
        <w:rPr>
          <w:rFonts w:asciiTheme="majorHAnsi" w:hAnsiTheme="majorHAnsi" w:cstheme="majorHAnsi"/>
          <w:b/>
          <w:bCs/>
          <w:szCs w:val="24"/>
        </w:rPr>
      </w:pPr>
    </w:p>
    <w:p w14:paraId="4FCD8807" w14:textId="77777777" w:rsidR="009F1E95" w:rsidRDefault="009F1E95">
      <w:pPr>
        <w:spacing w:before="120" w:after="120" w:line="288" w:lineRule="auto"/>
        <w:rPr>
          <w:rFonts w:asciiTheme="majorHAnsi" w:hAnsiTheme="majorHAnsi" w:cstheme="majorHAnsi"/>
          <w:b/>
          <w:bCs/>
          <w:szCs w:val="24"/>
        </w:rPr>
      </w:pPr>
    </w:p>
    <w:p w14:paraId="1AE864CA" w14:textId="77777777" w:rsidR="009F1E95" w:rsidRDefault="009F1E95">
      <w:pPr>
        <w:spacing w:before="120" w:after="120" w:line="288" w:lineRule="auto"/>
        <w:rPr>
          <w:rFonts w:asciiTheme="majorHAnsi" w:hAnsiTheme="majorHAnsi" w:cstheme="majorHAnsi"/>
          <w:b/>
          <w:bCs/>
          <w:szCs w:val="24"/>
        </w:rPr>
      </w:pPr>
    </w:p>
    <w:p w14:paraId="606F509A" w14:textId="77777777" w:rsidR="009F1E95" w:rsidRDefault="004F6A96">
      <w:pPr>
        <w:spacing w:line="240" w:lineRule="auto"/>
        <w:rPr>
          <w:rFonts w:asciiTheme="majorHAnsi" w:hAnsiTheme="majorHAnsi" w:cstheme="majorHAnsi"/>
          <w:b/>
          <w:szCs w:val="24"/>
        </w:rPr>
      </w:pPr>
      <w:r>
        <w:rPr>
          <w:rFonts w:asciiTheme="majorHAnsi" w:hAnsiTheme="majorHAnsi" w:cstheme="majorHAnsi"/>
          <w:b/>
          <w:szCs w:val="24"/>
        </w:rPr>
        <w:t>СУД БОСНЕ И ХЕРЦЕГОВИНЕ</w:t>
      </w:r>
    </w:p>
    <w:p w14:paraId="29741F21" w14:textId="77777777" w:rsidR="009F1E95" w:rsidRDefault="004F6A96">
      <w:pPr>
        <w:spacing w:line="240" w:lineRule="auto"/>
        <w:rPr>
          <w:rFonts w:asciiTheme="majorHAnsi" w:hAnsiTheme="majorHAnsi" w:cstheme="majorHAnsi"/>
          <w:b/>
          <w:szCs w:val="24"/>
        </w:rPr>
      </w:pPr>
      <w:proofErr w:type="spellStart"/>
      <w:r>
        <w:rPr>
          <w:rFonts w:asciiTheme="majorHAnsi" w:hAnsiTheme="majorHAnsi" w:cstheme="majorHAnsi"/>
          <w:b/>
          <w:szCs w:val="24"/>
        </w:rPr>
        <w:t>Број</w:t>
      </w:r>
      <w:proofErr w:type="spellEnd"/>
      <w:r>
        <w:rPr>
          <w:rFonts w:asciiTheme="majorHAnsi" w:hAnsiTheme="majorHAnsi" w:cstheme="majorHAnsi"/>
          <w:b/>
          <w:szCs w:val="24"/>
        </w:rPr>
        <w:t>:</w:t>
      </w:r>
      <w:r>
        <w:rPr>
          <w:rFonts w:asciiTheme="majorHAnsi" w:hAnsiTheme="majorHAnsi" w:cstheme="majorHAnsi"/>
          <w:szCs w:val="24"/>
        </w:rPr>
        <w:t xml:space="preserve"> </w:t>
      </w:r>
    </w:p>
    <w:p w14:paraId="66DB0024" w14:textId="77777777" w:rsidR="009F1E95" w:rsidRDefault="004F6A96">
      <w:pPr>
        <w:spacing w:line="240" w:lineRule="auto"/>
        <w:rPr>
          <w:rFonts w:asciiTheme="majorHAnsi" w:hAnsiTheme="majorHAnsi" w:cstheme="majorHAnsi"/>
          <w:szCs w:val="24"/>
        </w:rPr>
      </w:pPr>
      <w:proofErr w:type="spellStart"/>
      <w:r>
        <w:rPr>
          <w:rFonts w:asciiTheme="majorHAnsi" w:hAnsiTheme="majorHAnsi" w:cstheme="majorHAnsi"/>
          <w:b/>
          <w:szCs w:val="24"/>
        </w:rPr>
        <w:t>Сарајево</w:t>
      </w:r>
      <w:proofErr w:type="spellEnd"/>
    </w:p>
    <w:p w14:paraId="7AA14608" w14:textId="4A4A12FA" w:rsidR="009F1E95" w:rsidRDefault="004F6A96">
      <w:pPr>
        <w:tabs>
          <w:tab w:val="right" w:pos="9923"/>
        </w:tabs>
        <w:spacing w:line="240" w:lineRule="auto"/>
        <w:rPr>
          <w:rFonts w:asciiTheme="majorHAnsi" w:hAnsiTheme="majorHAnsi" w:cstheme="majorHAnsi"/>
          <w:i/>
        </w:rPr>
      </w:pPr>
      <w:proofErr w:type="spellStart"/>
      <w:r>
        <w:rPr>
          <w:rFonts w:asciiTheme="majorHAnsi" w:hAnsiTheme="majorHAnsi" w:cstheme="majorHAnsi"/>
          <w:i/>
          <w:szCs w:val="24"/>
        </w:rPr>
        <w:lastRenderedPageBreak/>
        <w:t>Суд</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Босне</w:t>
      </w:r>
      <w:proofErr w:type="spellEnd"/>
      <w:r>
        <w:rPr>
          <w:rFonts w:asciiTheme="majorHAnsi" w:hAnsiTheme="majorHAnsi" w:cstheme="majorHAnsi"/>
          <w:i/>
          <w:szCs w:val="24"/>
        </w:rPr>
        <w:t xml:space="preserve"> и </w:t>
      </w:r>
      <w:proofErr w:type="spellStart"/>
      <w:r>
        <w:rPr>
          <w:rFonts w:asciiTheme="majorHAnsi" w:hAnsiTheme="majorHAnsi" w:cstheme="majorHAnsi"/>
          <w:i/>
          <w:szCs w:val="24"/>
        </w:rPr>
        <w:t>Херцеговине</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Суд</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БиХ</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Суд</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судија</w:t>
      </w:r>
      <w:proofErr w:type="spellEnd"/>
      <w:r>
        <w:rPr>
          <w:rFonts w:asciiTheme="majorHAnsi" w:hAnsiTheme="majorHAnsi" w:cstheme="majorHAnsi"/>
          <w:i/>
          <w:szCs w:val="24"/>
        </w:rPr>
        <w:t xml:space="preserve"> </w:t>
      </w:r>
      <w:r>
        <w:rPr>
          <w:rFonts w:asciiTheme="majorHAnsi" w:hAnsiTheme="majorHAnsi" w:cstheme="majorHAnsi"/>
          <w:i/>
          <w:noProof/>
          <w:szCs w:val="24"/>
          <w:lang w:val="sr-Latn-RS"/>
        </w:rPr>
        <w:t>__________</w:t>
      </w:r>
      <w:r>
        <w:rPr>
          <w:rFonts w:asciiTheme="majorHAnsi" w:hAnsiTheme="majorHAnsi" w:cstheme="majorHAnsi"/>
          <w:i/>
          <w:noProof/>
          <w:szCs w:val="24"/>
        </w:rPr>
        <w:t xml:space="preserve"> </w:t>
      </w:r>
      <w:proofErr w:type="spellStart"/>
      <w:r>
        <w:rPr>
          <w:rFonts w:asciiTheme="majorHAnsi" w:hAnsiTheme="majorHAnsi" w:cstheme="majorHAnsi"/>
          <w:i/>
          <w:szCs w:val="24"/>
        </w:rPr>
        <w:t>као</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судија</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за</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претходни</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поступак</w:t>
      </w:r>
      <w:proofErr w:type="spellEnd"/>
      <w:r>
        <w:rPr>
          <w:rFonts w:asciiTheme="majorHAnsi" w:hAnsiTheme="majorHAnsi" w:cstheme="majorHAnsi"/>
          <w:i/>
          <w:szCs w:val="24"/>
        </w:rPr>
        <w:t xml:space="preserve">, у </w:t>
      </w:r>
      <w:proofErr w:type="spellStart"/>
      <w:r>
        <w:rPr>
          <w:rFonts w:asciiTheme="majorHAnsi" w:hAnsiTheme="majorHAnsi" w:cstheme="majorHAnsi"/>
          <w:i/>
          <w:szCs w:val="24"/>
        </w:rPr>
        <w:t>кривичном</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предмету</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против</w:t>
      </w:r>
      <w:proofErr w:type="spellEnd"/>
      <w:r>
        <w:rPr>
          <w:rFonts w:asciiTheme="majorHAnsi" w:hAnsiTheme="majorHAnsi" w:cstheme="majorHAnsi"/>
          <w:i/>
          <w:szCs w:val="24"/>
        </w:rPr>
        <w:t xml:space="preserve"> </w:t>
      </w:r>
      <w:r>
        <w:rPr>
          <w:rFonts w:asciiTheme="majorHAnsi" w:hAnsiTheme="majorHAnsi" w:cstheme="majorHAnsi"/>
          <w:b/>
          <w:i/>
        </w:rPr>
        <w:t>_____________,</w:t>
      </w:r>
      <w:r>
        <w:rPr>
          <w:rFonts w:asciiTheme="majorHAnsi" w:hAnsiTheme="majorHAnsi" w:cstheme="majorHAnsi"/>
          <w:i/>
        </w:rPr>
        <w:t xml:space="preserve"> у </w:t>
      </w:r>
      <w:proofErr w:type="spellStart"/>
      <w:r>
        <w:rPr>
          <w:rFonts w:asciiTheme="majorHAnsi" w:hAnsiTheme="majorHAnsi" w:cstheme="majorHAnsi"/>
          <w:i/>
        </w:rPr>
        <w:t>фази</w:t>
      </w:r>
      <w:proofErr w:type="spellEnd"/>
      <w:r>
        <w:rPr>
          <w:rFonts w:asciiTheme="majorHAnsi" w:hAnsiTheme="majorHAnsi" w:cstheme="majorHAnsi"/>
          <w:i/>
        </w:rPr>
        <w:t xml:space="preserve"> </w:t>
      </w:r>
      <w:proofErr w:type="spellStart"/>
      <w:r>
        <w:rPr>
          <w:rFonts w:asciiTheme="majorHAnsi" w:hAnsiTheme="majorHAnsi" w:cstheme="majorHAnsi"/>
          <w:i/>
        </w:rPr>
        <w:t>истраге</w:t>
      </w:r>
      <w:proofErr w:type="spellEnd"/>
      <w:r>
        <w:rPr>
          <w:rFonts w:asciiTheme="majorHAnsi" w:hAnsiTheme="majorHAnsi" w:cstheme="majorHAnsi"/>
          <w:i/>
        </w:rPr>
        <w:t xml:space="preserve"> </w:t>
      </w:r>
      <w:proofErr w:type="spellStart"/>
      <w:r>
        <w:rPr>
          <w:rFonts w:asciiTheme="majorHAnsi" w:hAnsiTheme="majorHAnsi" w:cstheme="majorHAnsi"/>
          <w:i/>
        </w:rPr>
        <w:t>Тужилаштва</w:t>
      </w:r>
      <w:proofErr w:type="spellEnd"/>
      <w:r>
        <w:rPr>
          <w:rFonts w:asciiTheme="majorHAnsi" w:hAnsiTheme="majorHAnsi" w:cstheme="majorHAnsi"/>
          <w:i/>
        </w:rPr>
        <w:t xml:space="preserve"> </w:t>
      </w:r>
      <w:proofErr w:type="spellStart"/>
      <w:r>
        <w:rPr>
          <w:rFonts w:asciiTheme="majorHAnsi" w:hAnsiTheme="majorHAnsi" w:cstheme="majorHAnsi"/>
          <w:i/>
        </w:rPr>
        <w:t>Босне</w:t>
      </w:r>
      <w:proofErr w:type="spellEnd"/>
      <w:r>
        <w:rPr>
          <w:rFonts w:asciiTheme="majorHAnsi" w:hAnsiTheme="majorHAnsi" w:cstheme="majorHAnsi"/>
          <w:i/>
        </w:rPr>
        <w:t xml:space="preserve"> и </w:t>
      </w:r>
      <w:proofErr w:type="spellStart"/>
      <w:r>
        <w:rPr>
          <w:rFonts w:asciiTheme="majorHAnsi" w:hAnsiTheme="majorHAnsi" w:cstheme="majorHAnsi"/>
          <w:i/>
        </w:rPr>
        <w:t>Херцеговине</w:t>
      </w:r>
      <w:proofErr w:type="spellEnd"/>
      <w:r>
        <w:rPr>
          <w:rFonts w:asciiTheme="majorHAnsi" w:hAnsiTheme="majorHAnsi" w:cstheme="majorHAnsi"/>
          <w:i/>
        </w:rPr>
        <w:t xml:space="preserve"> (</w:t>
      </w:r>
      <w:proofErr w:type="spellStart"/>
      <w:r>
        <w:rPr>
          <w:rFonts w:asciiTheme="majorHAnsi" w:hAnsiTheme="majorHAnsi" w:cstheme="majorHAnsi"/>
          <w:i/>
        </w:rPr>
        <w:t>Тужилаштво</w:t>
      </w:r>
      <w:proofErr w:type="spellEnd"/>
      <w:r>
        <w:rPr>
          <w:rFonts w:asciiTheme="majorHAnsi" w:hAnsiTheme="majorHAnsi" w:cstheme="majorHAnsi"/>
          <w:i/>
        </w:rPr>
        <w:t xml:space="preserve"> </w:t>
      </w:r>
      <w:proofErr w:type="spellStart"/>
      <w:r>
        <w:rPr>
          <w:rFonts w:asciiTheme="majorHAnsi" w:hAnsiTheme="majorHAnsi" w:cstheme="majorHAnsi"/>
          <w:i/>
        </w:rPr>
        <w:t>БиХ</w:t>
      </w:r>
      <w:proofErr w:type="spellEnd"/>
      <w:r>
        <w:rPr>
          <w:rFonts w:asciiTheme="majorHAnsi" w:hAnsiTheme="majorHAnsi" w:cstheme="majorHAnsi"/>
          <w:i/>
        </w:rPr>
        <w:t xml:space="preserve">, </w:t>
      </w:r>
      <w:proofErr w:type="spellStart"/>
      <w:r>
        <w:rPr>
          <w:rFonts w:asciiTheme="majorHAnsi" w:hAnsiTheme="majorHAnsi" w:cstheme="majorHAnsi"/>
          <w:i/>
        </w:rPr>
        <w:t>Тужилаштво</w:t>
      </w:r>
      <w:proofErr w:type="spellEnd"/>
      <w:r>
        <w:rPr>
          <w:rFonts w:asciiTheme="majorHAnsi" w:hAnsiTheme="majorHAnsi" w:cstheme="majorHAnsi"/>
          <w:i/>
        </w:rPr>
        <w:t xml:space="preserve">) </w:t>
      </w:r>
      <w:proofErr w:type="spellStart"/>
      <w:r>
        <w:rPr>
          <w:rFonts w:asciiTheme="majorHAnsi" w:hAnsiTheme="majorHAnsi" w:cstheme="majorHAnsi"/>
          <w:i/>
        </w:rPr>
        <w:t>под</w:t>
      </w:r>
      <w:proofErr w:type="spellEnd"/>
      <w:r>
        <w:rPr>
          <w:rFonts w:asciiTheme="majorHAnsi" w:hAnsiTheme="majorHAnsi" w:cstheme="majorHAnsi"/>
          <w:i/>
        </w:rPr>
        <w:t xml:space="preserve"> </w:t>
      </w:r>
      <w:proofErr w:type="spellStart"/>
      <w:r>
        <w:rPr>
          <w:rFonts w:asciiTheme="majorHAnsi" w:hAnsiTheme="majorHAnsi" w:cstheme="majorHAnsi"/>
          <w:i/>
        </w:rPr>
        <w:t>бројем</w:t>
      </w:r>
      <w:proofErr w:type="spellEnd"/>
      <w:r>
        <w:rPr>
          <w:rFonts w:asciiTheme="majorHAnsi" w:hAnsiTheme="majorHAnsi" w:cstheme="majorHAnsi"/>
          <w:i/>
        </w:rPr>
        <w:t xml:space="preserve">: </w:t>
      </w:r>
      <w:r>
        <w:rPr>
          <w:rFonts w:asciiTheme="majorHAnsi" w:hAnsiTheme="majorHAnsi" w:cstheme="majorHAnsi"/>
          <w:i/>
          <w:lang w:eastAsia="hr-HR"/>
        </w:rPr>
        <w:t>__________,</w:t>
      </w:r>
      <w:r>
        <w:rPr>
          <w:rFonts w:asciiTheme="majorHAnsi" w:hAnsiTheme="majorHAnsi" w:cstheme="majorHAnsi"/>
          <w:b/>
          <w:i/>
        </w:rPr>
        <w:t xml:space="preserve"> </w:t>
      </w:r>
      <w:proofErr w:type="spellStart"/>
      <w:r>
        <w:rPr>
          <w:rFonts w:asciiTheme="majorHAnsi" w:hAnsiTheme="majorHAnsi" w:cstheme="majorHAnsi"/>
          <w:i/>
        </w:rPr>
        <w:t>због</w:t>
      </w:r>
      <w:proofErr w:type="spellEnd"/>
      <w:r>
        <w:rPr>
          <w:rFonts w:asciiTheme="majorHAnsi" w:hAnsiTheme="majorHAnsi" w:cstheme="majorHAnsi"/>
          <w:i/>
        </w:rPr>
        <w:t xml:space="preserve"> </w:t>
      </w:r>
      <w:proofErr w:type="spellStart"/>
      <w:r>
        <w:rPr>
          <w:rFonts w:asciiTheme="majorHAnsi" w:hAnsiTheme="majorHAnsi" w:cstheme="majorHAnsi"/>
          <w:i/>
        </w:rPr>
        <w:t>основане</w:t>
      </w:r>
      <w:proofErr w:type="spellEnd"/>
      <w:r>
        <w:rPr>
          <w:rFonts w:asciiTheme="majorHAnsi" w:hAnsiTheme="majorHAnsi" w:cstheme="majorHAnsi"/>
          <w:i/>
        </w:rPr>
        <w:t xml:space="preserve"> </w:t>
      </w:r>
      <w:proofErr w:type="spellStart"/>
      <w:r>
        <w:rPr>
          <w:rFonts w:asciiTheme="majorHAnsi" w:hAnsiTheme="majorHAnsi" w:cstheme="majorHAnsi"/>
          <w:i/>
        </w:rPr>
        <w:t>сумње</w:t>
      </w:r>
      <w:proofErr w:type="spellEnd"/>
      <w:r>
        <w:rPr>
          <w:rFonts w:asciiTheme="majorHAnsi" w:hAnsiTheme="majorHAnsi" w:cstheme="majorHAnsi"/>
          <w:i/>
        </w:rPr>
        <w:t xml:space="preserve"> </w:t>
      </w:r>
      <w:proofErr w:type="spellStart"/>
      <w:r>
        <w:rPr>
          <w:rFonts w:asciiTheme="majorHAnsi" w:hAnsiTheme="majorHAnsi" w:cstheme="majorHAnsi"/>
          <w:i/>
        </w:rPr>
        <w:t>да</w:t>
      </w:r>
      <w:proofErr w:type="spellEnd"/>
      <w:r>
        <w:rPr>
          <w:rFonts w:asciiTheme="majorHAnsi" w:hAnsiTheme="majorHAnsi" w:cstheme="majorHAnsi"/>
          <w:i/>
        </w:rPr>
        <w:t xml:space="preserve"> </w:t>
      </w:r>
      <w:proofErr w:type="spellStart"/>
      <w:r>
        <w:rPr>
          <w:rFonts w:asciiTheme="majorHAnsi" w:hAnsiTheme="majorHAnsi" w:cstheme="majorHAnsi"/>
          <w:i/>
        </w:rPr>
        <w:t>је</w:t>
      </w:r>
      <w:proofErr w:type="spellEnd"/>
      <w:r>
        <w:rPr>
          <w:rFonts w:asciiTheme="majorHAnsi" w:hAnsiTheme="majorHAnsi" w:cstheme="majorHAnsi"/>
          <w:i/>
        </w:rPr>
        <w:t xml:space="preserve"> </w:t>
      </w:r>
      <w:proofErr w:type="spellStart"/>
      <w:r>
        <w:rPr>
          <w:rFonts w:asciiTheme="majorHAnsi" w:hAnsiTheme="majorHAnsi" w:cstheme="majorHAnsi"/>
          <w:i/>
        </w:rPr>
        <w:t>почињено</w:t>
      </w:r>
      <w:proofErr w:type="spellEnd"/>
      <w:r>
        <w:rPr>
          <w:rFonts w:asciiTheme="majorHAnsi" w:hAnsiTheme="majorHAnsi" w:cstheme="majorHAnsi"/>
          <w:i/>
        </w:rPr>
        <w:t xml:space="preserve"> </w:t>
      </w:r>
      <w:proofErr w:type="spellStart"/>
      <w:r>
        <w:rPr>
          <w:rFonts w:asciiTheme="majorHAnsi" w:hAnsiTheme="majorHAnsi" w:cstheme="majorHAnsi"/>
          <w:i/>
        </w:rPr>
        <w:t>кривично</w:t>
      </w:r>
      <w:proofErr w:type="spellEnd"/>
      <w:r>
        <w:rPr>
          <w:rFonts w:asciiTheme="majorHAnsi" w:hAnsiTheme="majorHAnsi" w:cstheme="majorHAnsi"/>
          <w:i/>
        </w:rPr>
        <w:t xml:space="preserve"> </w:t>
      </w:r>
      <w:proofErr w:type="spellStart"/>
      <w:r>
        <w:rPr>
          <w:rFonts w:asciiTheme="majorHAnsi" w:hAnsiTheme="majorHAnsi" w:cstheme="majorHAnsi"/>
          <w:i/>
        </w:rPr>
        <w:t>дјело</w:t>
      </w:r>
      <w:proofErr w:type="spellEnd"/>
      <w:r>
        <w:rPr>
          <w:rFonts w:asciiTheme="majorHAnsi" w:hAnsiTheme="majorHAnsi" w:cstheme="majorHAnsi"/>
          <w:i/>
        </w:rPr>
        <w:t xml:space="preserve"> </w:t>
      </w:r>
      <w:proofErr w:type="spellStart"/>
      <w:r>
        <w:rPr>
          <w:rFonts w:asciiTheme="majorHAnsi" w:hAnsiTheme="majorHAnsi" w:cstheme="majorHAnsi"/>
          <w:i/>
          <w:lang w:eastAsia="hr-HR"/>
        </w:rPr>
        <w:t>Организовани</w:t>
      </w:r>
      <w:proofErr w:type="spellEnd"/>
      <w:r>
        <w:rPr>
          <w:rFonts w:asciiTheme="majorHAnsi" w:hAnsiTheme="majorHAnsi" w:cstheme="majorHAnsi"/>
          <w:i/>
          <w:lang w:eastAsia="hr-HR"/>
        </w:rPr>
        <w:t xml:space="preserve"> </w:t>
      </w:r>
      <w:proofErr w:type="spellStart"/>
      <w:r>
        <w:rPr>
          <w:rFonts w:asciiTheme="majorHAnsi" w:hAnsiTheme="majorHAnsi" w:cstheme="majorHAnsi"/>
          <w:i/>
          <w:lang w:eastAsia="hr-HR"/>
        </w:rPr>
        <w:t>криминал</w:t>
      </w:r>
      <w:proofErr w:type="spellEnd"/>
      <w:r>
        <w:rPr>
          <w:rFonts w:asciiTheme="majorHAnsi" w:hAnsiTheme="majorHAnsi" w:cstheme="majorHAnsi"/>
          <w:i/>
          <w:lang w:eastAsia="hr-HR"/>
        </w:rPr>
        <w:t xml:space="preserve"> </w:t>
      </w:r>
      <w:proofErr w:type="spellStart"/>
      <w:r>
        <w:rPr>
          <w:rFonts w:asciiTheme="majorHAnsi" w:hAnsiTheme="majorHAnsi" w:cstheme="majorHAnsi"/>
          <w:i/>
          <w:lang w:eastAsia="hr-HR"/>
        </w:rPr>
        <w:t>из</w:t>
      </w:r>
      <w:proofErr w:type="spellEnd"/>
      <w:r>
        <w:rPr>
          <w:rFonts w:asciiTheme="majorHAnsi" w:hAnsiTheme="majorHAnsi" w:cstheme="majorHAnsi"/>
          <w:i/>
          <w:lang w:eastAsia="hr-HR"/>
        </w:rPr>
        <w:t xml:space="preserve"> </w:t>
      </w:r>
      <w:proofErr w:type="spellStart"/>
      <w:r>
        <w:rPr>
          <w:rFonts w:asciiTheme="majorHAnsi" w:hAnsiTheme="majorHAnsi" w:cstheme="majorHAnsi"/>
          <w:i/>
          <w:lang w:eastAsia="hr-HR"/>
        </w:rPr>
        <w:t>члана</w:t>
      </w:r>
      <w:proofErr w:type="spellEnd"/>
      <w:r>
        <w:rPr>
          <w:rFonts w:asciiTheme="majorHAnsi" w:hAnsiTheme="majorHAnsi" w:cstheme="majorHAnsi"/>
          <w:i/>
          <w:lang w:eastAsia="hr-HR"/>
        </w:rPr>
        <w:t xml:space="preserve"> 250. </w:t>
      </w:r>
      <w:proofErr w:type="spellStart"/>
      <w:r>
        <w:rPr>
          <w:rFonts w:asciiTheme="majorHAnsi" w:hAnsiTheme="majorHAnsi" w:cstheme="majorHAnsi"/>
          <w:i/>
          <w:lang w:eastAsia="hr-HR"/>
        </w:rPr>
        <w:t>став</w:t>
      </w:r>
      <w:proofErr w:type="spellEnd"/>
      <w:r w:rsidR="001D341A">
        <w:rPr>
          <w:rFonts w:asciiTheme="majorHAnsi" w:hAnsiTheme="majorHAnsi" w:cstheme="majorHAnsi"/>
          <w:i/>
          <w:lang w:val="sr-Cyrl-BA" w:eastAsia="hr-HR"/>
        </w:rPr>
        <w:t>ови</w:t>
      </w:r>
      <w:r>
        <w:rPr>
          <w:rFonts w:asciiTheme="majorHAnsi" w:hAnsiTheme="majorHAnsi" w:cstheme="majorHAnsi"/>
          <w:i/>
          <w:lang w:eastAsia="hr-HR"/>
        </w:rPr>
        <w:t xml:space="preserve"> 2. и 3. </w:t>
      </w:r>
      <w:proofErr w:type="spellStart"/>
      <w:r>
        <w:rPr>
          <w:rFonts w:asciiTheme="majorHAnsi" w:hAnsiTheme="majorHAnsi" w:cstheme="majorHAnsi"/>
          <w:i/>
        </w:rPr>
        <w:t>Кривичног</w:t>
      </w:r>
      <w:proofErr w:type="spellEnd"/>
      <w:r>
        <w:rPr>
          <w:rFonts w:asciiTheme="majorHAnsi" w:hAnsiTheme="majorHAnsi" w:cstheme="majorHAnsi"/>
          <w:i/>
        </w:rPr>
        <w:t xml:space="preserve"> </w:t>
      </w:r>
      <w:proofErr w:type="spellStart"/>
      <w:r>
        <w:rPr>
          <w:rFonts w:asciiTheme="majorHAnsi" w:hAnsiTheme="majorHAnsi" w:cstheme="majorHAnsi"/>
          <w:i/>
        </w:rPr>
        <w:t>закона</w:t>
      </w:r>
      <w:proofErr w:type="spellEnd"/>
      <w:r>
        <w:rPr>
          <w:rFonts w:asciiTheme="majorHAnsi" w:hAnsiTheme="majorHAnsi" w:cstheme="majorHAnsi"/>
          <w:i/>
        </w:rPr>
        <w:t xml:space="preserve"> </w:t>
      </w:r>
      <w:proofErr w:type="spellStart"/>
      <w:r>
        <w:rPr>
          <w:rFonts w:asciiTheme="majorHAnsi" w:hAnsiTheme="majorHAnsi" w:cstheme="majorHAnsi"/>
          <w:i/>
        </w:rPr>
        <w:t>Босне</w:t>
      </w:r>
      <w:proofErr w:type="spellEnd"/>
      <w:r>
        <w:rPr>
          <w:rFonts w:asciiTheme="majorHAnsi" w:hAnsiTheme="majorHAnsi" w:cstheme="majorHAnsi"/>
          <w:i/>
        </w:rPr>
        <w:t xml:space="preserve"> и </w:t>
      </w:r>
      <w:proofErr w:type="spellStart"/>
      <w:r>
        <w:rPr>
          <w:rFonts w:asciiTheme="majorHAnsi" w:hAnsiTheme="majorHAnsi" w:cstheme="majorHAnsi"/>
          <w:i/>
        </w:rPr>
        <w:t>Херцеговине</w:t>
      </w:r>
      <w:proofErr w:type="spellEnd"/>
      <w:r>
        <w:rPr>
          <w:rFonts w:asciiTheme="majorHAnsi" w:hAnsiTheme="majorHAnsi" w:cstheme="majorHAnsi"/>
          <w:i/>
        </w:rPr>
        <w:t xml:space="preserve"> (</w:t>
      </w:r>
      <w:r>
        <w:rPr>
          <w:rFonts w:asciiTheme="majorHAnsi" w:hAnsiTheme="majorHAnsi" w:cstheme="majorHAnsi"/>
          <w:i/>
          <w:lang w:eastAsia="hr-HR"/>
        </w:rPr>
        <w:t xml:space="preserve">КЗ </w:t>
      </w:r>
      <w:proofErr w:type="spellStart"/>
      <w:r>
        <w:rPr>
          <w:rFonts w:asciiTheme="majorHAnsi" w:hAnsiTheme="majorHAnsi" w:cstheme="majorHAnsi"/>
          <w:i/>
          <w:lang w:eastAsia="hr-HR"/>
        </w:rPr>
        <w:t>БиХ</w:t>
      </w:r>
      <w:proofErr w:type="spellEnd"/>
      <w:r>
        <w:rPr>
          <w:rFonts w:asciiTheme="majorHAnsi" w:hAnsiTheme="majorHAnsi" w:cstheme="majorHAnsi"/>
          <w:i/>
          <w:lang w:eastAsia="hr-HR"/>
        </w:rPr>
        <w:t xml:space="preserve">), у </w:t>
      </w:r>
      <w:proofErr w:type="spellStart"/>
      <w:r>
        <w:rPr>
          <w:rFonts w:asciiTheme="majorHAnsi" w:hAnsiTheme="majorHAnsi" w:cstheme="majorHAnsi"/>
          <w:i/>
          <w:lang w:eastAsia="hr-HR"/>
        </w:rPr>
        <w:t>вези</w:t>
      </w:r>
      <w:proofErr w:type="spellEnd"/>
      <w:r>
        <w:rPr>
          <w:rFonts w:asciiTheme="majorHAnsi" w:hAnsiTheme="majorHAnsi" w:cstheme="majorHAnsi"/>
          <w:i/>
          <w:lang w:eastAsia="hr-HR"/>
        </w:rPr>
        <w:t xml:space="preserve"> </w:t>
      </w:r>
      <w:proofErr w:type="spellStart"/>
      <w:r>
        <w:rPr>
          <w:rFonts w:asciiTheme="majorHAnsi" w:hAnsiTheme="majorHAnsi" w:cstheme="majorHAnsi"/>
          <w:i/>
          <w:lang w:eastAsia="hr-HR"/>
        </w:rPr>
        <w:t>са</w:t>
      </w:r>
      <w:proofErr w:type="spellEnd"/>
      <w:r>
        <w:rPr>
          <w:rFonts w:asciiTheme="majorHAnsi" w:hAnsiTheme="majorHAnsi" w:cstheme="majorHAnsi"/>
          <w:i/>
          <w:lang w:eastAsia="hr-HR"/>
        </w:rPr>
        <w:t xml:space="preserve"> </w:t>
      </w:r>
      <w:proofErr w:type="spellStart"/>
      <w:r>
        <w:rPr>
          <w:rFonts w:asciiTheme="majorHAnsi" w:hAnsiTheme="majorHAnsi" w:cstheme="majorHAnsi"/>
          <w:i/>
          <w:lang w:eastAsia="hr-HR"/>
        </w:rPr>
        <w:t>кривичним</w:t>
      </w:r>
      <w:proofErr w:type="spellEnd"/>
      <w:r>
        <w:rPr>
          <w:rFonts w:asciiTheme="majorHAnsi" w:hAnsiTheme="majorHAnsi" w:cstheme="majorHAnsi"/>
          <w:i/>
          <w:lang w:eastAsia="hr-HR"/>
        </w:rPr>
        <w:t xml:space="preserve"> </w:t>
      </w:r>
      <w:proofErr w:type="spellStart"/>
      <w:r>
        <w:rPr>
          <w:rFonts w:asciiTheme="majorHAnsi" w:hAnsiTheme="majorHAnsi" w:cstheme="majorHAnsi"/>
          <w:i/>
          <w:lang w:eastAsia="hr-HR"/>
        </w:rPr>
        <w:t>дјелима</w:t>
      </w:r>
      <w:proofErr w:type="spellEnd"/>
      <w:r>
        <w:rPr>
          <w:rFonts w:asciiTheme="majorHAnsi" w:hAnsiTheme="majorHAnsi" w:cstheme="majorHAnsi"/>
          <w:i/>
          <w:lang w:eastAsia="hr-HR"/>
        </w:rPr>
        <w:t xml:space="preserve"> </w:t>
      </w:r>
      <w:proofErr w:type="spellStart"/>
      <w:r>
        <w:rPr>
          <w:rFonts w:asciiTheme="majorHAnsi" w:hAnsiTheme="majorHAnsi" w:cstheme="majorHAnsi"/>
          <w:i/>
          <w:lang w:eastAsia="hr-HR"/>
        </w:rPr>
        <w:t>Неовлаш</w:t>
      </w:r>
      <w:proofErr w:type="spellEnd"/>
      <w:r w:rsidR="001D341A">
        <w:rPr>
          <w:rFonts w:asciiTheme="majorHAnsi" w:hAnsiTheme="majorHAnsi" w:cstheme="majorHAnsi"/>
          <w:i/>
          <w:lang w:val="sr-Cyrl-BA" w:eastAsia="hr-HR"/>
        </w:rPr>
        <w:t>ћ</w:t>
      </w:r>
      <w:proofErr w:type="spellStart"/>
      <w:r>
        <w:rPr>
          <w:rFonts w:asciiTheme="majorHAnsi" w:hAnsiTheme="majorHAnsi" w:cstheme="majorHAnsi"/>
          <w:i/>
          <w:lang w:eastAsia="hr-HR"/>
        </w:rPr>
        <w:t>ени</w:t>
      </w:r>
      <w:proofErr w:type="spellEnd"/>
      <w:r>
        <w:rPr>
          <w:rFonts w:asciiTheme="majorHAnsi" w:hAnsiTheme="majorHAnsi" w:cstheme="majorHAnsi"/>
          <w:i/>
          <w:lang w:eastAsia="hr-HR"/>
        </w:rPr>
        <w:t xml:space="preserve"> </w:t>
      </w:r>
      <w:proofErr w:type="spellStart"/>
      <w:r>
        <w:rPr>
          <w:rFonts w:asciiTheme="majorHAnsi" w:hAnsiTheme="majorHAnsi" w:cstheme="majorHAnsi"/>
          <w:i/>
          <w:lang w:eastAsia="hr-HR"/>
        </w:rPr>
        <w:t>промет</w:t>
      </w:r>
      <w:proofErr w:type="spellEnd"/>
      <w:r>
        <w:rPr>
          <w:rFonts w:asciiTheme="majorHAnsi" w:hAnsiTheme="majorHAnsi" w:cstheme="majorHAnsi"/>
          <w:i/>
          <w:lang w:eastAsia="hr-HR"/>
        </w:rPr>
        <w:t xml:space="preserve"> </w:t>
      </w:r>
      <w:proofErr w:type="spellStart"/>
      <w:r>
        <w:rPr>
          <w:rFonts w:asciiTheme="majorHAnsi" w:hAnsiTheme="majorHAnsi" w:cstheme="majorHAnsi"/>
          <w:i/>
          <w:lang w:eastAsia="hr-HR"/>
        </w:rPr>
        <w:t>опојним</w:t>
      </w:r>
      <w:proofErr w:type="spellEnd"/>
      <w:r>
        <w:rPr>
          <w:rFonts w:asciiTheme="majorHAnsi" w:hAnsiTheme="majorHAnsi" w:cstheme="majorHAnsi"/>
          <w:i/>
          <w:lang w:eastAsia="hr-HR"/>
        </w:rPr>
        <w:t xml:space="preserve"> </w:t>
      </w:r>
      <w:proofErr w:type="spellStart"/>
      <w:r>
        <w:rPr>
          <w:rFonts w:asciiTheme="majorHAnsi" w:hAnsiTheme="majorHAnsi" w:cstheme="majorHAnsi"/>
          <w:i/>
          <w:lang w:eastAsia="hr-HR"/>
        </w:rPr>
        <w:t>дрогама</w:t>
      </w:r>
      <w:proofErr w:type="spellEnd"/>
      <w:r>
        <w:rPr>
          <w:rFonts w:asciiTheme="majorHAnsi" w:hAnsiTheme="majorHAnsi" w:cstheme="majorHAnsi"/>
          <w:i/>
          <w:lang w:eastAsia="hr-HR"/>
        </w:rPr>
        <w:t xml:space="preserve"> </w:t>
      </w:r>
      <w:proofErr w:type="spellStart"/>
      <w:r>
        <w:rPr>
          <w:rFonts w:asciiTheme="majorHAnsi" w:hAnsiTheme="majorHAnsi" w:cstheme="majorHAnsi"/>
          <w:i/>
          <w:lang w:eastAsia="hr-HR"/>
        </w:rPr>
        <w:t>из</w:t>
      </w:r>
      <w:proofErr w:type="spellEnd"/>
      <w:r>
        <w:rPr>
          <w:rFonts w:asciiTheme="majorHAnsi" w:hAnsiTheme="majorHAnsi" w:cstheme="majorHAnsi"/>
          <w:i/>
          <w:lang w:eastAsia="hr-HR"/>
        </w:rPr>
        <w:t xml:space="preserve"> </w:t>
      </w:r>
      <w:proofErr w:type="spellStart"/>
      <w:r>
        <w:rPr>
          <w:rFonts w:asciiTheme="majorHAnsi" w:hAnsiTheme="majorHAnsi" w:cstheme="majorHAnsi"/>
          <w:i/>
          <w:lang w:eastAsia="hr-HR"/>
        </w:rPr>
        <w:t>члана</w:t>
      </w:r>
      <w:proofErr w:type="spellEnd"/>
      <w:r>
        <w:rPr>
          <w:rFonts w:asciiTheme="majorHAnsi" w:hAnsiTheme="majorHAnsi" w:cstheme="majorHAnsi"/>
          <w:i/>
          <w:lang w:eastAsia="hr-HR"/>
        </w:rPr>
        <w:t xml:space="preserve"> 195. КЗ </w:t>
      </w:r>
      <w:proofErr w:type="spellStart"/>
      <w:r>
        <w:rPr>
          <w:rFonts w:asciiTheme="majorHAnsi" w:hAnsiTheme="majorHAnsi" w:cstheme="majorHAnsi"/>
          <w:i/>
          <w:lang w:eastAsia="hr-HR"/>
        </w:rPr>
        <w:t>БиХ</w:t>
      </w:r>
      <w:proofErr w:type="spellEnd"/>
      <w:r>
        <w:rPr>
          <w:rFonts w:asciiTheme="majorHAnsi" w:hAnsiTheme="majorHAnsi" w:cstheme="majorHAnsi"/>
          <w:i/>
          <w:lang w:eastAsia="hr-HR"/>
        </w:rPr>
        <w:t xml:space="preserve">, </w:t>
      </w:r>
      <w:proofErr w:type="spellStart"/>
      <w:r>
        <w:rPr>
          <w:rFonts w:asciiTheme="majorHAnsi" w:eastAsia="Calibri" w:hAnsiTheme="majorHAnsi" w:cstheme="majorHAnsi"/>
          <w:i/>
        </w:rPr>
        <w:t>Прање</w:t>
      </w:r>
      <w:proofErr w:type="spellEnd"/>
      <w:r>
        <w:rPr>
          <w:rFonts w:asciiTheme="majorHAnsi" w:eastAsia="Calibri" w:hAnsiTheme="majorHAnsi" w:cstheme="majorHAnsi"/>
          <w:i/>
        </w:rPr>
        <w:t xml:space="preserve"> </w:t>
      </w:r>
      <w:proofErr w:type="spellStart"/>
      <w:r>
        <w:rPr>
          <w:rFonts w:asciiTheme="majorHAnsi" w:eastAsia="Calibri" w:hAnsiTheme="majorHAnsi" w:cstheme="majorHAnsi"/>
          <w:i/>
        </w:rPr>
        <w:t>новца</w:t>
      </w:r>
      <w:proofErr w:type="spellEnd"/>
      <w:r>
        <w:rPr>
          <w:rFonts w:asciiTheme="majorHAnsi" w:eastAsia="Calibri" w:hAnsiTheme="majorHAnsi" w:cstheme="majorHAnsi"/>
          <w:i/>
        </w:rPr>
        <w:t xml:space="preserve"> </w:t>
      </w:r>
      <w:proofErr w:type="spellStart"/>
      <w:r>
        <w:rPr>
          <w:rFonts w:asciiTheme="majorHAnsi" w:eastAsia="Calibri" w:hAnsiTheme="majorHAnsi" w:cstheme="majorHAnsi"/>
          <w:i/>
        </w:rPr>
        <w:t>из</w:t>
      </w:r>
      <w:proofErr w:type="spellEnd"/>
      <w:r>
        <w:rPr>
          <w:rFonts w:asciiTheme="majorHAnsi" w:eastAsia="Calibri" w:hAnsiTheme="majorHAnsi" w:cstheme="majorHAnsi"/>
          <w:i/>
        </w:rPr>
        <w:t xml:space="preserve"> </w:t>
      </w:r>
      <w:proofErr w:type="spellStart"/>
      <w:r>
        <w:rPr>
          <w:rFonts w:asciiTheme="majorHAnsi" w:eastAsia="Calibri" w:hAnsiTheme="majorHAnsi" w:cstheme="majorHAnsi"/>
          <w:i/>
        </w:rPr>
        <w:t>члана</w:t>
      </w:r>
      <w:proofErr w:type="spellEnd"/>
      <w:r>
        <w:rPr>
          <w:rFonts w:asciiTheme="majorHAnsi" w:eastAsia="Calibri" w:hAnsiTheme="majorHAnsi" w:cstheme="majorHAnsi"/>
          <w:i/>
        </w:rPr>
        <w:t xml:space="preserve"> 209. КЗ </w:t>
      </w:r>
      <w:proofErr w:type="spellStart"/>
      <w:r>
        <w:rPr>
          <w:rFonts w:asciiTheme="majorHAnsi" w:eastAsia="Calibri" w:hAnsiTheme="majorHAnsi" w:cstheme="majorHAnsi"/>
          <w:i/>
        </w:rPr>
        <w:t>БиХ</w:t>
      </w:r>
      <w:proofErr w:type="spellEnd"/>
      <w:r>
        <w:rPr>
          <w:rFonts w:asciiTheme="majorHAnsi" w:eastAsia="Calibri" w:hAnsiTheme="majorHAnsi" w:cstheme="majorHAnsi"/>
          <w:i/>
        </w:rPr>
        <w:t>,</w:t>
      </w:r>
      <w:r>
        <w:rPr>
          <w:rFonts w:asciiTheme="majorHAnsi" w:hAnsiTheme="majorHAnsi" w:cstheme="majorHAnsi"/>
          <w:i/>
        </w:rPr>
        <w:t xml:space="preserve"> </w:t>
      </w:r>
      <w:proofErr w:type="spellStart"/>
      <w:r>
        <w:rPr>
          <w:rFonts w:asciiTheme="majorHAnsi" w:hAnsiTheme="majorHAnsi" w:cstheme="majorHAnsi"/>
          <w:i/>
        </w:rPr>
        <w:t>одлучујући</w:t>
      </w:r>
      <w:proofErr w:type="spellEnd"/>
      <w:r>
        <w:rPr>
          <w:rFonts w:asciiTheme="majorHAnsi" w:hAnsiTheme="majorHAnsi" w:cstheme="majorHAnsi"/>
          <w:i/>
        </w:rPr>
        <w:t xml:space="preserve"> о </w:t>
      </w:r>
      <w:proofErr w:type="spellStart"/>
      <w:r>
        <w:rPr>
          <w:rFonts w:asciiTheme="majorHAnsi" w:hAnsiTheme="majorHAnsi" w:cstheme="majorHAnsi"/>
          <w:i/>
        </w:rPr>
        <w:t>приједлогу</w:t>
      </w:r>
      <w:proofErr w:type="spellEnd"/>
      <w:r>
        <w:rPr>
          <w:rFonts w:asciiTheme="majorHAnsi" w:hAnsiTheme="majorHAnsi" w:cstheme="majorHAnsi"/>
          <w:i/>
        </w:rPr>
        <w:t xml:space="preserve"> </w:t>
      </w:r>
      <w:proofErr w:type="spellStart"/>
      <w:r>
        <w:rPr>
          <w:rFonts w:asciiTheme="majorHAnsi" w:hAnsiTheme="majorHAnsi" w:cstheme="majorHAnsi"/>
          <w:i/>
        </w:rPr>
        <w:t>Тужилаштва</w:t>
      </w:r>
      <w:proofErr w:type="spellEnd"/>
      <w:r>
        <w:rPr>
          <w:rFonts w:asciiTheme="majorHAnsi" w:hAnsiTheme="majorHAnsi" w:cstheme="majorHAnsi"/>
          <w:i/>
        </w:rPr>
        <w:t xml:space="preserve"> </w:t>
      </w:r>
      <w:proofErr w:type="spellStart"/>
      <w:r>
        <w:rPr>
          <w:rFonts w:asciiTheme="majorHAnsi" w:hAnsiTheme="majorHAnsi" w:cstheme="majorHAnsi"/>
          <w:i/>
        </w:rPr>
        <w:t>БиХ</w:t>
      </w:r>
      <w:proofErr w:type="spellEnd"/>
      <w:r>
        <w:rPr>
          <w:rFonts w:asciiTheme="majorHAnsi" w:hAnsiTheme="majorHAnsi" w:cstheme="majorHAnsi"/>
          <w:i/>
        </w:rPr>
        <w:t xml:space="preserve">, </w:t>
      </w:r>
      <w:proofErr w:type="spellStart"/>
      <w:r>
        <w:rPr>
          <w:rFonts w:asciiTheme="majorHAnsi" w:hAnsiTheme="majorHAnsi" w:cstheme="majorHAnsi"/>
          <w:i/>
        </w:rPr>
        <w:t>број</w:t>
      </w:r>
      <w:proofErr w:type="spellEnd"/>
      <w:r>
        <w:rPr>
          <w:rFonts w:asciiTheme="majorHAnsi" w:hAnsiTheme="majorHAnsi" w:cstheme="majorHAnsi"/>
          <w:i/>
        </w:rPr>
        <w:t xml:space="preserve">______ </w:t>
      </w:r>
      <w:proofErr w:type="spellStart"/>
      <w:r>
        <w:rPr>
          <w:rFonts w:asciiTheme="majorHAnsi" w:hAnsiTheme="majorHAnsi" w:cstheme="majorHAnsi"/>
          <w:i/>
        </w:rPr>
        <w:t>од</w:t>
      </w:r>
      <w:proofErr w:type="spellEnd"/>
      <w:r>
        <w:rPr>
          <w:rFonts w:asciiTheme="majorHAnsi" w:hAnsiTheme="majorHAnsi" w:cstheme="majorHAnsi"/>
          <w:i/>
        </w:rPr>
        <w:t xml:space="preserve"> </w:t>
      </w:r>
      <w:proofErr w:type="spellStart"/>
      <w:r>
        <w:rPr>
          <w:rFonts w:asciiTheme="majorHAnsi" w:hAnsiTheme="majorHAnsi" w:cstheme="majorHAnsi"/>
          <w:i/>
        </w:rPr>
        <w:t>године</w:t>
      </w:r>
      <w:proofErr w:type="spellEnd"/>
      <w:r>
        <w:rPr>
          <w:rFonts w:asciiTheme="majorHAnsi" w:hAnsiTheme="majorHAnsi" w:cstheme="majorHAnsi"/>
          <w:i/>
        </w:rPr>
        <w:t xml:space="preserve">, </w:t>
      </w:r>
      <w:proofErr w:type="spellStart"/>
      <w:r>
        <w:rPr>
          <w:rFonts w:asciiTheme="majorHAnsi" w:hAnsiTheme="majorHAnsi" w:cstheme="majorHAnsi"/>
          <w:i/>
          <w:szCs w:val="24"/>
        </w:rPr>
        <w:t>за</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доношење</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привремене</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мјере</w:t>
      </w:r>
      <w:proofErr w:type="spellEnd"/>
      <w:r>
        <w:rPr>
          <w:rFonts w:asciiTheme="majorHAnsi" w:eastAsia="Arial Unicode MS" w:hAnsiTheme="majorHAnsi" w:cstheme="majorHAnsi"/>
          <w:b/>
          <w:bCs/>
          <w:i/>
          <w:iCs/>
          <w:szCs w:val="24"/>
          <w:lang w:val="en-GB"/>
        </w:rPr>
        <w:t xml:space="preserve"> </w:t>
      </w:r>
      <w:proofErr w:type="spellStart"/>
      <w:r>
        <w:rPr>
          <w:rFonts w:asciiTheme="majorHAnsi" w:eastAsia="Arial Unicode MS" w:hAnsiTheme="majorHAnsi" w:cstheme="majorHAnsi"/>
          <w:bCs/>
          <w:i/>
          <w:iCs/>
          <w:szCs w:val="24"/>
          <w:lang w:val="en-GB"/>
        </w:rPr>
        <w:t>забране</w:t>
      </w:r>
      <w:proofErr w:type="spellEnd"/>
      <w:r>
        <w:rPr>
          <w:rFonts w:asciiTheme="majorHAnsi" w:eastAsia="Arial Unicode MS" w:hAnsiTheme="majorHAnsi" w:cstheme="majorHAnsi"/>
          <w:bCs/>
          <w:i/>
          <w:iCs/>
          <w:szCs w:val="24"/>
          <w:lang w:val="en-GB"/>
        </w:rPr>
        <w:t xml:space="preserve"> </w:t>
      </w:r>
      <w:proofErr w:type="spellStart"/>
      <w:r>
        <w:rPr>
          <w:rFonts w:asciiTheme="majorHAnsi" w:eastAsia="Arial Unicode MS" w:hAnsiTheme="majorHAnsi" w:cstheme="majorHAnsi"/>
          <w:bCs/>
          <w:i/>
          <w:iCs/>
          <w:szCs w:val="24"/>
          <w:lang w:val="en-GB"/>
        </w:rPr>
        <w:t>отуђења</w:t>
      </w:r>
      <w:proofErr w:type="spellEnd"/>
      <w:r>
        <w:rPr>
          <w:rFonts w:asciiTheme="majorHAnsi" w:eastAsia="Arial Unicode MS" w:hAnsiTheme="majorHAnsi" w:cstheme="majorHAnsi"/>
          <w:bCs/>
          <w:i/>
          <w:iCs/>
          <w:szCs w:val="24"/>
          <w:lang w:val="en-GB"/>
        </w:rPr>
        <w:t xml:space="preserve"> и </w:t>
      </w:r>
      <w:proofErr w:type="spellStart"/>
      <w:r>
        <w:rPr>
          <w:rFonts w:asciiTheme="majorHAnsi" w:eastAsia="Arial Unicode MS" w:hAnsiTheme="majorHAnsi" w:cstheme="majorHAnsi"/>
          <w:bCs/>
          <w:i/>
          <w:iCs/>
          <w:szCs w:val="24"/>
          <w:lang w:val="en-GB"/>
        </w:rPr>
        <w:t>располагања</w:t>
      </w:r>
      <w:proofErr w:type="spellEnd"/>
      <w:r>
        <w:rPr>
          <w:rFonts w:asciiTheme="majorHAnsi" w:eastAsia="Arial Unicode MS" w:hAnsiTheme="majorHAnsi" w:cstheme="majorHAnsi"/>
          <w:bCs/>
          <w:i/>
          <w:iCs/>
          <w:szCs w:val="24"/>
          <w:lang w:val="en-GB"/>
        </w:rPr>
        <w:t xml:space="preserve"> </w:t>
      </w:r>
      <w:proofErr w:type="spellStart"/>
      <w:r>
        <w:rPr>
          <w:rFonts w:asciiTheme="majorHAnsi" w:eastAsia="Arial Unicode MS" w:hAnsiTheme="majorHAnsi" w:cstheme="majorHAnsi"/>
          <w:bCs/>
          <w:i/>
          <w:iCs/>
          <w:szCs w:val="24"/>
          <w:lang w:val="en-GB"/>
        </w:rPr>
        <w:t>имовином</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на</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основу</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члана</w:t>
      </w:r>
      <w:proofErr w:type="spellEnd"/>
      <w:r>
        <w:rPr>
          <w:rFonts w:asciiTheme="majorHAnsi" w:hAnsiTheme="majorHAnsi" w:cstheme="majorHAnsi"/>
          <w:i/>
          <w:szCs w:val="24"/>
        </w:rPr>
        <w:t xml:space="preserve"> 73. </w:t>
      </w:r>
      <w:proofErr w:type="spellStart"/>
      <w:r>
        <w:rPr>
          <w:rFonts w:asciiTheme="majorHAnsi" w:hAnsiTheme="majorHAnsi" w:cstheme="majorHAnsi"/>
          <w:i/>
          <w:szCs w:val="24"/>
        </w:rPr>
        <w:t>Закона</w:t>
      </w:r>
      <w:proofErr w:type="spellEnd"/>
      <w:r>
        <w:rPr>
          <w:rFonts w:asciiTheme="majorHAnsi" w:hAnsiTheme="majorHAnsi" w:cstheme="majorHAnsi"/>
          <w:i/>
          <w:szCs w:val="24"/>
        </w:rPr>
        <w:t xml:space="preserve"> о </w:t>
      </w:r>
      <w:proofErr w:type="spellStart"/>
      <w:r>
        <w:rPr>
          <w:rFonts w:asciiTheme="majorHAnsi" w:hAnsiTheme="majorHAnsi" w:cstheme="majorHAnsi"/>
          <w:i/>
          <w:szCs w:val="24"/>
        </w:rPr>
        <w:t>кривичном</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поступку</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Босне</w:t>
      </w:r>
      <w:proofErr w:type="spellEnd"/>
      <w:r>
        <w:rPr>
          <w:rFonts w:asciiTheme="majorHAnsi" w:hAnsiTheme="majorHAnsi" w:cstheme="majorHAnsi"/>
          <w:i/>
          <w:szCs w:val="24"/>
        </w:rPr>
        <w:t xml:space="preserve"> и </w:t>
      </w:r>
      <w:proofErr w:type="spellStart"/>
      <w:r>
        <w:rPr>
          <w:rFonts w:asciiTheme="majorHAnsi" w:hAnsiTheme="majorHAnsi" w:cstheme="majorHAnsi"/>
          <w:i/>
          <w:szCs w:val="24"/>
        </w:rPr>
        <w:t>Херцеговине</w:t>
      </w:r>
      <w:proofErr w:type="spellEnd"/>
      <w:r>
        <w:rPr>
          <w:rFonts w:asciiTheme="majorHAnsi" w:hAnsiTheme="majorHAnsi" w:cstheme="majorHAnsi"/>
          <w:i/>
          <w:szCs w:val="24"/>
        </w:rPr>
        <w:t xml:space="preserve"> (ЗКП </w:t>
      </w:r>
      <w:proofErr w:type="spellStart"/>
      <w:r>
        <w:rPr>
          <w:rFonts w:asciiTheme="majorHAnsi" w:hAnsiTheme="majorHAnsi" w:cstheme="majorHAnsi"/>
          <w:i/>
          <w:szCs w:val="24"/>
        </w:rPr>
        <w:t>БиХ</w:t>
      </w:r>
      <w:proofErr w:type="spellEnd"/>
      <w:r>
        <w:rPr>
          <w:rFonts w:asciiTheme="majorHAnsi" w:hAnsiTheme="majorHAnsi" w:cstheme="majorHAnsi"/>
          <w:i/>
          <w:szCs w:val="24"/>
        </w:rPr>
        <w:t>)</w:t>
      </w:r>
      <w:r>
        <w:rPr>
          <w:rFonts w:asciiTheme="majorHAnsi" w:hAnsiTheme="majorHAnsi" w:cstheme="majorHAnsi"/>
          <w:i/>
        </w:rPr>
        <w:t xml:space="preserve">, </w:t>
      </w:r>
      <w:proofErr w:type="spellStart"/>
      <w:r>
        <w:rPr>
          <w:rFonts w:asciiTheme="majorHAnsi" w:hAnsiTheme="majorHAnsi" w:cstheme="majorHAnsi"/>
          <w:i/>
          <w:szCs w:val="24"/>
        </w:rPr>
        <w:t>дана</w:t>
      </w:r>
      <w:proofErr w:type="spellEnd"/>
      <w:r>
        <w:rPr>
          <w:rFonts w:asciiTheme="majorHAnsi" w:hAnsiTheme="majorHAnsi" w:cstheme="majorHAnsi"/>
          <w:i/>
          <w:szCs w:val="24"/>
        </w:rPr>
        <w:t xml:space="preserve"> _____ </w:t>
      </w:r>
      <w:proofErr w:type="spellStart"/>
      <w:r>
        <w:rPr>
          <w:rFonts w:asciiTheme="majorHAnsi" w:hAnsiTheme="majorHAnsi" w:cstheme="majorHAnsi"/>
          <w:i/>
          <w:szCs w:val="24"/>
        </w:rPr>
        <w:t>године</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доноси</w:t>
      </w:r>
      <w:proofErr w:type="spellEnd"/>
      <w:r>
        <w:rPr>
          <w:rFonts w:asciiTheme="majorHAnsi" w:hAnsiTheme="majorHAnsi" w:cstheme="majorHAnsi"/>
          <w:i/>
          <w:szCs w:val="24"/>
        </w:rPr>
        <w:t>:</w:t>
      </w:r>
    </w:p>
    <w:p w14:paraId="1808A2C2" w14:textId="77777777" w:rsidR="009F1E95" w:rsidRDefault="009F1E95">
      <w:pPr>
        <w:spacing w:line="240" w:lineRule="auto"/>
        <w:rPr>
          <w:rFonts w:asciiTheme="majorHAnsi" w:hAnsiTheme="majorHAnsi" w:cstheme="majorHAnsi"/>
          <w:szCs w:val="24"/>
          <w:lang w:val="en-GB"/>
        </w:rPr>
      </w:pPr>
    </w:p>
    <w:p w14:paraId="1E58BE13" w14:textId="77777777" w:rsidR="009F1E95" w:rsidRDefault="004F6A96">
      <w:pPr>
        <w:spacing w:line="240" w:lineRule="auto"/>
        <w:jc w:val="center"/>
        <w:rPr>
          <w:rFonts w:asciiTheme="majorHAnsi" w:hAnsiTheme="majorHAnsi" w:cstheme="majorHAnsi"/>
          <w:b/>
          <w:bCs/>
          <w:szCs w:val="24"/>
          <w:lang w:val="en-GB"/>
        </w:rPr>
      </w:pPr>
      <w:r>
        <w:rPr>
          <w:rFonts w:asciiTheme="majorHAnsi" w:hAnsiTheme="majorHAnsi" w:cstheme="majorHAnsi"/>
          <w:b/>
          <w:bCs/>
          <w:szCs w:val="24"/>
          <w:lang w:val="en-GB"/>
        </w:rPr>
        <w:t>Р</w:t>
      </w:r>
      <w:r>
        <w:rPr>
          <w:rFonts w:asciiTheme="majorHAnsi" w:hAnsiTheme="majorHAnsi" w:cstheme="majorHAnsi"/>
          <w:b/>
          <w:bCs/>
          <w:szCs w:val="24"/>
        </w:rPr>
        <w:t xml:space="preserve"> </w:t>
      </w:r>
      <w:r>
        <w:rPr>
          <w:rFonts w:asciiTheme="majorHAnsi" w:hAnsiTheme="majorHAnsi" w:cstheme="majorHAnsi"/>
          <w:b/>
          <w:bCs/>
          <w:szCs w:val="24"/>
          <w:lang w:val="en-GB"/>
        </w:rPr>
        <w:t>Ј</w:t>
      </w:r>
      <w:r>
        <w:rPr>
          <w:rFonts w:asciiTheme="majorHAnsi" w:hAnsiTheme="majorHAnsi" w:cstheme="majorHAnsi"/>
          <w:b/>
          <w:bCs/>
          <w:szCs w:val="24"/>
        </w:rPr>
        <w:t xml:space="preserve"> </w:t>
      </w:r>
      <w:r>
        <w:rPr>
          <w:rFonts w:asciiTheme="majorHAnsi" w:hAnsiTheme="majorHAnsi" w:cstheme="majorHAnsi"/>
          <w:b/>
          <w:bCs/>
          <w:szCs w:val="24"/>
          <w:lang w:val="en-GB"/>
        </w:rPr>
        <w:t>Е</w:t>
      </w:r>
      <w:r>
        <w:rPr>
          <w:rFonts w:asciiTheme="majorHAnsi" w:hAnsiTheme="majorHAnsi" w:cstheme="majorHAnsi"/>
          <w:b/>
          <w:bCs/>
          <w:szCs w:val="24"/>
        </w:rPr>
        <w:t xml:space="preserve"> Ш </w:t>
      </w:r>
      <w:r>
        <w:rPr>
          <w:rFonts w:asciiTheme="majorHAnsi" w:hAnsiTheme="majorHAnsi" w:cstheme="majorHAnsi"/>
          <w:b/>
          <w:bCs/>
          <w:szCs w:val="24"/>
          <w:lang w:val="en-GB"/>
        </w:rPr>
        <w:t>Е</w:t>
      </w:r>
      <w:r>
        <w:rPr>
          <w:rFonts w:asciiTheme="majorHAnsi" w:hAnsiTheme="majorHAnsi" w:cstheme="majorHAnsi"/>
          <w:b/>
          <w:bCs/>
          <w:szCs w:val="24"/>
        </w:rPr>
        <w:t xml:space="preserve"> </w:t>
      </w:r>
      <w:r>
        <w:rPr>
          <w:rFonts w:asciiTheme="majorHAnsi" w:hAnsiTheme="majorHAnsi" w:cstheme="majorHAnsi"/>
          <w:b/>
          <w:bCs/>
          <w:szCs w:val="24"/>
          <w:lang w:val="en-GB"/>
        </w:rPr>
        <w:t>Њ</w:t>
      </w:r>
      <w:r>
        <w:rPr>
          <w:rFonts w:asciiTheme="majorHAnsi" w:hAnsiTheme="majorHAnsi" w:cstheme="majorHAnsi"/>
          <w:b/>
          <w:bCs/>
          <w:szCs w:val="24"/>
        </w:rPr>
        <w:t xml:space="preserve"> </w:t>
      </w:r>
      <w:r>
        <w:rPr>
          <w:rFonts w:asciiTheme="majorHAnsi" w:hAnsiTheme="majorHAnsi" w:cstheme="majorHAnsi"/>
          <w:b/>
          <w:bCs/>
          <w:szCs w:val="24"/>
          <w:lang w:val="en-GB"/>
        </w:rPr>
        <w:t>Е</w:t>
      </w:r>
    </w:p>
    <w:p w14:paraId="4D80B153" w14:textId="77777777" w:rsidR="009F1E95" w:rsidRDefault="009F1E95">
      <w:pPr>
        <w:spacing w:line="240" w:lineRule="auto"/>
        <w:rPr>
          <w:rFonts w:asciiTheme="majorHAnsi" w:eastAsia="Arial Unicode MS" w:hAnsiTheme="majorHAnsi" w:cstheme="majorHAnsi"/>
          <w:b/>
          <w:bCs/>
          <w:iCs/>
          <w:szCs w:val="24"/>
          <w:lang w:val="en-GB"/>
        </w:rPr>
      </w:pPr>
    </w:p>
    <w:p w14:paraId="5D1F8F7F" w14:textId="77777777" w:rsidR="009F1E95" w:rsidRDefault="004F6A96">
      <w:pPr>
        <w:spacing w:line="240" w:lineRule="auto"/>
        <w:rPr>
          <w:rFonts w:asciiTheme="majorHAnsi" w:eastAsia="Arial Unicode MS" w:hAnsiTheme="majorHAnsi" w:cstheme="majorHAnsi"/>
          <w:b/>
          <w:bCs/>
          <w:iCs/>
          <w:szCs w:val="24"/>
          <w:lang w:val="en-GB"/>
        </w:rPr>
      </w:pPr>
      <w:r>
        <w:rPr>
          <w:rFonts w:asciiTheme="majorHAnsi" w:eastAsia="Arial Unicode MS" w:hAnsiTheme="majorHAnsi" w:cstheme="majorHAnsi"/>
          <w:b/>
          <w:bCs/>
          <w:iCs/>
          <w:szCs w:val="24"/>
          <w:lang w:val="en-GB"/>
        </w:rPr>
        <w:t xml:space="preserve">У </w:t>
      </w:r>
      <w:proofErr w:type="spellStart"/>
      <w:r>
        <w:rPr>
          <w:rFonts w:asciiTheme="majorHAnsi" w:eastAsia="Arial Unicode MS" w:hAnsiTheme="majorHAnsi" w:cstheme="majorHAnsi"/>
          <w:b/>
          <w:bCs/>
          <w:iCs/>
          <w:szCs w:val="24"/>
          <w:lang w:val="en-GB"/>
        </w:rPr>
        <w:t>односу</w:t>
      </w:r>
      <w:proofErr w:type="spellEnd"/>
      <w:r>
        <w:rPr>
          <w:rFonts w:asciiTheme="majorHAnsi" w:eastAsia="Arial Unicode MS" w:hAnsiTheme="majorHAnsi" w:cstheme="majorHAnsi"/>
          <w:b/>
          <w:bCs/>
          <w:iCs/>
          <w:szCs w:val="24"/>
          <w:lang w:val="en-GB"/>
        </w:rPr>
        <w:t xml:space="preserve"> </w:t>
      </w:r>
      <w:proofErr w:type="spellStart"/>
      <w:r>
        <w:rPr>
          <w:rFonts w:asciiTheme="majorHAnsi" w:eastAsia="Arial Unicode MS" w:hAnsiTheme="majorHAnsi" w:cstheme="majorHAnsi"/>
          <w:b/>
          <w:bCs/>
          <w:iCs/>
          <w:szCs w:val="24"/>
          <w:lang w:val="en-GB"/>
        </w:rPr>
        <w:t>на</w:t>
      </w:r>
      <w:proofErr w:type="spellEnd"/>
      <w:r>
        <w:rPr>
          <w:rFonts w:asciiTheme="majorHAnsi" w:eastAsia="Arial Unicode MS" w:hAnsiTheme="majorHAnsi" w:cstheme="majorHAnsi"/>
          <w:b/>
          <w:bCs/>
          <w:iCs/>
          <w:szCs w:val="24"/>
          <w:lang w:val="en-GB"/>
        </w:rPr>
        <w:t xml:space="preserve"> </w:t>
      </w:r>
      <w:proofErr w:type="spellStart"/>
      <w:r>
        <w:rPr>
          <w:rFonts w:asciiTheme="majorHAnsi" w:eastAsia="Arial Unicode MS" w:hAnsiTheme="majorHAnsi" w:cstheme="majorHAnsi"/>
          <w:b/>
          <w:bCs/>
          <w:iCs/>
          <w:szCs w:val="24"/>
          <w:lang w:val="en-GB"/>
        </w:rPr>
        <w:t>осумњиченог</w:t>
      </w:r>
      <w:proofErr w:type="spellEnd"/>
      <w:r>
        <w:rPr>
          <w:rFonts w:asciiTheme="majorHAnsi" w:eastAsia="Arial Unicode MS" w:hAnsiTheme="majorHAnsi" w:cstheme="majorHAnsi"/>
          <w:b/>
          <w:bCs/>
          <w:iCs/>
          <w:szCs w:val="24"/>
          <w:lang w:val="en-GB"/>
        </w:rPr>
        <w:t>:</w:t>
      </w:r>
    </w:p>
    <w:p w14:paraId="1ED0ECE1" w14:textId="77777777" w:rsidR="009F1E95" w:rsidRDefault="009F1E95">
      <w:pPr>
        <w:spacing w:line="240" w:lineRule="auto"/>
        <w:rPr>
          <w:rFonts w:asciiTheme="majorHAnsi" w:eastAsia="Arial Unicode MS" w:hAnsiTheme="majorHAnsi" w:cstheme="majorHAnsi"/>
          <w:b/>
          <w:bCs/>
          <w:iCs/>
          <w:szCs w:val="24"/>
          <w:lang w:val="en-GB"/>
        </w:rPr>
      </w:pPr>
    </w:p>
    <w:p w14:paraId="501C433D" w14:textId="16C6DA23" w:rsidR="009F1E95" w:rsidRDefault="004F6A96">
      <w:pPr>
        <w:spacing w:line="240" w:lineRule="auto"/>
        <w:rPr>
          <w:rFonts w:asciiTheme="majorHAnsi" w:hAnsiTheme="majorHAnsi" w:cstheme="majorHAnsi"/>
          <w:lang w:val="sr-Latn-RS"/>
        </w:rPr>
      </w:pPr>
      <w:r>
        <w:rPr>
          <w:rFonts w:asciiTheme="majorHAnsi" w:hAnsiTheme="majorHAnsi" w:cstheme="majorHAnsi"/>
          <w:b/>
          <w:lang w:val="sr-Latn-RS"/>
        </w:rPr>
        <w:t>__________</w:t>
      </w:r>
      <w:r>
        <w:rPr>
          <w:rFonts w:asciiTheme="majorHAnsi" w:hAnsiTheme="majorHAnsi" w:cstheme="majorHAnsi"/>
          <w:b/>
          <w:lang w:val="sr-Cyrl-RS"/>
        </w:rPr>
        <w:t xml:space="preserve"> </w:t>
      </w:r>
      <w:r>
        <w:rPr>
          <w:rFonts w:asciiTheme="majorHAnsi" w:hAnsiTheme="majorHAnsi" w:cstheme="majorHAnsi"/>
          <w:lang w:val="sr-Cyrl-RS"/>
        </w:rPr>
        <w:t>звани ''</w:t>
      </w:r>
      <w:r>
        <w:rPr>
          <w:rFonts w:asciiTheme="majorHAnsi" w:hAnsiTheme="majorHAnsi" w:cstheme="majorHAnsi"/>
          <w:lang w:val="sr-Latn-RS"/>
        </w:rPr>
        <w:t>________</w:t>
      </w:r>
      <w:r>
        <w:rPr>
          <w:rFonts w:asciiTheme="majorHAnsi" w:hAnsiTheme="majorHAnsi" w:cstheme="majorHAnsi"/>
          <w:lang w:val="sr-Cyrl-RS"/>
        </w:rPr>
        <w:t>''</w:t>
      </w:r>
      <w:r>
        <w:rPr>
          <w:rFonts w:asciiTheme="majorHAnsi" w:hAnsiTheme="majorHAnsi" w:cstheme="majorHAnsi"/>
        </w:rPr>
        <w:t xml:space="preserve">, </w:t>
      </w:r>
      <w:proofErr w:type="spellStart"/>
      <w:r>
        <w:rPr>
          <w:rFonts w:asciiTheme="majorHAnsi" w:hAnsiTheme="majorHAnsi" w:cstheme="majorHAnsi"/>
        </w:rPr>
        <w:t>син</w:t>
      </w:r>
      <w:proofErr w:type="spellEnd"/>
      <w:r>
        <w:rPr>
          <w:rFonts w:asciiTheme="majorHAnsi" w:hAnsiTheme="majorHAnsi" w:cstheme="majorHAnsi"/>
        </w:rPr>
        <w:t xml:space="preserve"> </w:t>
      </w:r>
      <w:r>
        <w:rPr>
          <w:rFonts w:asciiTheme="majorHAnsi" w:hAnsiTheme="majorHAnsi" w:cstheme="majorHAnsi"/>
          <w:lang w:val="sr-Latn-RS"/>
        </w:rPr>
        <w:t>______</w:t>
      </w:r>
      <w:r>
        <w:rPr>
          <w:rFonts w:asciiTheme="majorHAnsi" w:hAnsiTheme="majorHAnsi" w:cstheme="majorHAnsi"/>
        </w:rPr>
        <w:t xml:space="preserve">, </w:t>
      </w:r>
      <w:proofErr w:type="spellStart"/>
      <w:r>
        <w:rPr>
          <w:rFonts w:asciiTheme="majorHAnsi" w:hAnsiTheme="majorHAnsi" w:cstheme="majorHAnsi"/>
        </w:rPr>
        <w:t>рођен</w:t>
      </w:r>
      <w:proofErr w:type="spellEnd"/>
      <w:r>
        <w:rPr>
          <w:rFonts w:asciiTheme="majorHAnsi" w:hAnsiTheme="majorHAnsi" w:cstheme="majorHAnsi"/>
        </w:rPr>
        <w:t xml:space="preserve"> _________</w:t>
      </w:r>
      <w:r>
        <w:rPr>
          <w:rFonts w:asciiTheme="majorHAnsi" w:hAnsiTheme="majorHAnsi" w:cstheme="majorHAnsi"/>
          <w:lang w:val="sr-Cyrl-RS"/>
        </w:rPr>
        <w:t xml:space="preserve">. </w:t>
      </w:r>
      <w:proofErr w:type="spellStart"/>
      <w:r>
        <w:rPr>
          <w:rFonts w:asciiTheme="majorHAnsi" w:hAnsiTheme="majorHAnsi" w:cstheme="majorHAnsi"/>
        </w:rPr>
        <w:t>године</w:t>
      </w:r>
      <w:proofErr w:type="spellEnd"/>
      <w:r>
        <w:rPr>
          <w:rFonts w:asciiTheme="majorHAnsi" w:hAnsiTheme="majorHAnsi" w:cstheme="majorHAnsi"/>
        </w:rPr>
        <w:t xml:space="preserve"> у _________, </w:t>
      </w:r>
      <w:proofErr w:type="spellStart"/>
      <w:r>
        <w:rPr>
          <w:rFonts w:asciiTheme="majorHAnsi" w:hAnsiTheme="majorHAnsi" w:cstheme="majorHAnsi"/>
        </w:rPr>
        <w:t>са</w:t>
      </w:r>
      <w:proofErr w:type="spellEnd"/>
      <w:r>
        <w:rPr>
          <w:rFonts w:asciiTheme="majorHAnsi" w:hAnsiTheme="majorHAnsi" w:cstheme="majorHAnsi"/>
        </w:rPr>
        <w:t xml:space="preserve"> </w:t>
      </w:r>
      <w:proofErr w:type="spellStart"/>
      <w:r>
        <w:rPr>
          <w:rFonts w:asciiTheme="majorHAnsi" w:hAnsiTheme="majorHAnsi" w:cstheme="majorHAnsi"/>
        </w:rPr>
        <w:t>пријављеним</w:t>
      </w:r>
      <w:proofErr w:type="spellEnd"/>
      <w:r>
        <w:rPr>
          <w:rFonts w:asciiTheme="majorHAnsi" w:hAnsiTheme="majorHAnsi" w:cstheme="majorHAnsi"/>
        </w:rPr>
        <w:t xml:space="preserve"> </w:t>
      </w:r>
      <w:proofErr w:type="spellStart"/>
      <w:r>
        <w:rPr>
          <w:rFonts w:asciiTheme="majorHAnsi" w:hAnsiTheme="majorHAnsi" w:cstheme="majorHAnsi"/>
        </w:rPr>
        <w:t>пребивалиштем</w:t>
      </w:r>
      <w:proofErr w:type="spellEnd"/>
      <w:r>
        <w:rPr>
          <w:rFonts w:asciiTheme="majorHAnsi" w:hAnsiTheme="majorHAnsi" w:cstheme="majorHAnsi"/>
        </w:rPr>
        <w:t xml:space="preserve"> у </w:t>
      </w:r>
      <w:proofErr w:type="spellStart"/>
      <w:r>
        <w:rPr>
          <w:rFonts w:asciiTheme="majorHAnsi" w:hAnsiTheme="majorHAnsi" w:cstheme="majorHAnsi"/>
        </w:rPr>
        <w:t>улици</w:t>
      </w:r>
      <w:proofErr w:type="spellEnd"/>
      <w:r>
        <w:rPr>
          <w:rFonts w:asciiTheme="majorHAnsi" w:hAnsiTheme="majorHAnsi" w:cstheme="majorHAnsi"/>
        </w:rPr>
        <w:t xml:space="preserve"> __________, </w:t>
      </w:r>
      <w:proofErr w:type="spellStart"/>
      <w:r>
        <w:rPr>
          <w:rFonts w:asciiTheme="majorHAnsi" w:hAnsiTheme="majorHAnsi" w:cstheme="majorHAnsi"/>
        </w:rPr>
        <w:t>општина</w:t>
      </w:r>
      <w:proofErr w:type="spellEnd"/>
      <w:r>
        <w:rPr>
          <w:rFonts w:asciiTheme="majorHAnsi" w:hAnsiTheme="majorHAnsi" w:cstheme="majorHAnsi"/>
        </w:rPr>
        <w:t xml:space="preserve"> _________, </w:t>
      </w:r>
      <w:proofErr w:type="spellStart"/>
      <w:r>
        <w:rPr>
          <w:rFonts w:asciiTheme="majorHAnsi" w:hAnsiTheme="majorHAnsi" w:cstheme="majorHAnsi"/>
        </w:rPr>
        <w:t>стално</w:t>
      </w:r>
      <w:proofErr w:type="spellEnd"/>
      <w:r>
        <w:rPr>
          <w:rFonts w:asciiTheme="majorHAnsi" w:hAnsiTheme="majorHAnsi" w:cstheme="majorHAnsi"/>
        </w:rPr>
        <w:t xml:space="preserve"> </w:t>
      </w:r>
      <w:proofErr w:type="spellStart"/>
      <w:r>
        <w:rPr>
          <w:rFonts w:asciiTheme="majorHAnsi" w:hAnsiTheme="majorHAnsi" w:cstheme="majorHAnsi"/>
        </w:rPr>
        <w:t>настањен</w:t>
      </w:r>
      <w:proofErr w:type="spellEnd"/>
      <w:r>
        <w:rPr>
          <w:rFonts w:asciiTheme="majorHAnsi" w:hAnsiTheme="majorHAnsi" w:cstheme="majorHAnsi"/>
        </w:rPr>
        <w:t xml:space="preserve"> у </w:t>
      </w:r>
      <w:r w:rsidR="001D341A">
        <w:rPr>
          <w:rFonts w:asciiTheme="majorHAnsi" w:hAnsiTheme="majorHAnsi" w:cstheme="majorHAnsi"/>
          <w:lang w:val="sr-Cyrl-BA"/>
        </w:rPr>
        <w:t>у</w:t>
      </w:r>
      <w:proofErr w:type="spellStart"/>
      <w:r>
        <w:rPr>
          <w:rFonts w:asciiTheme="majorHAnsi" w:hAnsiTheme="majorHAnsi" w:cstheme="majorHAnsi"/>
        </w:rPr>
        <w:t>лици</w:t>
      </w:r>
      <w:proofErr w:type="spellEnd"/>
      <w:r>
        <w:rPr>
          <w:rFonts w:asciiTheme="majorHAnsi" w:hAnsiTheme="majorHAnsi" w:cstheme="majorHAnsi"/>
        </w:rPr>
        <w:t xml:space="preserve"> ___________, </w:t>
      </w:r>
      <w:proofErr w:type="spellStart"/>
      <w:r>
        <w:rPr>
          <w:rFonts w:asciiTheme="majorHAnsi" w:hAnsiTheme="majorHAnsi" w:cstheme="majorHAnsi"/>
        </w:rPr>
        <w:t>општина</w:t>
      </w:r>
      <w:proofErr w:type="spellEnd"/>
      <w:r>
        <w:rPr>
          <w:rFonts w:asciiTheme="majorHAnsi" w:hAnsiTheme="majorHAnsi" w:cstheme="majorHAnsi"/>
        </w:rPr>
        <w:t xml:space="preserve"> _________, ЈМБ: </w:t>
      </w:r>
      <w:r>
        <w:rPr>
          <w:rFonts w:asciiTheme="majorHAnsi" w:hAnsiTheme="majorHAnsi" w:cstheme="majorHAnsi"/>
          <w:lang w:val="sr-Latn-RS"/>
        </w:rPr>
        <w:t xml:space="preserve">_______________ </w:t>
      </w:r>
    </w:p>
    <w:p w14:paraId="674C4A48" w14:textId="77777777" w:rsidR="009F1E95" w:rsidRDefault="009F1E95">
      <w:pPr>
        <w:spacing w:line="240" w:lineRule="auto"/>
        <w:rPr>
          <w:rFonts w:asciiTheme="majorHAnsi" w:hAnsiTheme="majorHAnsi" w:cstheme="majorHAnsi"/>
          <w:lang w:val="sr-Latn-RS"/>
        </w:rPr>
      </w:pPr>
    </w:p>
    <w:p w14:paraId="74CAA52A" w14:textId="77777777" w:rsidR="009F1E95" w:rsidRDefault="004F6A96">
      <w:pPr>
        <w:spacing w:line="240" w:lineRule="auto"/>
        <w:rPr>
          <w:rFonts w:asciiTheme="majorHAnsi" w:hAnsiTheme="majorHAnsi" w:cstheme="majorHAnsi"/>
          <w:lang w:val="sr-Latn-RS"/>
        </w:rPr>
      </w:pPr>
      <w:r>
        <w:rPr>
          <w:rFonts w:asciiTheme="majorHAnsi" w:hAnsiTheme="majorHAnsi" w:cstheme="majorHAnsi"/>
          <w:b/>
          <w:lang w:val="sr-Latn-RS"/>
        </w:rPr>
        <w:t>ПРИХВАТА СЕ</w:t>
      </w:r>
      <w:r>
        <w:rPr>
          <w:rFonts w:asciiTheme="majorHAnsi" w:hAnsiTheme="majorHAnsi" w:cstheme="majorHAnsi"/>
          <w:lang w:val="sr-Latn-RS"/>
        </w:rPr>
        <w:t xml:space="preserve"> </w:t>
      </w:r>
      <w:proofErr w:type="spellStart"/>
      <w:r>
        <w:rPr>
          <w:rFonts w:asciiTheme="majorHAnsi" w:hAnsiTheme="majorHAnsi" w:cstheme="majorHAnsi"/>
        </w:rPr>
        <w:t>Приједлог</w:t>
      </w:r>
      <w:proofErr w:type="spellEnd"/>
      <w:r>
        <w:rPr>
          <w:rFonts w:asciiTheme="majorHAnsi" w:hAnsiTheme="majorHAnsi" w:cstheme="majorHAnsi"/>
        </w:rPr>
        <w:t xml:space="preserve"> </w:t>
      </w:r>
      <w:proofErr w:type="spellStart"/>
      <w:r>
        <w:rPr>
          <w:rFonts w:asciiTheme="majorHAnsi" w:hAnsiTheme="majorHAnsi" w:cstheme="majorHAnsi"/>
        </w:rPr>
        <w:t>Тужилаштва</w:t>
      </w:r>
      <w:proofErr w:type="spellEnd"/>
      <w:r>
        <w:rPr>
          <w:rFonts w:asciiTheme="majorHAnsi" w:hAnsiTheme="majorHAnsi" w:cstheme="majorHAnsi"/>
        </w:rPr>
        <w:t xml:space="preserve"> </w:t>
      </w:r>
      <w:proofErr w:type="spellStart"/>
      <w:r>
        <w:rPr>
          <w:rFonts w:asciiTheme="majorHAnsi" w:hAnsiTheme="majorHAnsi" w:cstheme="majorHAnsi"/>
        </w:rPr>
        <w:t>БиХ</w:t>
      </w:r>
      <w:proofErr w:type="spellEnd"/>
      <w:r>
        <w:rPr>
          <w:rFonts w:asciiTheme="majorHAnsi" w:hAnsiTheme="majorHAnsi" w:cstheme="majorHAnsi"/>
        </w:rPr>
        <w:t xml:space="preserve">, </w:t>
      </w:r>
      <w:proofErr w:type="spellStart"/>
      <w:r>
        <w:rPr>
          <w:rFonts w:asciiTheme="majorHAnsi" w:hAnsiTheme="majorHAnsi" w:cstheme="majorHAnsi"/>
        </w:rPr>
        <w:t>број</w:t>
      </w:r>
      <w:proofErr w:type="spellEnd"/>
      <w:r>
        <w:rPr>
          <w:rFonts w:asciiTheme="majorHAnsi" w:hAnsiTheme="majorHAnsi" w:cstheme="majorHAnsi"/>
        </w:rPr>
        <w:t xml:space="preserve">: </w:t>
      </w:r>
      <w:r>
        <w:rPr>
          <w:rFonts w:asciiTheme="majorHAnsi" w:hAnsiTheme="majorHAnsi" w:cstheme="majorHAnsi"/>
          <w:lang w:eastAsia="hr-HR"/>
        </w:rPr>
        <w:t>___________</w:t>
      </w:r>
      <w:r>
        <w:rPr>
          <w:rFonts w:asciiTheme="majorHAnsi" w:hAnsiTheme="majorHAnsi" w:cstheme="majorHAnsi"/>
          <w:b/>
          <w:lang w:eastAsia="hr-HR"/>
        </w:rPr>
        <w:t xml:space="preserve"> </w:t>
      </w:r>
      <w:proofErr w:type="spellStart"/>
      <w:r>
        <w:rPr>
          <w:rFonts w:asciiTheme="majorHAnsi" w:hAnsiTheme="majorHAnsi" w:cstheme="majorHAnsi"/>
        </w:rPr>
        <w:t>од</w:t>
      </w:r>
      <w:proofErr w:type="spellEnd"/>
      <w:r>
        <w:rPr>
          <w:rFonts w:asciiTheme="majorHAnsi" w:hAnsiTheme="majorHAnsi" w:cstheme="majorHAnsi"/>
        </w:rPr>
        <w:t xml:space="preserve"> _________. </w:t>
      </w:r>
      <w:proofErr w:type="spellStart"/>
      <w:r>
        <w:rPr>
          <w:rFonts w:asciiTheme="majorHAnsi" w:hAnsiTheme="majorHAnsi" w:cstheme="majorHAnsi"/>
        </w:rPr>
        <w:t>године</w:t>
      </w:r>
      <w:proofErr w:type="spellEnd"/>
      <w:r>
        <w:rPr>
          <w:rFonts w:asciiTheme="majorHAnsi" w:hAnsiTheme="majorHAnsi" w:cstheme="majorHAnsi"/>
        </w:rPr>
        <w:t xml:space="preserve">, </w:t>
      </w:r>
      <w:proofErr w:type="spellStart"/>
      <w:r>
        <w:rPr>
          <w:rFonts w:asciiTheme="majorHAnsi" w:hAnsiTheme="majorHAnsi" w:cstheme="majorHAnsi"/>
          <w:szCs w:val="24"/>
        </w:rPr>
        <w:t>за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доношење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привремене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мјере</w:t>
      </w:r>
      <w:proofErr w:type="spellEnd"/>
      <w:r>
        <w:rPr>
          <w:rFonts w:asciiTheme="majorHAnsi" w:eastAsia="Arial Unicode MS" w:hAnsiTheme="majorHAnsi" w:cstheme="majorHAnsi"/>
          <w:b/>
          <w:bCs/>
          <w:iCs/>
          <w:szCs w:val="24"/>
          <w:lang w:val="en-GB"/>
        </w:rPr>
        <w:t xml:space="preserve"> </w:t>
      </w:r>
      <w:proofErr w:type="spellStart"/>
      <w:r>
        <w:rPr>
          <w:rFonts w:asciiTheme="majorHAnsi" w:eastAsia="Arial Unicode MS" w:hAnsiTheme="majorHAnsi" w:cstheme="majorHAnsi"/>
          <w:bCs/>
          <w:iCs/>
          <w:szCs w:val="24"/>
          <w:lang w:val="en-GB"/>
        </w:rPr>
        <w:t>забране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отуђења</w:t>
      </w:r>
      <w:proofErr w:type="spellEnd"/>
      <w:r>
        <w:rPr>
          <w:rFonts w:asciiTheme="majorHAnsi" w:eastAsia="Arial Unicode MS" w:hAnsiTheme="majorHAnsi" w:cstheme="majorHAnsi"/>
          <w:bCs/>
          <w:iCs/>
          <w:szCs w:val="24"/>
          <w:lang w:val="en-GB"/>
        </w:rPr>
        <w:t xml:space="preserve"> и </w:t>
      </w:r>
      <w:proofErr w:type="spellStart"/>
      <w:r>
        <w:rPr>
          <w:rFonts w:asciiTheme="majorHAnsi" w:eastAsia="Arial Unicode MS" w:hAnsiTheme="majorHAnsi" w:cstheme="majorHAnsi"/>
          <w:bCs/>
          <w:iCs/>
          <w:szCs w:val="24"/>
          <w:lang w:val="en-GB"/>
        </w:rPr>
        <w:t>располагања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имовином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као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основан</w:t>
      </w:r>
      <w:proofErr w:type="spellEnd"/>
      <w:r>
        <w:rPr>
          <w:rFonts w:asciiTheme="majorHAnsi" w:hAnsiTheme="majorHAnsi" w:cstheme="majorHAnsi"/>
          <w:szCs w:val="24"/>
        </w:rPr>
        <w:t xml:space="preserve"> у </w:t>
      </w:r>
      <w:proofErr w:type="spellStart"/>
      <w:r>
        <w:rPr>
          <w:rFonts w:asciiTheme="majorHAnsi" w:hAnsiTheme="majorHAnsi" w:cstheme="majorHAnsi"/>
          <w:szCs w:val="24"/>
        </w:rPr>
        <w:t>његовим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дијеловима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како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слиједи</w:t>
      </w:r>
      <w:proofErr w:type="spellEnd"/>
      <w:r>
        <w:rPr>
          <w:rFonts w:asciiTheme="majorHAnsi" w:hAnsiTheme="majorHAnsi" w:cstheme="majorHAnsi"/>
          <w:szCs w:val="24"/>
        </w:rPr>
        <w:t xml:space="preserve">: </w:t>
      </w:r>
    </w:p>
    <w:p w14:paraId="1D2F2383" w14:textId="77777777" w:rsidR="009F1E95" w:rsidRDefault="009F1E95">
      <w:pPr>
        <w:spacing w:line="240" w:lineRule="auto"/>
        <w:ind w:left="720"/>
        <w:rPr>
          <w:rFonts w:asciiTheme="majorHAnsi" w:eastAsia="Arial Unicode MS" w:hAnsiTheme="majorHAnsi" w:cstheme="majorHAnsi"/>
          <w:b/>
          <w:bCs/>
          <w:iCs/>
          <w:szCs w:val="24"/>
          <w:lang w:val="en-GB"/>
        </w:rPr>
      </w:pPr>
    </w:p>
    <w:p w14:paraId="347217C1" w14:textId="748F1B54" w:rsidR="009F1E95" w:rsidRDefault="001D341A">
      <w:pPr>
        <w:spacing w:line="240" w:lineRule="auto"/>
        <w:rPr>
          <w:rFonts w:asciiTheme="majorHAnsi" w:eastAsia="Arial Unicode MS" w:hAnsiTheme="majorHAnsi" w:cstheme="majorHAnsi"/>
          <w:b/>
          <w:bCs/>
          <w:iCs/>
          <w:szCs w:val="24"/>
          <w:lang w:val="en-GB"/>
        </w:rPr>
      </w:pPr>
      <w:r>
        <w:rPr>
          <w:rFonts w:asciiTheme="majorHAnsi" w:eastAsia="Arial Unicode MS" w:hAnsiTheme="majorHAnsi" w:cstheme="majorHAnsi"/>
          <w:b/>
          <w:bCs/>
          <w:iCs/>
          <w:szCs w:val="24"/>
          <w:lang w:val="en-GB"/>
        </w:rPr>
        <w:t>I</w:t>
      </w:r>
      <w:r w:rsidR="004F6A96">
        <w:rPr>
          <w:rFonts w:asciiTheme="majorHAnsi" w:eastAsia="Arial Unicode MS" w:hAnsiTheme="majorHAnsi" w:cstheme="majorHAnsi"/>
          <w:b/>
          <w:bCs/>
          <w:iCs/>
          <w:szCs w:val="24"/>
          <w:lang w:val="en-GB"/>
        </w:rPr>
        <w:t xml:space="preserve"> - </w:t>
      </w:r>
      <w:r w:rsidR="004F6A96">
        <w:rPr>
          <w:rFonts w:asciiTheme="majorHAnsi" w:hAnsiTheme="majorHAnsi" w:cstheme="majorHAnsi"/>
          <w:b/>
          <w:bCs/>
          <w:lang w:val="hr-HR"/>
        </w:rPr>
        <w:t xml:space="preserve">ОДРЕЂУЈЕ СЕ ПРИВРЕМЕНА МЈЕРА </w:t>
      </w:r>
      <w:r w:rsidR="00497B7D">
        <w:rPr>
          <w:rFonts w:asciiTheme="majorHAnsi" w:hAnsiTheme="majorHAnsi" w:cstheme="majorHAnsi"/>
          <w:b/>
          <w:bCs/>
          <w:lang w:val="hr-HR"/>
        </w:rPr>
        <w:t>ОБЕЗБЈЕЂЕЊА</w:t>
      </w:r>
      <w:r w:rsidR="004F6A96">
        <w:rPr>
          <w:rFonts w:asciiTheme="majorHAnsi" w:hAnsiTheme="majorHAnsi" w:cstheme="majorHAnsi"/>
          <w:b/>
          <w:bCs/>
          <w:lang w:val="hr-HR"/>
        </w:rPr>
        <w:t xml:space="preserve"> - </w:t>
      </w:r>
      <w:r w:rsidR="004F6A96">
        <w:rPr>
          <w:rFonts w:asciiTheme="majorHAnsi" w:eastAsia="Arial Unicode MS" w:hAnsiTheme="majorHAnsi" w:cstheme="majorHAnsi"/>
          <w:b/>
          <w:bCs/>
          <w:iCs/>
          <w:szCs w:val="24"/>
          <w:lang w:val="en-GB"/>
        </w:rPr>
        <w:t xml:space="preserve">ЗАБРАНА ОТУЂЕЊА И РАСПОЛАГАЊА ИМОВИНОМ, и </w:t>
      </w:r>
      <w:proofErr w:type="spellStart"/>
      <w:r w:rsidR="004F6A96">
        <w:rPr>
          <w:rFonts w:asciiTheme="majorHAnsi" w:eastAsia="Arial Unicode MS" w:hAnsiTheme="majorHAnsi" w:cstheme="majorHAnsi"/>
          <w:b/>
          <w:bCs/>
          <w:iCs/>
          <w:szCs w:val="24"/>
          <w:lang w:val="en-GB"/>
        </w:rPr>
        <w:t>то</w:t>
      </w:r>
      <w:proofErr w:type="spellEnd"/>
    </w:p>
    <w:p w14:paraId="180625AD" w14:textId="77777777" w:rsidR="009F1E95" w:rsidRDefault="009F1E95">
      <w:pPr>
        <w:spacing w:line="240" w:lineRule="auto"/>
        <w:rPr>
          <w:rFonts w:asciiTheme="majorHAnsi" w:eastAsia="Arial Unicode MS" w:hAnsiTheme="majorHAnsi" w:cstheme="majorHAnsi"/>
          <w:b/>
          <w:bCs/>
          <w:iCs/>
          <w:szCs w:val="24"/>
          <w:lang w:val="en-GB"/>
        </w:rPr>
      </w:pPr>
    </w:p>
    <w:p w14:paraId="3EE01A2A" w14:textId="3118577C" w:rsidR="009F1E95" w:rsidRDefault="001D341A">
      <w:pPr>
        <w:spacing w:line="240" w:lineRule="auto"/>
        <w:outlineLvl w:val="0"/>
        <w:rPr>
          <w:rFonts w:asciiTheme="majorHAnsi" w:hAnsiTheme="majorHAnsi" w:cstheme="majorHAnsi"/>
          <w:b/>
          <w:szCs w:val="24"/>
        </w:rPr>
      </w:pPr>
      <w:r>
        <w:rPr>
          <w:rFonts w:asciiTheme="majorHAnsi" w:hAnsiTheme="majorHAnsi" w:cstheme="majorHAnsi"/>
          <w:b/>
          <w:szCs w:val="24"/>
        </w:rPr>
        <w:t>I</w:t>
      </w:r>
      <w:r w:rsidR="004F6A96">
        <w:rPr>
          <w:rFonts w:asciiTheme="majorHAnsi" w:hAnsiTheme="majorHAnsi" w:cstheme="majorHAnsi"/>
          <w:b/>
          <w:szCs w:val="24"/>
        </w:rPr>
        <w:t xml:space="preserve">1 </w:t>
      </w:r>
      <w:proofErr w:type="gramStart"/>
      <w:r w:rsidR="004F6A96">
        <w:rPr>
          <w:rFonts w:asciiTheme="majorHAnsi" w:hAnsiTheme="majorHAnsi" w:cstheme="majorHAnsi"/>
          <w:b/>
          <w:szCs w:val="24"/>
        </w:rPr>
        <w:t>-  У</w:t>
      </w:r>
      <w:proofErr w:type="gramEnd"/>
      <w:r w:rsidR="004F6A96">
        <w:rPr>
          <w:rFonts w:asciiTheme="majorHAnsi" w:hAnsiTheme="majorHAnsi" w:cstheme="majorHAnsi"/>
          <w:b/>
          <w:szCs w:val="24"/>
        </w:rPr>
        <w:t xml:space="preserve"> ОДНОСУ НА ИМОВИНУ - НЕПОКРЕТНОСТИ:</w:t>
      </w:r>
    </w:p>
    <w:p w14:paraId="36589F91" w14:textId="77777777" w:rsidR="009F1E95" w:rsidRDefault="009F1E95">
      <w:pPr>
        <w:pStyle w:val="ListParagraph"/>
        <w:ind w:left="0"/>
        <w:rPr>
          <w:rFonts w:asciiTheme="majorHAnsi" w:hAnsiTheme="majorHAnsi" w:cstheme="majorHAnsi"/>
          <w:b/>
          <w:lang w:val="ru-RU"/>
        </w:rPr>
      </w:pPr>
    </w:p>
    <w:p w14:paraId="00EE3D25" w14:textId="1E9ADC1E" w:rsidR="009F1E95" w:rsidRDefault="004F6A96">
      <w:pPr>
        <w:pStyle w:val="ListParagraph"/>
        <w:numPr>
          <w:ilvl w:val="0"/>
          <w:numId w:val="45"/>
        </w:numPr>
        <w:spacing w:after="0" w:line="240" w:lineRule="auto"/>
        <w:rPr>
          <w:rFonts w:asciiTheme="majorHAnsi" w:hAnsiTheme="majorHAnsi" w:cstheme="majorHAnsi"/>
          <w:noProof/>
          <w:lang w:val="sr-Cyrl-RS"/>
        </w:rPr>
      </w:pPr>
      <w:r>
        <w:rPr>
          <w:rFonts w:asciiTheme="majorHAnsi" w:hAnsiTheme="majorHAnsi" w:cstheme="majorHAnsi"/>
          <w:b/>
          <w:noProof/>
          <w:color w:val="171717"/>
          <w:lang w:val="sr-Cyrl-RS"/>
        </w:rPr>
        <w:t xml:space="preserve">Грађевинско земљиште </w:t>
      </w:r>
      <w:r>
        <w:rPr>
          <w:rFonts w:asciiTheme="majorHAnsi" w:hAnsiTheme="majorHAnsi" w:cstheme="majorHAnsi"/>
          <w:noProof/>
          <w:color w:val="171717"/>
          <w:lang w:val="sr-Cyrl-RS"/>
        </w:rPr>
        <w:t xml:space="preserve">на адреси </w:t>
      </w:r>
      <w:r>
        <w:rPr>
          <w:rFonts w:asciiTheme="majorHAnsi" w:hAnsiTheme="majorHAnsi" w:cstheme="majorHAnsi"/>
          <w:noProof/>
          <w:color w:val="171717"/>
          <w:lang w:val="sr-Latn-RS"/>
        </w:rPr>
        <w:t>_________</w:t>
      </w:r>
      <w:r>
        <w:rPr>
          <w:rFonts w:asciiTheme="majorHAnsi" w:hAnsiTheme="majorHAnsi" w:cstheme="majorHAnsi"/>
          <w:noProof/>
          <w:color w:val="171717"/>
          <w:lang w:val="sr-Cyrl-RS"/>
        </w:rPr>
        <w:t xml:space="preserve">, према листу непокретности број </w:t>
      </w:r>
      <w:r>
        <w:rPr>
          <w:rFonts w:asciiTheme="majorHAnsi" w:hAnsiTheme="majorHAnsi" w:cstheme="majorHAnsi"/>
          <w:noProof/>
          <w:color w:val="171717"/>
          <w:lang w:val="sr-Latn-RS"/>
        </w:rPr>
        <w:t>_________</w:t>
      </w:r>
      <w:r>
        <w:rPr>
          <w:rFonts w:asciiTheme="majorHAnsi" w:hAnsiTheme="majorHAnsi" w:cstheme="majorHAnsi"/>
          <w:noProof/>
          <w:color w:val="171717"/>
          <w:lang w:val="sr-Cyrl-RS"/>
        </w:rPr>
        <w:t xml:space="preserve"> КО </w:t>
      </w:r>
      <w:r>
        <w:rPr>
          <w:rFonts w:asciiTheme="majorHAnsi" w:hAnsiTheme="majorHAnsi" w:cstheme="majorHAnsi"/>
          <w:noProof/>
          <w:color w:val="171717"/>
          <w:lang w:val="sr-Latn-RS"/>
        </w:rPr>
        <w:t>_____</w:t>
      </w:r>
      <w:r>
        <w:rPr>
          <w:rFonts w:asciiTheme="majorHAnsi" w:hAnsiTheme="majorHAnsi" w:cstheme="majorHAnsi"/>
          <w:noProof/>
          <w:color w:val="171717"/>
          <w:lang w:val="sr-Cyrl-RS"/>
        </w:rPr>
        <w:t xml:space="preserve">, означену као Пословна/привредна (радионице), удио у власништву 1/1, КО и КЧ </w:t>
      </w:r>
      <w:r>
        <w:rPr>
          <w:rFonts w:asciiTheme="majorHAnsi" w:hAnsiTheme="majorHAnsi" w:cstheme="majorHAnsi"/>
          <w:noProof/>
          <w:color w:val="171717"/>
          <w:lang w:val="sr-Latn-RS"/>
        </w:rPr>
        <w:t>______</w:t>
      </w:r>
      <w:r>
        <w:rPr>
          <w:rFonts w:asciiTheme="majorHAnsi" w:hAnsiTheme="majorHAnsi" w:cstheme="majorHAnsi"/>
          <w:noProof/>
          <w:color w:val="171717"/>
          <w:lang w:val="sr-Cyrl-RS"/>
        </w:rPr>
        <w:t xml:space="preserve">, укупне површине </w:t>
      </w:r>
      <w:r>
        <w:rPr>
          <w:rFonts w:asciiTheme="majorHAnsi" w:hAnsiTheme="majorHAnsi" w:cstheme="majorHAnsi"/>
          <w:noProof/>
          <w:color w:val="171717"/>
          <w:lang w:val="sr-Latn-RS"/>
        </w:rPr>
        <w:t>______</w:t>
      </w:r>
      <w:r>
        <w:rPr>
          <w:rFonts w:asciiTheme="majorHAnsi" w:hAnsiTheme="majorHAnsi" w:cstheme="majorHAnsi"/>
          <w:noProof/>
          <w:color w:val="171717"/>
          <w:lang w:val="sr-Cyrl-RS"/>
        </w:rPr>
        <w:t xml:space="preserve"> м2, власништво </w:t>
      </w:r>
      <w:r>
        <w:rPr>
          <w:rFonts w:asciiTheme="majorHAnsi" w:hAnsiTheme="majorHAnsi" w:cstheme="majorHAnsi"/>
          <w:b/>
          <w:noProof/>
          <w:color w:val="171717"/>
          <w:lang w:val="sr-Latn-RS"/>
        </w:rPr>
        <w:t>__________</w:t>
      </w:r>
      <w:r>
        <w:rPr>
          <w:rFonts w:asciiTheme="majorHAnsi" w:hAnsiTheme="majorHAnsi" w:cstheme="majorHAnsi"/>
          <w:noProof/>
          <w:color w:val="171717"/>
          <w:lang w:val="sr-Cyrl-RS"/>
        </w:rPr>
        <w:t xml:space="preserve">, на основу Купопродајног уговора број ОПУ </w:t>
      </w:r>
      <w:r>
        <w:rPr>
          <w:rFonts w:asciiTheme="majorHAnsi" w:hAnsiTheme="majorHAnsi" w:cstheme="majorHAnsi"/>
          <w:noProof/>
          <w:color w:val="171717"/>
          <w:lang w:val="sr-Latn-RS"/>
        </w:rPr>
        <w:t>______</w:t>
      </w:r>
      <w:r>
        <w:rPr>
          <w:rFonts w:asciiTheme="majorHAnsi" w:hAnsiTheme="majorHAnsi" w:cstheme="majorHAnsi"/>
          <w:noProof/>
          <w:color w:val="171717"/>
          <w:lang w:val="sr-Cyrl-RS"/>
        </w:rPr>
        <w:t xml:space="preserve"> закљученог дана </w:t>
      </w:r>
      <w:r>
        <w:rPr>
          <w:rFonts w:asciiTheme="majorHAnsi" w:hAnsiTheme="majorHAnsi" w:cstheme="majorHAnsi"/>
          <w:noProof/>
          <w:color w:val="171717"/>
          <w:lang w:val="sr-Latn-RS"/>
        </w:rPr>
        <w:t>_________</w:t>
      </w:r>
      <w:r>
        <w:rPr>
          <w:rFonts w:asciiTheme="majorHAnsi" w:hAnsiTheme="majorHAnsi" w:cstheme="majorHAnsi"/>
          <w:noProof/>
          <w:color w:val="171717"/>
          <w:lang w:val="sr-Cyrl-RS"/>
        </w:rPr>
        <w:t xml:space="preserve">. године, процијењене вриједности од </w:t>
      </w:r>
      <w:r>
        <w:rPr>
          <w:rFonts w:asciiTheme="majorHAnsi" w:hAnsiTheme="majorHAnsi" w:cstheme="majorHAnsi"/>
          <w:b/>
          <w:noProof/>
          <w:color w:val="171717"/>
          <w:lang w:val="sr-Latn-RS"/>
        </w:rPr>
        <w:t>_______________</w:t>
      </w:r>
      <w:r w:rsidR="00F508BE">
        <w:rPr>
          <w:rFonts w:asciiTheme="majorHAnsi" w:hAnsiTheme="majorHAnsi" w:cstheme="majorHAnsi"/>
          <w:b/>
          <w:noProof/>
          <w:color w:val="171717"/>
          <w:lang w:val="sr-Latn-RS"/>
        </w:rPr>
        <w:t>,</w:t>
      </w:r>
    </w:p>
    <w:p w14:paraId="4EAC6226" w14:textId="77777777" w:rsidR="009F1E95" w:rsidRDefault="009F1E95">
      <w:pPr>
        <w:pStyle w:val="ListParagraph"/>
        <w:ind w:left="1440"/>
        <w:rPr>
          <w:rFonts w:asciiTheme="majorHAnsi" w:hAnsiTheme="majorHAnsi" w:cstheme="majorHAnsi"/>
          <w:noProof/>
          <w:lang w:val="sr-Cyrl-RS"/>
        </w:rPr>
      </w:pPr>
    </w:p>
    <w:p w14:paraId="463E1E01" w14:textId="0DE0EE2A" w:rsidR="009F1E95" w:rsidRDefault="004F6A96">
      <w:pPr>
        <w:pStyle w:val="ListParagraph"/>
        <w:numPr>
          <w:ilvl w:val="0"/>
          <w:numId w:val="45"/>
        </w:numPr>
        <w:spacing w:after="0" w:line="240" w:lineRule="auto"/>
        <w:rPr>
          <w:rFonts w:asciiTheme="majorHAnsi" w:hAnsiTheme="majorHAnsi" w:cstheme="majorHAnsi"/>
          <w:noProof/>
          <w:lang w:val="sr-Cyrl-RS"/>
        </w:rPr>
      </w:pPr>
      <w:r>
        <w:rPr>
          <w:rFonts w:asciiTheme="majorHAnsi" w:hAnsiTheme="majorHAnsi" w:cstheme="majorHAnsi"/>
          <w:b/>
          <w:noProof/>
          <w:lang w:val="sr-Cyrl-RS"/>
        </w:rPr>
        <w:t>Земљиште</w:t>
      </w:r>
      <w:r>
        <w:rPr>
          <w:rFonts w:asciiTheme="majorHAnsi" w:hAnsiTheme="majorHAnsi" w:cstheme="majorHAnsi"/>
          <w:noProof/>
          <w:lang w:val="sr-Cyrl-RS"/>
        </w:rPr>
        <w:t xml:space="preserve"> на адреси на адреси </w:t>
      </w:r>
      <w:r>
        <w:rPr>
          <w:rFonts w:asciiTheme="majorHAnsi" w:hAnsiTheme="majorHAnsi" w:cstheme="majorHAnsi"/>
          <w:noProof/>
          <w:lang w:val="sr-Latn-RS"/>
        </w:rPr>
        <w:t>____________</w:t>
      </w:r>
      <w:r>
        <w:rPr>
          <w:rFonts w:asciiTheme="majorHAnsi" w:hAnsiTheme="majorHAnsi" w:cstheme="majorHAnsi"/>
          <w:noProof/>
          <w:lang w:val="sr-Cyrl-RS"/>
        </w:rPr>
        <w:t xml:space="preserve">, према листу непокретности број </w:t>
      </w:r>
      <w:r>
        <w:rPr>
          <w:rFonts w:asciiTheme="majorHAnsi" w:hAnsiTheme="majorHAnsi" w:cstheme="majorHAnsi"/>
          <w:noProof/>
          <w:lang w:val="sr-Latn-RS"/>
        </w:rPr>
        <w:t>________</w:t>
      </w:r>
      <w:r>
        <w:rPr>
          <w:rFonts w:asciiTheme="majorHAnsi" w:hAnsiTheme="majorHAnsi" w:cstheme="majorHAnsi"/>
          <w:noProof/>
          <w:lang w:val="sr-Cyrl-RS"/>
        </w:rPr>
        <w:t xml:space="preserve"> КО </w:t>
      </w:r>
      <w:r>
        <w:rPr>
          <w:rFonts w:asciiTheme="majorHAnsi" w:hAnsiTheme="majorHAnsi" w:cstheme="majorHAnsi"/>
          <w:noProof/>
          <w:lang w:val="sr-Latn-RS"/>
        </w:rPr>
        <w:t>______</w:t>
      </w:r>
      <w:r>
        <w:rPr>
          <w:rFonts w:asciiTheme="majorHAnsi" w:hAnsiTheme="majorHAnsi" w:cstheme="majorHAnsi"/>
          <w:noProof/>
          <w:lang w:val="sr-Cyrl-RS"/>
        </w:rPr>
        <w:t xml:space="preserve">, означену као </w:t>
      </w:r>
      <w:r>
        <w:rPr>
          <w:rFonts w:asciiTheme="majorHAnsi" w:hAnsiTheme="majorHAnsi" w:cstheme="majorHAnsi"/>
          <w:noProof/>
          <w:lang w:val="sr-Latn-RS"/>
        </w:rPr>
        <w:t>__________</w:t>
      </w:r>
      <w:r w:rsidR="00F508BE">
        <w:rPr>
          <w:rFonts w:asciiTheme="majorHAnsi" w:hAnsiTheme="majorHAnsi" w:cstheme="majorHAnsi"/>
          <w:noProof/>
          <w:lang w:val="sr-Latn-RS"/>
        </w:rPr>
        <w:t>,</w:t>
      </w:r>
      <w:r>
        <w:rPr>
          <w:rFonts w:asciiTheme="majorHAnsi" w:hAnsiTheme="majorHAnsi" w:cstheme="majorHAnsi"/>
          <w:noProof/>
          <w:lang w:val="sr-Cyrl-RS"/>
        </w:rPr>
        <w:t xml:space="preserve"> број парцеле </w:t>
      </w:r>
      <w:r>
        <w:rPr>
          <w:rFonts w:asciiTheme="majorHAnsi" w:hAnsiTheme="majorHAnsi" w:cstheme="majorHAnsi"/>
          <w:noProof/>
          <w:lang w:val="sr-Latn-RS"/>
        </w:rPr>
        <w:t>____</w:t>
      </w:r>
      <w:r>
        <w:rPr>
          <w:rFonts w:asciiTheme="majorHAnsi" w:hAnsiTheme="majorHAnsi" w:cstheme="majorHAnsi"/>
          <w:noProof/>
          <w:lang w:val="sr-Cyrl-RS"/>
        </w:rPr>
        <w:t xml:space="preserve">, подброј парцеле </w:t>
      </w:r>
      <w:r>
        <w:rPr>
          <w:rFonts w:asciiTheme="majorHAnsi" w:hAnsiTheme="majorHAnsi" w:cstheme="majorHAnsi"/>
          <w:noProof/>
          <w:lang w:val="sr-Latn-RS"/>
        </w:rPr>
        <w:t>_____</w:t>
      </w:r>
      <w:r>
        <w:rPr>
          <w:rFonts w:asciiTheme="majorHAnsi" w:hAnsiTheme="majorHAnsi" w:cstheme="majorHAnsi"/>
          <w:noProof/>
          <w:lang w:val="sr-Cyrl-RS"/>
        </w:rPr>
        <w:t xml:space="preserve">, удио у власништву 1/2, КО и КЧ </w:t>
      </w:r>
      <w:r>
        <w:rPr>
          <w:rFonts w:asciiTheme="majorHAnsi" w:hAnsiTheme="majorHAnsi" w:cstheme="majorHAnsi"/>
          <w:noProof/>
          <w:lang w:val="sr-Latn-RS"/>
        </w:rPr>
        <w:t>_________</w:t>
      </w:r>
      <w:r>
        <w:rPr>
          <w:rFonts w:asciiTheme="majorHAnsi" w:hAnsiTheme="majorHAnsi" w:cstheme="majorHAnsi"/>
          <w:noProof/>
          <w:lang w:val="sr-Cyrl-RS"/>
        </w:rPr>
        <w:t xml:space="preserve">, укупне површине </w:t>
      </w:r>
      <w:r>
        <w:rPr>
          <w:rFonts w:asciiTheme="majorHAnsi" w:hAnsiTheme="majorHAnsi" w:cstheme="majorHAnsi"/>
          <w:noProof/>
          <w:lang w:val="sr-Latn-RS"/>
        </w:rPr>
        <w:t>______</w:t>
      </w:r>
      <w:r>
        <w:rPr>
          <w:rFonts w:asciiTheme="majorHAnsi" w:hAnsiTheme="majorHAnsi" w:cstheme="majorHAnsi"/>
          <w:noProof/>
          <w:lang w:val="sr-Cyrl-RS"/>
        </w:rPr>
        <w:t xml:space="preserve"> м2, сусвојина </w:t>
      </w:r>
      <w:r>
        <w:rPr>
          <w:rFonts w:asciiTheme="majorHAnsi" w:hAnsiTheme="majorHAnsi" w:cstheme="majorHAnsi"/>
          <w:b/>
          <w:noProof/>
          <w:lang w:val="sr-Latn-RS"/>
        </w:rPr>
        <w:t>__________</w:t>
      </w:r>
      <w:r>
        <w:rPr>
          <w:rFonts w:asciiTheme="majorHAnsi" w:hAnsiTheme="majorHAnsi" w:cstheme="majorHAnsi"/>
          <w:noProof/>
          <w:lang w:val="sr-Cyrl-RS"/>
        </w:rPr>
        <w:t xml:space="preserve">, </w:t>
      </w:r>
      <w:r>
        <w:rPr>
          <w:rFonts w:asciiTheme="majorHAnsi" w:hAnsiTheme="majorHAnsi" w:cstheme="majorHAnsi"/>
          <w:noProof/>
          <w:color w:val="171717"/>
          <w:lang w:val="sr-Cyrl-RS"/>
        </w:rPr>
        <w:t xml:space="preserve">на основу </w:t>
      </w:r>
      <w:r>
        <w:rPr>
          <w:rFonts w:asciiTheme="majorHAnsi" w:hAnsiTheme="majorHAnsi" w:cstheme="majorHAnsi"/>
          <w:noProof/>
          <w:color w:val="171717"/>
          <w:lang w:val="sr-Cyrl-RS"/>
        </w:rPr>
        <w:lastRenderedPageBreak/>
        <w:t xml:space="preserve">Купопродајног уговора </w:t>
      </w:r>
      <w:r>
        <w:rPr>
          <w:rFonts w:asciiTheme="majorHAnsi" w:hAnsiTheme="majorHAnsi" w:cstheme="majorHAnsi"/>
          <w:noProof/>
          <w:lang w:val="sr-Cyrl-RS"/>
        </w:rPr>
        <w:t xml:space="preserve">број ОПУ: </w:t>
      </w:r>
      <w:r>
        <w:rPr>
          <w:rFonts w:asciiTheme="majorHAnsi" w:hAnsiTheme="majorHAnsi" w:cstheme="majorHAnsi"/>
          <w:noProof/>
          <w:lang w:val="sr-Latn-RS"/>
        </w:rPr>
        <w:t>_______</w:t>
      </w:r>
      <w:r w:rsidR="00F508BE">
        <w:rPr>
          <w:rFonts w:asciiTheme="majorHAnsi" w:hAnsiTheme="majorHAnsi" w:cstheme="majorHAnsi"/>
          <w:noProof/>
          <w:lang w:val="sr-Latn-RS"/>
        </w:rPr>
        <w:t>,</w:t>
      </w:r>
      <w:r>
        <w:rPr>
          <w:rFonts w:asciiTheme="majorHAnsi" w:hAnsiTheme="majorHAnsi" w:cstheme="majorHAnsi"/>
          <w:noProof/>
          <w:lang w:val="sr-Cyrl-RS"/>
        </w:rPr>
        <w:t xml:space="preserve"> закљученог дана </w:t>
      </w:r>
      <w:r>
        <w:rPr>
          <w:rFonts w:asciiTheme="majorHAnsi" w:hAnsiTheme="majorHAnsi" w:cstheme="majorHAnsi"/>
          <w:noProof/>
          <w:lang w:val="sr-Latn-RS"/>
        </w:rPr>
        <w:t>_________</w:t>
      </w:r>
      <w:r>
        <w:rPr>
          <w:rFonts w:asciiTheme="majorHAnsi" w:hAnsiTheme="majorHAnsi" w:cstheme="majorHAnsi"/>
          <w:noProof/>
          <w:lang w:val="sr-Cyrl-RS"/>
        </w:rPr>
        <w:t>. године,</w:t>
      </w:r>
      <w:r>
        <w:rPr>
          <w:rFonts w:asciiTheme="majorHAnsi" w:hAnsiTheme="majorHAnsi" w:cstheme="majorHAnsi"/>
          <w:b/>
          <w:noProof/>
          <w:lang w:val="sr-Cyrl-RS"/>
        </w:rPr>
        <w:t xml:space="preserve"> </w:t>
      </w:r>
      <w:r>
        <w:rPr>
          <w:rFonts w:asciiTheme="majorHAnsi" w:hAnsiTheme="majorHAnsi" w:cstheme="majorHAnsi"/>
          <w:noProof/>
          <w:lang w:val="sr-Cyrl-RS"/>
        </w:rPr>
        <w:t xml:space="preserve">процијењене вриједности од </w:t>
      </w:r>
      <w:r>
        <w:rPr>
          <w:rFonts w:asciiTheme="majorHAnsi" w:hAnsiTheme="majorHAnsi" w:cstheme="majorHAnsi"/>
          <w:b/>
          <w:noProof/>
          <w:lang w:val="sr-Latn-RS"/>
        </w:rPr>
        <w:t>________</w:t>
      </w:r>
      <w:r>
        <w:rPr>
          <w:rFonts w:asciiTheme="majorHAnsi" w:hAnsiTheme="majorHAnsi" w:cstheme="majorHAnsi"/>
          <w:b/>
          <w:noProof/>
          <w:lang w:val="sr-Cyrl-RS"/>
        </w:rPr>
        <w:t xml:space="preserve"> КМ,</w:t>
      </w:r>
      <w:r>
        <w:rPr>
          <w:rFonts w:asciiTheme="majorHAnsi" w:hAnsiTheme="majorHAnsi" w:cstheme="majorHAnsi"/>
          <w:noProof/>
          <w:lang w:val="sr-Cyrl-RS"/>
        </w:rPr>
        <w:t xml:space="preserve"> </w:t>
      </w:r>
    </w:p>
    <w:p w14:paraId="5811D544" w14:textId="77777777" w:rsidR="009F1E95" w:rsidRDefault="009F1E95">
      <w:pPr>
        <w:pStyle w:val="ListParagraph"/>
        <w:ind w:left="1440"/>
        <w:rPr>
          <w:rFonts w:asciiTheme="majorHAnsi" w:hAnsiTheme="majorHAnsi" w:cstheme="majorHAnsi"/>
          <w:noProof/>
          <w:lang w:val="sr-Cyrl-RS"/>
        </w:rPr>
      </w:pPr>
    </w:p>
    <w:p w14:paraId="3F2F87CA" w14:textId="4D69DB8F" w:rsidR="009F1E95" w:rsidRDefault="004F6A96">
      <w:pPr>
        <w:pStyle w:val="ListParagraph"/>
        <w:numPr>
          <w:ilvl w:val="0"/>
          <w:numId w:val="45"/>
        </w:numPr>
        <w:spacing w:after="0" w:line="240" w:lineRule="auto"/>
        <w:rPr>
          <w:rFonts w:asciiTheme="majorHAnsi" w:hAnsiTheme="majorHAnsi" w:cstheme="majorHAnsi"/>
          <w:noProof/>
          <w:color w:val="000000"/>
          <w:lang w:val="sr-Cyrl-RS"/>
        </w:rPr>
      </w:pPr>
      <w:r>
        <w:rPr>
          <w:rFonts w:asciiTheme="majorHAnsi" w:hAnsiTheme="majorHAnsi" w:cstheme="majorHAnsi"/>
          <w:b/>
          <w:noProof/>
          <w:color w:val="000000"/>
          <w:lang w:val="sr-Cyrl-RS"/>
        </w:rPr>
        <w:t>Земљиште</w:t>
      </w:r>
      <w:r>
        <w:rPr>
          <w:rFonts w:asciiTheme="majorHAnsi" w:hAnsiTheme="majorHAnsi" w:cstheme="majorHAnsi"/>
          <w:noProof/>
          <w:color w:val="000000"/>
          <w:lang w:val="sr-Cyrl-RS"/>
        </w:rPr>
        <w:t xml:space="preserve"> на адреси  </w:t>
      </w:r>
      <w:r>
        <w:rPr>
          <w:rFonts w:asciiTheme="majorHAnsi" w:hAnsiTheme="majorHAnsi" w:cstheme="majorHAnsi"/>
          <w:noProof/>
          <w:color w:val="000000"/>
          <w:lang w:val="sr-Latn-RS"/>
        </w:rPr>
        <w:t>__________</w:t>
      </w:r>
      <w:r>
        <w:rPr>
          <w:rFonts w:asciiTheme="majorHAnsi" w:hAnsiTheme="majorHAnsi" w:cstheme="majorHAnsi"/>
          <w:noProof/>
          <w:color w:val="000000"/>
          <w:lang w:val="sr-Cyrl-RS"/>
        </w:rPr>
        <w:t xml:space="preserve">, према листу непокретности број </w:t>
      </w:r>
      <w:r>
        <w:rPr>
          <w:rFonts w:asciiTheme="majorHAnsi" w:hAnsiTheme="majorHAnsi" w:cstheme="majorHAnsi"/>
          <w:noProof/>
          <w:color w:val="000000"/>
          <w:lang w:val="sr-Latn-RS"/>
        </w:rPr>
        <w:t>_______</w:t>
      </w:r>
      <w:r>
        <w:rPr>
          <w:rFonts w:asciiTheme="majorHAnsi" w:hAnsiTheme="majorHAnsi" w:cstheme="majorHAnsi"/>
          <w:noProof/>
          <w:color w:val="000000"/>
          <w:lang w:val="sr-Cyrl-RS"/>
        </w:rPr>
        <w:t xml:space="preserve"> КО </w:t>
      </w:r>
      <w:r>
        <w:rPr>
          <w:rFonts w:asciiTheme="majorHAnsi" w:hAnsiTheme="majorHAnsi" w:cstheme="majorHAnsi"/>
          <w:noProof/>
          <w:color w:val="000000"/>
          <w:lang w:val="sr-Latn-RS"/>
        </w:rPr>
        <w:t>_______</w:t>
      </w:r>
      <w:r>
        <w:rPr>
          <w:rFonts w:asciiTheme="majorHAnsi" w:eastAsia="Calibri" w:hAnsiTheme="majorHAnsi" w:cstheme="majorHAnsi"/>
          <w:b/>
          <w:noProof/>
          <w:color w:val="000000"/>
          <w:lang w:val="sr-Cyrl-RS"/>
        </w:rPr>
        <w:t xml:space="preserve">, </w:t>
      </w:r>
      <w:r>
        <w:rPr>
          <w:rFonts w:asciiTheme="majorHAnsi" w:eastAsia="Calibri" w:hAnsiTheme="majorHAnsi" w:cstheme="majorHAnsi"/>
          <w:noProof/>
          <w:color w:val="000000"/>
          <w:lang w:val="sr-Cyrl-RS"/>
        </w:rPr>
        <w:t xml:space="preserve">означену као </w:t>
      </w:r>
      <w:r>
        <w:rPr>
          <w:rFonts w:asciiTheme="majorHAnsi" w:eastAsia="Calibri" w:hAnsiTheme="majorHAnsi" w:cstheme="majorHAnsi"/>
          <w:noProof/>
          <w:color w:val="000000"/>
          <w:lang w:val="sr-Latn-RS"/>
        </w:rPr>
        <w:t>____________</w:t>
      </w:r>
      <w:r>
        <w:rPr>
          <w:rFonts w:asciiTheme="majorHAnsi" w:hAnsiTheme="majorHAnsi" w:cstheme="majorHAnsi"/>
          <w:noProof/>
          <w:color w:val="000000"/>
          <w:lang w:val="sr-Cyrl-RS"/>
        </w:rPr>
        <w:t xml:space="preserve">, број парцеле </w:t>
      </w:r>
      <w:r>
        <w:rPr>
          <w:rFonts w:asciiTheme="majorHAnsi" w:hAnsiTheme="majorHAnsi" w:cstheme="majorHAnsi"/>
          <w:noProof/>
          <w:color w:val="000000"/>
          <w:lang w:val="sr-Latn-RS"/>
        </w:rPr>
        <w:t>_______</w:t>
      </w:r>
      <w:r w:rsidR="00CA5F01">
        <w:rPr>
          <w:rFonts w:asciiTheme="majorHAnsi" w:hAnsiTheme="majorHAnsi" w:cstheme="majorHAnsi"/>
          <w:noProof/>
          <w:color w:val="000000"/>
          <w:lang w:val="sr-Latn-RS"/>
        </w:rPr>
        <w:t>,</w:t>
      </w:r>
      <w:r>
        <w:rPr>
          <w:rFonts w:asciiTheme="majorHAnsi" w:hAnsiTheme="majorHAnsi" w:cstheme="majorHAnsi"/>
          <w:noProof/>
          <w:color w:val="000000"/>
          <w:lang w:val="sr-Cyrl-RS"/>
        </w:rPr>
        <w:t xml:space="preserve"> подброј парцеле </w:t>
      </w:r>
      <w:r>
        <w:rPr>
          <w:rFonts w:asciiTheme="majorHAnsi" w:hAnsiTheme="majorHAnsi" w:cstheme="majorHAnsi"/>
          <w:noProof/>
          <w:color w:val="000000"/>
          <w:lang w:val="sr-Latn-RS"/>
        </w:rPr>
        <w:t>_____</w:t>
      </w:r>
      <w:r w:rsidR="00CA5F01">
        <w:rPr>
          <w:rFonts w:asciiTheme="majorHAnsi" w:hAnsiTheme="majorHAnsi" w:cstheme="majorHAnsi"/>
          <w:noProof/>
          <w:color w:val="000000"/>
          <w:lang w:val="sr-Latn-RS"/>
        </w:rPr>
        <w:t>,</w:t>
      </w:r>
      <w:r>
        <w:rPr>
          <w:rFonts w:asciiTheme="majorHAnsi" w:hAnsiTheme="majorHAnsi" w:cstheme="majorHAnsi"/>
          <w:noProof/>
          <w:color w:val="000000"/>
          <w:lang w:val="sr-Latn-RS"/>
        </w:rPr>
        <w:t xml:space="preserve"> </w:t>
      </w:r>
      <w:r>
        <w:rPr>
          <w:rFonts w:asciiTheme="majorHAnsi" w:hAnsiTheme="majorHAnsi" w:cstheme="majorHAnsi"/>
          <w:noProof/>
          <w:color w:val="000000"/>
          <w:lang w:val="sr-Cyrl-RS"/>
        </w:rPr>
        <w:t xml:space="preserve">укупне површине </w:t>
      </w:r>
      <w:r>
        <w:rPr>
          <w:rFonts w:asciiTheme="majorHAnsi" w:hAnsiTheme="majorHAnsi" w:cstheme="majorHAnsi"/>
          <w:noProof/>
          <w:color w:val="000000"/>
          <w:lang w:val="sr-Latn-RS"/>
        </w:rPr>
        <w:t>______</w:t>
      </w:r>
      <w:r>
        <w:rPr>
          <w:rFonts w:asciiTheme="majorHAnsi" w:hAnsiTheme="majorHAnsi" w:cstheme="majorHAnsi"/>
          <w:noProof/>
          <w:color w:val="000000"/>
          <w:lang w:val="sr-Cyrl-RS"/>
        </w:rPr>
        <w:t xml:space="preserve"> м2, сусвојина </w:t>
      </w:r>
      <w:r>
        <w:rPr>
          <w:rFonts w:asciiTheme="majorHAnsi" w:hAnsiTheme="majorHAnsi" w:cstheme="majorHAnsi"/>
          <w:b/>
          <w:noProof/>
          <w:color w:val="000000"/>
          <w:lang w:val="sr-Latn-RS"/>
        </w:rPr>
        <w:t>__________</w:t>
      </w:r>
      <w:r>
        <w:rPr>
          <w:rFonts w:asciiTheme="majorHAnsi" w:hAnsiTheme="majorHAnsi" w:cstheme="majorHAnsi"/>
          <w:noProof/>
          <w:color w:val="000000"/>
          <w:lang w:val="sr-Cyrl-RS"/>
        </w:rPr>
        <w:t>,</w:t>
      </w:r>
      <w:r>
        <w:rPr>
          <w:rFonts w:asciiTheme="majorHAnsi" w:hAnsiTheme="majorHAnsi" w:cstheme="majorHAnsi"/>
          <w:noProof/>
          <w:color w:val="171717"/>
          <w:lang w:val="sr-Cyrl-RS"/>
        </w:rPr>
        <w:t xml:space="preserve"> на основу Купопродајног уговора </w:t>
      </w:r>
      <w:r>
        <w:rPr>
          <w:rFonts w:asciiTheme="majorHAnsi" w:hAnsiTheme="majorHAnsi" w:cstheme="majorHAnsi"/>
          <w:noProof/>
          <w:lang w:val="sr-Cyrl-RS"/>
        </w:rPr>
        <w:t>број</w:t>
      </w:r>
      <w:r>
        <w:rPr>
          <w:rFonts w:asciiTheme="majorHAnsi" w:hAnsiTheme="majorHAnsi" w:cstheme="majorHAnsi"/>
          <w:noProof/>
          <w:color w:val="000000"/>
          <w:lang w:val="sr-Cyrl-RS"/>
        </w:rPr>
        <w:t xml:space="preserve"> </w:t>
      </w:r>
      <w:r>
        <w:rPr>
          <w:rFonts w:asciiTheme="majorHAnsi" w:hAnsiTheme="majorHAnsi" w:cstheme="majorHAnsi"/>
          <w:noProof/>
          <w:color w:val="000000"/>
          <w:lang w:val="sr-Latn-RS"/>
        </w:rPr>
        <w:t>________</w:t>
      </w:r>
      <w:r w:rsidR="00CA5F01">
        <w:rPr>
          <w:rFonts w:asciiTheme="majorHAnsi" w:hAnsiTheme="majorHAnsi" w:cstheme="majorHAnsi"/>
          <w:noProof/>
          <w:color w:val="000000"/>
          <w:lang w:val="sr-Latn-RS"/>
        </w:rPr>
        <w:t>,</w:t>
      </w:r>
      <w:r>
        <w:rPr>
          <w:rFonts w:asciiTheme="majorHAnsi" w:hAnsiTheme="majorHAnsi" w:cstheme="majorHAnsi"/>
          <w:noProof/>
          <w:color w:val="000000"/>
          <w:lang w:val="sr-Cyrl-RS"/>
        </w:rPr>
        <w:t xml:space="preserve"> </w:t>
      </w:r>
      <w:r>
        <w:rPr>
          <w:rFonts w:asciiTheme="majorHAnsi" w:hAnsiTheme="majorHAnsi" w:cstheme="majorHAnsi"/>
          <w:noProof/>
          <w:lang w:val="sr-Cyrl-RS"/>
        </w:rPr>
        <w:t>закљученог дана</w:t>
      </w:r>
      <w:r>
        <w:rPr>
          <w:rFonts w:asciiTheme="majorHAnsi" w:hAnsiTheme="majorHAnsi" w:cstheme="majorHAnsi"/>
          <w:noProof/>
          <w:color w:val="000000"/>
          <w:lang w:val="sr-Cyrl-RS"/>
        </w:rPr>
        <w:t xml:space="preserve"> </w:t>
      </w:r>
      <w:r>
        <w:rPr>
          <w:rFonts w:asciiTheme="majorHAnsi" w:hAnsiTheme="majorHAnsi" w:cstheme="majorHAnsi"/>
          <w:noProof/>
          <w:color w:val="000000"/>
          <w:lang w:val="sr-Latn-RS"/>
        </w:rPr>
        <w:t>__________</w:t>
      </w:r>
      <w:r>
        <w:rPr>
          <w:rFonts w:asciiTheme="majorHAnsi" w:hAnsiTheme="majorHAnsi" w:cstheme="majorHAnsi"/>
          <w:noProof/>
          <w:color w:val="000000"/>
          <w:lang w:val="sr-Cyrl-RS"/>
        </w:rPr>
        <w:t xml:space="preserve">. године, процијењене вриједности од </w:t>
      </w:r>
      <w:r>
        <w:rPr>
          <w:rFonts w:asciiTheme="majorHAnsi" w:hAnsiTheme="majorHAnsi" w:cstheme="majorHAnsi"/>
          <w:b/>
          <w:noProof/>
          <w:color w:val="000000"/>
          <w:lang w:val="sr-Latn-RS"/>
        </w:rPr>
        <w:t>____________</w:t>
      </w:r>
      <w:r>
        <w:rPr>
          <w:rFonts w:asciiTheme="majorHAnsi" w:hAnsiTheme="majorHAnsi" w:cstheme="majorHAnsi"/>
          <w:b/>
          <w:noProof/>
          <w:color w:val="000000"/>
          <w:lang w:val="sr-Cyrl-RS"/>
        </w:rPr>
        <w:t xml:space="preserve"> КМ, </w:t>
      </w:r>
    </w:p>
    <w:p w14:paraId="1D79346A" w14:textId="77777777" w:rsidR="009F1E95" w:rsidRDefault="009F1E95">
      <w:pPr>
        <w:spacing w:line="240" w:lineRule="auto"/>
        <w:rPr>
          <w:rFonts w:asciiTheme="majorHAnsi" w:hAnsiTheme="majorHAnsi" w:cstheme="majorHAnsi"/>
          <w:noProof/>
          <w:color w:val="000000"/>
          <w:lang w:val="sr-Cyrl-RS"/>
        </w:rPr>
      </w:pPr>
    </w:p>
    <w:p w14:paraId="4DDC8CCA" w14:textId="73D1C130" w:rsidR="009F1E95" w:rsidRDefault="004F6A96">
      <w:pPr>
        <w:pStyle w:val="ListParagraph"/>
        <w:numPr>
          <w:ilvl w:val="0"/>
          <w:numId w:val="45"/>
        </w:numPr>
        <w:spacing w:after="0" w:line="240" w:lineRule="auto"/>
        <w:rPr>
          <w:rFonts w:asciiTheme="majorHAnsi" w:hAnsiTheme="majorHAnsi" w:cstheme="majorHAnsi"/>
          <w:noProof/>
          <w:color w:val="000000"/>
          <w:lang w:val="sr-Cyrl-RS"/>
        </w:rPr>
      </w:pPr>
      <w:r>
        <w:rPr>
          <w:rFonts w:asciiTheme="majorHAnsi" w:hAnsiTheme="majorHAnsi" w:cstheme="majorHAnsi"/>
          <w:b/>
          <w:noProof/>
          <w:color w:val="000000"/>
          <w:lang w:val="sr-Cyrl-RS"/>
        </w:rPr>
        <w:t>Земљиште</w:t>
      </w:r>
      <w:r>
        <w:rPr>
          <w:rFonts w:asciiTheme="majorHAnsi" w:eastAsia="Calibri" w:hAnsiTheme="majorHAnsi" w:cstheme="majorHAnsi"/>
          <w:b/>
          <w:noProof/>
          <w:color w:val="000000"/>
          <w:lang w:val="sr-Cyrl-RS"/>
        </w:rPr>
        <w:t xml:space="preserve"> </w:t>
      </w:r>
      <w:r>
        <w:rPr>
          <w:rFonts w:asciiTheme="majorHAnsi" w:eastAsia="Calibri" w:hAnsiTheme="majorHAnsi" w:cstheme="majorHAnsi"/>
          <w:noProof/>
          <w:color w:val="000000"/>
          <w:lang w:val="sr-Cyrl-RS"/>
        </w:rPr>
        <w:t xml:space="preserve">на адреси </w:t>
      </w:r>
      <w:r>
        <w:rPr>
          <w:rFonts w:asciiTheme="majorHAnsi" w:eastAsia="Calibri" w:hAnsiTheme="majorHAnsi" w:cstheme="majorHAnsi"/>
          <w:noProof/>
          <w:color w:val="000000"/>
          <w:lang w:val="sr-Latn-RS"/>
        </w:rPr>
        <w:t>__________</w:t>
      </w:r>
      <w:r>
        <w:rPr>
          <w:rFonts w:asciiTheme="majorHAnsi" w:hAnsiTheme="majorHAnsi" w:cstheme="majorHAnsi"/>
          <w:noProof/>
          <w:color w:val="000000"/>
          <w:lang w:val="sr-Cyrl-RS"/>
        </w:rPr>
        <w:t xml:space="preserve">, према листу непокретности број </w:t>
      </w:r>
      <w:r>
        <w:rPr>
          <w:rFonts w:asciiTheme="majorHAnsi" w:hAnsiTheme="majorHAnsi" w:cstheme="majorHAnsi"/>
          <w:noProof/>
          <w:color w:val="000000"/>
          <w:lang w:val="sr-Latn-RS"/>
        </w:rPr>
        <w:t>_____</w:t>
      </w:r>
      <w:r>
        <w:rPr>
          <w:rFonts w:asciiTheme="majorHAnsi" w:hAnsiTheme="majorHAnsi" w:cstheme="majorHAnsi"/>
          <w:noProof/>
          <w:color w:val="000000"/>
          <w:lang w:val="sr-Cyrl-RS"/>
        </w:rPr>
        <w:t xml:space="preserve"> КО </w:t>
      </w:r>
      <w:r>
        <w:rPr>
          <w:rFonts w:asciiTheme="majorHAnsi" w:hAnsiTheme="majorHAnsi" w:cstheme="majorHAnsi"/>
          <w:noProof/>
          <w:color w:val="000000"/>
          <w:lang w:val="sr-Latn-RS"/>
        </w:rPr>
        <w:t>_______</w:t>
      </w:r>
      <w:r>
        <w:rPr>
          <w:rFonts w:asciiTheme="majorHAnsi" w:eastAsia="Calibri" w:hAnsiTheme="majorHAnsi" w:cstheme="majorHAnsi"/>
          <w:noProof/>
          <w:color w:val="000000"/>
          <w:lang w:val="sr-Cyrl-RS"/>
        </w:rPr>
        <w:t xml:space="preserve">, означену као </w:t>
      </w:r>
      <w:r>
        <w:rPr>
          <w:rFonts w:asciiTheme="majorHAnsi" w:eastAsia="Calibri" w:hAnsiTheme="majorHAnsi" w:cstheme="majorHAnsi"/>
          <w:noProof/>
          <w:color w:val="000000"/>
          <w:lang w:val="sr-Latn-RS"/>
        </w:rPr>
        <w:t>___________</w:t>
      </w:r>
      <w:r w:rsidR="00CA5F01">
        <w:rPr>
          <w:rFonts w:asciiTheme="majorHAnsi" w:eastAsia="Calibri" w:hAnsiTheme="majorHAnsi" w:cstheme="majorHAnsi"/>
          <w:noProof/>
          <w:color w:val="000000"/>
          <w:lang w:val="sr-Latn-RS"/>
        </w:rPr>
        <w:t>,</w:t>
      </w:r>
      <w:r>
        <w:rPr>
          <w:rFonts w:asciiTheme="majorHAnsi" w:hAnsiTheme="majorHAnsi" w:cstheme="majorHAnsi"/>
          <w:noProof/>
          <w:color w:val="000000"/>
          <w:lang w:val="sr-Cyrl-RS"/>
        </w:rPr>
        <w:t xml:space="preserve"> број парцеле </w:t>
      </w:r>
      <w:r>
        <w:rPr>
          <w:rFonts w:asciiTheme="majorHAnsi" w:hAnsiTheme="majorHAnsi" w:cstheme="majorHAnsi"/>
          <w:noProof/>
          <w:color w:val="000000"/>
          <w:lang w:val="sr-Latn-RS"/>
        </w:rPr>
        <w:t>______</w:t>
      </w:r>
      <w:r>
        <w:rPr>
          <w:rFonts w:asciiTheme="majorHAnsi" w:hAnsiTheme="majorHAnsi" w:cstheme="majorHAnsi"/>
          <w:noProof/>
          <w:color w:val="000000"/>
          <w:lang w:val="sr-Cyrl-RS"/>
        </w:rPr>
        <w:t xml:space="preserve">, подброј парцеле </w:t>
      </w:r>
      <w:r>
        <w:rPr>
          <w:rFonts w:asciiTheme="majorHAnsi" w:hAnsiTheme="majorHAnsi" w:cstheme="majorHAnsi"/>
          <w:noProof/>
          <w:color w:val="000000"/>
          <w:lang w:val="sr-Latn-RS"/>
        </w:rPr>
        <w:t>_____</w:t>
      </w:r>
      <w:r w:rsidR="00CA5F01">
        <w:rPr>
          <w:rFonts w:asciiTheme="majorHAnsi" w:hAnsiTheme="majorHAnsi" w:cstheme="majorHAnsi"/>
          <w:noProof/>
          <w:color w:val="000000"/>
          <w:lang w:val="sr-Latn-RS"/>
        </w:rPr>
        <w:t>,</w:t>
      </w:r>
      <w:r>
        <w:rPr>
          <w:rFonts w:asciiTheme="majorHAnsi" w:hAnsiTheme="majorHAnsi" w:cstheme="majorHAnsi"/>
          <w:noProof/>
          <w:color w:val="000000"/>
          <w:lang w:val="sr-Cyrl-RS"/>
        </w:rPr>
        <w:t xml:space="preserve"> удио у власништву 1/2, КО и КЧ </w:t>
      </w:r>
      <w:r>
        <w:rPr>
          <w:rFonts w:asciiTheme="majorHAnsi" w:hAnsiTheme="majorHAnsi" w:cstheme="majorHAnsi"/>
          <w:noProof/>
          <w:color w:val="000000"/>
          <w:lang w:val="sr-Latn-RS"/>
        </w:rPr>
        <w:t>_____</w:t>
      </w:r>
      <w:r>
        <w:rPr>
          <w:rFonts w:asciiTheme="majorHAnsi" w:hAnsiTheme="majorHAnsi" w:cstheme="majorHAnsi"/>
          <w:noProof/>
          <w:color w:val="000000"/>
          <w:lang w:val="sr-Cyrl-RS"/>
        </w:rPr>
        <w:t xml:space="preserve">, укупне површине </w:t>
      </w:r>
      <w:r>
        <w:rPr>
          <w:rFonts w:asciiTheme="majorHAnsi" w:hAnsiTheme="majorHAnsi" w:cstheme="majorHAnsi"/>
          <w:noProof/>
          <w:color w:val="000000"/>
          <w:lang w:val="sr-Latn-RS"/>
        </w:rPr>
        <w:t>_______</w:t>
      </w:r>
      <w:r>
        <w:rPr>
          <w:rFonts w:asciiTheme="majorHAnsi" w:hAnsiTheme="majorHAnsi" w:cstheme="majorHAnsi"/>
          <w:noProof/>
          <w:color w:val="000000"/>
          <w:lang w:val="sr-Cyrl-RS"/>
        </w:rPr>
        <w:t xml:space="preserve"> м2, сусвојина </w:t>
      </w:r>
      <w:r>
        <w:rPr>
          <w:rFonts w:asciiTheme="majorHAnsi" w:hAnsiTheme="majorHAnsi" w:cstheme="majorHAnsi"/>
          <w:b/>
          <w:noProof/>
          <w:color w:val="000000"/>
          <w:lang w:val="sr-Latn-RS"/>
        </w:rPr>
        <w:t>__________</w:t>
      </w:r>
      <w:r>
        <w:rPr>
          <w:rFonts w:asciiTheme="majorHAnsi" w:hAnsiTheme="majorHAnsi" w:cstheme="majorHAnsi"/>
          <w:noProof/>
          <w:color w:val="000000"/>
          <w:lang w:val="sr-Cyrl-RS"/>
        </w:rPr>
        <w:t>,</w:t>
      </w:r>
      <w:r>
        <w:rPr>
          <w:rFonts w:asciiTheme="majorHAnsi" w:hAnsiTheme="majorHAnsi" w:cstheme="majorHAnsi"/>
          <w:noProof/>
          <w:color w:val="171717"/>
          <w:lang w:val="sr-Cyrl-RS"/>
        </w:rPr>
        <w:t xml:space="preserve"> на основу Купопродајног уговора </w:t>
      </w:r>
      <w:r>
        <w:rPr>
          <w:rFonts w:asciiTheme="majorHAnsi" w:hAnsiTheme="majorHAnsi" w:cstheme="majorHAnsi"/>
          <w:noProof/>
          <w:lang w:val="sr-Cyrl-RS"/>
        </w:rPr>
        <w:t>број</w:t>
      </w:r>
      <w:r>
        <w:rPr>
          <w:rFonts w:asciiTheme="majorHAnsi" w:hAnsiTheme="majorHAnsi" w:cstheme="majorHAnsi"/>
          <w:noProof/>
          <w:color w:val="000000"/>
          <w:lang w:val="sr-Cyrl-RS"/>
        </w:rPr>
        <w:t xml:space="preserve"> ОПУ: </w:t>
      </w:r>
      <w:r>
        <w:rPr>
          <w:rFonts w:asciiTheme="majorHAnsi" w:hAnsiTheme="majorHAnsi" w:cstheme="majorHAnsi"/>
          <w:noProof/>
          <w:color w:val="000000"/>
          <w:lang w:val="sr-Latn-RS"/>
        </w:rPr>
        <w:t>_________</w:t>
      </w:r>
      <w:r>
        <w:rPr>
          <w:rFonts w:asciiTheme="majorHAnsi" w:hAnsiTheme="majorHAnsi" w:cstheme="majorHAnsi"/>
          <w:b/>
          <w:noProof/>
          <w:color w:val="000000"/>
          <w:lang w:val="sr-Cyrl-RS"/>
        </w:rPr>
        <w:t xml:space="preserve">, </w:t>
      </w:r>
      <w:r>
        <w:rPr>
          <w:rFonts w:asciiTheme="majorHAnsi" w:hAnsiTheme="majorHAnsi" w:cstheme="majorHAnsi"/>
          <w:noProof/>
          <w:color w:val="000000"/>
          <w:lang w:val="sr-Cyrl-RS"/>
        </w:rPr>
        <w:t xml:space="preserve">процијењене вриједности од </w:t>
      </w:r>
      <w:r>
        <w:rPr>
          <w:rFonts w:asciiTheme="majorHAnsi" w:hAnsiTheme="majorHAnsi" w:cstheme="majorHAnsi"/>
          <w:b/>
          <w:noProof/>
          <w:color w:val="000000"/>
          <w:lang w:val="sr-Latn-RS"/>
        </w:rPr>
        <w:t>__________</w:t>
      </w:r>
      <w:r>
        <w:rPr>
          <w:rFonts w:asciiTheme="majorHAnsi" w:hAnsiTheme="majorHAnsi" w:cstheme="majorHAnsi"/>
          <w:b/>
          <w:noProof/>
          <w:color w:val="000000"/>
          <w:lang w:val="sr-Cyrl-RS"/>
        </w:rPr>
        <w:t xml:space="preserve"> КМ,</w:t>
      </w:r>
      <w:r>
        <w:rPr>
          <w:rFonts w:asciiTheme="majorHAnsi" w:hAnsiTheme="majorHAnsi" w:cstheme="majorHAnsi"/>
        </w:rPr>
        <w:t xml:space="preserve"> </w:t>
      </w:r>
    </w:p>
    <w:p w14:paraId="211209C3" w14:textId="77777777" w:rsidR="009F1E95" w:rsidRDefault="009F1E95">
      <w:pPr>
        <w:spacing w:line="240" w:lineRule="auto"/>
        <w:rPr>
          <w:rFonts w:asciiTheme="majorHAnsi" w:hAnsiTheme="majorHAnsi" w:cstheme="majorHAnsi"/>
          <w:noProof/>
          <w:color w:val="000000"/>
          <w:lang w:val="sr-Cyrl-RS"/>
        </w:rPr>
      </w:pPr>
    </w:p>
    <w:p w14:paraId="4C0D324A" w14:textId="2D91865F" w:rsidR="009F1E95" w:rsidRDefault="004F6A96">
      <w:pPr>
        <w:pStyle w:val="ListParagraph"/>
        <w:numPr>
          <w:ilvl w:val="0"/>
          <w:numId w:val="45"/>
        </w:numPr>
        <w:spacing w:after="0" w:line="240" w:lineRule="auto"/>
        <w:contextualSpacing w:val="0"/>
        <w:rPr>
          <w:rFonts w:asciiTheme="majorHAnsi" w:eastAsia="Calibri" w:hAnsiTheme="majorHAnsi" w:cstheme="majorHAnsi"/>
          <w:b/>
          <w:noProof/>
          <w:color w:val="000000"/>
          <w:lang w:val="sr-Cyrl-RS"/>
        </w:rPr>
      </w:pPr>
      <w:r>
        <w:rPr>
          <w:rFonts w:asciiTheme="majorHAnsi" w:eastAsia="Calibri" w:hAnsiTheme="majorHAnsi" w:cstheme="majorHAnsi"/>
          <w:b/>
          <w:noProof/>
          <w:color w:val="000000"/>
          <w:lang w:val="sr-Cyrl-RS"/>
        </w:rPr>
        <w:t xml:space="preserve">Пословни објекат у привреди </w:t>
      </w:r>
      <w:r>
        <w:rPr>
          <w:rFonts w:asciiTheme="majorHAnsi" w:eastAsia="Calibri" w:hAnsiTheme="majorHAnsi" w:cstheme="majorHAnsi"/>
          <w:noProof/>
          <w:color w:val="000000"/>
          <w:lang w:val="sr-Cyrl-RS"/>
        </w:rPr>
        <w:t xml:space="preserve">на адреси </w:t>
      </w:r>
      <w:r>
        <w:rPr>
          <w:rFonts w:asciiTheme="majorHAnsi" w:eastAsia="Calibri" w:hAnsiTheme="majorHAnsi" w:cstheme="majorHAnsi"/>
          <w:noProof/>
          <w:color w:val="000000"/>
          <w:lang w:val="sr-Latn-RS"/>
        </w:rPr>
        <w:t>____________</w:t>
      </w:r>
      <w:r>
        <w:rPr>
          <w:rFonts w:asciiTheme="majorHAnsi" w:eastAsia="Calibri" w:hAnsiTheme="majorHAnsi" w:cstheme="majorHAnsi"/>
          <w:noProof/>
          <w:color w:val="000000"/>
          <w:lang w:val="sr-Cyrl-RS"/>
        </w:rPr>
        <w:t>,</w:t>
      </w:r>
      <w:r>
        <w:rPr>
          <w:rFonts w:asciiTheme="majorHAnsi" w:hAnsiTheme="majorHAnsi" w:cstheme="majorHAnsi"/>
          <w:noProof/>
          <w:color w:val="000000"/>
          <w:lang w:val="sr-Cyrl-RS"/>
        </w:rPr>
        <w:t xml:space="preserve"> према листу непокретности број </w:t>
      </w:r>
      <w:r>
        <w:rPr>
          <w:rFonts w:asciiTheme="majorHAnsi" w:hAnsiTheme="majorHAnsi" w:cstheme="majorHAnsi"/>
          <w:noProof/>
          <w:color w:val="000000"/>
          <w:lang w:val="sr-Latn-RS"/>
        </w:rPr>
        <w:t>____________</w:t>
      </w:r>
      <w:r>
        <w:rPr>
          <w:rFonts w:asciiTheme="majorHAnsi" w:eastAsia="Calibri" w:hAnsiTheme="majorHAnsi" w:cstheme="majorHAnsi"/>
          <w:noProof/>
          <w:color w:val="000000"/>
          <w:lang w:val="sr-Cyrl-RS"/>
        </w:rPr>
        <w:t xml:space="preserve">, означено као </w:t>
      </w:r>
      <w:r>
        <w:rPr>
          <w:rFonts w:asciiTheme="majorHAnsi" w:eastAsia="Calibri" w:hAnsiTheme="majorHAnsi" w:cstheme="majorHAnsi"/>
          <w:noProof/>
          <w:color w:val="000000"/>
          <w:lang w:val="sr-Latn-RS"/>
        </w:rPr>
        <w:t>________</w:t>
      </w:r>
      <w:r w:rsidR="00CA5F01">
        <w:rPr>
          <w:rFonts w:asciiTheme="majorHAnsi" w:eastAsia="Calibri" w:hAnsiTheme="majorHAnsi" w:cstheme="majorHAnsi"/>
          <w:noProof/>
          <w:color w:val="000000"/>
          <w:lang w:val="sr-Latn-RS"/>
        </w:rPr>
        <w:t>,</w:t>
      </w:r>
      <w:r>
        <w:rPr>
          <w:rFonts w:asciiTheme="majorHAnsi" w:eastAsia="Calibri" w:hAnsiTheme="majorHAnsi" w:cstheme="majorHAnsi"/>
          <w:noProof/>
          <w:color w:val="000000"/>
          <w:lang w:val="sr-Cyrl-RS"/>
        </w:rPr>
        <w:t xml:space="preserve"> број парцеле </w:t>
      </w:r>
      <w:r>
        <w:rPr>
          <w:rFonts w:asciiTheme="majorHAnsi" w:eastAsia="Calibri" w:hAnsiTheme="majorHAnsi" w:cstheme="majorHAnsi"/>
          <w:noProof/>
          <w:color w:val="000000"/>
          <w:lang w:val="sr-Latn-RS"/>
        </w:rPr>
        <w:t>_______</w:t>
      </w:r>
      <w:r w:rsidR="00CA5F01">
        <w:rPr>
          <w:rFonts w:asciiTheme="majorHAnsi" w:eastAsia="Calibri" w:hAnsiTheme="majorHAnsi" w:cstheme="majorHAnsi"/>
          <w:noProof/>
          <w:color w:val="000000"/>
          <w:lang w:val="sr-Latn-RS"/>
        </w:rPr>
        <w:t>,</w:t>
      </w:r>
      <w:r>
        <w:rPr>
          <w:rFonts w:asciiTheme="majorHAnsi" w:eastAsia="Calibri" w:hAnsiTheme="majorHAnsi" w:cstheme="majorHAnsi"/>
          <w:noProof/>
          <w:color w:val="000000"/>
          <w:lang w:val="sr-Cyrl-RS"/>
        </w:rPr>
        <w:t xml:space="preserve"> подброј</w:t>
      </w:r>
      <w:r w:rsidR="00CA5F01">
        <w:rPr>
          <w:rFonts w:asciiTheme="majorHAnsi" w:eastAsia="Calibri" w:hAnsiTheme="majorHAnsi" w:cstheme="majorHAnsi"/>
          <w:noProof/>
          <w:color w:val="000000"/>
          <w:lang w:val="sr-Latn-RS"/>
        </w:rPr>
        <w:t>____</w:t>
      </w:r>
      <w:r>
        <w:rPr>
          <w:rFonts w:asciiTheme="majorHAnsi" w:eastAsia="Calibri" w:hAnsiTheme="majorHAnsi" w:cstheme="majorHAnsi"/>
          <w:noProof/>
          <w:color w:val="000000"/>
          <w:lang w:val="sr-Cyrl-RS"/>
        </w:rPr>
        <w:t>,</w:t>
      </w:r>
      <w:r>
        <w:rPr>
          <w:rFonts w:asciiTheme="majorHAnsi" w:hAnsiTheme="majorHAnsi" w:cstheme="majorHAnsi"/>
          <w:noProof/>
          <w:color w:val="000000"/>
          <w:lang w:val="sr-Cyrl-RS"/>
        </w:rPr>
        <w:t xml:space="preserve"> </w:t>
      </w:r>
      <w:r>
        <w:rPr>
          <w:rFonts w:asciiTheme="majorHAnsi" w:eastAsia="Calibri" w:hAnsiTheme="majorHAnsi" w:cstheme="majorHAnsi"/>
          <w:noProof/>
          <w:color w:val="000000"/>
          <w:lang w:val="sr-Cyrl-RS"/>
        </w:rPr>
        <w:t xml:space="preserve">удио у власништву 1/1, укупне површине </w:t>
      </w:r>
      <w:r>
        <w:rPr>
          <w:rFonts w:asciiTheme="majorHAnsi" w:eastAsia="Calibri" w:hAnsiTheme="majorHAnsi" w:cstheme="majorHAnsi"/>
          <w:noProof/>
          <w:color w:val="000000"/>
          <w:lang w:val="sr-Latn-RS"/>
        </w:rPr>
        <w:t>____</w:t>
      </w:r>
      <w:r>
        <w:rPr>
          <w:rFonts w:asciiTheme="majorHAnsi" w:eastAsia="Calibri" w:hAnsiTheme="majorHAnsi" w:cstheme="majorHAnsi"/>
          <w:noProof/>
          <w:color w:val="000000"/>
          <w:lang w:val="sr-Cyrl-RS"/>
        </w:rPr>
        <w:t xml:space="preserve"> м2, власништво </w:t>
      </w:r>
      <w:r>
        <w:rPr>
          <w:rFonts w:asciiTheme="majorHAnsi" w:eastAsia="Calibri" w:hAnsiTheme="majorHAnsi" w:cstheme="majorHAnsi"/>
          <w:b/>
          <w:noProof/>
          <w:color w:val="000000"/>
          <w:lang w:val="sr-Latn-RS"/>
        </w:rPr>
        <w:t>_________</w:t>
      </w:r>
      <w:r>
        <w:rPr>
          <w:rFonts w:asciiTheme="majorHAnsi" w:eastAsia="Calibri" w:hAnsiTheme="majorHAnsi" w:cstheme="majorHAnsi"/>
          <w:noProof/>
          <w:color w:val="000000"/>
          <w:lang w:val="sr-Cyrl-RS"/>
        </w:rPr>
        <w:t xml:space="preserve">, </w:t>
      </w:r>
      <w:r w:rsidR="00CA5F01">
        <w:rPr>
          <w:rFonts w:asciiTheme="majorHAnsi" w:hAnsiTheme="majorHAnsi" w:cstheme="majorHAnsi"/>
          <w:noProof/>
          <w:color w:val="000000"/>
          <w:lang w:val="bs-Latn-BA"/>
        </w:rPr>
        <w:t>o</w:t>
      </w:r>
      <w:r>
        <w:rPr>
          <w:rFonts w:asciiTheme="majorHAnsi" w:hAnsiTheme="majorHAnsi" w:cstheme="majorHAnsi"/>
          <w:noProof/>
          <w:color w:val="000000"/>
          <w:lang w:val="sr-Cyrl-RS"/>
        </w:rPr>
        <w:t xml:space="preserve">снов стицања Рјешење </w:t>
      </w:r>
      <w:r>
        <w:rPr>
          <w:rFonts w:asciiTheme="majorHAnsi" w:hAnsiTheme="majorHAnsi" w:cstheme="majorHAnsi"/>
          <w:noProof/>
          <w:color w:val="000000"/>
          <w:lang w:val="sr-Latn-RS"/>
        </w:rPr>
        <w:t>_____________</w:t>
      </w:r>
      <w:r>
        <w:rPr>
          <w:rFonts w:asciiTheme="majorHAnsi" w:hAnsiTheme="majorHAnsi" w:cstheme="majorHAnsi"/>
          <w:noProof/>
          <w:color w:val="000000"/>
          <w:lang w:val="sr-Cyrl-RS"/>
        </w:rPr>
        <w:t xml:space="preserve">, процијењене вриједности од </w:t>
      </w:r>
      <w:r>
        <w:rPr>
          <w:rFonts w:asciiTheme="majorHAnsi" w:hAnsiTheme="majorHAnsi" w:cstheme="majorHAnsi"/>
          <w:b/>
          <w:noProof/>
          <w:color w:val="000000"/>
          <w:lang w:val="sr-Latn-RS"/>
        </w:rPr>
        <w:t>__________</w:t>
      </w:r>
      <w:r>
        <w:rPr>
          <w:rFonts w:asciiTheme="majorHAnsi" w:hAnsiTheme="majorHAnsi" w:cstheme="majorHAnsi"/>
          <w:b/>
          <w:noProof/>
          <w:color w:val="000000"/>
          <w:lang w:val="sr-Cyrl-RS"/>
        </w:rPr>
        <w:t xml:space="preserve"> КМ,</w:t>
      </w:r>
    </w:p>
    <w:p w14:paraId="314F206B" w14:textId="77777777" w:rsidR="009F1E95" w:rsidRDefault="009F1E95">
      <w:pPr>
        <w:spacing w:line="240" w:lineRule="auto"/>
        <w:rPr>
          <w:rFonts w:asciiTheme="majorHAnsi" w:eastAsia="Calibri" w:hAnsiTheme="majorHAnsi" w:cstheme="majorHAnsi"/>
          <w:b/>
          <w:noProof/>
          <w:color w:val="000000"/>
          <w:lang w:val="sr-Cyrl-RS"/>
        </w:rPr>
      </w:pPr>
    </w:p>
    <w:p w14:paraId="439B730D" w14:textId="77777777" w:rsidR="009F1E95" w:rsidRDefault="004F6A96">
      <w:pPr>
        <w:pStyle w:val="ListParagraph"/>
        <w:numPr>
          <w:ilvl w:val="0"/>
          <w:numId w:val="45"/>
        </w:numPr>
        <w:spacing w:after="0" w:line="240" w:lineRule="auto"/>
        <w:contextualSpacing w:val="0"/>
        <w:rPr>
          <w:rFonts w:asciiTheme="majorHAnsi" w:eastAsia="Calibri" w:hAnsiTheme="majorHAnsi" w:cstheme="majorHAnsi"/>
          <w:b/>
          <w:noProof/>
          <w:color w:val="000000"/>
          <w:lang w:val="sr-Cyrl-RS"/>
        </w:rPr>
      </w:pPr>
      <w:r>
        <w:rPr>
          <w:rFonts w:asciiTheme="majorHAnsi" w:hAnsiTheme="majorHAnsi" w:cstheme="majorHAnsi"/>
          <w:b/>
          <w:noProof/>
          <w:color w:val="000000"/>
          <w:lang w:val="sr-Cyrl-RS"/>
        </w:rPr>
        <w:t xml:space="preserve">Земљиште </w:t>
      </w:r>
      <w:r>
        <w:rPr>
          <w:rFonts w:asciiTheme="majorHAnsi" w:hAnsiTheme="majorHAnsi" w:cstheme="majorHAnsi"/>
          <w:noProof/>
          <w:color w:val="000000"/>
          <w:lang w:val="sr-Cyrl-RS"/>
        </w:rPr>
        <w:t>звано</w:t>
      </w:r>
      <w:r>
        <w:rPr>
          <w:rFonts w:asciiTheme="majorHAnsi" w:hAnsiTheme="majorHAnsi" w:cstheme="majorHAnsi"/>
          <w:b/>
          <w:noProof/>
          <w:color w:val="000000"/>
          <w:lang w:val="sr-Cyrl-RS"/>
        </w:rPr>
        <w:t xml:space="preserve"> </w:t>
      </w:r>
      <w:r>
        <w:rPr>
          <w:rFonts w:asciiTheme="majorHAnsi" w:hAnsiTheme="majorHAnsi" w:cstheme="majorHAnsi"/>
          <w:b/>
          <w:noProof/>
          <w:color w:val="000000"/>
          <w:lang w:val="sr-Latn-RS"/>
        </w:rPr>
        <w:t>__________</w:t>
      </w:r>
      <w:r>
        <w:rPr>
          <w:rFonts w:asciiTheme="majorHAnsi" w:hAnsiTheme="majorHAnsi" w:cstheme="majorHAnsi"/>
          <w:noProof/>
          <w:color w:val="000000"/>
          <w:lang w:val="sr-Cyrl-RS"/>
        </w:rPr>
        <w:t>“</w:t>
      </w:r>
      <w:r>
        <w:rPr>
          <w:rFonts w:asciiTheme="majorHAnsi" w:hAnsiTheme="majorHAnsi" w:cstheme="majorHAnsi"/>
          <w:b/>
          <w:noProof/>
          <w:color w:val="000000"/>
          <w:lang w:val="sr-Cyrl-RS"/>
        </w:rPr>
        <w:t xml:space="preserve">,  </w:t>
      </w:r>
      <w:r>
        <w:rPr>
          <w:rFonts w:asciiTheme="majorHAnsi" w:eastAsia="Calibri" w:hAnsiTheme="majorHAnsi" w:cstheme="majorHAnsi"/>
          <w:noProof/>
          <w:color w:val="000000"/>
          <w:lang w:val="sr-Cyrl-RS"/>
        </w:rPr>
        <w:t xml:space="preserve">према листу непокретности број </w:t>
      </w:r>
      <w:r>
        <w:rPr>
          <w:rFonts w:asciiTheme="majorHAnsi" w:eastAsia="Calibri" w:hAnsiTheme="majorHAnsi" w:cstheme="majorHAnsi"/>
          <w:noProof/>
          <w:color w:val="000000"/>
          <w:lang w:val="sr-Latn-RS"/>
        </w:rPr>
        <w:t>___</w:t>
      </w:r>
      <w:r>
        <w:rPr>
          <w:rFonts w:asciiTheme="majorHAnsi" w:eastAsia="Calibri" w:hAnsiTheme="majorHAnsi" w:cstheme="majorHAnsi"/>
          <w:noProof/>
          <w:color w:val="000000"/>
          <w:lang w:val="sr-Cyrl-RS"/>
        </w:rPr>
        <w:t xml:space="preserve"> КО </w:t>
      </w:r>
      <w:r>
        <w:rPr>
          <w:rFonts w:asciiTheme="majorHAnsi" w:eastAsia="Calibri" w:hAnsiTheme="majorHAnsi" w:cstheme="majorHAnsi"/>
          <w:noProof/>
          <w:color w:val="000000"/>
          <w:lang w:val="sr-Latn-RS"/>
        </w:rPr>
        <w:t>___________</w:t>
      </w:r>
      <w:r>
        <w:rPr>
          <w:rFonts w:asciiTheme="majorHAnsi" w:eastAsia="Calibri" w:hAnsiTheme="majorHAnsi" w:cstheme="majorHAnsi"/>
          <w:noProof/>
          <w:color w:val="000000"/>
          <w:lang w:val="sr-Cyrl-RS"/>
        </w:rPr>
        <w:t xml:space="preserve">, означена као </w:t>
      </w:r>
      <w:r>
        <w:rPr>
          <w:rFonts w:asciiTheme="majorHAnsi" w:eastAsia="Calibri" w:hAnsiTheme="majorHAnsi" w:cstheme="majorHAnsi"/>
          <w:noProof/>
          <w:color w:val="000000"/>
          <w:lang w:val="sr-Latn-RS"/>
        </w:rPr>
        <w:t>____________</w:t>
      </w:r>
      <w:r>
        <w:rPr>
          <w:rFonts w:asciiTheme="majorHAnsi" w:eastAsia="Calibri" w:hAnsiTheme="majorHAnsi" w:cstheme="majorHAnsi"/>
          <w:b/>
          <w:noProof/>
          <w:color w:val="000000"/>
          <w:lang w:val="sr-Cyrl-RS"/>
        </w:rPr>
        <w:t xml:space="preserve"> </w:t>
      </w:r>
      <w:r>
        <w:rPr>
          <w:rFonts w:asciiTheme="majorHAnsi" w:eastAsia="Calibri" w:hAnsiTheme="majorHAnsi" w:cstheme="majorHAnsi"/>
          <w:noProof/>
          <w:color w:val="000000"/>
          <w:lang w:val="sr-Cyrl-RS"/>
        </w:rPr>
        <w:t xml:space="preserve">блок парцеле </w:t>
      </w:r>
      <w:r>
        <w:rPr>
          <w:rFonts w:asciiTheme="majorHAnsi" w:eastAsia="Calibri" w:hAnsiTheme="majorHAnsi" w:cstheme="majorHAnsi"/>
          <w:noProof/>
          <w:color w:val="000000"/>
          <w:lang w:val="sr-Latn-RS"/>
        </w:rPr>
        <w:t>______</w:t>
      </w:r>
      <w:r>
        <w:rPr>
          <w:rFonts w:asciiTheme="majorHAnsi" w:eastAsia="Calibri" w:hAnsiTheme="majorHAnsi" w:cstheme="majorHAnsi"/>
          <w:noProof/>
          <w:color w:val="000000"/>
          <w:lang w:val="sr-Cyrl-RS"/>
        </w:rPr>
        <w:t xml:space="preserve">, број парцеле </w:t>
      </w:r>
      <w:r>
        <w:rPr>
          <w:rFonts w:asciiTheme="majorHAnsi" w:eastAsia="Calibri" w:hAnsiTheme="majorHAnsi" w:cstheme="majorHAnsi"/>
          <w:noProof/>
          <w:color w:val="000000"/>
          <w:lang w:val="sr-Latn-RS"/>
        </w:rPr>
        <w:t>______</w:t>
      </w:r>
      <w:r>
        <w:rPr>
          <w:rFonts w:asciiTheme="majorHAnsi" w:eastAsia="Calibri" w:hAnsiTheme="majorHAnsi" w:cstheme="majorHAnsi"/>
          <w:noProof/>
          <w:color w:val="000000"/>
          <w:lang w:val="sr-Cyrl-RS"/>
        </w:rPr>
        <w:t xml:space="preserve">, удио у власништву 1/1, укупне површине </w:t>
      </w:r>
      <w:r>
        <w:rPr>
          <w:rFonts w:asciiTheme="majorHAnsi" w:eastAsia="Calibri" w:hAnsiTheme="majorHAnsi" w:cstheme="majorHAnsi"/>
          <w:b/>
          <w:noProof/>
          <w:color w:val="000000"/>
          <w:lang w:val="sr-Latn-RS"/>
        </w:rPr>
        <w:t>_______</w:t>
      </w:r>
      <w:r>
        <w:rPr>
          <w:rFonts w:asciiTheme="majorHAnsi" w:eastAsia="Calibri" w:hAnsiTheme="majorHAnsi" w:cstheme="majorHAnsi"/>
          <w:b/>
          <w:noProof/>
          <w:color w:val="000000"/>
          <w:lang w:val="sr-Cyrl-RS"/>
        </w:rPr>
        <w:t xml:space="preserve"> м2</w:t>
      </w:r>
      <w:r>
        <w:rPr>
          <w:rFonts w:asciiTheme="majorHAnsi" w:eastAsia="Calibri" w:hAnsiTheme="majorHAnsi" w:cstheme="majorHAnsi"/>
          <w:noProof/>
          <w:color w:val="000000"/>
          <w:lang w:val="sr-Cyrl-RS"/>
        </w:rPr>
        <w:t xml:space="preserve">, власништво </w:t>
      </w:r>
      <w:r>
        <w:rPr>
          <w:rFonts w:asciiTheme="majorHAnsi" w:eastAsia="Calibri" w:hAnsiTheme="majorHAnsi" w:cstheme="majorHAnsi"/>
          <w:b/>
          <w:noProof/>
          <w:color w:val="000000"/>
          <w:lang w:val="sr-Latn-RS"/>
        </w:rPr>
        <w:t>____________</w:t>
      </w:r>
      <w:r>
        <w:rPr>
          <w:rFonts w:asciiTheme="majorHAnsi" w:eastAsia="Calibri" w:hAnsiTheme="majorHAnsi" w:cstheme="majorHAnsi"/>
          <w:noProof/>
          <w:color w:val="000000"/>
          <w:lang w:val="sr-Cyrl-RS"/>
        </w:rPr>
        <w:t>, на основу Купопродајног уговора</w:t>
      </w:r>
      <w:r>
        <w:rPr>
          <w:rFonts w:asciiTheme="majorHAnsi" w:hAnsiTheme="majorHAnsi" w:cstheme="majorHAnsi"/>
          <w:noProof/>
          <w:color w:val="000000"/>
          <w:lang w:val="sr-Cyrl-RS"/>
        </w:rPr>
        <w:t xml:space="preserve"> број </w:t>
      </w:r>
      <w:r>
        <w:rPr>
          <w:rFonts w:asciiTheme="majorHAnsi" w:hAnsiTheme="majorHAnsi" w:cstheme="majorHAnsi"/>
          <w:noProof/>
          <w:color w:val="000000"/>
          <w:lang w:val="sr-Latn-RS"/>
        </w:rPr>
        <w:t>____________</w:t>
      </w:r>
      <w:r>
        <w:rPr>
          <w:rFonts w:asciiTheme="majorHAnsi" w:hAnsiTheme="majorHAnsi" w:cstheme="majorHAnsi"/>
          <w:noProof/>
          <w:color w:val="000000"/>
          <w:lang w:val="sr-Cyrl-RS"/>
        </w:rPr>
        <w:t xml:space="preserve">, процијењене вриједности од </w:t>
      </w:r>
      <w:r>
        <w:rPr>
          <w:rFonts w:asciiTheme="majorHAnsi" w:hAnsiTheme="majorHAnsi" w:cstheme="majorHAnsi"/>
          <w:b/>
          <w:noProof/>
          <w:color w:val="000000"/>
          <w:lang w:val="sr-Latn-RS"/>
        </w:rPr>
        <w:t>___________</w:t>
      </w:r>
      <w:r>
        <w:rPr>
          <w:rFonts w:asciiTheme="majorHAnsi" w:hAnsiTheme="majorHAnsi" w:cstheme="majorHAnsi"/>
          <w:b/>
          <w:noProof/>
          <w:color w:val="000000"/>
          <w:lang w:val="sr-Cyrl-RS"/>
        </w:rPr>
        <w:t xml:space="preserve"> КМ,</w:t>
      </w:r>
      <w:r>
        <w:rPr>
          <w:rFonts w:asciiTheme="majorHAnsi" w:hAnsiTheme="majorHAnsi" w:cstheme="majorHAnsi"/>
        </w:rPr>
        <w:t xml:space="preserve"> </w:t>
      </w:r>
    </w:p>
    <w:p w14:paraId="3D998CD2" w14:textId="77777777" w:rsidR="009F1E95" w:rsidRDefault="009F1E95">
      <w:pPr>
        <w:pStyle w:val="ListParagraph"/>
        <w:ind w:left="1440"/>
        <w:rPr>
          <w:rFonts w:asciiTheme="majorHAnsi" w:hAnsiTheme="majorHAnsi" w:cstheme="majorHAnsi"/>
          <w:noProof/>
          <w:color w:val="000000"/>
          <w:lang w:val="sr-Cyrl-RS"/>
        </w:rPr>
      </w:pPr>
    </w:p>
    <w:p w14:paraId="46BC18A0" w14:textId="024D0E59" w:rsidR="009F1E95" w:rsidRDefault="004F6A96">
      <w:pPr>
        <w:pStyle w:val="ListParagraph"/>
        <w:numPr>
          <w:ilvl w:val="0"/>
          <w:numId w:val="45"/>
        </w:numPr>
        <w:spacing w:after="0" w:line="240" w:lineRule="auto"/>
        <w:contextualSpacing w:val="0"/>
        <w:rPr>
          <w:rFonts w:asciiTheme="majorHAnsi" w:hAnsiTheme="majorHAnsi" w:cstheme="majorHAnsi"/>
          <w:noProof/>
          <w:color w:val="000000"/>
          <w:lang w:val="sr-Cyrl-RS"/>
        </w:rPr>
      </w:pPr>
      <w:r>
        <w:rPr>
          <w:rFonts w:asciiTheme="majorHAnsi" w:hAnsiTheme="majorHAnsi" w:cstheme="majorHAnsi"/>
          <w:b/>
          <w:noProof/>
          <w:color w:val="000000"/>
          <w:lang w:val="sr-Cyrl-RS"/>
        </w:rPr>
        <w:t xml:space="preserve">Стан </w:t>
      </w:r>
      <w:r>
        <w:rPr>
          <w:rFonts w:asciiTheme="majorHAnsi" w:hAnsiTheme="majorHAnsi" w:cstheme="majorHAnsi"/>
          <w:noProof/>
          <w:color w:val="000000"/>
          <w:lang w:val="sr-Cyrl-RS"/>
        </w:rPr>
        <w:t>на адреси</w:t>
      </w:r>
      <w:r>
        <w:rPr>
          <w:rFonts w:asciiTheme="majorHAnsi" w:eastAsia="Calibri" w:hAnsiTheme="majorHAnsi" w:cstheme="majorHAnsi"/>
          <w:b/>
          <w:noProof/>
          <w:color w:val="000000"/>
          <w:lang w:val="sr-Cyrl-RS"/>
        </w:rPr>
        <w:t xml:space="preserve"> </w:t>
      </w:r>
      <w:r>
        <w:rPr>
          <w:rFonts w:asciiTheme="majorHAnsi" w:eastAsia="Calibri" w:hAnsiTheme="majorHAnsi" w:cstheme="majorHAnsi"/>
          <w:noProof/>
          <w:color w:val="000000"/>
          <w:lang w:val="sr-Latn-RS"/>
        </w:rPr>
        <w:t>___________</w:t>
      </w:r>
      <w:r>
        <w:rPr>
          <w:rFonts w:asciiTheme="majorHAnsi" w:eastAsia="Calibri" w:hAnsiTheme="majorHAnsi" w:cstheme="majorHAnsi"/>
          <w:b/>
          <w:noProof/>
          <w:color w:val="000000"/>
          <w:lang w:val="sr-Cyrl-RS"/>
        </w:rPr>
        <w:t>,</w:t>
      </w:r>
      <w:r>
        <w:rPr>
          <w:rFonts w:asciiTheme="majorHAnsi" w:eastAsia="Calibri" w:hAnsiTheme="majorHAnsi" w:cstheme="majorHAnsi"/>
          <w:noProof/>
          <w:color w:val="000000"/>
          <w:lang w:val="sr-Cyrl-RS"/>
        </w:rPr>
        <w:t xml:space="preserve"> означену као Становање (стан, јединица у згради), КО и КЧ </w:t>
      </w:r>
      <w:r>
        <w:rPr>
          <w:rFonts w:asciiTheme="majorHAnsi" w:eastAsia="Calibri" w:hAnsiTheme="majorHAnsi" w:cstheme="majorHAnsi"/>
          <w:noProof/>
          <w:color w:val="000000"/>
          <w:lang w:val="sr-Latn-RS"/>
        </w:rPr>
        <w:t>_________</w:t>
      </w:r>
      <w:r w:rsidR="00CA5F01">
        <w:rPr>
          <w:rFonts w:asciiTheme="majorHAnsi" w:eastAsia="Calibri" w:hAnsiTheme="majorHAnsi" w:cstheme="majorHAnsi"/>
          <w:noProof/>
          <w:color w:val="000000"/>
          <w:lang w:val="sr-Latn-RS"/>
        </w:rPr>
        <w:t>,</w:t>
      </w:r>
      <w:r>
        <w:rPr>
          <w:rFonts w:asciiTheme="majorHAnsi" w:eastAsia="Calibri" w:hAnsiTheme="majorHAnsi" w:cstheme="majorHAnsi"/>
          <w:noProof/>
          <w:color w:val="000000"/>
          <w:lang w:val="sr-Cyrl-RS"/>
        </w:rPr>
        <w:t xml:space="preserve"> </w:t>
      </w:r>
      <w:r>
        <w:rPr>
          <w:rFonts w:asciiTheme="majorHAnsi" w:hAnsiTheme="majorHAnsi" w:cstheme="majorHAnsi"/>
          <w:noProof/>
          <w:color w:val="000000"/>
          <w:lang w:val="sr-Cyrl-RS"/>
        </w:rPr>
        <w:t>удио у власништву 1/1</w:t>
      </w:r>
      <w:r w:rsidR="00CA5F01">
        <w:rPr>
          <w:rFonts w:asciiTheme="majorHAnsi" w:hAnsiTheme="majorHAnsi" w:cstheme="majorHAnsi"/>
          <w:noProof/>
          <w:color w:val="000000"/>
          <w:lang w:val="bs-Latn-BA"/>
        </w:rPr>
        <w:t xml:space="preserve">, </w:t>
      </w:r>
      <w:r>
        <w:rPr>
          <w:rFonts w:asciiTheme="majorHAnsi" w:eastAsia="Calibri" w:hAnsiTheme="majorHAnsi" w:cstheme="majorHAnsi"/>
          <w:noProof/>
          <w:color w:val="000000"/>
          <w:lang w:val="sr-Cyrl-RS"/>
        </w:rPr>
        <w:t xml:space="preserve">укупне површине </w:t>
      </w:r>
      <w:r>
        <w:rPr>
          <w:rFonts w:asciiTheme="majorHAnsi" w:eastAsia="Calibri" w:hAnsiTheme="majorHAnsi" w:cstheme="majorHAnsi"/>
          <w:noProof/>
          <w:color w:val="000000"/>
          <w:lang w:val="sr-Latn-RS"/>
        </w:rPr>
        <w:t>______</w:t>
      </w:r>
      <w:r>
        <w:rPr>
          <w:rFonts w:asciiTheme="majorHAnsi" w:eastAsia="Calibri" w:hAnsiTheme="majorHAnsi" w:cstheme="majorHAnsi"/>
          <w:noProof/>
          <w:color w:val="000000"/>
          <w:lang w:val="sr-Cyrl-RS"/>
        </w:rPr>
        <w:t xml:space="preserve">м2, </w:t>
      </w:r>
      <w:r>
        <w:rPr>
          <w:rFonts w:asciiTheme="majorHAnsi" w:hAnsiTheme="majorHAnsi" w:cstheme="majorHAnsi"/>
          <w:noProof/>
          <w:color w:val="000000"/>
          <w:lang w:val="sr-Cyrl-RS"/>
        </w:rPr>
        <w:t xml:space="preserve"> власништво </w:t>
      </w:r>
      <w:r>
        <w:rPr>
          <w:rFonts w:asciiTheme="majorHAnsi" w:hAnsiTheme="majorHAnsi" w:cstheme="majorHAnsi"/>
          <w:b/>
          <w:noProof/>
          <w:color w:val="000000"/>
          <w:lang w:val="sr-Latn-RS"/>
        </w:rPr>
        <w:t>_________</w:t>
      </w:r>
      <w:r>
        <w:rPr>
          <w:rFonts w:asciiTheme="majorHAnsi" w:hAnsiTheme="majorHAnsi" w:cstheme="majorHAnsi"/>
          <w:b/>
          <w:noProof/>
          <w:color w:val="000000"/>
          <w:lang w:val="sr-Cyrl-RS"/>
        </w:rPr>
        <w:t>,</w:t>
      </w:r>
      <w:r>
        <w:rPr>
          <w:rFonts w:asciiTheme="majorHAnsi" w:hAnsiTheme="majorHAnsi" w:cstheme="majorHAnsi"/>
          <w:noProof/>
          <w:color w:val="000000"/>
          <w:lang w:val="sr-Cyrl-RS"/>
        </w:rPr>
        <w:t xml:space="preserve"> датум стицања некретнине према прегледу ПФРН пријава је </w:t>
      </w:r>
      <w:r>
        <w:rPr>
          <w:rFonts w:asciiTheme="majorHAnsi" w:hAnsiTheme="majorHAnsi" w:cstheme="majorHAnsi"/>
          <w:noProof/>
          <w:color w:val="000000"/>
          <w:lang w:val="sr-Latn-RS"/>
        </w:rPr>
        <w:t>__________</w:t>
      </w:r>
      <w:r>
        <w:rPr>
          <w:rFonts w:asciiTheme="majorHAnsi" w:hAnsiTheme="majorHAnsi" w:cstheme="majorHAnsi"/>
          <w:noProof/>
          <w:color w:val="000000"/>
          <w:lang w:val="sr-Cyrl-RS"/>
        </w:rPr>
        <w:t xml:space="preserve">, процијењене вриједности од </w:t>
      </w:r>
      <w:r>
        <w:rPr>
          <w:rFonts w:asciiTheme="majorHAnsi" w:hAnsiTheme="majorHAnsi" w:cstheme="majorHAnsi"/>
          <w:b/>
          <w:noProof/>
          <w:color w:val="000000"/>
          <w:lang w:val="sr-Latn-RS"/>
        </w:rPr>
        <w:t>___________</w:t>
      </w:r>
      <w:r>
        <w:rPr>
          <w:rFonts w:asciiTheme="majorHAnsi" w:hAnsiTheme="majorHAnsi" w:cstheme="majorHAnsi"/>
          <w:b/>
          <w:noProof/>
          <w:color w:val="000000"/>
          <w:lang w:val="sr-Cyrl-RS"/>
        </w:rPr>
        <w:t xml:space="preserve"> КМ,</w:t>
      </w:r>
      <w:r>
        <w:rPr>
          <w:rFonts w:asciiTheme="majorHAnsi" w:hAnsiTheme="majorHAnsi" w:cstheme="majorHAnsi"/>
        </w:rPr>
        <w:t xml:space="preserve"> </w:t>
      </w:r>
    </w:p>
    <w:p w14:paraId="39097EC7" w14:textId="77777777" w:rsidR="009F1E95" w:rsidRDefault="009F1E95">
      <w:pPr>
        <w:spacing w:line="240" w:lineRule="auto"/>
        <w:rPr>
          <w:rFonts w:asciiTheme="majorHAnsi" w:hAnsiTheme="majorHAnsi" w:cstheme="majorHAnsi"/>
          <w:noProof/>
          <w:color w:val="000000"/>
          <w:lang w:val="sr-Cyrl-RS"/>
        </w:rPr>
      </w:pPr>
    </w:p>
    <w:p w14:paraId="3C516B2A" w14:textId="42DCB332" w:rsidR="009F1E95" w:rsidRDefault="004F6A96">
      <w:pPr>
        <w:pStyle w:val="ListParagraph"/>
        <w:numPr>
          <w:ilvl w:val="0"/>
          <w:numId w:val="45"/>
        </w:numPr>
        <w:spacing w:after="0" w:line="240" w:lineRule="auto"/>
        <w:contextualSpacing w:val="0"/>
        <w:rPr>
          <w:rFonts w:asciiTheme="majorHAnsi" w:hAnsiTheme="majorHAnsi" w:cstheme="majorHAnsi"/>
          <w:noProof/>
          <w:color w:val="000000"/>
          <w:lang w:val="sr-Cyrl-RS"/>
        </w:rPr>
      </w:pPr>
      <w:r>
        <w:rPr>
          <w:rFonts w:asciiTheme="majorHAnsi" w:eastAsia="Calibri" w:hAnsiTheme="majorHAnsi" w:cstheme="majorHAnsi"/>
          <w:b/>
          <w:noProof/>
          <w:color w:val="000000"/>
          <w:lang w:val="sr-Cyrl-RS"/>
        </w:rPr>
        <w:t xml:space="preserve">Гаража </w:t>
      </w:r>
      <w:r>
        <w:rPr>
          <w:rFonts w:asciiTheme="majorHAnsi" w:hAnsiTheme="majorHAnsi" w:cstheme="majorHAnsi"/>
          <w:noProof/>
          <w:color w:val="000000"/>
          <w:lang w:val="sr-Cyrl-RS"/>
        </w:rPr>
        <w:t>на адреси</w:t>
      </w:r>
      <w:r>
        <w:rPr>
          <w:rFonts w:asciiTheme="majorHAnsi" w:eastAsia="Calibri" w:hAnsiTheme="majorHAnsi" w:cstheme="majorHAnsi"/>
          <w:b/>
          <w:noProof/>
          <w:color w:val="000000"/>
          <w:lang w:val="sr-Cyrl-RS"/>
        </w:rPr>
        <w:t xml:space="preserve"> </w:t>
      </w:r>
      <w:r>
        <w:rPr>
          <w:rFonts w:asciiTheme="majorHAnsi" w:eastAsia="Calibri" w:hAnsiTheme="majorHAnsi" w:cstheme="majorHAnsi"/>
          <w:noProof/>
          <w:color w:val="000000"/>
          <w:lang w:val="sr-Latn-RS"/>
        </w:rPr>
        <w:t>____________</w:t>
      </w:r>
      <w:r>
        <w:rPr>
          <w:rFonts w:asciiTheme="majorHAnsi" w:eastAsia="Calibri" w:hAnsiTheme="majorHAnsi" w:cstheme="majorHAnsi"/>
          <w:noProof/>
          <w:color w:val="000000"/>
          <w:lang w:val="sr-Cyrl-RS"/>
        </w:rPr>
        <w:t>, означену као Гаража</w:t>
      </w:r>
      <w:r>
        <w:rPr>
          <w:rFonts w:asciiTheme="majorHAnsi" w:hAnsiTheme="majorHAnsi" w:cstheme="majorHAnsi"/>
          <w:noProof/>
          <w:color w:val="000000"/>
          <w:lang w:val="sr-Cyrl-RS"/>
        </w:rPr>
        <w:t xml:space="preserve">, КО и КЧ </w:t>
      </w:r>
      <w:r>
        <w:rPr>
          <w:rFonts w:asciiTheme="majorHAnsi" w:hAnsiTheme="majorHAnsi" w:cstheme="majorHAnsi"/>
          <w:noProof/>
          <w:color w:val="000000"/>
          <w:lang w:val="sr-Latn-RS"/>
        </w:rPr>
        <w:t>__________</w:t>
      </w:r>
      <w:r>
        <w:rPr>
          <w:rFonts w:asciiTheme="majorHAnsi" w:hAnsiTheme="majorHAnsi" w:cstheme="majorHAnsi"/>
          <w:noProof/>
          <w:color w:val="000000"/>
          <w:lang w:val="sr-Cyrl-RS"/>
        </w:rPr>
        <w:t xml:space="preserve">, удио у власништву 1/1, укупне површине </w:t>
      </w:r>
      <w:r>
        <w:rPr>
          <w:rFonts w:asciiTheme="majorHAnsi" w:hAnsiTheme="majorHAnsi" w:cstheme="majorHAnsi"/>
          <w:noProof/>
          <w:color w:val="000000"/>
          <w:lang w:val="sr-Latn-RS"/>
        </w:rPr>
        <w:t>_____</w:t>
      </w:r>
      <w:r>
        <w:rPr>
          <w:rFonts w:asciiTheme="majorHAnsi" w:hAnsiTheme="majorHAnsi" w:cstheme="majorHAnsi"/>
          <w:noProof/>
          <w:color w:val="000000"/>
          <w:lang w:val="sr-Cyrl-RS"/>
        </w:rPr>
        <w:t xml:space="preserve"> м2,  власништво </w:t>
      </w:r>
      <w:r>
        <w:rPr>
          <w:rFonts w:asciiTheme="majorHAnsi" w:hAnsiTheme="majorHAnsi" w:cstheme="majorHAnsi"/>
          <w:b/>
          <w:noProof/>
          <w:color w:val="000000"/>
          <w:lang w:val="sr-Latn-RS"/>
        </w:rPr>
        <w:t>___________</w:t>
      </w:r>
      <w:r>
        <w:rPr>
          <w:rFonts w:asciiTheme="majorHAnsi" w:hAnsiTheme="majorHAnsi" w:cstheme="majorHAnsi"/>
          <w:noProof/>
          <w:color w:val="000000"/>
          <w:lang w:val="sr-Cyrl-RS"/>
        </w:rPr>
        <w:t xml:space="preserve">, датум стицања некретнине према прегледу ПФРН пријава је </w:t>
      </w:r>
      <w:r>
        <w:rPr>
          <w:rFonts w:asciiTheme="majorHAnsi" w:hAnsiTheme="majorHAnsi" w:cstheme="majorHAnsi"/>
          <w:noProof/>
          <w:color w:val="000000"/>
          <w:lang w:val="sr-Latn-RS"/>
        </w:rPr>
        <w:t>__________</w:t>
      </w:r>
      <w:r>
        <w:rPr>
          <w:rFonts w:asciiTheme="majorHAnsi" w:hAnsiTheme="majorHAnsi" w:cstheme="majorHAnsi"/>
          <w:noProof/>
          <w:color w:val="000000"/>
          <w:lang w:val="sr-Cyrl-RS"/>
        </w:rPr>
        <w:t xml:space="preserve">. године, процијењене вриједности од </w:t>
      </w:r>
      <w:r>
        <w:rPr>
          <w:rFonts w:asciiTheme="majorHAnsi" w:hAnsiTheme="majorHAnsi" w:cstheme="majorHAnsi"/>
          <w:b/>
          <w:noProof/>
          <w:color w:val="000000"/>
          <w:lang w:val="sr-Latn-RS"/>
        </w:rPr>
        <w:t xml:space="preserve">____________ </w:t>
      </w:r>
      <w:r>
        <w:rPr>
          <w:rFonts w:asciiTheme="majorHAnsi" w:hAnsiTheme="majorHAnsi" w:cstheme="majorHAnsi"/>
          <w:b/>
          <w:noProof/>
          <w:color w:val="000000"/>
          <w:lang w:val="sr-Cyrl-RS"/>
        </w:rPr>
        <w:t>КМ,</w:t>
      </w:r>
    </w:p>
    <w:p w14:paraId="1A89000E" w14:textId="77777777" w:rsidR="009F1E95" w:rsidRDefault="009F1E95">
      <w:pPr>
        <w:pStyle w:val="ListParagraph"/>
        <w:ind w:left="1440"/>
        <w:rPr>
          <w:rFonts w:asciiTheme="majorHAnsi" w:hAnsiTheme="majorHAnsi" w:cstheme="majorHAnsi"/>
          <w:noProof/>
          <w:color w:val="000000"/>
          <w:lang w:val="sr-Cyrl-RS"/>
        </w:rPr>
      </w:pPr>
    </w:p>
    <w:p w14:paraId="14D3CBBE" w14:textId="27D356FD" w:rsidR="009F1E95" w:rsidRDefault="004F6A96">
      <w:pPr>
        <w:pStyle w:val="ListParagraph"/>
        <w:numPr>
          <w:ilvl w:val="0"/>
          <w:numId w:val="45"/>
        </w:numPr>
        <w:spacing w:after="0" w:line="240" w:lineRule="auto"/>
        <w:rPr>
          <w:rFonts w:asciiTheme="majorHAnsi" w:hAnsiTheme="majorHAnsi" w:cstheme="majorHAnsi"/>
          <w:noProof/>
          <w:color w:val="000000"/>
          <w:lang w:val="sr-Cyrl-RS"/>
        </w:rPr>
      </w:pPr>
      <w:r>
        <w:rPr>
          <w:rFonts w:asciiTheme="majorHAnsi" w:hAnsiTheme="majorHAnsi" w:cstheme="majorHAnsi"/>
          <w:b/>
          <w:noProof/>
          <w:color w:val="000000"/>
          <w:lang w:val="sr-Cyrl-RS"/>
        </w:rPr>
        <w:t>Пословни простор</w:t>
      </w:r>
      <w:r>
        <w:rPr>
          <w:rFonts w:asciiTheme="majorHAnsi" w:hAnsiTheme="majorHAnsi" w:cstheme="majorHAnsi"/>
          <w:noProof/>
          <w:color w:val="000000"/>
          <w:lang w:val="sr-Cyrl-RS"/>
        </w:rPr>
        <w:t xml:space="preserve"> на адреси </w:t>
      </w:r>
      <w:r>
        <w:rPr>
          <w:rFonts w:asciiTheme="majorHAnsi" w:hAnsiTheme="majorHAnsi" w:cstheme="majorHAnsi"/>
          <w:noProof/>
          <w:color w:val="000000"/>
          <w:lang w:val="sr-Latn-RS"/>
        </w:rPr>
        <w:t>______________</w:t>
      </w:r>
      <w:r>
        <w:rPr>
          <w:rFonts w:asciiTheme="majorHAnsi" w:hAnsiTheme="majorHAnsi" w:cstheme="majorHAnsi"/>
          <w:noProof/>
          <w:color w:val="000000"/>
          <w:lang w:val="sr-Cyrl-RS"/>
        </w:rPr>
        <w:t xml:space="preserve">, означену као Пословна/привредна </w:t>
      </w:r>
      <w:r>
        <w:rPr>
          <w:rFonts w:asciiTheme="majorHAnsi" w:eastAsia="Calibri" w:hAnsiTheme="majorHAnsi" w:cstheme="majorHAnsi"/>
          <w:b/>
          <w:noProof/>
          <w:color w:val="000000"/>
          <w:lang w:val="sr-Cyrl-RS"/>
        </w:rPr>
        <w:t xml:space="preserve">(остало или мјешовито), </w:t>
      </w:r>
      <w:r>
        <w:rPr>
          <w:rFonts w:asciiTheme="majorHAnsi" w:eastAsia="Calibri" w:hAnsiTheme="majorHAnsi" w:cstheme="majorHAnsi"/>
          <w:noProof/>
          <w:color w:val="000000"/>
          <w:lang w:val="sr-Cyrl-RS"/>
        </w:rPr>
        <w:t xml:space="preserve">КО и КЧ </w:t>
      </w:r>
      <w:r>
        <w:rPr>
          <w:rFonts w:asciiTheme="majorHAnsi" w:eastAsia="Calibri" w:hAnsiTheme="majorHAnsi" w:cstheme="majorHAnsi"/>
          <w:noProof/>
          <w:color w:val="000000"/>
          <w:lang w:val="sr-Latn-RS"/>
        </w:rPr>
        <w:t>_________</w:t>
      </w:r>
      <w:r w:rsidR="00C56FD9">
        <w:rPr>
          <w:rFonts w:asciiTheme="majorHAnsi" w:eastAsia="Calibri" w:hAnsiTheme="majorHAnsi" w:cstheme="majorHAnsi"/>
          <w:noProof/>
          <w:color w:val="000000"/>
          <w:lang w:val="sr-Cyrl-BA"/>
        </w:rPr>
        <w:t>,</w:t>
      </w:r>
      <w:r>
        <w:rPr>
          <w:rFonts w:asciiTheme="majorHAnsi" w:eastAsia="Calibri" w:hAnsiTheme="majorHAnsi" w:cstheme="majorHAnsi"/>
          <w:noProof/>
          <w:color w:val="000000"/>
          <w:lang w:val="sr-Cyrl-RS"/>
        </w:rPr>
        <w:t xml:space="preserve"> </w:t>
      </w:r>
      <w:r>
        <w:rPr>
          <w:rFonts w:asciiTheme="majorHAnsi" w:hAnsiTheme="majorHAnsi" w:cstheme="majorHAnsi"/>
          <w:noProof/>
          <w:color w:val="000000"/>
          <w:lang w:val="sr-Cyrl-RS"/>
        </w:rPr>
        <w:t xml:space="preserve">удио у власништву 1/1, </w:t>
      </w:r>
      <w:r>
        <w:rPr>
          <w:rFonts w:asciiTheme="majorHAnsi" w:eastAsia="Calibri" w:hAnsiTheme="majorHAnsi" w:cstheme="majorHAnsi"/>
          <w:noProof/>
          <w:color w:val="000000"/>
          <w:lang w:val="sr-Cyrl-RS"/>
        </w:rPr>
        <w:t xml:space="preserve">укупне површине </w:t>
      </w:r>
      <w:r>
        <w:rPr>
          <w:rFonts w:asciiTheme="majorHAnsi" w:eastAsia="Calibri" w:hAnsiTheme="majorHAnsi" w:cstheme="majorHAnsi"/>
          <w:noProof/>
          <w:color w:val="000000"/>
          <w:lang w:val="sr-Latn-RS"/>
        </w:rPr>
        <w:t>_______</w:t>
      </w:r>
      <w:r>
        <w:rPr>
          <w:rFonts w:asciiTheme="majorHAnsi" w:eastAsia="Calibri" w:hAnsiTheme="majorHAnsi" w:cstheme="majorHAnsi"/>
          <w:noProof/>
          <w:color w:val="000000"/>
          <w:lang w:val="sr-Cyrl-RS"/>
        </w:rPr>
        <w:t xml:space="preserve"> м2</w:t>
      </w:r>
      <w:r>
        <w:rPr>
          <w:rFonts w:asciiTheme="majorHAnsi" w:hAnsiTheme="majorHAnsi" w:cstheme="majorHAnsi"/>
          <w:noProof/>
          <w:color w:val="000000"/>
          <w:lang w:val="sr-Cyrl-RS"/>
        </w:rPr>
        <w:t xml:space="preserve">, власништво </w:t>
      </w:r>
      <w:r>
        <w:rPr>
          <w:rFonts w:asciiTheme="majorHAnsi" w:hAnsiTheme="majorHAnsi" w:cstheme="majorHAnsi"/>
          <w:b/>
          <w:noProof/>
          <w:color w:val="000000"/>
          <w:lang w:val="sr-Latn-RS"/>
        </w:rPr>
        <w:t>_______</w:t>
      </w:r>
      <w:r w:rsidR="007B4BF5">
        <w:rPr>
          <w:rFonts w:asciiTheme="majorHAnsi" w:hAnsiTheme="majorHAnsi" w:cstheme="majorHAnsi"/>
          <w:b/>
          <w:noProof/>
          <w:color w:val="000000"/>
          <w:lang w:val="sr-Latn-RS"/>
        </w:rPr>
        <w:t>,</w:t>
      </w:r>
      <w:r>
        <w:rPr>
          <w:rFonts w:asciiTheme="majorHAnsi" w:hAnsiTheme="majorHAnsi" w:cstheme="majorHAnsi"/>
          <w:noProof/>
          <w:color w:val="000000"/>
          <w:lang w:val="sr-Cyrl-RS"/>
        </w:rPr>
        <w:t xml:space="preserve"> датум стицања некретнине према прегледу ПФРН пријава је </w:t>
      </w:r>
      <w:r>
        <w:rPr>
          <w:rFonts w:asciiTheme="majorHAnsi" w:hAnsiTheme="majorHAnsi" w:cstheme="majorHAnsi"/>
          <w:noProof/>
          <w:color w:val="000000"/>
          <w:lang w:val="sr-Latn-RS"/>
        </w:rPr>
        <w:t>___________</w:t>
      </w:r>
      <w:r>
        <w:rPr>
          <w:rFonts w:asciiTheme="majorHAnsi" w:hAnsiTheme="majorHAnsi" w:cstheme="majorHAnsi"/>
          <w:noProof/>
          <w:color w:val="000000"/>
          <w:lang w:val="sr-Cyrl-RS"/>
        </w:rPr>
        <w:t xml:space="preserve">. године,  процијењене вриједности од </w:t>
      </w:r>
      <w:r>
        <w:rPr>
          <w:rFonts w:asciiTheme="majorHAnsi" w:hAnsiTheme="majorHAnsi" w:cstheme="majorHAnsi"/>
          <w:b/>
          <w:noProof/>
          <w:color w:val="000000"/>
          <w:lang w:val="sr-Latn-RS"/>
        </w:rPr>
        <w:t>____________</w:t>
      </w:r>
      <w:r>
        <w:rPr>
          <w:rFonts w:asciiTheme="majorHAnsi" w:hAnsiTheme="majorHAnsi" w:cstheme="majorHAnsi"/>
          <w:b/>
          <w:noProof/>
          <w:color w:val="000000"/>
          <w:lang w:val="sr-Cyrl-RS"/>
        </w:rPr>
        <w:t xml:space="preserve"> КМ,</w:t>
      </w:r>
    </w:p>
    <w:p w14:paraId="1C3BE369" w14:textId="77777777" w:rsidR="009F1E95" w:rsidRDefault="009F1E95">
      <w:pPr>
        <w:pStyle w:val="ListParagraph"/>
        <w:ind w:left="0"/>
        <w:rPr>
          <w:rFonts w:asciiTheme="majorHAnsi" w:hAnsiTheme="majorHAnsi" w:cstheme="majorHAnsi"/>
          <w:b/>
          <w:lang w:val="ru-RU"/>
        </w:rPr>
      </w:pPr>
    </w:p>
    <w:p w14:paraId="408FED24" w14:textId="71BCE8DF" w:rsidR="009F1E95" w:rsidRDefault="001D341A">
      <w:pPr>
        <w:spacing w:line="240" w:lineRule="auto"/>
        <w:outlineLvl w:val="0"/>
        <w:rPr>
          <w:rFonts w:asciiTheme="majorHAnsi" w:hAnsiTheme="majorHAnsi" w:cstheme="majorHAnsi"/>
          <w:b/>
          <w:szCs w:val="24"/>
        </w:rPr>
      </w:pPr>
      <w:r>
        <w:rPr>
          <w:rFonts w:asciiTheme="majorHAnsi" w:hAnsiTheme="majorHAnsi" w:cstheme="majorHAnsi"/>
          <w:b/>
          <w:szCs w:val="24"/>
        </w:rPr>
        <w:t>I</w:t>
      </w:r>
      <w:r w:rsidR="004F6A96">
        <w:rPr>
          <w:rFonts w:asciiTheme="majorHAnsi" w:hAnsiTheme="majorHAnsi" w:cstheme="majorHAnsi"/>
          <w:b/>
          <w:szCs w:val="24"/>
        </w:rPr>
        <w:t>2 - У ОДНОСУ НА ИМОВИНУ - ПОКРЕТНОСТИ:</w:t>
      </w:r>
    </w:p>
    <w:p w14:paraId="6C89482E" w14:textId="77777777" w:rsidR="009F1E95" w:rsidRDefault="009F1E95">
      <w:pPr>
        <w:spacing w:line="240" w:lineRule="auto"/>
        <w:rPr>
          <w:rFonts w:asciiTheme="majorHAnsi" w:hAnsiTheme="majorHAnsi" w:cstheme="majorHAnsi"/>
          <w:szCs w:val="24"/>
        </w:rPr>
      </w:pPr>
    </w:p>
    <w:p w14:paraId="69A2FF33" w14:textId="628A00D9" w:rsidR="009F1E95" w:rsidRDefault="004F6A96">
      <w:pPr>
        <w:pStyle w:val="ListParagraph"/>
        <w:numPr>
          <w:ilvl w:val="0"/>
          <w:numId w:val="46"/>
        </w:numPr>
        <w:spacing w:after="0" w:line="240" w:lineRule="auto"/>
        <w:rPr>
          <w:rFonts w:asciiTheme="majorHAnsi" w:eastAsia="Calibri" w:hAnsiTheme="majorHAnsi" w:cstheme="majorHAnsi"/>
          <w:noProof/>
          <w:color w:val="000000"/>
          <w:lang w:val="sr-Cyrl-RS"/>
        </w:rPr>
      </w:pPr>
      <w:r>
        <w:rPr>
          <w:rFonts w:asciiTheme="majorHAnsi" w:eastAsia="Calibri" w:hAnsiTheme="majorHAnsi" w:cstheme="majorHAnsi"/>
          <w:b/>
          <w:noProof/>
          <w:color w:val="000000"/>
          <w:lang w:val="sr-Cyrl-RS"/>
        </w:rPr>
        <w:t xml:space="preserve">Путнички аутомобил </w:t>
      </w:r>
      <w:r>
        <w:rPr>
          <w:rFonts w:asciiTheme="majorHAnsi" w:eastAsia="Calibri" w:hAnsiTheme="majorHAnsi" w:cstheme="majorHAnsi"/>
          <w:noProof/>
          <w:color w:val="000000"/>
          <w:lang w:val="sr-Cyrl-RS"/>
        </w:rPr>
        <w:t xml:space="preserve">  марке ,,</w:t>
      </w:r>
      <w:r>
        <w:rPr>
          <w:rFonts w:asciiTheme="majorHAnsi" w:eastAsia="Calibri" w:hAnsiTheme="majorHAnsi" w:cstheme="majorHAnsi"/>
          <w:noProof/>
          <w:color w:val="000000"/>
          <w:lang w:val="sr-Latn-RS"/>
        </w:rPr>
        <w:t>______</w:t>
      </w:r>
      <w:r>
        <w:rPr>
          <w:rFonts w:asciiTheme="majorHAnsi" w:eastAsia="Calibri" w:hAnsiTheme="majorHAnsi" w:cstheme="majorHAnsi"/>
          <w:noProof/>
          <w:color w:val="000000"/>
          <w:lang w:val="sr-Cyrl-RS"/>
        </w:rPr>
        <w:t xml:space="preserve">“, регистарских ознака </w:t>
      </w:r>
      <w:r>
        <w:rPr>
          <w:rFonts w:asciiTheme="majorHAnsi" w:eastAsia="Calibri" w:hAnsiTheme="majorHAnsi" w:cstheme="majorHAnsi"/>
          <w:noProof/>
          <w:color w:val="000000"/>
          <w:lang w:val="sr-Latn-RS"/>
        </w:rPr>
        <w:t>________</w:t>
      </w:r>
      <w:r>
        <w:rPr>
          <w:rFonts w:asciiTheme="majorHAnsi" w:eastAsia="Calibri" w:hAnsiTheme="majorHAnsi" w:cstheme="majorHAnsi"/>
          <w:noProof/>
          <w:color w:val="000000"/>
          <w:lang w:val="sr-Cyrl-RS"/>
        </w:rPr>
        <w:t xml:space="preserve">, број шасије </w:t>
      </w:r>
      <w:r>
        <w:rPr>
          <w:rFonts w:asciiTheme="majorHAnsi" w:eastAsia="Calibri" w:hAnsiTheme="majorHAnsi" w:cstheme="majorHAnsi"/>
          <w:noProof/>
          <w:color w:val="000000"/>
          <w:lang w:val="sr-Latn-RS"/>
        </w:rPr>
        <w:t>___________</w:t>
      </w:r>
      <w:r>
        <w:rPr>
          <w:rFonts w:asciiTheme="majorHAnsi" w:eastAsia="Calibri" w:hAnsiTheme="majorHAnsi" w:cstheme="majorHAnsi"/>
          <w:noProof/>
          <w:color w:val="000000"/>
          <w:lang w:val="sr-Cyrl-RS"/>
        </w:rPr>
        <w:t xml:space="preserve">, </w:t>
      </w:r>
      <w:r>
        <w:rPr>
          <w:rFonts w:asciiTheme="majorHAnsi" w:eastAsia="Calibri" w:hAnsiTheme="majorHAnsi" w:cstheme="majorHAnsi"/>
          <w:noProof/>
          <w:color w:val="000000"/>
          <w:lang w:val="sr-Latn-RS"/>
        </w:rPr>
        <w:t>________</w:t>
      </w:r>
      <w:r>
        <w:rPr>
          <w:rFonts w:asciiTheme="majorHAnsi" w:eastAsia="Calibri" w:hAnsiTheme="majorHAnsi" w:cstheme="majorHAnsi"/>
          <w:noProof/>
          <w:color w:val="000000"/>
          <w:lang w:val="sr-Cyrl-RS"/>
        </w:rPr>
        <w:t>.</w:t>
      </w:r>
      <w:r w:rsidR="00C56FD9">
        <w:rPr>
          <w:rFonts w:asciiTheme="majorHAnsi" w:eastAsia="Calibri" w:hAnsiTheme="majorHAnsi" w:cstheme="majorHAnsi"/>
          <w:noProof/>
          <w:color w:val="000000"/>
          <w:lang w:val="sr-Cyrl-RS"/>
        </w:rPr>
        <w:t xml:space="preserve"> </w:t>
      </w:r>
      <w:r>
        <w:rPr>
          <w:rFonts w:asciiTheme="majorHAnsi" w:eastAsia="Calibri" w:hAnsiTheme="majorHAnsi" w:cstheme="majorHAnsi"/>
          <w:noProof/>
          <w:color w:val="000000"/>
          <w:lang w:val="sr-Cyrl-RS"/>
        </w:rPr>
        <w:t xml:space="preserve">година производње, власништво лица </w:t>
      </w:r>
      <w:r>
        <w:rPr>
          <w:rFonts w:asciiTheme="majorHAnsi" w:eastAsia="Calibri" w:hAnsiTheme="majorHAnsi" w:cstheme="majorHAnsi"/>
          <w:noProof/>
          <w:color w:val="000000"/>
          <w:lang w:val="sr-Latn-RS"/>
        </w:rPr>
        <w:t>__________</w:t>
      </w:r>
      <w:r>
        <w:rPr>
          <w:rFonts w:asciiTheme="majorHAnsi" w:eastAsia="Calibri" w:hAnsiTheme="majorHAnsi" w:cstheme="majorHAnsi"/>
          <w:noProof/>
          <w:color w:val="000000"/>
          <w:lang w:val="sr-Cyrl-RS"/>
        </w:rPr>
        <w:t>, који је приликом претреса објеката који су у власништву осу</w:t>
      </w:r>
      <w:r w:rsidR="00C56FD9">
        <w:rPr>
          <w:rFonts w:asciiTheme="majorHAnsi" w:eastAsia="Calibri" w:hAnsiTheme="majorHAnsi" w:cstheme="majorHAnsi"/>
          <w:noProof/>
          <w:color w:val="000000"/>
          <w:lang w:val="sr-Cyrl-RS"/>
        </w:rPr>
        <w:t>м</w:t>
      </w:r>
      <w:r>
        <w:rPr>
          <w:rFonts w:asciiTheme="majorHAnsi" w:eastAsia="Calibri" w:hAnsiTheme="majorHAnsi" w:cstheme="majorHAnsi"/>
          <w:noProof/>
          <w:color w:val="000000"/>
          <w:lang w:val="sr-Cyrl-RS"/>
        </w:rPr>
        <w:t xml:space="preserve">њиченог </w:t>
      </w:r>
      <w:r>
        <w:rPr>
          <w:rFonts w:asciiTheme="majorHAnsi" w:eastAsia="Calibri" w:hAnsiTheme="majorHAnsi" w:cstheme="majorHAnsi"/>
          <w:noProof/>
          <w:color w:val="000000"/>
          <w:lang w:val="sr-Latn-RS"/>
        </w:rPr>
        <w:t>_________</w:t>
      </w:r>
      <w:r>
        <w:rPr>
          <w:rFonts w:asciiTheme="majorHAnsi" w:eastAsia="Calibri" w:hAnsiTheme="majorHAnsi" w:cstheme="majorHAnsi"/>
          <w:noProof/>
          <w:color w:val="000000"/>
          <w:lang w:val="sr-Cyrl-RS"/>
        </w:rPr>
        <w:t xml:space="preserve"> дана </w:t>
      </w:r>
      <w:r>
        <w:rPr>
          <w:rFonts w:asciiTheme="majorHAnsi" w:eastAsia="Calibri" w:hAnsiTheme="majorHAnsi" w:cstheme="majorHAnsi"/>
          <w:noProof/>
          <w:color w:val="000000"/>
          <w:lang w:val="sr-Latn-RS"/>
        </w:rPr>
        <w:t>__________</w:t>
      </w:r>
      <w:r>
        <w:rPr>
          <w:rFonts w:asciiTheme="majorHAnsi" w:eastAsia="Calibri" w:hAnsiTheme="majorHAnsi" w:cstheme="majorHAnsi"/>
          <w:noProof/>
          <w:color w:val="000000"/>
          <w:lang w:val="sr-Cyrl-RS"/>
        </w:rPr>
        <w:t xml:space="preserve"> године у склопу акције МУП-а РС и Тужилаштва БиХ, пронађен и уз потврду привремено одузет</w:t>
      </w:r>
      <w:r w:rsidR="00C56FD9">
        <w:rPr>
          <w:rFonts w:asciiTheme="majorHAnsi" w:eastAsia="Calibri" w:hAnsiTheme="majorHAnsi" w:cstheme="majorHAnsi"/>
          <w:noProof/>
          <w:color w:val="000000"/>
          <w:lang w:val="sr-Cyrl-RS"/>
        </w:rPr>
        <w:t xml:space="preserve">. </w:t>
      </w:r>
      <w:r>
        <w:rPr>
          <w:rFonts w:asciiTheme="majorHAnsi" w:eastAsia="Calibri" w:hAnsiTheme="majorHAnsi" w:cstheme="majorHAnsi"/>
          <w:noProof/>
          <w:color w:val="000000"/>
          <w:lang w:val="sr-Cyrl-RS"/>
        </w:rPr>
        <w:t>Према евиденцији ИДДЕЕА</w:t>
      </w:r>
      <w:r w:rsidR="00C56FD9">
        <w:rPr>
          <w:rFonts w:asciiTheme="majorHAnsi" w:eastAsia="Calibri" w:hAnsiTheme="majorHAnsi" w:cstheme="majorHAnsi"/>
          <w:noProof/>
          <w:color w:val="000000"/>
          <w:lang w:val="sr-Cyrl-RS"/>
        </w:rPr>
        <w:t>,</w:t>
      </w:r>
      <w:r>
        <w:rPr>
          <w:rFonts w:asciiTheme="majorHAnsi" w:eastAsia="Calibri" w:hAnsiTheme="majorHAnsi" w:cstheme="majorHAnsi"/>
          <w:noProof/>
          <w:color w:val="000000"/>
          <w:lang w:val="sr-Cyrl-RS"/>
        </w:rPr>
        <w:t xml:space="preserve"> вриједност возила износи </w:t>
      </w:r>
      <w:r>
        <w:rPr>
          <w:rFonts w:asciiTheme="majorHAnsi" w:eastAsia="Calibri" w:hAnsiTheme="majorHAnsi" w:cstheme="majorHAnsi"/>
          <w:b/>
          <w:noProof/>
          <w:color w:val="000000"/>
          <w:lang w:val="sr-Latn-RS"/>
        </w:rPr>
        <w:t>_________</w:t>
      </w:r>
      <w:r>
        <w:rPr>
          <w:rFonts w:asciiTheme="majorHAnsi" w:eastAsia="Calibri" w:hAnsiTheme="majorHAnsi" w:cstheme="majorHAnsi"/>
          <w:noProof/>
          <w:color w:val="000000"/>
          <w:lang w:val="sr-Cyrl-RS"/>
        </w:rPr>
        <w:t xml:space="preserve"> КМ, док </w:t>
      </w:r>
      <w:r w:rsidR="00C56FD9">
        <w:rPr>
          <w:rFonts w:asciiTheme="majorHAnsi" w:eastAsia="Calibri" w:hAnsiTheme="majorHAnsi" w:cstheme="majorHAnsi"/>
          <w:noProof/>
          <w:color w:val="000000"/>
          <w:lang w:val="sr-Cyrl-RS"/>
        </w:rPr>
        <w:t xml:space="preserve">се </w:t>
      </w:r>
      <w:r>
        <w:rPr>
          <w:rFonts w:asciiTheme="majorHAnsi" w:eastAsia="Calibri" w:hAnsiTheme="majorHAnsi" w:cstheme="majorHAnsi"/>
          <w:noProof/>
          <w:color w:val="000000"/>
          <w:lang w:val="sr-Cyrl-RS"/>
        </w:rPr>
        <w:t xml:space="preserve">тржишна вриједност блиндирања путничког аутомобила средњег нивоа безбједности креће око </w:t>
      </w:r>
      <w:r>
        <w:rPr>
          <w:rFonts w:asciiTheme="majorHAnsi" w:eastAsia="Calibri" w:hAnsiTheme="majorHAnsi" w:cstheme="majorHAnsi"/>
          <w:b/>
          <w:noProof/>
          <w:color w:val="000000"/>
          <w:lang w:val="sr-Latn-RS"/>
        </w:rPr>
        <w:t>__________</w:t>
      </w:r>
      <w:r>
        <w:rPr>
          <w:rFonts w:asciiTheme="majorHAnsi" w:eastAsia="Calibri" w:hAnsiTheme="majorHAnsi" w:cstheme="majorHAnsi"/>
          <w:b/>
          <w:noProof/>
          <w:color w:val="000000"/>
          <w:lang w:val="sr-Cyrl-RS"/>
        </w:rPr>
        <w:t xml:space="preserve"> КМ</w:t>
      </w:r>
      <w:r>
        <w:rPr>
          <w:rFonts w:asciiTheme="majorHAnsi" w:eastAsia="Calibri" w:hAnsiTheme="majorHAnsi" w:cstheme="majorHAnsi"/>
          <w:noProof/>
          <w:color w:val="000000"/>
          <w:lang w:val="sr-Cyrl-RS"/>
        </w:rPr>
        <w:t>,</w:t>
      </w:r>
    </w:p>
    <w:p w14:paraId="2D253659" w14:textId="77777777" w:rsidR="009F1E95" w:rsidRDefault="009F1E95">
      <w:pPr>
        <w:spacing w:line="240" w:lineRule="auto"/>
        <w:rPr>
          <w:rFonts w:asciiTheme="majorHAnsi" w:eastAsia="Calibri" w:hAnsiTheme="majorHAnsi" w:cstheme="majorHAnsi"/>
          <w:noProof/>
          <w:color w:val="000000"/>
          <w:lang w:val="sr-Cyrl-RS"/>
        </w:rPr>
      </w:pPr>
    </w:p>
    <w:p w14:paraId="07A2C09D" w14:textId="634F6197" w:rsidR="009F1E95" w:rsidRDefault="004F6A96">
      <w:pPr>
        <w:pStyle w:val="ListParagraph"/>
        <w:numPr>
          <w:ilvl w:val="0"/>
          <w:numId w:val="46"/>
        </w:numPr>
        <w:spacing w:after="0" w:line="240" w:lineRule="auto"/>
        <w:contextualSpacing w:val="0"/>
        <w:rPr>
          <w:rFonts w:asciiTheme="majorHAnsi" w:eastAsia="Calibri" w:hAnsiTheme="majorHAnsi" w:cstheme="majorHAnsi"/>
          <w:noProof/>
          <w:color w:val="000000"/>
          <w:lang w:val="sr-Cyrl-RS"/>
        </w:rPr>
      </w:pPr>
      <w:r>
        <w:rPr>
          <w:rFonts w:asciiTheme="majorHAnsi" w:eastAsia="Calibri" w:hAnsiTheme="majorHAnsi" w:cstheme="majorHAnsi"/>
          <w:b/>
          <w:noProof/>
          <w:color w:val="000000"/>
          <w:lang w:val="sr-Cyrl-RS"/>
        </w:rPr>
        <w:t>Путнички аутомобил</w:t>
      </w:r>
      <w:r>
        <w:rPr>
          <w:rFonts w:asciiTheme="majorHAnsi" w:eastAsia="Calibri" w:hAnsiTheme="majorHAnsi" w:cstheme="majorHAnsi"/>
          <w:noProof/>
          <w:color w:val="000000"/>
          <w:lang w:val="sr-Cyrl-RS"/>
        </w:rPr>
        <w:t xml:space="preserve"> марке </w:t>
      </w:r>
      <w:r>
        <w:rPr>
          <w:rFonts w:asciiTheme="majorHAnsi" w:eastAsia="Calibri" w:hAnsiTheme="majorHAnsi" w:cstheme="majorHAnsi"/>
          <w:noProof/>
          <w:color w:val="000000"/>
          <w:lang w:val="sr-Latn-RS"/>
        </w:rPr>
        <w:t>___________</w:t>
      </w:r>
      <w:r w:rsidR="00C56FD9">
        <w:rPr>
          <w:rFonts w:asciiTheme="majorHAnsi" w:eastAsia="Calibri" w:hAnsiTheme="majorHAnsi" w:cstheme="majorHAnsi"/>
          <w:noProof/>
          <w:color w:val="000000"/>
          <w:lang w:val="sr-Cyrl-BA"/>
        </w:rPr>
        <w:t>,</w:t>
      </w:r>
      <w:r>
        <w:rPr>
          <w:rFonts w:asciiTheme="majorHAnsi" w:eastAsia="Calibri" w:hAnsiTheme="majorHAnsi" w:cstheme="majorHAnsi"/>
          <w:noProof/>
          <w:color w:val="000000"/>
          <w:lang w:val="sr-Cyrl-RS"/>
        </w:rPr>
        <w:t xml:space="preserve"> регистарских ознака </w:t>
      </w:r>
      <w:r>
        <w:rPr>
          <w:rFonts w:asciiTheme="majorHAnsi" w:eastAsia="Calibri" w:hAnsiTheme="majorHAnsi" w:cstheme="majorHAnsi"/>
          <w:noProof/>
          <w:color w:val="000000"/>
          <w:lang w:val="sr-Latn-RS"/>
        </w:rPr>
        <w:t>_______</w:t>
      </w:r>
      <w:r w:rsidR="00C56FD9">
        <w:rPr>
          <w:rFonts w:asciiTheme="majorHAnsi" w:eastAsia="Calibri" w:hAnsiTheme="majorHAnsi" w:cstheme="majorHAnsi"/>
          <w:noProof/>
          <w:color w:val="000000"/>
          <w:lang w:val="sr-Cyrl-BA"/>
        </w:rPr>
        <w:t>,</w:t>
      </w:r>
      <w:r>
        <w:rPr>
          <w:rFonts w:asciiTheme="majorHAnsi" w:eastAsia="Calibri" w:hAnsiTheme="majorHAnsi" w:cstheme="majorHAnsi"/>
          <w:noProof/>
          <w:color w:val="000000"/>
          <w:lang w:val="sr-Cyrl-RS"/>
        </w:rPr>
        <w:t xml:space="preserve"> број шасије </w:t>
      </w:r>
      <w:r>
        <w:rPr>
          <w:rFonts w:asciiTheme="majorHAnsi" w:eastAsia="Calibri" w:hAnsiTheme="majorHAnsi" w:cstheme="majorHAnsi"/>
          <w:noProof/>
          <w:color w:val="000000"/>
          <w:lang w:val="sr-Latn-RS"/>
        </w:rPr>
        <w:t>__________</w:t>
      </w:r>
      <w:r>
        <w:rPr>
          <w:rFonts w:asciiTheme="majorHAnsi" w:eastAsia="Calibri" w:hAnsiTheme="majorHAnsi" w:cstheme="majorHAnsi"/>
          <w:noProof/>
          <w:color w:val="000000"/>
          <w:lang w:val="sr-Cyrl-RS"/>
        </w:rPr>
        <w:t xml:space="preserve">,  </w:t>
      </w:r>
      <w:r>
        <w:rPr>
          <w:rFonts w:asciiTheme="majorHAnsi" w:eastAsia="Calibri" w:hAnsiTheme="majorHAnsi" w:cstheme="majorHAnsi"/>
          <w:noProof/>
          <w:color w:val="000000"/>
          <w:lang w:val="sr-Latn-RS"/>
        </w:rPr>
        <w:t>_________</w:t>
      </w:r>
      <w:r>
        <w:rPr>
          <w:rFonts w:asciiTheme="majorHAnsi" w:eastAsia="Calibri" w:hAnsiTheme="majorHAnsi" w:cstheme="majorHAnsi"/>
          <w:noProof/>
          <w:color w:val="000000"/>
          <w:lang w:val="sr-Cyrl-RS"/>
        </w:rPr>
        <w:t>. година производње, а на основу купопродајног уговора вриједност возила износи</w:t>
      </w:r>
      <w:r>
        <w:rPr>
          <w:rFonts w:asciiTheme="majorHAnsi" w:hAnsiTheme="majorHAnsi" w:cstheme="majorHAnsi"/>
          <w:noProof/>
          <w:color w:val="000000"/>
          <w:lang w:val="sr-Cyrl-RS"/>
        </w:rPr>
        <w:t xml:space="preserve"> </w:t>
      </w:r>
      <w:r>
        <w:rPr>
          <w:rFonts w:asciiTheme="majorHAnsi" w:eastAsia="Calibri" w:hAnsiTheme="majorHAnsi" w:cstheme="majorHAnsi"/>
          <w:b/>
          <w:noProof/>
          <w:color w:val="000000"/>
          <w:lang w:val="sr-Latn-RS"/>
        </w:rPr>
        <w:t>__________</w:t>
      </w:r>
      <w:r>
        <w:rPr>
          <w:rFonts w:asciiTheme="majorHAnsi" w:eastAsia="Calibri" w:hAnsiTheme="majorHAnsi" w:cstheme="majorHAnsi"/>
          <w:b/>
          <w:noProof/>
          <w:color w:val="000000"/>
          <w:lang w:val="sr-Cyrl-RS"/>
        </w:rPr>
        <w:t xml:space="preserve"> КМ</w:t>
      </w:r>
      <w:r w:rsidR="00C56FD9">
        <w:rPr>
          <w:rFonts w:asciiTheme="majorHAnsi" w:eastAsia="Calibri" w:hAnsiTheme="majorHAnsi" w:cstheme="majorHAnsi"/>
          <w:b/>
          <w:noProof/>
          <w:color w:val="000000"/>
          <w:lang w:val="sr-Cyrl-RS"/>
        </w:rPr>
        <w:t>,</w:t>
      </w:r>
      <w:r>
        <w:rPr>
          <w:rFonts w:asciiTheme="majorHAnsi" w:eastAsia="Calibri" w:hAnsiTheme="majorHAnsi" w:cstheme="majorHAnsi"/>
          <w:noProof/>
          <w:color w:val="000000"/>
          <w:lang w:val="sr-Cyrl-RS"/>
        </w:rPr>
        <w:t xml:space="preserve">  власништво </w:t>
      </w:r>
      <w:r>
        <w:rPr>
          <w:rFonts w:asciiTheme="majorHAnsi" w:eastAsia="Calibri" w:hAnsiTheme="majorHAnsi" w:cstheme="majorHAnsi"/>
          <w:b/>
          <w:noProof/>
          <w:color w:val="000000"/>
          <w:lang w:val="sr-Latn-RS"/>
        </w:rPr>
        <w:t>_____________</w:t>
      </w:r>
      <w:r>
        <w:rPr>
          <w:rFonts w:asciiTheme="majorHAnsi" w:eastAsia="Calibri" w:hAnsiTheme="majorHAnsi" w:cstheme="majorHAnsi"/>
          <w:b/>
          <w:noProof/>
          <w:color w:val="000000"/>
          <w:lang w:val="sr-Cyrl-RS"/>
        </w:rPr>
        <w:t>,</w:t>
      </w:r>
    </w:p>
    <w:p w14:paraId="09C3F711" w14:textId="77777777" w:rsidR="009F1E95" w:rsidRDefault="009F1E95">
      <w:pPr>
        <w:spacing w:line="240" w:lineRule="auto"/>
        <w:rPr>
          <w:rFonts w:asciiTheme="majorHAnsi" w:eastAsia="Calibri" w:hAnsiTheme="majorHAnsi" w:cstheme="majorHAnsi"/>
          <w:noProof/>
          <w:color w:val="000000"/>
          <w:lang w:val="sr-Cyrl-RS"/>
        </w:rPr>
      </w:pPr>
    </w:p>
    <w:p w14:paraId="3DEA0B36" w14:textId="77777777" w:rsidR="009F1E95" w:rsidRDefault="009F1E95">
      <w:pPr>
        <w:spacing w:line="240" w:lineRule="auto"/>
        <w:ind w:left="993"/>
        <w:rPr>
          <w:rFonts w:asciiTheme="majorHAnsi" w:hAnsiTheme="majorHAnsi" w:cstheme="majorHAnsi"/>
          <w:szCs w:val="24"/>
        </w:rPr>
      </w:pPr>
    </w:p>
    <w:p w14:paraId="56BCEDC2" w14:textId="3318FFA8" w:rsidR="009F1E95" w:rsidRDefault="001D341A">
      <w:pPr>
        <w:spacing w:line="240" w:lineRule="auto"/>
        <w:outlineLvl w:val="0"/>
        <w:rPr>
          <w:rFonts w:asciiTheme="majorHAnsi" w:hAnsiTheme="majorHAnsi" w:cstheme="majorHAnsi"/>
          <w:b/>
          <w:szCs w:val="24"/>
        </w:rPr>
      </w:pPr>
      <w:r>
        <w:rPr>
          <w:rFonts w:asciiTheme="majorHAnsi" w:hAnsiTheme="majorHAnsi" w:cstheme="majorHAnsi"/>
          <w:b/>
          <w:szCs w:val="24"/>
        </w:rPr>
        <w:t>I</w:t>
      </w:r>
      <w:r w:rsidR="004F6A96">
        <w:rPr>
          <w:rFonts w:asciiTheme="majorHAnsi" w:hAnsiTheme="majorHAnsi" w:cstheme="majorHAnsi"/>
          <w:b/>
          <w:szCs w:val="24"/>
        </w:rPr>
        <w:t>3 - У ОДНОСУ НА ИМОВИНУ - БАНКОВНЕ РАЧУНЕ:</w:t>
      </w:r>
    </w:p>
    <w:p w14:paraId="28FA0ED5" w14:textId="77777777" w:rsidR="009F1E95" w:rsidRDefault="009F1E95">
      <w:pPr>
        <w:pStyle w:val="NoSpacing"/>
        <w:ind w:left="709"/>
        <w:rPr>
          <w:rFonts w:asciiTheme="majorHAnsi" w:hAnsiTheme="majorHAnsi" w:cstheme="majorHAnsi"/>
          <w:szCs w:val="24"/>
        </w:rPr>
      </w:pPr>
    </w:p>
    <w:p w14:paraId="1C17D5AD" w14:textId="71389C82" w:rsidR="009F1E95" w:rsidRDefault="004F6A96">
      <w:pPr>
        <w:pStyle w:val="ListParagraph"/>
        <w:numPr>
          <w:ilvl w:val="0"/>
          <w:numId w:val="47"/>
        </w:numPr>
        <w:spacing w:after="0" w:line="240" w:lineRule="auto"/>
        <w:rPr>
          <w:rFonts w:asciiTheme="majorHAnsi" w:eastAsia="Calibri" w:hAnsiTheme="majorHAnsi" w:cstheme="majorHAnsi"/>
          <w:noProof/>
          <w:color w:val="000000"/>
          <w:lang w:val="sr-Cyrl-RS"/>
        </w:rPr>
      </w:pPr>
      <w:r>
        <w:rPr>
          <w:rFonts w:asciiTheme="majorHAnsi" w:eastAsia="Calibri" w:hAnsiTheme="majorHAnsi" w:cstheme="majorHAnsi"/>
          <w:b/>
          <w:noProof/>
          <w:color w:val="000000"/>
          <w:lang w:val="sr-Cyrl-RS"/>
        </w:rPr>
        <w:t>Новац</w:t>
      </w:r>
      <w:r>
        <w:rPr>
          <w:rFonts w:asciiTheme="majorHAnsi" w:eastAsia="Calibri" w:hAnsiTheme="majorHAnsi" w:cstheme="majorHAnsi"/>
          <w:noProof/>
          <w:color w:val="000000"/>
          <w:lang w:val="sr-Cyrl-RS"/>
        </w:rPr>
        <w:t xml:space="preserve"> </w:t>
      </w:r>
      <w:r>
        <w:rPr>
          <w:rFonts w:asciiTheme="majorHAnsi" w:eastAsia="Calibri" w:hAnsiTheme="majorHAnsi" w:cstheme="majorHAnsi"/>
          <w:b/>
          <w:noProof/>
          <w:color w:val="000000"/>
          <w:lang w:val="sr-Cyrl-RS"/>
        </w:rPr>
        <w:t xml:space="preserve">у износу од </w:t>
      </w:r>
      <w:r>
        <w:rPr>
          <w:rFonts w:asciiTheme="majorHAnsi" w:eastAsia="Calibri" w:hAnsiTheme="majorHAnsi" w:cstheme="majorHAnsi"/>
          <w:b/>
          <w:noProof/>
          <w:color w:val="000000"/>
          <w:lang w:val="sr-Latn-RS"/>
        </w:rPr>
        <w:t>__________</w:t>
      </w:r>
      <w:r>
        <w:rPr>
          <w:rFonts w:asciiTheme="majorHAnsi" w:eastAsia="Calibri" w:hAnsiTheme="majorHAnsi" w:cstheme="majorHAnsi"/>
          <w:b/>
          <w:noProof/>
          <w:color w:val="000000"/>
          <w:lang w:val="sr-Cyrl-RS"/>
        </w:rPr>
        <w:t>КМ</w:t>
      </w:r>
      <w:r>
        <w:rPr>
          <w:rFonts w:asciiTheme="majorHAnsi" w:eastAsia="Calibri" w:hAnsiTheme="majorHAnsi" w:cstheme="majorHAnsi"/>
          <w:noProof/>
          <w:color w:val="000000"/>
          <w:lang w:val="sr-Cyrl-RS"/>
        </w:rPr>
        <w:t xml:space="preserve"> са </w:t>
      </w:r>
      <w:r w:rsidR="00C56FD9">
        <w:rPr>
          <w:rFonts w:asciiTheme="majorHAnsi" w:eastAsia="Calibri" w:hAnsiTheme="majorHAnsi" w:cstheme="majorHAnsi"/>
          <w:noProof/>
          <w:color w:val="000000"/>
          <w:lang w:val="sr-Cyrl-RS"/>
        </w:rPr>
        <w:t xml:space="preserve">посљедњим </w:t>
      </w:r>
      <w:r>
        <w:rPr>
          <w:rFonts w:asciiTheme="majorHAnsi" w:eastAsia="Calibri" w:hAnsiTheme="majorHAnsi" w:cstheme="majorHAnsi"/>
          <w:noProof/>
          <w:color w:val="000000"/>
          <w:lang w:val="sr-Cyrl-RS"/>
        </w:rPr>
        <w:t xml:space="preserve">пресјеком стања од дана </w:t>
      </w:r>
      <w:r>
        <w:rPr>
          <w:rFonts w:asciiTheme="majorHAnsi" w:eastAsia="Calibri" w:hAnsiTheme="majorHAnsi" w:cstheme="majorHAnsi"/>
          <w:noProof/>
          <w:color w:val="000000"/>
          <w:lang w:val="sr-Latn-RS"/>
        </w:rPr>
        <w:t>________</w:t>
      </w:r>
      <w:r>
        <w:rPr>
          <w:rFonts w:asciiTheme="majorHAnsi" w:eastAsia="Calibri" w:hAnsiTheme="majorHAnsi" w:cstheme="majorHAnsi"/>
          <w:noProof/>
          <w:color w:val="000000"/>
          <w:lang w:val="sr-Cyrl-RS"/>
        </w:rPr>
        <w:t>. године који стоји</w:t>
      </w:r>
      <w:r>
        <w:rPr>
          <w:rFonts w:asciiTheme="majorHAnsi" w:eastAsia="Calibri" w:hAnsiTheme="majorHAnsi" w:cstheme="majorHAnsi"/>
          <w:b/>
          <w:noProof/>
          <w:color w:val="000000"/>
          <w:lang w:val="sr-Cyrl-RS"/>
        </w:rPr>
        <w:t xml:space="preserve"> </w:t>
      </w:r>
      <w:r>
        <w:rPr>
          <w:rFonts w:asciiTheme="majorHAnsi" w:eastAsia="Calibri" w:hAnsiTheme="majorHAnsi" w:cstheme="majorHAnsi"/>
          <w:noProof/>
          <w:color w:val="000000"/>
          <w:lang w:val="sr-Cyrl-RS"/>
        </w:rPr>
        <w:t>на рачуну отвореним</w:t>
      </w:r>
      <w:r>
        <w:rPr>
          <w:rFonts w:asciiTheme="majorHAnsi" w:hAnsiTheme="majorHAnsi" w:cstheme="majorHAnsi"/>
          <w:noProof/>
          <w:color w:val="000000"/>
          <w:lang w:val="sr-Cyrl-RS"/>
        </w:rPr>
        <w:t xml:space="preserve"> </w:t>
      </w:r>
      <w:r>
        <w:rPr>
          <w:rFonts w:asciiTheme="majorHAnsi" w:eastAsia="Calibri" w:hAnsiTheme="majorHAnsi" w:cstheme="majorHAnsi"/>
          <w:noProof/>
          <w:color w:val="000000"/>
          <w:lang w:val="sr-Cyrl-RS"/>
        </w:rPr>
        <w:t>код ,,</w:t>
      </w:r>
      <w:r>
        <w:rPr>
          <w:rFonts w:asciiTheme="majorHAnsi" w:eastAsia="Calibri" w:hAnsiTheme="majorHAnsi" w:cstheme="majorHAnsi"/>
          <w:noProof/>
          <w:color w:val="000000"/>
          <w:lang w:val="sr-Latn-RS"/>
        </w:rPr>
        <w:t>_____________</w:t>
      </w:r>
      <w:r>
        <w:rPr>
          <w:rFonts w:asciiTheme="majorHAnsi" w:eastAsia="Calibri" w:hAnsiTheme="majorHAnsi" w:cstheme="majorHAnsi"/>
          <w:noProof/>
          <w:color w:val="000000"/>
          <w:lang w:val="sr-Cyrl-RS"/>
        </w:rPr>
        <w:t xml:space="preserve">“, број </w:t>
      </w:r>
      <w:r>
        <w:rPr>
          <w:rFonts w:asciiTheme="majorHAnsi" w:eastAsia="Calibri" w:hAnsiTheme="majorHAnsi" w:cstheme="majorHAnsi"/>
          <w:noProof/>
          <w:color w:val="000000"/>
          <w:lang w:val="sr-Latn-RS"/>
        </w:rPr>
        <w:t>____________</w:t>
      </w:r>
      <w:r w:rsidR="00C56FD9">
        <w:rPr>
          <w:rFonts w:asciiTheme="majorHAnsi" w:eastAsia="Calibri" w:hAnsiTheme="majorHAnsi" w:cstheme="majorHAnsi"/>
          <w:noProof/>
          <w:color w:val="000000"/>
          <w:lang w:val="sr-Cyrl-BA"/>
        </w:rPr>
        <w:t>,</w:t>
      </w:r>
      <w:r>
        <w:rPr>
          <w:rFonts w:asciiTheme="majorHAnsi" w:eastAsia="Calibri" w:hAnsiTheme="majorHAnsi" w:cstheme="majorHAnsi"/>
          <w:noProof/>
          <w:color w:val="000000"/>
          <w:lang w:val="sr-Cyrl-RS"/>
        </w:rPr>
        <w:t xml:space="preserve"> са Уговором о отварању и вођењу трансакционог рачуна и пружању услуга број </w:t>
      </w:r>
      <w:r>
        <w:rPr>
          <w:rFonts w:asciiTheme="majorHAnsi" w:eastAsia="Calibri" w:hAnsiTheme="majorHAnsi" w:cstheme="majorHAnsi"/>
          <w:noProof/>
          <w:color w:val="000000"/>
          <w:lang w:val="sr-Latn-RS"/>
        </w:rPr>
        <w:t>_________</w:t>
      </w:r>
      <w:r>
        <w:rPr>
          <w:rFonts w:asciiTheme="majorHAnsi" w:eastAsia="Calibri" w:hAnsiTheme="majorHAnsi" w:cstheme="majorHAnsi"/>
          <w:noProof/>
          <w:color w:val="000000"/>
          <w:lang w:val="sr-Cyrl-RS"/>
        </w:rPr>
        <w:t xml:space="preserve">, закљученог дана </w:t>
      </w:r>
      <w:r>
        <w:rPr>
          <w:rFonts w:asciiTheme="majorHAnsi" w:eastAsia="Calibri" w:hAnsiTheme="majorHAnsi" w:cstheme="majorHAnsi"/>
          <w:noProof/>
          <w:color w:val="000000"/>
          <w:lang w:val="sr-Latn-RS"/>
        </w:rPr>
        <w:t>_________</w:t>
      </w:r>
      <w:r>
        <w:rPr>
          <w:rFonts w:asciiTheme="majorHAnsi" w:eastAsia="Calibri" w:hAnsiTheme="majorHAnsi" w:cstheme="majorHAnsi"/>
          <w:noProof/>
          <w:color w:val="000000"/>
          <w:lang w:val="sr-Cyrl-RS"/>
        </w:rPr>
        <w:t>. године</w:t>
      </w:r>
      <w:r w:rsidR="00C56FD9">
        <w:rPr>
          <w:rFonts w:asciiTheme="majorHAnsi" w:eastAsia="Calibri" w:hAnsiTheme="majorHAnsi" w:cstheme="majorHAnsi"/>
          <w:noProof/>
          <w:color w:val="000000"/>
          <w:lang w:val="sr-Cyrl-RS"/>
        </w:rPr>
        <w:t>.</w:t>
      </w:r>
    </w:p>
    <w:p w14:paraId="596D0E96" w14:textId="77777777" w:rsidR="009F1E95" w:rsidRDefault="009F1E95">
      <w:pPr>
        <w:spacing w:line="240" w:lineRule="auto"/>
        <w:rPr>
          <w:rFonts w:asciiTheme="majorHAnsi" w:eastAsia="Arial Unicode MS" w:hAnsiTheme="majorHAnsi" w:cstheme="majorHAnsi"/>
          <w:b/>
          <w:bCs/>
          <w:iCs/>
          <w:szCs w:val="24"/>
          <w:lang w:val="en-GB"/>
        </w:rPr>
      </w:pPr>
    </w:p>
    <w:p w14:paraId="47D567EF" w14:textId="5B044D24" w:rsidR="009F1E95" w:rsidRDefault="001D341A">
      <w:pPr>
        <w:spacing w:line="240" w:lineRule="auto"/>
        <w:rPr>
          <w:rFonts w:asciiTheme="majorHAnsi" w:hAnsiTheme="majorHAnsi" w:cstheme="majorHAnsi"/>
          <w:szCs w:val="24"/>
        </w:rPr>
      </w:pPr>
      <w:r>
        <w:rPr>
          <w:rFonts w:asciiTheme="majorHAnsi" w:eastAsia="Arial Unicode MS" w:hAnsiTheme="majorHAnsi" w:cstheme="majorHAnsi"/>
          <w:b/>
          <w:bCs/>
          <w:iCs/>
          <w:szCs w:val="24"/>
          <w:lang w:val="en-GB"/>
        </w:rPr>
        <w:t>II</w:t>
      </w:r>
      <w:r w:rsidR="004F6A96">
        <w:rPr>
          <w:rFonts w:asciiTheme="majorHAnsi" w:eastAsia="Arial Unicode MS" w:hAnsiTheme="majorHAnsi" w:cstheme="majorHAnsi"/>
          <w:b/>
          <w:bCs/>
          <w:iCs/>
          <w:szCs w:val="24"/>
          <w:lang w:val="en-GB"/>
        </w:rPr>
        <w:t xml:space="preserve"> - </w:t>
      </w:r>
      <w:proofErr w:type="spellStart"/>
      <w:r w:rsidR="004F6A96">
        <w:rPr>
          <w:rFonts w:asciiTheme="majorHAnsi" w:eastAsia="Arial Unicode MS" w:hAnsiTheme="majorHAnsi" w:cstheme="majorHAnsi"/>
          <w:bCs/>
          <w:iCs/>
          <w:szCs w:val="24"/>
          <w:lang w:val="en-GB"/>
        </w:rPr>
        <w:t>Привремену</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мјеру</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одређену</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ставом</w:t>
      </w:r>
      <w:proofErr w:type="spellEnd"/>
      <w:r w:rsidR="004F6A96">
        <w:rPr>
          <w:rFonts w:asciiTheme="majorHAnsi" w:eastAsia="Arial Unicode MS" w:hAnsiTheme="majorHAnsi" w:cstheme="majorHAnsi"/>
          <w:bCs/>
          <w:iCs/>
          <w:szCs w:val="24"/>
          <w:lang w:val="en-GB"/>
        </w:rPr>
        <w:t xml:space="preserve"> </w:t>
      </w:r>
      <w:r w:rsidR="00C56FD9">
        <w:rPr>
          <w:rFonts w:asciiTheme="majorHAnsi" w:eastAsia="Arial Unicode MS" w:hAnsiTheme="majorHAnsi" w:cstheme="majorHAnsi"/>
          <w:b/>
          <w:bCs/>
          <w:iCs/>
          <w:szCs w:val="24"/>
          <w:lang w:val="en-GB"/>
        </w:rPr>
        <w:t>I</w:t>
      </w:r>
      <w:r w:rsidR="004F6A96">
        <w:rPr>
          <w:rFonts w:asciiTheme="majorHAnsi" w:eastAsia="Arial Unicode MS" w:hAnsiTheme="majorHAnsi" w:cstheme="majorHAnsi"/>
          <w:b/>
          <w:bCs/>
          <w:iCs/>
          <w:szCs w:val="24"/>
          <w:lang w:val="en-GB"/>
        </w:rPr>
        <w:t>1</w:t>
      </w:r>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овог</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рјешења</w:t>
      </w:r>
      <w:proofErr w:type="spellEnd"/>
      <w:r w:rsidR="004F6A96">
        <w:rPr>
          <w:rFonts w:asciiTheme="majorHAnsi" w:eastAsia="Arial Unicode MS" w:hAnsiTheme="majorHAnsi" w:cstheme="majorHAnsi"/>
          <w:bCs/>
          <w:iCs/>
          <w:szCs w:val="24"/>
          <w:lang w:val="en-GB"/>
        </w:rPr>
        <w:t xml:space="preserve">, у </w:t>
      </w:r>
      <w:proofErr w:type="spellStart"/>
      <w:r w:rsidR="004F6A96">
        <w:rPr>
          <w:rFonts w:asciiTheme="majorHAnsi" w:eastAsia="Arial Unicode MS" w:hAnsiTheme="majorHAnsi" w:cstheme="majorHAnsi"/>
          <w:bCs/>
          <w:iCs/>
          <w:szCs w:val="24"/>
          <w:lang w:val="en-GB"/>
        </w:rPr>
        <w:t>односу</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на</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непокретности</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провешће</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hAnsiTheme="majorHAnsi" w:cstheme="majorHAnsi"/>
          <w:szCs w:val="24"/>
        </w:rPr>
        <w:t>Републичка</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управа</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за</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геодетске</w:t>
      </w:r>
      <w:proofErr w:type="spellEnd"/>
      <w:r w:rsidR="004F6A96">
        <w:rPr>
          <w:rFonts w:asciiTheme="majorHAnsi" w:hAnsiTheme="majorHAnsi" w:cstheme="majorHAnsi"/>
          <w:szCs w:val="24"/>
        </w:rPr>
        <w:t xml:space="preserve"> и </w:t>
      </w:r>
      <w:proofErr w:type="spellStart"/>
      <w:r w:rsidR="004F6A96">
        <w:rPr>
          <w:rFonts w:asciiTheme="majorHAnsi" w:hAnsiTheme="majorHAnsi" w:cstheme="majorHAnsi"/>
          <w:szCs w:val="24"/>
        </w:rPr>
        <w:t>имовинско-правне</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послове</w:t>
      </w:r>
      <w:proofErr w:type="spellEnd"/>
      <w:r w:rsidR="004F6A96">
        <w:rPr>
          <w:rFonts w:asciiTheme="majorHAnsi" w:hAnsiTheme="majorHAnsi" w:cstheme="majorHAnsi"/>
          <w:szCs w:val="24"/>
        </w:rPr>
        <w:t xml:space="preserve"> _____________</w:t>
      </w:r>
      <w:r w:rsidR="00C56FD9">
        <w:rPr>
          <w:rFonts w:asciiTheme="majorHAnsi" w:hAnsiTheme="majorHAnsi" w:cstheme="majorHAnsi"/>
          <w:szCs w:val="24"/>
        </w:rPr>
        <w:t>.</w:t>
      </w:r>
    </w:p>
    <w:p w14:paraId="610114B0" w14:textId="77777777" w:rsidR="009F1E95" w:rsidRDefault="009F1E95">
      <w:pPr>
        <w:spacing w:line="240" w:lineRule="auto"/>
        <w:rPr>
          <w:rFonts w:asciiTheme="majorHAnsi" w:hAnsiTheme="majorHAnsi" w:cstheme="majorHAnsi"/>
          <w:szCs w:val="24"/>
        </w:rPr>
      </w:pPr>
    </w:p>
    <w:p w14:paraId="01838E1D" w14:textId="3D0FDA9A" w:rsidR="009F1E95" w:rsidRDefault="001D341A">
      <w:pPr>
        <w:spacing w:line="240" w:lineRule="auto"/>
        <w:rPr>
          <w:rFonts w:asciiTheme="majorHAnsi" w:hAnsiTheme="majorHAnsi" w:cstheme="majorHAnsi"/>
          <w:szCs w:val="24"/>
        </w:rPr>
      </w:pPr>
      <w:r>
        <w:rPr>
          <w:rFonts w:asciiTheme="majorHAnsi" w:eastAsia="Arial Unicode MS" w:hAnsiTheme="majorHAnsi" w:cstheme="majorHAnsi"/>
          <w:b/>
          <w:bCs/>
          <w:iCs/>
          <w:szCs w:val="24"/>
          <w:lang w:val="en-GB"/>
        </w:rPr>
        <w:t>III</w:t>
      </w:r>
      <w:r w:rsidR="004F6A96">
        <w:rPr>
          <w:rFonts w:asciiTheme="majorHAnsi" w:eastAsia="Arial Unicode MS" w:hAnsiTheme="majorHAnsi" w:cstheme="majorHAnsi"/>
          <w:b/>
          <w:bCs/>
          <w:iCs/>
          <w:szCs w:val="24"/>
          <w:lang w:val="en-GB"/>
        </w:rPr>
        <w:t xml:space="preserve"> - </w:t>
      </w:r>
      <w:proofErr w:type="spellStart"/>
      <w:r w:rsidR="004F6A96">
        <w:rPr>
          <w:rFonts w:asciiTheme="majorHAnsi" w:eastAsia="Arial Unicode MS" w:hAnsiTheme="majorHAnsi" w:cstheme="majorHAnsi"/>
          <w:bCs/>
          <w:iCs/>
          <w:szCs w:val="24"/>
          <w:lang w:val="en-GB"/>
        </w:rPr>
        <w:t>Привремену</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мјеру</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одређену</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ставом</w:t>
      </w:r>
      <w:proofErr w:type="spellEnd"/>
      <w:r w:rsidR="004F6A96">
        <w:rPr>
          <w:rFonts w:asciiTheme="majorHAnsi" w:eastAsia="Arial Unicode MS" w:hAnsiTheme="majorHAnsi" w:cstheme="majorHAnsi"/>
          <w:bCs/>
          <w:iCs/>
          <w:szCs w:val="24"/>
          <w:lang w:val="en-GB"/>
        </w:rPr>
        <w:t xml:space="preserve"> </w:t>
      </w:r>
      <w:r w:rsidR="00C56FD9">
        <w:rPr>
          <w:rFonts w:asciiTheme="majorHAnsi" w:eastAsia="Arial Unicode MS" w:hAnsiTheme="majorHAnsi" w:cstheme="majorHAnsi"/>
          <w:b/>
          <w:bCs/>
          <w:iCs/>
          <w:szCs w:val="24"/>
          <w:lang w:val="en-GB"/>
        </w:rPr>
        <w:t>I</w:t>
      </w:r>
      <w:r w:rsidR="004F6A96">
        <w:rPr>
          <w:rFonts w:asciiTheme="majorHAnsi" w:eastAsia="Arial Unicode MS" w:hAnsiTheme="majorHAnsi" w:cstheme="majorHAnsi"/>
          <w:b/>
          <w:bCs/>
          <w:iCs/>
          <w:szCs w:val="24"/>
          <w:lang w:val="en-GB"/>
        </w:rPr>
        <w:t>2</w:t>
      </w:r>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овог</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рјешења</w:t>
      </w:r>
      <w:proofErr w:type="spellEnd"/>
      <w:r w:rsidR="004F6A96">
        <w:rPr>
          <w:rFonts w:asciiTheme="majorHAnsi" w:eastAsia="Arial Unicode MS" w:hAnsiTheme="majorHAnsi" w:cstheme="majorHAnsi"/>
          <w:bCs/>
          <w:iCs/>
          <w:szCs w:val="24"/>
          <w:lang w:val="en-GB"/>
        </w:rPr>
        <w:t xml:space="preserve">, у </w:t>
      </w:r>
      <w:proofErr w:type="spellStart"/>
      <w:r w:rsidR="004F6A96">
        <w:rPr>
          <w:rFonts w:asciiTheme="majorHAnsi" w:eastAsia="Arial Unicode MS" w:hAnsiTheme="majorHAnsi" w:cstheme="majorHAnsi"/>
          <w:bCs/>
          <w:iCs/>
          <w:szCs w:val="24"/>
          <w:lang w:val="en-GB"/>
        </w:rPr>
        <w:t>односу</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на</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hAnsiTheme="majorHAnsi" w:cstheme="majorHAnsi"/>
          <w:szCs w:val="24"/>
        </w:rPr>
        <w:t>путничка</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моторна</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возила</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провешће</w:t>
      </w:r>
      <w:proofErr w:type="spellEnd"/>
      <w:r w:rsidR="004F6A96">
        <w:rPr>
          <w:rFonts w:asciiTheme="majorHAnsi" w:hAnsiTheme="majorHAnsi" w:cstheme="majorHAnsi"/>
          <w:szCs w:val="24"/>
        </w:rPr>
        <w:t xml:space="preserve"> </w:t>
      </w:r>
      <w:proofErr w:type="spellStart"/>
      <w:r w:rsidR="004F6A96">
        <w:rPr>
          <w:rFonts w:asciiTheme="majorHAnsi" w:eastAsia="Arial Unicode MS" w:hAnsiTheme="majorHAnsi" w:cstheme="majorHAnsi"/>
          <w:bCs/>
          <w:iCs/>
          <w:szCs w:val="24"/>
          <w:lang w:val="en-GB"/>
        </w:rPr>
        <w:t>Министарство</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унутрашњих</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послова</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Републике</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Српске</w:t>
      </w:r>
      <w:proofErr w:type="spellEnd"/>
      <w:r w:rsidR="004F6A96">
        <w:rPr>
          <w:rFonts w:asciiTheme="majorHAnsi" w:eastAsia="Arial Unicode MS" w:hAnsiTheme="majorHAnsi" w:cstheme="majorHAnsi"/>
          <w:bCs/>
          <w:iCs/>
          <w:szCs w:val="24"/>
          <w:lang w:val="en-GB"/>
        </w:rPr>
        <w:t xml:space="preserve">, _____________, </w:t>
      </w:r>
      <w:proofErr w:type="spellStart"/>
      <w:r w:rsidR="004F6A96">
        <w:rPr>
          <w:rFonts w:asciiTheme="majorHAnsi" w:eastAsia="Arial Unicode MS" w:hAnsiTheme="majorHAnsi" w:cstheme="majorHAnsi"/>
          <w:bCs/>
          <w:iCs/>
          <w:szCs w:val="24"/>
          <w:lang w:val="en-GB"/>
        </w:rPr>
        <w:t>на</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начин</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да</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ће</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hAnsiTheme="majorHAnsi" w:cstheme="majorHAnsi"/>
          <w:bCs/>
          <w:iCs/>
          <w:szCs w:val="24"/>
        </w:rPr>
        <w:t>исти</w:t>
      </w:r>
      <w:proofErr w:type="spellEnd"/>
      <w:r w:rsidR="004F6A96">
        <w:rPr>
          <w:rFonts w:asciiTheme="majorHAnsi" w:hAnsiTheme="majorHAnsi" w:cstheme="majorHAnsi"/>
          <w:bCs/>
          <w:iCs/>
          <w:szCs w:val="24"/>
        </w:rPr>
        <w:t xml:space="preserve"> </w:t>
      </w:r>
      <w:proofErr w:type="spellStart"/>
      <w:r w:rsidR="004F6A96">
        <w:rPr>
          <w:rFonts w:asciiTheme="majorHAnsi" w:hAnsiTheme="majorHAnsi" w:cstheme="majorHAnsi"/>
          <w:bCs/>
          <w:iCs/>
          <w:szCs w:val="24"/>
        </w:rPr>
        <w:t>извршити</w:t>
      </w:r>
      <w:proofErr w:type="spellEnd"/>
      <w:r w:rsidR="004F6A96">
        <w:rPr>
          <w:rFonts w:asciiTheme="majorHAnsi" w:hAnsiTheme="majorHAnsi" w:cstheme="majorHAnsi"/>
          <w:bCs/>
          <w:iCs/>
          <w:szCs w:val="24"/>
        </w:rPr>
        <w:t xml:space="preserve"> </w:t>
      </w:r>
      <w:proofErr w:type="spellStart"/>
      <w:r w:rsidR="004F6A96">
        <w:rPr>
          <w:rFonts w:asciiTheme="majorHAnsi" w:hAnsiTheme="majorHAnsi" w:cstheme="majorHAnsi"/>
          <w:bCs/>
          <w:iCs/>
          <w:szCs w:val="24"/>
        </w:rPr>
        <w:t>потребне</w:t>
      </w:r>
      <w:proofErr w:type="spellEnd"/>
      <w:r w:rsidR="004F6A96">
        <w:rPr>
          <w:rFonts w:asciiTheme="majorHAnsi" w:hAnsiTheme="majorHAnsi" w:cstheme="majorHAnsi"/>
          <w:bCs/>
          <w:iCs/>
          <w:szCs w:val="24"/>
        </w:rPr>
        <w:t xml:space="preserve"> </w:t>
      </w:r>
      <w:proofErr w:type="spellStart"/>
      <w:r w:rsidR="004F6A96">
        <w:rPr>
          <w:rFonts w:asciiTheme="majorHAnsi" w:hAnsiTheme="majorHAnsi" w:cstheme="majorHAnsi"/>
          <w:szCs w:val="24"/>
        </w:rPr>
        <w:t>забиљежбе</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наведене</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привремене</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мјере</w:t>
      </w:r>
      <w:proofErr w:type="spellEnd"/>
      <w:r w:rsidR="004F6A96">
        <w:rPr>
          <w:rFonts w:asciiTheme="majorHAnsi" w:hAnsiTheme="majorHAnsi" w:cstheme="majorHAnsi"/>
          <w:szCs w:val="24"/>
        </w:rPr>
        <w:t xml:space="preserve"> у </w:t>
      </w:r>
      <w:proofErr w:type="spellStart"/>
      <w:r w:rsidR="004F6A96">
        <w:rPr>
          <w:rFonts w:asciiTheme="majorHAnsi" w:hAnsiTheme="majorHAnsi" w:cstheme="majorHAnsi"/>
          <w:szCs w:val="24"/>
        </w:rPr>
        <w:t>циљу</w:t>
      </w:r>
      <w:proofErr w:type="spellEnd"/>
      <w:r w:rsidR="004F6A96">
        <w:rPr>
          <w:rFonts w:asciiTheme="majorHAnsi" w:hAnsiTheme="majorHAnsi" w:cstheme="majorHAnsi"/>
          <w:szCs w:val="24"/>
        </w:rPr>
        <w:t xml:space="preserve"> </w:t>
      </w:r>
      <w:proofErr w:type="spellStart"/>
      <w:r w:rsidR="004F6A96">
        <w:rPr>
          <w:rFonts w:asciiTheme="majorHAnsi" w:eastAsia="Arial Unicode MS" w:hAnsiTheme="majorHAnsi" w:cstheme="majorHAnsi"/>
          <w:bCs/>
          <w:iCs/>
          <w:szCs w:val="24"/>
          <w:lang w:val="en-GB"/>
        </w:rPr>
        <w:t>спречавања</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отуђења</w:t>
      </w:r>
      <w:proofErr w:type="spellEnd"/>
      <w:r w:rsidR="004F6A96">
        <w:rPr>
          <w:rFonts w:asciiTheme="majorHAnsi" w:eastAsia="Arial Unicode MS" w:hAnsiTheme="majorHAnsi" w:cstheme="majorHAnsi"/>
          <w:bCs/>
          <w:iCs/>
          <w:szCs w:val="24"/>
          <w:lang w:val="en-GB"/>
        </w:rPr>
        <w:t xml:space="preserve"> и </w:t>
      </w:r>
      <w:proofErr w:type="spellStart"/>
      <w:r w:rsidR="004F6A96">
        <w:rPr>
          <w:rFonts w:asciiTheme="majorHAnsi" w:eastAsia="Arial Unicode MS" w:hAnsiTheme="majorHAnsi" w:cstheme="majorHAnsi"/>
          <w:bCs/>
          <w:iCs/>
          <w:szCs w:val="24"/>
          <w:lang w:val="en-GB"/>
        </w:rPr>
        <w:t>располагања</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наведеним</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путничкм</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моторним</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возилима</w:t>
      </w:r>
      <w:proofErr w:type="spellEnd"/>
      <w:r w:rsidR="004F6A96">
        <w:rPr>
          <w:rFonts w:asciiTheme="majorHAnsi" w:eastAsia="Arial Unicode MS" w:hAnsiTheme="majorHAnsi" w:cstheme="majorHAnsi"/>
          <w:bCs/>
          <w:iCs/>
          <w:szCs w:val="24"/>
          <w:lang w:val="en-GB"/>
        </w:rPr>
        <w:t>.</w:t>
      </w:r>
    </w:p>
    <w:p w14:paraId="2EEFB0C6" w14:textId="77777777" w:rsidR="009F1E95" w:rsidRDefault="009F1E95">
      <w:pPr>
        <w:spacing w:line="240" w:lineRule="auto"/>
        <w:rPr>
          <w:rFonts w:asciiTheme="majorHAnsi" w:eastAsia="Arial Unicode MS" w:hAnsiTheme="majorHAnsi" w:cstheme="majorHAnsi"/>
          <w:b/>
          <w:bCs/>
          <w:iCs/>
          <w:szCs w:val="24"/>
          <w:lang w:val="en-GB"/>
        </w:rPr>
      </w:pPr>
    </w:p>
    <w:p w14:paraId="3C5D6549" w14:textId="18A1C9FF" w:rsidR="009F1E95" w:rsidRPr="0071154F" w:rsidRDefault="001D341A">
      <w:pPr>
        <w:spacing w:line="240" w:lineRule="auto"/>
        <w:rPr>
          <w:rFonts w:asciiTheme="majorHAnsi" w:eastAsia="Arial Unicode MS" w:hAnsiTheme="majorHAnsi" w:cstheme="majorHAnsi"/>
          <w:bCs/>
          <w:iCs/>
          <w:szCs w:val="24"/>
          <w:lang w:val="bs-Latn-BA"/>
        </w:rPr>
      </w:pPr>
      <w:r>
        <w:rPr>
          <w:rFonts w:asciiTheme="majorHAnsi" w:hAnsiTheme="majorHAnsi" w:cstheme="majorHAnsi"/>
          <w:b/>
          <w:szCs w:val="24"/>
        </w:rPr>
        <w:t>IV</w:t>
      </w:r>
      <w:r w:rsidR="004F6A96">
        <w:rPr>
          <w:rFonts w:asciiTheme="majorHAnsi" w:hAnsiTheme="majorHAnsi" w:cstheme="majorHAnsi"/>
          <w:b/>
          <w:szCs w:val="24"/>
        </w:rPr>
        <w:t xml:space="preserve"> - </w:t>
      </w:r>
      <w:proofErr w:type="spellStart"/>
      <w:r w:rsidR="004F6A96">
        <w:rPr>
          <w:rFonts w:asciiTheme="majorHAnsi" w:eastAsia="Arial Unicode MS" w:hAnsiTheme="majorHAnsi" w:cstheme="majorHAnsi"/>
          <w:bCs/>
          <w:iCs/>
          <w:szCs w:val="24"/>
          <w:lang w:val="en-GB"/>
        </w:rPr>
        <w:t>Привремену</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мјеру</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одређену</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ставом</w:t>
      </w:r>
      <w:proofErr w:type="spellEnd"/>
      <w:r w:rsidR="004F6A96">
        <w:rPr>
          <w:rFonts w:asciiTheme="majorHAnsi" w:eastAsia="Arial Unicode MS" w:hAnsiTheme="majorHAnsi" w:cstheme="majorHAnsi"/>
          <w:bCs/>
          <w:iCs/>
          <w:szCs w:val="24"/>
          <w:lang w:val="en-GB"/>
        </w:rPr>
        <w:t xml:space="preserve"> </w:t>
      </w:r>
      <w:r w:rsidR="00C56FD9">
        <w:rPr>
          <w:rFonts w:asciiTheme="majorHAnsi" w:eastAsia="Arial Unicode MS" w:hAnsiTheme="majorHAnsi" w:cstheme="majorHAnsi"/>
          <w:b/>
          <w:bCs/>
          <w:iCs/>
          <w:szCs w:val="24"/>
          <w:lang w:val="en-GB"/>
        </w:rPr>
        <w:t>I</w:t>
      </w:r>
      <w:r w:rsidR="004F6A96">
        <w:rPr>
          <w:rFonts w:asciiTheme="majorHAnsi" w:eastAsia="Arial Unicode MS" w:hAnsiTheme="majorHAnsi" w:cstheme="majorHAnsi"/>
          <w:b/>
          <w:bCs/>
          <w:iCs/>
          <w:szCs w:val="24"/>
          <w:lang w:val="en-GB"/>
        </w:rPr>
        <w:t>3</w:t>
      </w:r>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овог</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рјешења</w:t>
      </w:r>
      <w:proofErr w:type="spellEnd"/>
      <w:r w:rsidR="004F6A96">
        <w:rPr>
          <w:rFonts w:asciiTheme="majorHAnsi" w:eastAsia="Arial Unicode MS" w:hAnsiTheme="majorHAnsi" w:cstheme="majorHAnsi"/>
          <w:bCs/>
          <w:iCs/>
          <w:szCs w:val="24"/>
          <w:lang w:val="en-GB"/>
        </w:rPr>
        <w:t xml:space="preserve">, у </w:t>
      </w:r>
      <w:proofErr w:type="spellStart"/>
      <w:r w:rsidR="004F6A96">
        <w:rPr>
          <w:rFonts w:asciiTheme="majorHAnsi" w:eastAsia="Arial Unicode MS" w:hAnsiTheme="majorHAnsi" w:cstheme="majorHAnsi"/>
          <w:bCs/>
          <w:iCs/>
          <w:szCs w:val="24"/>
          <w:lang w:val="en-GB"/>
        </w:rPr>
        <w:t>односу</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на</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банковни</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рачун</w:t>
      </w:r>
      <w:proofErr w:type="spellEnd"/>
      <w:r w:rsidR="004F6A96">
        <w:rPr>
          <w:rFonts w:asciiTheme="majorHAnsi" w:eastAsia="Arial Unicode MS" w:hAnsiTheme="majorHAnsi" w:cstheme="majorHAnsi"/>
          <w:bCs/>
          <w:iCs/>
          <w:szCs w:val="24"/>
          <w:lang w:val="en-GB"/>
        </w:rPr>
        <w:t xml:space="preserve">, </w:t>
      </w:r>
      <w:proofErr w:type="spellStart"/>
      <w:proofErr w:type="gramStart"/>
      <w:r w:rsidR="004F6A96">
        <w:rPr>
          <w:rFonts w:asciiTheme="majorHAnsi" w:eastAsia="Arial Unicode MS" w:hAnsiTheme="majorHAnsi" w:cstheme="majorHAnsi"/>
          <w:bCs/>
          <w:iCs/>
          <w:szCs w:val="24"/>
          <w:lang w:val="en-GB"/>
        </w:rPr>
        <w:t>провешће</w:t>
      </w:r>
      <w:proofErr w:type="spellEnd"/>
      <w:r w:rsidR="004F6A96">
        <w:rPr>
          <w:rFonts w:asciiTheme="majorHAnsi" w:eastAsia="Arial Unicode MS" w:hAnsiTheme="majorHAnsi" w:cstheme="majorHAnsi"/>
          <w:bCs/>
          <w:iCs/>
          <w:szCs w:val="24"/>
          <w:lang w:val="en-GB"/>
        </w:rPr>
        <w:t xml:space="preserve"> </w:t>
      </w:r>
      <w:r w:rsidR="004F6A96">
        <w:rPr>
          <w:rFonts w:asciiTheme="majorHAnsi" w:eastAsia="Calibri" w:hAnsiTheme="majorHAnsi" w:cstheme="majorHAnsi"/>
          <w:noProof/>
          <w:color w:val="000000"/>
          <w:lang w:val="sr-Cyrl-RS"/>
        </w:rPr>
        <w:t>,,</w:t>
      </w:r>
      <w:r w:rsidR="004F6A96">
        <w:rPr>
          <w:rFonts w:asciiTheme="majorHAnsi" w:eastAsia="Calibri" w:hAnsiTheme="majorHAnsi" w:cstheme="majorHAnsi"/>
          <w:noProof/>
          <w:color w:val="000000"/>
          <w:lang w:val="sr-Latn-RS"/>
        </w:rPr>
        <w:t>_</w:t>
      </w:r>
      <w:proofErr w:type="gramEnd"/>
      <w:r w:rsidR="004F6A96">
        <w:rPr>
          <w:rFonts w:asciiTheme="majorHAnsi" w:eastAsia="Calibri" w:hAnsiTheme="majorHAnsi" w:cstheme="majorHAnsi"/>
          <w:noProof/>
          <w:color w:val="000000"/>
          <w:lang w:val="sr-Latn-RS"/>
        </w:rPr>
        <w:t>___________</w:t>
      </w:r>
      <w:r w:rsidR="004F6A96">
        <w:rPr>
          <w:rFonts w:asciiTheme="majorHAnsi" w:eastAsia="Calibri" w:hAnsiTheme="majorHAnsi" w:cstheme="majorHAnsi"/>
          <w:noProof/>
          <w:color w:val="000000"/>
          <w:lang w:val="sr-Cyrl-RS"/>
        </w:rPr>
        <w:t>“</w:t>
      </w:r>
      <w:r w:rsidR="00C56FD9">
        <w:rPr>
          <w:rFonts w:asciiTheme="majorHAnsi" w:eastAsia="Calibri" w:hAnsiTheme="majorHAnsi" w:cstheme="majorHAnsi"/>
          <w:noProof/>
          <w:color w:val="000000"/>
          <w:lang w:val="bs-Latn-BA"/>
        </w:rPr>
        <w:t>.</w:t>
      </w:r>
    </w:p>
    <w:p w14:paraId="66038030" w14:textId="77777777" w:rsidR="009F1E95" w:rsidRDefault="009F1E95">
      <w:pPr>
        <w:spacing w:line="240" w:lineRule="auto"/>
        <w:rPr>
          <w:rFonts w:asciiTheme="majorHAnsi" w:hAnsiTheme="majorHAnsi" w:cstheme="majorHAnsi"/>
          <w:b/>
          <w:szCs w:val="24"/>
        </w:rPr>
      </w:pPr>
    </w:p>
    <w:p w14:paraId="2F59B1B7" w14:textId="4A5361BC" w:rsidR="009F1E95" w:rsidRDefault="001D341A">
      <w:pPr>
        <w:pStyle w:val="NoSpacing"/>
        <w:rPr>
          <w:rFonts w:asciiTheme="majorHAnsi" w:hAnsiTheme="majorHAnsi" w:cstheme="majorHAnsi"/>
          <w:szCs w:val="24"/>
        </w:rPr>
      </w:pPr>
      <w:r>
        <w:rPr>
          <w:rFonts w:asciiTheme="majorHAnsi" w:hAnsiTheme="majorHAnsi" w:cstheme="majorHAnsi"/>
          <w:b/>
          <w:szCs w:val="24"/>
        </w:rPr>
        <w:t>V</w:t>
      </w:r>
      <w:r w:rsidR="004F6A96">
        <w:rPr>
          <w:rFonts w:asciiTheme="majorHAnsi" w:hAnsiTheme="majorHAnsi" w:cstheme="majorHAnsi"/>
          <w:b/>
          <w:szCs w:val="24"/>
        </w:rPr>
        <w:t xml:space="preserve"> - </w:t>
      </w:r>
      <w:proofErr w:type="spellStart"/>
      <w:r w:rsidR="004F6A96">
        <w:rPr>
          <w:rFonts w:asciiTheme="majorHAnsi" w:eastAsia="Arial Unicode MS" w:hAnsiTheme="majorHAnsi" w:cstheme="majorHAnsi"/>
          <w:bCs/>
          <w:iCs/>
          <w:szCs w:val="24"/>
          <w:lang w:val="en-GB"/>
        </w:rPr>
        <w:t>Привремене</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мјере</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одређене</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овим</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рјешењем</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трајаће</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до</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окончања</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кривичног</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поступка</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hAnsiTheme="majorHAnsi" w:cstheme="majorHAnsi"/>
          <w:szCs w:val="24"/>
        </w:rPr>
        <w:t>или</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до</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другачије</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одлуке</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Суда</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те</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се</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имају</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одмах</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без</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одлагања</w:t>
      </w:r>
      <w:proofErr w:type="spellEnd"/>
      <w:r w:rsidR="00C56FD9">
        <w:rPr>
          <w:rFonts w:asciiTheme="majorHAnsi" w:hAnsiTheme="majorHAnsi" w:cstheme="majorHAnsi"/>
          <w:szCs w:val="24"/>
        </w:rPr>
        <w:t>,</w:t>
      </w:r>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примијенити</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по</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lastRenderedPageBreak/>
        <w:t>запримању</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овог</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рјешења</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ради</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поступања</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јер</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жалба</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против</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овог</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рјешења</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не</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одлаже</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његово</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извршење</w:t>
      </w:r>
      <w:proofErr w:type="spellEnd"/>
      <w:r w:rsidR="004F6A96">
        <w:rPr>
          <w:rFonts w:asciiTheme="majorHAnsi" w:hAnsiTheme="majorHAnsi" w:cstheme="majorHAnsi"/>
          <w:szCs w:val="24"/>
        </w:rPr>
        <w:t>.</w:t>
      </w:r>
    </w:p>
    <w:p w14:paraId="1F03921F" w14:textId="77777777" w:rsidR="009F1E95" w:rsidRDefault="009F1E95">
      <w:pPr>
        <w:pStyle w:val="NoSpacing"/>
        <w:rPr>
          <w:rFonts w:asciiTheme="majorHAnsi" w:hAnsiTheme="majorHAnsi" w:cstheme="majorHAnsi"/>
          <w:szCs w:val="24"/>
        </w:rPr>
      </w:pPr>
    </w:p>
    <w:p w14:paraId="67098487" w14:textId="77777777" w:rsidR="009F1E95" w:rsidRDefault="009F1E95">
      <w:pPr>
        <w:spacing w:line="240" w:lineRule="auto"/>
        <w:rPr>
          <w:rFonts w:asciiTheme="majorHAnsi" w:hAnsiTheme="majorHAnsi" w:cstheme="majorHAnsi"/>
          <w:szCs w:val="24"/>
        </w:rPr>
      </w:pPr>
    </w:p>
    <w:p w14:paraId="732E2401" w14:textId="77777777" w:rsidR="009F1E95" w:rsidRDefault="004F6A96">
      <w:pPr>
        <w:spacing w:line="240" w:lineRule="auto"/>
        <w:jc w:val="center"/>
        <w:rPr>
          <w:rFonts w:asciiTheme="majorHAnsi" w:hAnsiTheme="majorHAnsi" w:cstheme="majorHAnsi"/>
          <w:b/>
          <w:bCs/>
          <w:i/>
          <w:szCs w:val="24"/>
        </w:rPr>
      </w:pPr>
      <w:r>
        <w:rPr>
          <w:rFonts w:asciiTheme="majorHAnsi" w:hAnsiTheme="majorHAnsi" w:cstheme="majorHAnsi"/>
          <w:b/>
          <w:bCs/>
          <w:i/>
          <w:szCs w:val="24"/>
        </w:rPr>
        <w:t>О б р а з л о ж е њ е</w:t>
      </w:r>
    </w:p>
    <w:p w14:paraId="4C2828F5" w14:textId="77777777" w:rsidR="009F1E95" w:rsidRDefault="009F1E95">
      <w:pPr>
        <w:spacing w:line="240" w:lineRule="auto"/>
        <w:rPr>
          <w:rFonts w:asciiTheme="majorHAnsi" w:hAnsiTheme="majorHAnsi" w:cstheme="majorHAnsi"/>
          <w:szCs w:val="24"/>
        </w:rPr>
      </w:pPr>
    </w:p>
    <w:p w14:paraId="3BB81CBD" w14:textId="77777777" w:rsidR="009F1E95" w:rsidRDefault="004F6A96">
      <w:pPr>
        <w:spacing w:line="240" w:lineRule="auto"/>
        <w:rPr>
          <w:rFonts w:asciiTheme="majorHAnsi" w:hAnsiTheme="majorHAnsi" w:cstheme="majorHAnsi"/>
          <w:b/>
          <w:i/>
          <w:szCs w:val="24"/>
        </w:rPr>
      </w:pPr>
      <w:r>
        <w:rPr>
          <w:rFonts w:asciiTheme="majorHAnsi" w:hAnsiTheme="majorHAnsi" w:cstheme="majorHAnsi"/>
          <w:b/>
          <w:i/>
          <w:szCs w:val="24"/>
        </w:rPr>
        <w:t xml:space="preserve">1. </w:t>
      </w:r>
      <w:proofErr w:type="spellStart"/>
      <w:r>
        <w:rPr>
          <w:rFonts w:asciiTheme="majorHAnsi" w:hAnsiTheme="majorHAnsi" w:cstheme="majorHAnsi"/>
          <w:b/>
          <w:i/>
          <w:szCs w:val="24"/>
        </w:rPr>
        <w:t>Увод</w:t>
      </w:r>
      <w:proofErr w:type="spellEnd"/>
    </w:p>
    <w:p w14:paraId="2133616B" w14:textId="77777777" w:rsidR="009F1E95" w:rsidRDefault="009F1E95">
      <w:pPr>
        <w:spacing w:line="240" w:lineRule="auto"/>
        <w:rPr>
          <w:rFonts w:asciiTheme="majorHAnsi" w:hAnsiTheme="majorHAnsi" w:cstheme="majorHAnsi"/>
          <w:szCs w:val="24"/>
        </w:rPr>
      </w:pPr>
    </w:p>
    <w:p w14:paraId="4B2D08C8" w14:textId="7BD93978" w:rsidR="009F1E95" w:rsidRDefault="004F6A96">
      <w:pPr>
        <w:spacing w:line="240" w:lineRule="auto"/>
        <w:rPr>
          <w:rFonts w:asciiTheme="majorHAnsi" w:hAnsiTheme="majorHAnsi" w:cstheme="majorHAnsi"/>
          <w:szCs w:val="24"/>
        </w:rPr>
      </w:pPr>
      <w:proofErr w:type="spellStart"/>
      <w:r>
        <w:rPr>
          <w:rFonts w:asciiTheme="majorHAnsi" w:hAnsiTheme="majorHAnsi" w:cstheme="majorHAnsi"/>
          <w:szCs w:val="24"/>
        </w:rPr>
        <w:t>Пред</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Судом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БиХ</w:t>
      </w:r>
      <w:proofErr w:type="spellEnd"/>
      <w:r>
        <w:rPr>
          <w:rFonts w:asciiTheme="majorHAnsi" w:hAnsiTheme="majorHAnsi" w:cstheme="majorHAnsi"/>
          <w:szCs w:val="24"/>
        </w:rPr>
        <w:t xml:space="preserve"> у </w:t>
      </w:r>
      <w:proofErr w:type="spellStart"/>
      <w:r>
        <w:rPr>
          <w:rFonts w:asciiTheme="majorHAnsi" w:hAnsiTheme="majorHAnsi" w:cstheme="majorHAnsi"/>
          <w:szCs w:val="24"/>
        </w:rPr>
        <w:t>току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кривични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предмет</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против</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осумњичених</w:t>
      </w:r>
      <w:proofErr w:type="spellEnd"/>
      <w:r>
        <w:rPr>
          <w:rFonts w:asciiTheme="majorHAnsi" w:hAnsiTheme="majorHAnsi" w:cstheme="majorHAnsi"/>
          <w:szCs w:val="24"/>
        </w:rPr>
        <w:t xml:space="preserve"> ______________ и </w:t>
      </w:r>
      <w:proofErr w:type="spellStart"/>
      <w:r>
        <w:rPr>
          <w:rFonts w:asciiTheme="majorHAnsi" w:hAnsiTheme="majorHAnsi" w:cstheme="majorHAnsi"/>
          <w:szCs w:val="24"/>
        </w:rPr>
        <w:t>др</w:t>
      </w:r>
      <w:proofErr w:type="spellEnd"/>
      <w:r>
        <w:rPr>
          <w:rFonts w:asciiTheme="majorHAnsi" w:hAnsiTheme="majorHAnsi" w:cstheme="majorHAnsi"/>
          <w:szCs w:val="24"/>
        </w:rPr>
        <w:t xml:space="preserve">., у </w:t>
      </w:r>
      <w:proofErr w:type="spellStart"/>
      <w:r>
        <w:rPr>
          <w:rFonts w:asciiTheme="majorHAnsi" w:hAnsiTheme="majorHAnsi" w:cstheme="majorHAnsi"/>
          <w:szCs w:val="24"/>
        </w:rPr>
        <w:t>фази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истраге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Тужилаштва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БиХ</w:t>
      </w:r>
      <w:proofErr w:type="spellEnd"/>
      <w:r>
        <w:rPr>
          <w:rFonts w:asciiTheme="majorHAnsi" w:hAnsiTheme="majorHAnsi" w:cstheme="majorHAnsi"/>
          <w:szCs w:val="24"/>
        </w:rPr>
        <w:t xml:space="preserve"> </w:t>
      </w:r>
      <w:proofErr w:type="spellStart"/>
      <w:r>
        <w:rPr>
          <w:rFonts w:asciiTheme="majorHAnsi" w:hAnsiTheme="majorHAnsi" w:cstheme="majorHAnsi"/>
          <w:szCs w:val="24"/>
        </w:rPr>
        <w:t>због</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постојања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основане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сумње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почињено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кривично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дјело</w:t>
      </w:r>
      <w:proofErr w:type="spellEnd"/>
      <w:r>
        <w:rPr>
          <w:rFonts w:asciiTheme="majorHAnsi" w:hAnsiTheme="majorHAnsi" w:cstheme="majorHAnsi"/>
          <w:szCs w:val="24"/>
        </w:rPr>
        <w:t xml:space="preserve"> </w:t>
      </w:r>
      <w:proofErr w:type="spellStart"/>
      <w:r>
        <w:rPr>
          <w:rFonts w:asciiTheme="majorHAnsi" w:hAnsiTheme="majorHAnsi" w:cstheme="majorHAnsi"/>
        </w:rPr>
        <w:t>Организовани</w:t>
      </w:r>
      <w:proofErr w:type="spellEnd"/>
      <w:r>
        <w:rPr>
          <w:rFonts w:asciiTheme="majorHAnsi" w:hAnsiTheme="majorHAnsi" w:cstheme="majorHAnsi"/>
        </w:rPr>
        <w:t xml:space="preserve"> </w:t>
      </w:r>
      <w:proofErr w:type="spellStart"/>
      <w:r>
        <w:rPr>
          <w:rFonts w:asciiTheme="majorHAnsi" w:hAnsiTheme="majorHAnsi" w:cstheme="majorHAnsi"/>
        </w:rPr>
        <w:t>криминал</w:t>
      </w:r>
      <w:proofErr w:type="spellEnd"/>
      <w:r>
        <w:rPr>
          <w:rFonts w:asciiTheme="majorHAnsi" w:hAnsiTheme="majorHAnsi" w:cstheme="majorHAnsi"/>
        </w:rPr>
        <w:t xml:space="preserve"> </w:t>
      </w:r>
      <w:proofErr w:type="spellStart"/>
      <w:r>
        <w:rPr>
          <w:rFonts w:asciiTheme="majorHAnsi" w:hAnsiTheme="majorHAnsi" w:cstheme="majorHAnsi"/>
        </w:rPr>
        <w:t>из</w:t>
      </w:r>
      <w:proofErr w:type="spellEnd"/>
      <w:r>
        <w:rPr>
          <w:rFonts w:asciiTheme="majorHAnsi" w:hAnsiTheme="majorHAnsi" w:cstheme="majorHAnsi"/>
        </w:rPr>
        <w:t xml:space="preserve"> </w:t>
      </w:r>
      <w:proofErr w:type="spellStart"/>
      <w:r>
        <w:rPr>
          <w:rFonts w:asciiTheme="majorHAnsi" w:hAnsiTheme="majorHAnsi" w:cstheme="majorHAnsi"/>
        </w:rPr>
        <w:t>члана</w:t>
      </w:r>
      <w:proofErr w:type="spellEnd"/>
      <w:r>
        <w:rPr>
          <w:rFonts w:asciiTheme="majorHAnsi" w:hAnsiTheme="majorHAnsi" w:cstheme="majorHAnsi"/>
        </w:rPr>
        <w:t xml:space="preserve"> 250. КЗ </w:t>
      </w:r>
      <w:proofErr w:type="spellStart"/>
      <w:r>
        <w:rPr>
          <w:rFonts w:asciiTheme="majorHAnsi" w:hAnsiTheme="majorHAnsi" w:cstheme="majorHAnsi"/>
        </w:rPr>
        <w:t>БиХ</w:t>
      </w:r>
      <w:proofErr w:type="spellEnd"/>
      <w:r>
        <w:rPr>
          <w:rFonts w:asciiTheme="majorHAnsi" w:hAnsiTheme="majorHAnsi" w:cstheme="majorHAnsi"/>
        </w:rPr>
        <w:t xml:space="preserve"> </w:t>
      </w:r>
      <w:proofErr w:type="spellStart"/>
      <w:r>
        <w:rPr>
          <w:rFonts w:asciiTheme="majorHAnsi" w:hAnsiTheme="majorHAnsi" w:cstheme="majorHAnsi"/>
        </w:rPr>
        <w:t>став</w:t>
      </w:r>
      <w:proofErr w:type="spellEnd"/>
      <w:r w:rsidR="00796219">
        <w:rPr>
          <w:rFonts w:asciiTheme="majorHAnsi" w:hAnsiTheme="majorHAnsi" w:cstheme="majorHAnsi"/>
          <w:lang w:val="sr-Cyrl-BA"/>
        </w:rPr>
        <w:t>ови</w:t>
      </w:r>
      <w:r>
        <w:rPr>
          <w:rFonts w:asciiTheme="majorHAnsi" w:hAnsiTheme="majorHAnsi" w:cstheme="majorHAnsi"/>
        </w:rPr>
        <w:t xml:space="preserve"> 2. и 3., у </w:t>
      </w:r>
      <w:proofErr w:type="spellStart"/>
      <w:r>
        <w:rPr>
          <w:rFonts w:asciiTheme="majorHAnsi" w:hAnsiTheme="majorHAnsi" w:cstheme="majorHAnsi"/>
        </w:rPr>
        <w:t>вези</w:t>
      </w:r>
      <w:proofErr w:type="spellEnd"/>
      <w:r>
        <w:rPr>
          <w:rFonts w:asciiTheme="majorHAnsi" w:hAnsiTheme="majorHAnsi" w:cstheme="majorHAnsi"/>
        </w:rPr>
        <w:t xml:space="preserve"> </w:t>
      </w:r>
      <w:proofErr w:type="spellStart"/>
      <w:r>
        <w:rPr>
          <w:rFonts w:asciiTheme="majorHAnsi" w:hAnsiTheme="majorHAnsi" w:cstheme="majorHAnsi"/>
        </w:rPr>
        <w:t>са</w:t>
      </w:r>
      <w:proofErr w:type="spellEnd"/>
      <w:r>
        <w:rPr>
          <w:rFonts w:asciiTheme="majorHAnsi" w:hAnsiTheme="majorHAnsi" w:cstheme="majorHAnsi"/>
        </w:rPr>
        <w:t xml:space="preserve"> </w:t>
      </w:r>
      <w:proofErr w:type="spellStart"/>
      <w:r>
        <w:rPr>
          <w:rFonts w:asciiTheme="majorHAnsi" w:hAnsiTheme="majorHAnsi" w:cstheme="majorHAnsi"/>
        </w:rPr>
        <w:t>кривичним</w:t>
      </w:r>
      <w:proofErr w:type="spellEnd"/>
      <w:r>
        <w:rPr>
          <w:rFonts w:asciiTheme="majorHAnsi" w:hAnsiTheme="majorHAnsi" w:cstheme="majorHAnsi"/>
        </w:rPr>
        <w:t xml:space="preserve"> </w:t>
      </w:r>
      <w:proofErr w:type="spellStart"/>
      <w:r>
        <w:rPr>
          <w:rFonts w:asciiTheme="majorHAnsi" w:hAnsiTheme="majorHAnsi" w:cstheme="majorHAnsi"/>
        </w:rPr>
        <w:t>дјелима</w:t>
      </w:r>
      <w:proofErr w:type="spellEnd"/>
      <w:r>
        <w:rPr>
          <w:rFonts w:asciiTheme="majorHAnsi" w:hAnsiTheme="majorHAnsi" w:cstheme="majorHAnsi"/>
        </w:rPr>
        <w:t xml:space="preserve"> </w:t>
      </w:r>
      <w:proofErr w:type="spellStart"/>
      <w:r>
        <w:rPr>
          <w:rFonts w:asciiTheme="majorHAnsi" w:hAnsiTheme="majorHAnsi" w:cstheme="majorHAnsi"/>
        </w:rPr>
        <w:t>Неовлаш</w:t>
      </w:r>
      <w:proofErr w:type="spellEnd"/>
      <w:r w:rsidR="00796219">
        <w:rPr>
          <w:rFonts w:asciiTheme="majorHAnsi" w:hAnsiTheme="majorHAnsi" w:cstheme="majorHAnsi"/>
          <w:lang w:val="sr-Cyrl-BA"/>
        </w:rPr>
        <w:t>ћ</w:t>
      </w:r>
      <w:proofErr w:type="spellStart"/>
      <w:r>
        <w:rPr>
          <w:rFonts w:asciiTheme="majorHAnsi" w:hAnsiTheme="majorHAnsi" w:cstheme="majorHAnsi"/>
        </w:rPr>
        <w:t>ени</w:t>
      </w:r>
      <w:proofErr w:type="spellEnd"/>
      <w:r>
        <w:rPr>
          <w:rFonts w:asciiTheme="majorHAnsi" w:hAnsiTheme="majorHAnsi" w:cstheme="majorHAnsi"/>
        </w:rPr>
        <w:t xml:space="preserve"> </w:t>
      </w:r>
      <w:proofErr w:type="spellStart"/>
      <w:r>
        <w:rPr>
          <w:rFonts w:asciiTheme="majorHAnsi" w:hAnsiTheme="majorHAnsi" w:cstheme="majorHAnsi"/>
        </w:rPr>
        <w:t>промет</w:t>
      </w:r>
      <w:proofErr w:type="spellEnd"/>
      <w:r>
        <w:rPr>
          <w:rFonts w:asciiTheme="majorHAnsi" w:hAnsiTheme="majorHAnsi" w:cstheme="majorHAnsi"/>
        </w:rPr>
        <w:t xml:space="preserve"> </w:t>
      </w:r>
      <w:proofErr w:type="spellStart"/>
      <w:r>
        <w:rPr>
          <w:rFonts w:asciiTheme="majorHAnsi" w:hAnsiTheme="majorHAnsi" w:cstheme="majorHAnsi"/>
        </w:rPr>
        <w:t>опојним</w:t>
      </w:r>
      <w:proofErr w:type="spellEnd"/>
      <w:r>
        <w:rPr>
          <w:rFonts w:asciiTheme="majorHAnsi" w:hAnsiTheme="majorHAnsi" w:cstheme="majorHAnsi"/>
        </w:rPr>
        <w:t xml:space="preserve"> </w:t>
      </w:r>
      <w:proofErr w:type="spellStart"/>
      <w:r>
        <w:rPr>
          <w:rFonts w:asciiTheme="majorHAnsi" w:hAnsiTheme="majorHAnsi" w:cstheme="majorHAnsi"/>
        </w:rPr>
        <w:t>дрогама</w:t>
      </w:r>
      <w:proofErr w:type="spellEnd"/>
      <w:r>
        <w:rPr>
          <w:rFonts w:asciiTheme="majorHAnsi" w:hAnsiTheme="majorHAnsi" w:cstheme="majorHAnsi"/>
        </w:rPr>
        <w:t xml:space="preserve"> </w:t>
      </w:r>
      <w:proofErr w:type="spellStart"/>
      <w:r>
        <w:rPr>
          <w:rFonts w:asciiTheme="majorHAnsi" w:hAnsiTheme="majorHAnsi" w:cstheme="majorHAnsi"/>
        </w:rPr>
        <w:t>из</w:t>
      </w:r>
      <w:proofErr w:type="spellEnd"/>
      <w:r>
        <w:rPr>
          <w:rFonts w:asciiTheme="majorHAnsi" w:hAnsiTheme="majorHAnsi" w:cstheme="majorHAnsi"/>
        </w:rPr>
        <w:t xml:space="preserve"> </w:t>
      </w:r>
      <w:proofErr w:type="spellStart"/>
      <w:r>
        <w:rPr>
          <w:rFonts w:asciiTheme="majorHAnsi" w:hAnsiTheme="majorHAnsi" w:cstheme="majorHAnsi"/>
        </w:rPr>
        <w:t>члана</w:t>
      </w:r>
      <w:proofErr w:type="spellEnd"/>
      <w:r>
        <w:rPr>
          <w:rFonts w:asciiTheme="majorHAnsi" w:hAnsiTheme="majorHAnsi" w:cstheme="majorHAnsi"/>
        </w:rPr>
        <w:t xml:space="preserve"> 195. </w:t>
      </w:r>
      <w:proofErr w:type="spellStart"/>
      <w:r>
        <w:rPr>
          <w:rFonts w:asciiTheme="majorHAnsi" w:hAnsiTheme="majorHAnsi" w:cstheme="majorHAnsi"/>
        </w:rPr>
        <w:t>став</w:t>
      </w:r>
      <w:proofErr w:type="spellEnd"/>
      <w:r>
        <w:rPr>
          <w:rFonts w:asciiTheme="majorHAnsi" w:hAnsiTheme="majorHAnsi" w:cstheme="majorHAnsi"/>
        </w:rPr>
        <w:t xml:space="preserve"> 1. КЗ </w:t>
      </w:r>
      <w:proofErr w:type="spellStart"/>
      <w:r>
        <w:rPr>
          <w:rFonts w:asciiTheme="majorHAnsi" w:hAnsiTheme="majorHAnsi" w:cstheme="majorHAnsi"/>
        </w:rPr>
        <w:t>БиХ</w:t>
      </w:r>
      <w:proofErr w:type="spellEnd"/>
      <w:r>
        <w:rPr>
          <w:rFonts w:asciiTheme="majorHAnsi" w:hAnsiTheme="majorHAnsi" w:cstheme="majorHAnsi"/>
        </w:rPr>
        <w:t xml:space="preserve"> и </w:t>
      </w:r>
      <w:proofErr w:type="spellStart"/>
      <w:r>
        <w:rPr>
          <w:rFonts w:asciiTheme="majorHAnsi" w:hAnsiTheme="majorHAnsi" w:cstheme="majorHAnsi"/>
        </w:rPr>
        <w:t>Прање</w:t>
      </w:r>
      <w:proofErr w:type="spellEnd"/>
      <w:r>
        <w:rPr>
          <w:rFonts w:asciiTheme="majorHAnsi" w:hAnsiTheme="majorHAnsi" w:cstheme="majorHAnsi"/>
        </w:rPr>
        <w:t xml:space="preserve"> </w:t>
      </w:r>
      <w:proofErr w:type="spellStart"/>
      <w:r>
        <w:rPr>
          <w:rFonts w:asciiTheme="majorHAnsi" w:hAnsiTheme="majorHAnsi" w:cstheme="majorHAnsi"/>
        </w:rPr>
        <w:t>новца</w:t>
      </w:r>
      <w:proofErr w:type="spellEnd"/>
      <w:r>
        <w:rPr>
          <w:rFonts w:asciiTheme="majorHAnsi" w:hAnsiTheme="majorHAnsi" w:cstheme="majorHAnsi"/>
        </w:rPr>
        <w:t xml:space="preserve"> </w:t>
      </w:r>
      <w:proofErr w:type="spellStart"/>
      <w:r>
        <w:rPr>
          <w:rFonts w:asciiTheme="majorHAnsi" w:hAnsiTheme="majorHAnsi" w:cstheme="majorHAnsi"/>
        </w:rPr>
        <w:t>из</w:t>
      </w:r>
      <w:proofErr w:type="spellEnd"/>
      <w:r>
        <w:rPr>
          <w:rFonts w:asciiTheme="majorHAnsi" w:hAnsiTheme="majorHAnsi" w:cstheme="majorHAnsi"/>
        </w:rPr>
        <w:t xml:space="preserve"> </w:t>
      </w:r>
      <w:proofErr w:type="spellStart"/>
      <w:r>
        <w:rPr>
          <w:rFonts w:asciiTheme="majorHAnsi" w:hAnsiTheme="majorHAnsi" w:cstheme="majorHAnsi"/>
        </w:rPr>
        <w:t>члана</w:t>
      </w:r>
      <w:proofErr w:type="spellEnd"/>
      <w:r>
        <w:rPr>
          <w:rFonts w:asciiTheme="majorHAnsi" w:hAnsiTheme="majorHAnsi" w:cstheme="majorHAnsi"/>
        </w:rPr>
        <w:t xml:space="preserve"> 209. КЗ </w:t>
      </w:r>
      <w:proofErr w:type="spellStart"/>
      <w:r>
        <w:rPr>
          <w:rFonts w:asciiTheme="majorHAnsi" w:hAnsiTheme="majorHAnsi" w:cstheme="majorHAnsi"/>
        </w:rPr>
        <w:t>БиХ</w:t>
      </w:r>
      <w:proofErr w:type="spellEnd"/>
      <w:r>
        <w:rPr>
          <w:rFonts w:asciiTheme="majorHAnsi" w:hAnsiTheme="majorHAnsi" w:cstheme="majorHAnsi"/>
        </w:rPr>
        <w:t xml:space="preserve">. </w:t>
      </w:r>
    </w:p>
    <w:p w14:paraId="19B6C25E" w14:textId="77777777" w:rsidR="009F1E95" w:rsidRDefault="009F1E95">
      <w:pPr>
        <w:spacing w:line="240" w:lineRule="auto"/>
        <w:rPr>
          <w:rFonts w:asciiTheme="majorHAnsi" w:hAnsiTheme="majorHAnsi" w:cstheme="majorHAnsi"/>
          <w:szCs w:val="24"/>
        </w:rPr>
      </w:pPr>
    </w:p>
    <w:p w14:paraId="134B3E3B" w14:textId="2E9CBE89" w:rsidR="009F1E95" w:rsidRDefault="004F6A96">
      <w:pPr>
        <w:spacing w:line="240" w:lineRule="auto"/>
        <w:rPr>
          <w:rFonts w:asciiTheme="majorHAnsi" w:hAnsiTheme="majorHAnsi" w:cstheme="majorHAnsi"/>
        </w:rPr>
      </w:pPr>
      <w:proofErr w:type="spellStart"/>
      <w:r>
        <w:rPr>
          <w:rFonts w:asciiTheme="majorHAnsi" w:hAnsiTheme="majorHAnsi" w:cstheme="majorHAnsi"/>
          <w:szCs w:val="24"/>
        </w:rPr>
        <w:t>Рјешењем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Суда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БиХ</w:t>
      </w:r>
      <w:proofErr w:type="spellEnd"/>
      <w:r>
        <w:rPr>
          <w:rFonts w:asciiTheme="majorHAnsi" w:hAnsiTheme="majorHAnsi" w:cstheme="majorHAnsi"/>
          <w:szCs w:val="24"/>
        </w:rPr>
        <w:t xml:space="preserve">, </w:t>
      </w:r>
      <w:proofErr w:type="spellStart"/>
      <w:r>
        <w:rPr>
          <w:rFonts w:asciiTheme="majorHAnsi" w:hAnsiTheme="majorHAnsi" w:cstheme="majorHAnsi"/>
          <w:bCs/>
          <w:szCs w:val="24"/>
        </w:rPr>
        <w:t>број</w:t>
      </w:r>
      <w:proofErr w:type="spellEnd"/>
      <w:r>
        <w:rPr>
          <w:rFonts w:asciiTheme="majorHAnsi" w:hAnsiTheme="majorHAnsi" w:cstheme="majorHAnsi"/>
          <w:bCs/>
          <w:szCs w:val="24"/>
        </w:rPr>
        <w:t xml:space="preserve">: _____________. </w:t>
      </w:r>
      <w:proofErr w:type="spellStart"/>
      <w:r>
        <w:rPr>
          <w:rFonts w:asciiTheme="majorHAnsi" w:hAnsiTheme="majorHAnsi" w:cstheme="majorHAnsi"/>
          <w:bCs/>
          <w:szCs w:val="24"/>
        </w:rPr>
        <w:t>године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усвојен</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приједлог</w:t>
      </w:r>
      <w:proofErr w:type="spellEnd"/>
      <w:r>
        <w:rPr>
          <w:rFonts w:asciiTheme="majorHAnsi" w:hAnsiTheme="majorHAnsi" w:cstheme="majorHAnsi"/>
          <w:szCs w:val="24"/>
        </w:rPr>
        <w:t xml:space="preserve"> </w:t>
      </w:r>
      <w:proofErr w:type="spellStart"/>
      <w:r>
        <w:rPr>
          <w:rFonts w:asciiTheme="majorHAnsi" w:hAnsiTheme="majorHAnsi" w:cstheme="majorHAnsi"/>
          <w:szCs w:val="24"/>
        </w:rPr>
        <w:t>Тужилаштва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између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осталих</w:t>
      </w:r>
      <w:proofErr w:type="spellEnd"/>
      <w:r>
        <w:rPr>
          <w:rFonts w:asciiTheme="majorHAnsi" w:hAnsiTheme="majorHAnsi" w:cstheme="majorHAnsi"/>
          <w:szCs w:val="24"/>
        </w:rPr>
        <w:t xml:space="preserve"> </w:t>
      </w:r>
      <w:proofErr w:type="spellStart"/>
      <w:r>
        <w:rPr>
          <w:rFonts w:asciiTheme="majorHAnsi" w:hAnsiTheme="majorHAnsi" w:cstheme="majorHAnsi"/>
          <w:szCs w:val="24"/>
        </w:rPr>
        <w:t>лица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према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осумњиченом</w:t>
      </w:r>
      <w:proofErr w:type="spellEnd"/>
      <w:r>
        <w:rPr>
          <w:rFonts w:asciiTheme="majorHAnsi" w:hAnsiTheme="majorHAnsi" w:cstheme="majorHAnsi"/>
          <w:szCs w:val="24"/>
        </w:rPr>
        <w:t xml:space="preserve"> </w:t>
      </w:r>
      <w:r>
        <w:rPr>
          <w:rFonts w:asciiTheme="majorHAnsi" w:hAnsiTheme="majorHAnsi" w:cstheme="majorHAnsi"/>
          <w:b/>
          <w:szCs w:val="24"/>
        </w:rPr>
        <w:t>__________</w:t>
      </w:r>
      <w:proofErr w:type="gramStart"/>
      <w:r>
        <w:rPr>
          <w:rFonts w:asciiTheme="majorHAnsi" w:hAnsiTheme="majorHAnsi" w:cstheme="majorHAnsi"/>
          <w:b/>
          <w:szCs w:val="24"/>
        </w:rPr>
        <w:t>_</w:t>
      </w:r>
      <w:r>
        <w:rPr>
          <w:rFonts w:asciiTheme="majorHAnsi" w:hAnsiTheme="majorHAnsi" w:cstheme="majorHAnsi"/>
          <w:szCs w:val="24"/>
        </w:rPr>
        <w:t xml:space="preserve">  </w:t>
      </w:r>
      <w:proofErr w:type="spellStart"/>
      <w:r>
        <w:rPr>
          <w:rFonts w:asciiTheme="majorHAnsi" w:hAnsiTheme="majorHAnsi" w:cstheme="majorHAnsi"/>
          <w:szCs w:val="24"/>
        </w:rPr>
        <w:t>одређена</w:t>
      </w:r>
      <w:proofErr w:type="spellEnd"/>
      <w:proofErr w:type="gramEnd"/>
      <w:r>
        <w:rPr>
          <w:rFonts w:asciiTheme="majorHAnsi" w:hAnsiTheme="majorHAnsi" w:cstheme="majorHAnsi"/>
          <w:szCs w:val="24"/>
        </w:rPr>
        <w:t xml:space="preserve"> </w:t>
      </w:r>
      <w:proofErr w:type="spellStart"/>
      <w:r>
        <w:rPr>
          <w:rFonts w:asciiTheme="majorHAnsi" w:hAnsiTheme="majorHAnsi" w:cstheme="majorHAnsi"/>
          <w:szCs w:val="24"/>
        </w:rPr>
        <w:t>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мјера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притвора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прописана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чланом</w:t>
      </w:r>
      <w:proofErr w:type="spellEnd"/>
      <w:r>
        <w:rPr>
          <w:rFonts w:asciiTheme="majorHAnsi" w:hAnsiTheme="majorHAnsi" w:cstheme="majorHAnsi"/>
          <w:szCs w:val="24"/>
        </w:rPr>
        <w:t xml:space="preserve"> 132. </w:t>
      </w:r>
      <w:proofErr w:type="spellStart"/>
      <w:r>
        <w:rPr>
          <w:rFonts w:asciiTheme="majorHAnsi" w:hAnsiTheme="majorHAnsi" w:cstheme="majorHAnsi"/>
          <w:szCs w:val="24"/>
        </w:rPr>
        <w:t>став</w:t>
      </w:r>
      <w:proofErr w:type="spellEnd"/>
      <w:r>
        <w:rPr>
          <w:rFonts w:asciiTheme="majorHAnsi" w:hAnsiTheme="majorHAnsi" w:cstheme="majorHAnsi"/>
          <w:szCs w:val="24"/>
        </w:rPr>
        <w:t xml:space="preserve"> 1. </w:t>
      </w:r>
      <w:proofErr w:type="spellStart"/>
      <w:r>
        <w:rPr>
          <w:rFonts w:asciiTheme="majorHAnsi" w:hAnsiTheme="majorHAnsi" w:cstheme="majorHAnsi"/>
          <w:szCs w:val="24"/>
        </w:rPr>
        <w:t>тачка</w:t>
      </w:r>
      <w:proofErr w:type="spellEnd"/>
      <w:r>
        <w:rPr>
          <w:rFonts w:asciiTheme="majorHAnsi" w:hAnsiTheme="majorHAnsi" w:cstheme="majorHAnsi"/>
          <w:szCs w:val="24"/>
        </w:rPr>
        <w:t xml:space="preserve"> а) ЗКП </w:t>
      </w:r>
      <w:proofErr w:type="spellStart"/>
      <w:r>
        <w:rPr>
          <w:rFonts w:asciiTheme="majorHAnsi" w:hAnsiTheme="majorHAnsi" w:cstheme="majorHAnsi"/>
          <w:szCs w:val="24"/>
        </w:rPr>
        <w:t>БиХ</w:t>
      </w:r>
      <w:proofErr w:type="spellEnd"/>
      <w:r>
        <w:rPr>
          <w:rFonts w:asciiTheme="majorHAnsi" w:hAnsiTheme="majorHAnsi" w:cstheme="majorHAnsi"/>
          <w:szCs w:val="24"/>
        </w:rPr>
        <w:t xml:space="preserve"> </w:t>
      </w:r>
      <w:proofErr w:type="spellStart"/>
      <w:r>
        <w:rPr>
          <w:rFonts w:asciiTheme="majorHAnsi" w:hAnsiTheme="majorHAnsi" w:cstheme="majorHAnsi"/>
          <w:szCs w:val="24"/>
        </w:rPr>
        <w:t>због</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постојања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основане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сумње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починио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кривично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дјело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Организовани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криминал</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из</w:t>
      </w:r>
      <w:proofErr w:type="spellEnd"/>
      <w:r>
        <w:rPr>
          <w:rFonts w:asciiTheme="majorHAnsi" w:hAnsiTheme="majorHAnsi" w:cstheme="majorHAnsi"/>
          <w:szCs w:val="24"/>
        </w:rPr>
        <w:t xml:space="preserve"> </w:t>
      </w:r>
      <w:proofErr w:type="spellStart"/>
      <w:r>
        <w:rPr>
          <w:rFonts w:asciiTheme="majorHAnsi" w:hAnsiTheme="majorHAnsi" w:cstheme="majorHAnsi"/>
          <w:szCs w:val="24"/>
        </w:rPr>
        <w:t>члана</w:t>
      </w:r>
      <w:proofErr w:type="spellEnd"/>
      <w:r>
        <w:rPr>
          <w:rFonts w:asciiTheme="majorHAnsi" w:hAnsiTheme="majorHAnsi" w:cstheme="majorHAnsi"/>
          <w:szCs w:val="24"/>
        </w:rPr>
        <w:t xml:space="preserve"> 250. </w:t>
      </w:r>
      <w:proofErr w:type="spellStart"/>
      <w:r>
        <w:rPr>
          <w:rFonts w:asciiTheme="majorHAnsi" w:hAnsiTheme="majorHAnsi" w:cstheme="majorHAnsi"/>
          <w:szCs w:val="24"/>
        </w:rPr>
        <w:t>став</w:t>
      </w:r>
      <w:proofErr w:type="spellEnd"/>
      <w:r>
        <w:rPr>
          <w:rFonts w:asciiTheme="majorHAnsi" w:hAnsiTheme="majorHAnsi" w:cstheme="majorHAnsi"/>
          <w:szCs w:val="24"/>
        </w:rPr>
        <w:t xml:space="preserve"> 3. КЗ </w:t>
      </w:r>
      <w:proofErr w:type="spellStart"/>
      <w:r>
        <w:rPr>
          <w:rFonts w:asciiTheme="majorHAnsi" w:hAnsiTheme="majorHAnsi" w:cstheme="majorHAnsi"/>
          <w:szCs w:val="24"/>
        </w:rPr>
        <w:t>БиХ</w:t>
      </w:r>
      <w:proofErr w:type="spellEnd"/>
      <w:r>
        <w:rPr>
          <w:rFonts w:asciiTheme="majorHAnsi" w:hAnsiTheme="majorHAnsi" w:cstheme="majorHAnsi"/>
          <w:szCs w:val="24"/>
        </w:rPr>
        <w:t xml:space="preserve">, у </w:t>
      </w:r>
      <w:proofErr w:type="spellStart"/>
      <w:r>
        <w:rPr>
          <w:rFonts w:asciiTheme="majorHAnsi" w:hAnsiTheme="majorHAnsi" w:cstheme="majorHAnsi"/>
          <w:szCs w:val="24"/>
        </w:rPr>
        <w:t>вези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кривичним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дјелом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Неовлаш</w:t>
      </w:r>
      <w:proofErr w:type="spellEnd"/>
      <w:r w:rsidR="00796219">
        <w:rPr>
          <w:rFonts w:asciiTheme="majorHAnsi" w:hAnsiTheme="majorHAnsi" w:cstheme="majorHAnsi"/>
          <w:szCs w:val="24"/>
          <w:lang w:val="sr-Cyrl-BA"/>
        </w:rPr>
        <w:t>ћ</w:t>
      </w:r>
      <w:proofErr w:type="spellStart"/>
      <w:r>
        <w:rPr>
          <w:rFonts w:asciiTheme="majorHAnsi" w:hAnsiTheme="majorHAnsi" w:cstheme="majorHAnsi"/>
          <w:szCs w:val="24"/>
        </w:rPr>
        <w:t>ени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промет</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опојним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дрогама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из</w:t>
      </w:r>
      <w:proofErr w:type="spellEnd"/>
      <w:r>
        <w:rPr>
          <w:rFonts w:asciiTheme="majorHAnsi" w:hAnsiTheme="majorHAnsi" w:cstheme="majorHAnsi"/>
          <w:szCs w:val="24"/>
        </w:rPr>
        <w:t xml:space="preserve"> </w:t>
      </w:r>
      <w:proofErr w:type="spellStart"/>
      <w:r>
        <w:rPr>
          <w:rFonts w:asciiTheme="majorHAnsi" w:hAnsiTheme="majorHAnsi" w:cstheme="majorHAnsi"/>
          <w:szCs w:val="24"/>
        </w:rPr>
        <w:t>члана</w:t>
      </w:r>
      <w:proofErr w:type="spellEnd"/>
      <w:r>
        <w:rPr>
          <w:rFonts w:asciiTheme="majorHAnsi" w:hAnsiTheme="majorHAnsi" w:cstheme="majorHAnsi"/>
          <w:szCs w:val="24"/>
        </w:rPr>
        <w:t xml:space="preserve"> 195. КЗ </w:t>
      </w:r>
      <w:proofErr w:type="spellStart"/>
      <w:r>
        <w:rPr>
          <w:rFonts w:asciiTheme="majorHAnsi" w:hAnsiTheme="majorHAnsi" w:cstheme="majorHAnsi"/>
          <w:szCs w:val="24"/>
        </w:rPr>
        <w:t>БиХ</w:t>
      </w:r>
      <w:proofErr w:type="spellEnd"/>
      <w:r>
        <w:rPr>
          <w:rFonts w:asciiTheme="majorHAnsi" w:hAnsiTheme="majorHAnsi" w:cstheme="majorHAnsi"/>
          <w:szCs w:val="24"/>
        </w:rPr>
        <w:t xml:space="preserve"> и </w:t>
      </w:r>
      <w:proofErr w:type="spellStart"/>
      <w:r>
        <w:rPr>
          <w:rFonts w:asciiTheme="majorHAnsi" w:hAnsiTheme="majorHAnsi" w:cstheme="majorHAnsi"/>
          <w:szCs w:val="24"/>
        </w:rPr>
        <w:t>Прање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новца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из</w:t>
      </w:r>
      <w:proofErr w:type="spellEnd"/>
      <w:r>
        <w:rPr>
          <w:rFonts w:asciiTheme="majorHAnsi" w:hAnsiTheme="majorHAnsi" w:cstheme="majorHAnsi"/>
          <w:szCs w:val="24"/>
        </w:rPr>
        <w:t xml:space="preserve"> </w:t>
      </w:r>
      <w:proofErr w:type="spellStart"/>
      <w:r>
        <w:rPr>
          <w:rFonts w:asciiTheme="majorHAnsi" w:hAnsiTheme="majorHAnsi" w:cstheme="majorHAnsi"/>
          <w:szCs w:val="24"/>
        </w:rPr>
        <w:t>члана</w:t>
      </w:r>
      <w:proofErr w:type="spellEnd"/>
      <w:r>
        <w:rPr>
          <w:rFonts w:asciiTheme="majorHAnsi" w:hAnsiTheme="majorHAnsi" w:cstheme="majorHAnsi"/>
          <w:szCs w:val="24"/>
        </w:rPr>
        <w:t xml:space="preserve"> 209. ЗКП </w:t>
      </w:r>
      <w:proofErr w:type="spellStart"/>
      <w:r>
        <w:rPr>
          <w:rFonts w:asciiTheme="majorHAnsi" w:hAnsiTheme="majorHAnsi" w:cstheme="majorHAnsi"/>
          <w:szCs w:val="24"/>
        </w:rPr>
        <w:t>БиХ</w:t>
      </w:r>
      <w:proofErr w:type="spellEnd"/>
      <w:r>
        <w:rPr>
          <w:rFonts w:asciiTheme="majorHAnsi" w:hAnsiTheme="majorHAnsi" w:cstheme="majorHAnsi"/>
          <w:szCs w:val="24"/>
        </w:rPr>
        <w:t xml:space="preserve">, а </w:t>
      </w:r>
      <w:proofErr w:type="spellStart"/>
      <w:r>
        <w:rPr>
          <w:rFonts w:asciiTheme="majorHAnsi" w:hAnsiTheme="majorHAnsi" w:cstheme="majorHAnsi"/>
          <w:szCs w:val="24"/>
        </w:rPr>
        <w:t>дана</w:t>
      </w:r>
      <w:proofErr w:type="spellEnd"/>
      <w:r>
        <w:rPr>
          <w:rFonts w:asciiTheme="majorHAnsi" w:hAnsiTheme="majorHAnsi" w:cstheme="majorHAnsi"/>
          <w:szCs w:val="24"/>
        </w:rPr>
        <w:t xml:space="preserve"> 20.</w:t>
      </w:r>
      <w:r w:rsidR="00796219">
        <w:rPr>
          <w:rFonts w:asciiTheme="majorHAnsi" w:hAnsiTheme="majorHAnsi" w:cstheme="majorHAnsi"/>
          <w:szCs w:val="24"/>
          <w:lang w:val="sr-Cyrl-BA"/>
        </w:rPr>
        <w:t xml:space="preserve"> </w:t>
      </w:r>
      <w:r>
        <w:rPr>
          <w:rFonts w:asciiTheme="majorHAnsi" w:hAnsiTheme="majorHAnsi" w:cstheme="majorHAnsi"/>
          <w:szCs w:val="24"/>
        </w:rPr>
        <w:t>03.</w:t>
      </w:r>
      <w:r w:rsidR="00796219">
        <w:rPr>
          <w:rFonts w:asciiTheme="majorHAnsi" w:hAnsiTheme="majorHAnsi" w:cstheme="majorHAnsi"/>
          <w:szCs w:val="24"/>
          <w:lang w:val="sr-Cyrl-BA"/>
        </w:rPr>
        <w:t xml:space="preserve"> </w:t>
      </w:r>
      <w:r>
        <w:rPr>
          <w:rFonts w:asciiTheme="majorHAnsi" w:hAnsiTheme="majorHAnsi" w:cstheme="majorHAnsi"/>
          <w:szCs w:val="24"/>
        </w:rPr>
        <w:t>2023.</w:t>
      </w:r>
      <w:r w:rsidR="00796219">
        <w:rPr>
          <w:rFonts w:asciiTheme="majorHAnsi" w:hAnsiTheme="majorHAnsi" w:cstheme="majorHAnsi"/>
          <w:szCs w:val="24"/>
          <w:lang w:val="sr-Cyrl-BA"/>
        </w:rPr>
        <w:t xml:space="preserve"> </w:t>
      </w:r>
      <w:proofErr w:type="spellStart"/>
      <w:r>
        <w:rPr>
          <w:rFonts w:asciiTheme="majorHAnsi" w:hAnsiTheme="majorHAnsi" w:cstheme="majorHAnsi"/>
          <w:szCs w:val="24"/>
        </w:rPr>
        <w:t>године</w:t>
      </w:r>
      <w:proofErr w:type="spellEnd"/>
      <w:r>
        <w:rPr>
          <w:rFonts w:asciiTheme="majorHAnsi" w:hAnsiTheme="majorHAnsi" w:cstheme="majorHAnsi"/>
          <w:szCs w:val="24"/>
        </w:rPr>
        <w:t xml:space="preserve"> у </w:t>
      </w:r>
      <w:proofErr w:type="spellStart"/>
      <w:r>
        <w:rPr>
          <w:rFonts w:asciiTheme="majorHAnsi" w:hAnsiTheme="majorHAnsi" w:cstheme="majorHAnsi"/>
          <w:szCs w:val="24"/>
        </w:rPr>
        <w:t>односу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осумњиченог</w:t>
      </w:r>
      <w:proofErr w:type="spellEnd"/>
      <w:r>
        <w:rPr>
          <w:rFonts w:asciiTheme="majorHAnsi" w:hAnsiTheme="majorHAnsi" w:cstheme="majorHAnsi"/>
          <w:szCs w:val="24"/>
        </w:rPr>
        <w:t xml:space="preserve"> </w:t>
      </w:r>
      <w:r>
        <w:rPr>
          <w:rFonts w:asciiTheme="majorHAnsi" w:hAnsiTheme="majorHAnsi" w:cstheme="majorHAnsi"/>
          <w:b/>
          <w:szCs w:val="24"/>
        </w:rPr>
        <w:t xml:space="preserve">_____________ </w:t>
      </w:r>
      <w:proofErr w:type="spellStart"/>
      <w:r>
        <w:rPr>
          <w:rFonts w:asciiTheme="majorHAnsi" w:hAnsiTheme="majorHAnsi" w:cstheme="majorHAnsi"/>
          <w:szCs w:val="24"/>
        </w:rPr>
        <w:t>издата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Наредба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Суда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БиХ</w:t>
      </w:r>
      <w:proofErr w:type="spellEnd"/>
      <w:r>
        <w:rPr>
          <w:rFonts w:asciiTheme="majorHAnsi" w:hAnsiTheme="majorHAnsi" w:cstheme="majorHAnsi"/>
          <w:szCs w:val="24"/>
        </w:rPr>
        <w:t xml:space="preserve"> </w:t>
      </w:r>
      <w:proofErr w:type="spellStart"/>
      <w:r>
        <w:rPr>
          <w:rFonts w:asciiTheme="majorHAnsi" w:hAnsiTheme="majorHAnsi" w:cstheme="majorHAnsi"/>
          <w:szCs w:val="24"/>
        </w:rPr>
        <w:t>број</w:t>
      </w:r>
      <w:proofErr w:type="spellEnd"/>
      <w:r>
        <w:rPr>
          <w:rFonts w:asciiTheme="majorHAnsi" w:hAnsiTheme="majorHAnsi" w:cstheme="majorHAnsi"/>
          <w:szCs w:val="24"/>
        </w:rPr>
        <w:t xml:space="preserve"> </w:t>
      </w:r>
      <w:r>
        <w:rPr>
          <w:rFonts w:asciiTheme="majorHAnsi" w:hAnsiTheme="majorHAnsi" w:cstheme="majorHAnsi"/>
          <w:bCs/>
          <w:szCs w:val="24"/>
        </w:rPr>
        <w:t xml:space="preserve">___________ </w:t>
      </w:r>
      <w:proofErr w:type="spellStart"/>
      <w:r>
        <w:rPr>
          <w:rFonts w:asciiTheme="majorHAnsi" w:hAnsiTheme="majorHAnsi" w:cstheme="majorHAnsi"/>
          <w:bCs/>
          <w:szCs w:val="24"/>
        </w:rPr>
        <w:t>за</w:t>
      </w:r>
      <w:proofErr w:type="spellEnd"/>
      <w:r>
        <w:rPr>
          <w:rFonts w:asciiTheme="majorHAnsi" w:hAnsiTheme="majorHAnsi" w:cstheme="majorHAnsi"/>
          <w:bCs/>
          <w:szCs w:val="24"/>
        </w:rPr>
        <w:t xml:space="preserve"> </w:t>
      </w:r>
      <w:proofErr w:type="spellStart"/>
      <w:r>
        <w:rPr>
          <w:rFonts w:asciiTheme="majorHAnsi" w:hAnsiTheme="majorHAnsi" w:cstheme="majorHAnsi"/>
          <w:bCs/>
          <w:szCs w:val="24"/>
        </w:rPr>
        <w:t>расписивање</w:t>
      </w:r>
      <w:proofErr w:type="spellEnd"/>
      <w:r>
        <w:rPr>
          <w:rFonts w:asciiTheme="majorHAnsi" w:hAnsiTheme="majorHAnsi" w:cstheme="majorHAnsi"/>
          <w:bCs/>
          <w:szCs w:val="24"/>
        </w:rPr>
        <w:t xml:space="preserve"> </w:t>
      </w:r>
      <w:proofErr w:type="spellStart"/>
      <w:r>
        <w:rPr>
          <w:rFonts w:asciiTheme="majorHAnsi" w:hAnsiTheme="majorHAnsi" w:cstheme="majorHAnsi"/>
          <w:bCs/>
          <w:szCs w:val="24"/>
        </w:rPr>
        <w:t>међународне</w:t>
      </w:r>
      <w:proofErr w:type="spellEnd"/>
      <w:r>
        <w:rPr>
          <w:rFonts w:asciiTheme="majorHAnsi" w:hAnsiTheme="majorHAnsi" w:cstheme="majorHAnsi"/>
          <w:bCs/>
          <w:szCs w:val="24"/>
        </w:rPr>
        <w:t xml:space="preserve"> </w:t>
      </w:r>
      <w:proofErr w:type="spellStart"/>
      <w:r>
        <w:rPr>
          <w:rFonts w:asciiTheme="majorHAnsi" w:hAnsiTheme="majorHAnsi" w:cstheme="majorHAnsi"/>
          <w:bCs/>
          <w:szCs w:val="24"/>
        </w:rPr>
        <w:t>потјернице</w:t>
      </w:r>
      <w:proofErr w:type="spellEnd"/>
      <w:r>
        <w:rPr>
          <w:rFonts w:asciiTheme="majorHAnsi" w:hAnsiTheme="majorHAnsi" w:cstheme="majorHAnsi"/>
          <w:bCs/>
          <w:szCs w:val="24"/>
        </w:rPr>
        <w:t>.</w:t>
      </w:r>
    </w:p>
    <w:p w14:paraId="489F2C1C" w14:textId="77777777" w:rsidR="009F1E95" w:rsidRDefault="009F1E95">
      <w:pPr>
        <w:pStyle w:val="ListParagraph"/>
        <w:ind w:left="0"/>
        <w:rPr>
          <w:rFonts w:asciiTheme="majorHAnsi" w:hAnsiTheme="majorHAnsi" w:cstheme="majorHAnsi"/>
        </w:rPr>
      </w:pPr>
    </w:p>
    <w:p w14:paraId="1D6BFD60" w14:textId="77777777" w:rsidR="009F1E95" w:rsidRDefault="004F6A96">
      <w:pPr>
        <w:pStyle w:val="ListParagraph"/>
        <w:ind w:left="0"/>
        <w:rPr>
          <w:rFonts w:asciiTheme="majorHAnsi" w:hAnsiTheme="majorHAnsi" w:cstheme="majorHAnsi"/>
          <w:b/>
          <w:i/>
        </w:rPr>
      </w:pPr>
      <w:r>
        <w:rPr>
          <w:rFonts w:asciiTheme="majorHAnsi" w:hAnsiTheme="majorHAnsi" w:cstheme="majorHAnsi"/>
          <w:b/>
          <w:i/>
        </w:rPr>
        <w:t xml:space="preserve">2. </w:t>
      </w:r>
      <w:proofErr w:type="spellStart"/>
      <w:r>
        <w:rPr>
          <w:rFonts w:asciiTheme="majorHAnsi" w:hAnsiTheme="majorHAnsi" w:cstheme="majorHAnsi"/>
          <w:b/>
          <w:i/>
        </w:rPr>
        <w:t>Приједлог</w:t>
      </w:r>
      <w:proofErr w:type="spellEnd"/>
      <w:r>
        <w:rPr>
          <w:rFonts w:asciiTheme="majorHAnsi" w:hAnsiTheme="majorHAnsi" w:cstheme="majorHAnsi"/>
          <w:b/>
          <w:i/>
        </w:rPr>
        <w:t xml:space="preserve"> </w:t>
      </w:r>
      <w:proofErr w:type="spellStart"/>
      <w:r>
        <w:rPr>
          <w:rFonts w:asciiTheme="majorHAnsi" w:hAnsiTheme="majorHAnsi" w:cstheme="majorHAnsi"/>
          <w:b/>
          <w:i/>
        </w:rPr>
        <w:t>Тужилаштва</w:t>
      </w:r>
      <w:proofErr w:type="spellEnd"/>
      <w:r>
        <w:rPr>
          <w:rFonts w:asciiTheme="majorHAnsi" w:hAnsiTheme="majorHAnsi" w:cstheme="majorHAnsi"/>
          <w:b/>
          <w:i/>
        </w:rPr>
        <w:t xml:space="preserve"> </w:t>
      </w:r>
    </w:p>
    <w:p w14:paraId="52E3FF20" w14:textId="77777777" w:rsidR="009F1E95" w:rsidRDefault="009F1E95">
      <w:pPr>
        <w:pStyle w:val="ListParagraph"/>
        <w:ind w:left="0"/>
        <w:rPr>
          <w:rFonts w:asciiTheme="majorHAnsi" w:hAnsiTheme="majorHAnsi" w:cstheme="majorHAnsi"/>
        </w:rPr>
      </w:pPr>
    </w:p>
    <w:p w14:paraId="0FBF51C2" w14:textId="47504D74" w:rsidR="009F1E95" w:rsidRDefault="004F6A96">
      <w:pPr>
        <w:pStyle w:val="ListParagraph"/>
        <w:ind w:left="0"/>
        <w:rPr>
          <w:rFonts w:asciiTheme="majorHAnsi" w:hAnsiTheme="majorHAnsi" w:cstheme="majorHAnsi"/>
          <w:lang w:val="bs-Latn-BA"/>
        </w:rPr>
      </w:pPr>
      <w:proofErr w:type="spellStart"/>
      <w:r>
        <w:rPr>
          <w:rFonts w:asciiTheme="majorHAnsi" w:hAnsiTheme="majorHAnsi" w:cstheme="majorHAnsi"/>
        </w:rPr>
        <w:t>Дана</w:t>
      </w:r>
      <w:proofErr w:type="spellEnd"/>
      <w:r>
        <w:rPr>
          <w:rFonts w:asciiTheme="majorHAnsi" w:hAnsiTheme="majorHAnsi" w:cstheme="majorHAnsi"/>
        </w:rPr>
        <w:t xml:space="preserve"> _____________ </w:t>
      </w:r>
      <w:proofErr w:type="spellStart"/>
      <w:r>
        <w:rPr>
          <w:rFonts w:asciiTheme="majorHAnsi" w:hAnsiTheme="majorHAnsi" w:cstheme="majorHAnsi"/>
        </w:rPr>
        <w:t>Тужилаштво</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овом</w:t>
      </w:r>
      <w:proofErr w:type="spellEnd"/>
      <w:r>
        <w:rPr>
          <w:rFonts w:asciiTheme="majorHAnsi" w:hAnsiTheme="majorHAnsi" w:cstheme="majorHAnsi"/>
        </w:rPr>
        <w:t xml:space="preserve"> </w:t>
      </w:r>
      <w:proofErr w:type="spellStart"/>
      <w:r>
        <w:rPr>
          <w:rFonts w:asciiTheme="majorHAnsi" w:hAnsiTheme="majorHAnsi" w:cstheme="majorHAnsi"/>
        </w:rPr>
        <w:t>Суду</w:t>
      </w:r>
      <w:proofErr w:type="spellEnd"/>
      <w:r>
        <w:rPr>
          <w:rFonts w:asciiTheme="majorHAnsi" w:hAnsiTheme="majorHAnsi" w:cstheme="majorHAnsi"/>
        </w:rPr>
        <w:t xml:space="preserve"> </w:t>
      </w:r>
      <w:proofErr w:type="spellStart"/>
      <w:r>
        <w:rPr>
          <w:rFonts w:asciiTheme="majorHAnsi" w:hAnsiTheme="majorHAnsi" w:cstheme="majorHAnsi"/>
        </w:rPr>
        <w:t>доставило</w:t>
      </w:r>
      <w:proofErr w:type="spellEnd"/>
      <w:r>
        <w:rPr>
          <w:rFonts w:asciiTheme="majorHAnsi" w:hAnsiTheme="majorHAnsi" w:cstheme="majorHAnsi"/>
        </w:rPr>
        <w:t xml:space="preserve"> </w:t>
      </w:r>
      <w:proofErr w:type="spellStart"/>
      <w:r>
        <w:rPr>
          <w:rFonts w:asciiTheme="majorHAnsi" w:hAnsiTheme="majorHAnsi" w:cstheme="majorHAnsi"/>
        </w:rPr>
        <w:t>приједлог</w:t>
      </w:r>
      <w:proofErr w:type="spellEnd"/>
      <w:r>
        <w:rPr>
          <w:rFonts w:asciiTheme="majorHAnsi" w:hAnsiTheme="majorHAnsi" w:cstheme="majorHAnsi"/>
        </w:rPr>
        <w:t xml:space="preserve"> </w:t>
      </w:r>
      <w:proofErr w:type="spellStart"/>
      <w:r>
        <w:rPr>
          <w:rFonts w:asciiTheme="majorHAnsi" w:hAnsiTheme="majorHAnsi" w:cstheme="majorHAnsi"/>
        </w:rPr>
        <w:t>број</w:t>
      </w:r>
      <w:proofErr w:type="spellEnd"/>
      <w:r>
        <w:rPr>
          <w:rFonts w:asciiTheme="majorHAnsi" w:hAnsiTheme="majorHAnsi" w:cstheme="majorHAnsi"/>
        </w:rPr>
        <w:t xml:space="preserve"> ____________, </w:t>
      </w:r>
      <w:proofErr w:type="spellStart"/>
      <w:r>
        <w:rPr>
          <w:rFonts w:asciiTheme="majorHAnsi" w:hAnsiTheme="majorHAnsi" w:cstheme="majorHAnsi"/>
        </w:rPr>
        <w:t>за</w:t>
      </w:r>
      <w:proofErr w:type="spellEnd"/>
      <w:r>
        <w:rPr>
          <w:rFonts w:asciiTheme="majorHAnsi" w:hAnsiTheme="majorHAnsi" w:cstheme="majorHAnsi"/>
        </w:rPr>
        <w:t xml:space="preserve"> </w:t>
      </w:r>
      <w:proofErr w:type="spellStart"/>
      <w:r>
        <w:rPr>
          <w:rFonts w:asciiTheme="majorHAnsi" w:hAnsiTheme="majorHAnsi" w:cstheme="majorHAnsi"/>
        </w:rPr>
        <w:t>доношење</w:t>
      </w:r>
      <w:proofErr w:type="spellEnd"/>
      <w:r>
        <w:rPr>
          <w:rFonts w:asciiTheme="majorHAnsi" w:hAnsiTheme="majorHAnsi" w:cstheme="majorHAnsi"/>
        </w:rPr>
        <w:t xml:space="preserve"> </w:t>
      </w:r>
      <w:proofErr w:type="spellStart"/>
      <w:r>
        <w:rPr>
          <w:rFonts w:asciiTheme="majorHAnsi" w:hAnsiTheme="majorHAnsi" w:cstheme="majorHAnsi"/>
        </w:rPr>
        <w:t>привремене</w:t>
      </w:r>
      <w:proofErr w:type="spellEnd"/>
      <w:r>
        <w:rPr>
          <w:rFonts w:asciiTheme="majorHAnsi" w:hAnsiTheme="majorHAnsi" w:cstheme="majorHAnsi"/>
        </w:rPr>
        <w:t xml:space="preserve"> </w:t>
      </w:r>
      <w:proofErr w:type="spellStart"/>
      <w:r>
        <w:rPr>
          <w:rFonts w:asciiTheme="majorHAnsi" w:hAnsiTheme="majorHAnsi" w:cstheme="majorHAnsi"/>
        </w:rPr>
        <w:t>мјере</w:t>
      </w:r>
      <w:proofErr w:type="spellEnd"/>
      <w:r>
        <w:rPr>
          <w:rFonts w:asciiTheme="majorHAnsi" w:eastAsia="Arial Unicode MS" w:hAnsiTheme="majorHAnsi" w:cstheme="majorHAnsi"/>
          <w:b/>
          <w:bCs/>
          <w:iCs/>
          <w:lang w:val="en-GB"/>
        </w:rPr>
        <w:t xml:space="preserve"> </w:t>
      </w:r>
      <w:proofErr w:type="spellStart"/>
      <w:r>
        <w:rPr>
          <w:rFonts w:asciiTheme="majorHAnsi" w:eastAsia="Arial Unicode MS" w:hAnsiTheme="majorHAnsi" w:cstheme="majorHAnsi"/>
          <w:bCs/>
          <w:iCs/>
          <w:lang w:val="en-GB"/>
        </w:rPr>
        <w:t>забране</w:t>
      </w:r>
      <w:proofErr w:type="spellEnd"/>
      <w:r>
        <w:rPr>
          <w:rFonts w:asciiTheme="majorHAnsi" w:eastAsia="Arial Unicode MS" w:hAnsiTheme="majorHAnsi" w:cstheme="majorHAnsi"/>
          <w:bCs/>
          <w:iCs/>
          <w:lang w:val="en-GB"/>
        </w:rPr>
        <w:t xml:space="preserve"> </w:t>
      </w:r>
      <w:proofErr w:type="spellStart"/>
      <w:r>
        <w:rPr>
          <w:rFonts w:asciiTheme="majorHAnsi" w:eastAsia="Arial Unicode MS" w:hAnsiTheme="majorHAnsi" w:cstheme="majorHAnsi"/>
          <w:bCs/>
          <w:iCs/>
          <w:lang w:val="en-GB"/>
        </w:rPr>
        <w:t>отуђења</w:t>
      </w:r>
      <w:proofErr w:type="spellEnd"/>
      <w:r>
        <w:rPr>
          <w:rFonts w:asciiTheme="majorHAnsi" w:eastAsia="Arial Unicode MS" w:hAnsiTheme="majorHAnsi" w:cstheme="majorHAnsi"/>
          <w:bCs/>
          <w:iCs/>
          <w:lang w:val="en-GB"/>
        </w:rPr>
        <w:t xml:space="preserve"> и </w:t>
      </w:r>
      <w:proofErr w:type="spellStart"/>
      <w:r>
        <w:rPr>
          <w:rFonts w:asciiTheme="majorHAnsi" w:eastAsia="Arial Unicode MS" w:hAnsiTheme="majorHAnsi" w:cstheme="majorHAnsi"/>
          <w:bCs/>
          <w:iCs/>
          <w:lang w:val="en-GB"/>
        </w:rPr>
        <w:t>располагања</w:t>
      </w:r>
      <w:proofErr w:type="spellEnd"/>
      <w:r>
        <w:rPr>
          <w:rFonts w:asciiTheme="majorHAnsi" w:eastAsia="Arial Unicode MS" w:hAnsiTheme="majorHAnsi" w:cstheme="majorHAnsi"/>
          <w:bCs/>
          <w:iCs/>
          <w:lang w:val="en-GB"/>
        </w:rPr>
        <w:t xml:space="preserve"> </w:t>
      </w:r>
      <w:proofErr w:type="spellStart"/>
      <w:r>
        <w:rPr>
          <w:rFonts w:asciiTheme="majorHAnsi" w:eastAsia="Arial Unicode MS" w:hAnsiTheme="majorHAnsi" w:cstheme="majorHAnsi"/>
          <w:bCs/>
          <w:iCs/>
          <w:lang w:val="en-GB"/>
        </w:rPr>
        <w:t>имовином</w:t>
      </w:r>
      <w:proofErr w:type="spellEnd"/>
      <w:r>
        <w:rPr>
          <w:rFonts w:asciiTheme="majorHAnsi" w:eastAsia="Arial Unicode MS" w:hAnsiTheme="majorHAnsi" w:cstheme="majorHAnsi"/>
          <w:bCs/>
          <w:iCs/>
          <w:lang w:val="en-GB"/>
        </w:rPr>
        <w:t xml:space="preserve"> у </w:t>
      </w:r>
      <w:proofErr w:type="spellStart"/>
      <w:r>
        <w:rPr>
          <w:rFonts w:asciiTheme="majorHAnsi" w:eastAsia="Arial Unicode MS" w:hAnsiTheme="majorHAnsi" w:cstheme="majorHAnsi"/>
          <w:bCs/>
          <w:iCs/>
          <w:lang w:val="en-GB"/>
        </w:rPr>
        <w:t>односу</w:t>
      </w:r>
      <w:proofErr w:type="spellEnd"/>
      <w:r>
        <w:rPr>
          <w:rFonts w:asciiTheme="majorHAnsi" w:eastAsia="Arial Unicode MS" w:hAnsiTheme="majorHAnsi" w:cstheme="majorHAnsi"/>
          <w:bCs/>
          <w:iCs/>
          <w:lang w:val="en-GB"/>
        </w:rPr>
        <w:t xml:space="preserve"> </w:t>
      </w:r>
      <w:proofErr w:type="spellStart"/>
      <w:r>
        <w:rPr>
          <w:rFonts w:asciiTheme="majorHAnsi" w:eastAsia="Arial Unicode MS" w:hAnsiTheme="majorHAnsi" w:cstheme="majorHAnsi"/>
          <w:bCs/>
          <w:iCs/>
          <w:lang w:val="en-GB"/>
        </w:rPr>
        <w:t>на</w:t>
      </w:r>
      <w:proofErr w:type="spellEnd"/>
      <w:r>
        <w:rPr>
          <w:rFonts w:asciiTheme="majorHAnsi" w:eastAsia="Arial Unicode MS" w:hAnsiTheme="majorHAnsi" w:cstheme="majorHAnsi"/>
          <w:bCs/>
          <w:iCs/>
          <w:lang w:val="en-GB"/>
        </w:rPr>
        <w:t xml:space="preserve"> </w:t>
      </w:r>
      <w:proofErr w:type="spellStart"/>
      <w:r>
        <w:rPr>
          <w:rFonts w:asciiTheme="majorHAnsi" w:eastAsia="Arial Unicode MS" w:hAnsiTheme="majorHAnsi" w:cstheme="majorHAnsi"/>
          <w:bCs/>
          <w:iCs/>
          <w:lang w:val="en-GB"/>
        </w:rPr>
        <w:t>осумњиченог</w:t>
      </w:r>
      <w:proofErr w:type="spellEnd"/>
      <w:r>
        <w:rPr>
          <w:rFonts w:asciiTheme="majorHAnsi" w:eastAsia="Arial Unicode MS" w:hAnsiTheme="majorHAnsi" w:cstheme="majorHAnsi"/>
          <w:bCs/>
          <w:iCs/>
          <w:lang w:val="en-GB"/>
        </w:rPr>
        <w:t xml:space="preserve"> __________ и </w:t>
      </w:r>
      <w:proofErr w:type="spellStart"/>
      <w:r>
        <w:rPr>
          <w:rFonts w:asciiTheme="majorHAnsi" w:eastAsia="Arial Unicode MS" w:hAnsiTheme="majorHAnsi" w:cstheme="majorHAnsi"/>
          <w:bCs/>
          <w:iCs/>
          <w:lang w:val="en-GB"/>
        </w:rPr>
        <w:t>са</w:t>
      </w:r>
      <w:proofErr w:type="spellEnd"/>
      <w:r>
        <w:rPr>
          <w:rFonts w:asciiTheme="majorHAnsi" w:eastAsia="Arial Unicode MS" w:hAnsiTheme="majorHAnsi" w:cstheme="majorHAnsi"/>
          <w:bCs/>
          <w:iCs/>
          <w:lang w:val="en-GB"/>
        </w:rPr>
        <w:t xml:space="preserve"> </w:t>
      </w:r>
      <w:proofErr w:type="spellStart"/>
      <w:r>
        <w:rPr>
          <w:rFonts w:asciiTheme="majorHAnsi" w:eastAsia="Arial Unicode MS" w:hAnsiTheme="majorHAnsi" w:cstheme="majorHAnsi"/>
          <w:bCs/>
          <w:iCs/>
          <w:lang w:val="en-GB"/>
        </w:rPr>
        <w:t>њим</w:t>
      </w:r>
      <w:proofErr w:type="spellEnd"/>
      <w:r>
        <w:rPr>
          <w:rFonts w:asciiTheme="majorHAnsi" w:eastAsia="Arial Unicode MS" w:hAnsiTheme="majorHAnsi" w:cstheme="majorHAnsi"/>
          <w:bCs/>
          <w:iCs/>
          <w:lang w:val="en-GB"/>
        </w:rPr>
        <w:t xml:space="preserve"> </w:t>
      </w:r>
      <w:proofErr w:type="spellStart"/>
      <w:r>
        <w:rPr>
          <w:rFonts w:asciiTheme="majorHAnsi" w:eastAsia="Arial Unicode MS" w:hAnsiTheme="majorHAnsi" w:cstheme="majorHAnsi"/>
          <w:bCs/>
          <w:iCs/>
          <w:lang w:val="en-GB"/>
        </w:rPr>
        <w:t>повезаних</w:t>
      </w:r>
      <w:proofErr w:type="spellEnd"/>
      <w:r>
        <w:rPr>
          <w:rFonts w:asciiTheme="majorHAnsi" w:eastAsia="Arial Unicode MS" w:hAnsiTheme="majorHAnsi" w:cstheme="majorHAnsi"/>
          <w:bCs/>
          <w:iCs/>
          <w:lang w:val="en-GB"/>
        </w:rPr>
        <w:t xml:space="preserve"> </w:t>
      </w:r>
      <w:proofErr w:type="spellStart"/>
      <w:r>
        <w:rPr>
          <w:rFonts w:asciiTheme="majorHAnsi" w:eastAsia="Arial Unicode MS" w:hAnsiTheme="majorHAnsi" w:cstheme="majorHAnsi"/>
          <w:bCs/>
          <w:iCs/>
          <w:lang w:val="en-GB"/>
        </w:rPr>
        <w:t>лица</w:t>
      </w:r>
      <w:proofErr w:type="spellEnd"/>
      <w:r>
        <w:rPr>
          <w:rFonts w:asciiTheme="majorHAnsi" w:hAnsiTheme="majorHAnsi" w:cstheme="majorHAnsi"/>
        </w:rPr>
        <w:t xml:space="preserve">, </w:t>
      </w:r>
      <w:proofErr w:type="spellStart"/>
      <w:r>
        <w:rPr>
          <w:rFonts w:asciiTheme="majorHAnsi" w:hAnsiTheme="majorHAnsi" w:cstheme="majorHAnsi"/>
        </w:rPr>
        <w:t>налазећи</w:t>
      </w:r>
      <w:proofErr w:type="spellEnd"/>
      <w:r>
        <w:rPr>
          <w:rFonts w:asciiTheme="majorHAnsi" w:hAnsiTheme="majorHAnsi" w:cstheme="majorHAnsi"/>
        </w:rPr>
        <w:t xml:space="preserve"> </w:t>
      </w:r>
      <w:proofErr w:type="spellStart"/>
      <w:r>
        <w:rPr>
          <w:rFonts w:asciiTheme="majorHAnsi" w:hAnsiTheme="majorHAnsi" w:cstheme="majorHAnsi"/>
          <w:lang w:val="bs-Latn-BA"/>
        </w:rPr>
        <w:t>да</w:t>
      </w:r>
      <w:proofErr w:type="spellEnd"/>
      <w:r>
        <w:rPr>
          <w:rFonts w:asciiTheme="majorHAnsi" w:hAnsiTheme="majorHAnsi" w:cstheme="majorHAnsi"/>
          <w:lang w:val="sr-Cyrl-CS"/>
        </w:rPr>
        <w:t xml:space="preserve"> постоји опасност да би осумњиче</w:t>
      </w:r>
      <w:proofErr w:type="spellStart"/>
      <w:r>
        <w:rPr>
          <w:rFonts w:asciiTheme="majorHAnsi" w:hAnsiTheme="majorHAnsi" w:cstheme="majorHAnsi"/>
          <w:lang w:val="bs-Latn-BA"/>
        </w:rPr>
        <w:t>ни</w:t>
      </w:r>
      <w:proofErr w:type="spellEnd"/>
      <w:r>
        <w:rPr>
          <w:rFonts w:asciiTheme="majorHAnsi" w:hAnsiTheme="majorHAnsi" w:cstheme="majorHAnsi"/>
          <w:lang w:val="bs-Latn-BA"/>
        </w:rPr>
        <w:t xml:space="preserve"> </w:t>
      </w:r>
      <w:r>
        <w:rPr>
          <w:rFonts w:asciiTheme="majorHAnsi" w:hAnsiTheme="majorHAnsi" w:cstheme="majorHAnsi"/>
          <w:lang w:val="sr-Cyrl-CS"/>
        </w:rPr>
        <w:t xml:space="preserve">и лица повезана са </w:t>
      </w:r>
      <w:proofErr w:type="spellStart"/>
      <w:r>
        <w:rPr>
          <w:rFonts w:asciiTheme="majorHAnsi" w:hAnsiTheme="majorHAnsi" w:cstheme="majorHAnsi"/>
          <w:lang w:val="bs-Latn-BA"/>
        </w:rPr>
        <w:t>њим</w:t>
      </w:r>
      <w:proofErr w:type="spellEnd"/>
      <w:r>
        <w:rPr>
          <w:rFonts w:asciiTheme="majorHAnsi" w:hAnsiTheme="majorHAnsi" w:cstheme="majorHAnsi"/>
          <w:lang w:val="sr-Cyrl-CS"/>
        </w:rPr>
        <w:t xml:space="preserve"> имовину могли отуђити, сакрити или оптеретити и прије него што се заврши кривични поступак</w:t>
      </w:r>
      <w:r>
        <w:rPr>
          <w:rFonts w:asciiTheme="majorHAnsi" w:hAnsiTheme="majorHAnsi" w:cstheme="majorHAnsi"/>
          <w:lang w:val="bs-Latn-BA"/>
        </w:rPr>
        <w:t xml:space="preserve"> </w:t>
      </w:r>
      <w:proofErr w:type="spellStart"/>
      <w:r>
        <w:rPr>
          <w:rFonts w:asciiTheme="majorHAnsi" w:hAnsiTheme="majorHAnsi" w:cstheme="majorHAnsi"/>
          <w:lang w:val="bs-Latn-BA"/>
        </w:rPr>
        <w:t>који</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се</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води</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против</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осумњиченог</w:t>
      </w:r>
      <w:proofErr w:type="spellEnd"/>
      <w:r>
        <w:rPr>
          <w:rFonts w:asciiTheme="majorHAnsi" w:hAnsiTheme="majorHAnsi" w:cstheme="majorHAnsi"/>
          <w:lang w:val="sr-Cyrl-CS"/>
        </w:rPr>
        <w:t xml:space="preserve">. </w:t>
      </w:r>
      <w:proofErr w:type="spellStart"/>
      <w:r>
        <w:rPr>
          <w:rFonts w:asciiTheme="majorHAnsi" w:hAnsiTheme="majorHAnsi" w:cstheme="majorHAnsi"/>
          <w:lang w:val="bs-Latn-BA"/>
        </w:rPr>
        <w:t>Стога</w:t>
      </w:r>
      <w:proofErr w:type="spellEnd"/>
      <w:r>
        <w:rPr>
          <w:rFonts w:asciiTheme="majorHAnsi" w:hAnsiTheme="majorHAnsi" w:cstheme="majorHAnsi"/>
          <w:lang w:val="bs-Latn-BA"/>
        </w:rPr>
        <w:t xml:space="preserve">, </w:t>
      </w:r>
      <w:r w:rsidR="00C00A04">
        <w:rPr>
          <w:rFonts w:asciiTheme="majorHAnsi" w:hAnsiTheme="majorHAnsi" w:cstheme="majorHAnsi"/>
          <w:lang w:val="sr-Cyrl-BA"/>
        </w:rPr>
        <w:t>да</w:t>
      </w:r>
      <w:r>
        <w:rPr>
          <w:rFonts w:asciiTheme="majorHAnsi" w:hAnsiTheme="majorHAnsi" w:cstheme="majorHAnsi"/>
          <w:lang w:val="sr-Cyrl-BA"/>
        </w:rPr>
        <w:t xml:space="preserve"> би се спријечило отуђење</w:t>
      </w:r>
      <w:r>
        <w:rPr>
          <w:rFonts w:asciiTheme="majorHAnsi" w:hAnsiTheme="majorHAnsi" w:cstheme="majorHAnsi"/>
          <w:lang w:val="bs-Latn-BA"/>
        </w:rPr>
        <w:t xml:space="preserve"> </w:t>
      </w:r>
      <w:proofErr w:type="spellStart"/>
      <w:r>
        <w:rPr>
          <w:rFonts w:asciiTheme="majorHAnsi" w:hAnsiTheme="majorHAnsi" w:cstheme="majorHAnsi"/>
          <w:lang w:val="bs-Latn-BA"/>
        </w:rPr>
        <w:t>имовине</w:t>
      </w:r>
      <w:proofErr w:type="spellEnd"/>
      <w:r>
        <w:rPr>
          <w:rFonts w:asciiTheme="majorHAnsi" w:hAnsiTheme="majorHAnsi" w:cstheme="majorHAnsi"/>
          <w:lang w:val="sr-Cyrl-BA"/>
        </w:rPr>
        <w:t xml:space="preserve">, </w:t>
      </w:r>
      <w:proofErr w:type="spellStart"/>
      <w:r>
        <w:rPr>
          <w:rFonts w:asciiTheme="majorHAnsi" w:hAnsiTheme="majorHAnsi" w:cstheme="majorHAnsi"/>
          <w:lang w:val="bs-Latn-BA"/>
        </w:rPr>
        <w:t>Тужилаштво</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је</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предложило</w:t>
      </w:r>
      <w:proofErr w:type="spellEnd"/>
      <w:r>
        <w:rPr>
          <w:rFonts w:asciiTheme="majorHAnsi" w:hAnsiTheme="majorHAnsi" w:cstheme="majorHAnsi"/>
          <w:lang w:val="sr-Cyrl-CS"/>
        </w:rPr>
        <w:t xml:space="preserve"> да се сходно члановима 73</w:t>
      </w:r>
      <w:r>
        <w:rPr>
          <w:rFonts w:asciiTheme="majorHAnsi" w:hAnsiTheme="majorHAnsi" w:cstheme="majorHAnsi"/>
          <w:lang w:val="bs-Latn-BA"/>
        </w:rPr>
        <w:t>.</w:t>
      </w:r>
      <w:r>
        <w:rPr>
          <w:rFonts w:asciiTheme="majorHAnsi" w:hAnsiTheme="majorHAnsi" w:cstheme="majorHAnsi"/>
          <w:lang w:val="sr-Cyrl-CS"/>
        </w:rPr>
        <w:t xml:space="preserve"> и 202. </w:t>
      </w:r>
      <w:r>
        <w:rPr>
          <w:rFonts w:asciiTheme="majorHAnsi" w:hAnsiTheme="majorHAnsi" w:cstheme="majorHAnsi"/>
          <w:lang w:val="bs-Latn-BA"/>
        </w:rPr>
        <w:t>ЗКП</w:t>
      </w:r>
      <w:r>
        <w:rPr>
          <w:rFonts w:asciiTheme="majorHAnsi" w:hAnsiTheme="majorHAnsi" w:cstheme="majorHAnsi"/>
          <w:lang w:val="sr-Cyrl-CS"/>
        </w:rPr>
        <w:t xml:space="preserve"> БиХ те члановима 110</w:t>
      </w:r>
      <w:r>
        <w:rPr>
          <w:rFonts w:asciiTheme="majorHAnsi" w:hAnsiTheme="majorHAnsi" w:cstheme="majorHAnsi"/>
          <w:lang w:val="bs-Latn-BA"/>
        </w:rPr>
        <w:t>.</w:t>
      </w:r>
      <w:r>
        <w:rPr>
          <w:rFonts w:asciiTheme="majorHAnsi" w:hAnsiTheme="majorHAnsi" w:cstheme="majorHAnsi"/>
          <w:lang w:val="sr-Cyrl-CS"/>
        </w:rPr>
        <w:t xml:space="preserve"> и 110</w:t>
      </w:r>
      <w:r w:rsidR="00C00A04">
        <w:rPr>
          <w:rFonts w:asciiTheme="majorHAnsi" w:hAnsiTheme="majorHAnsi" w:cstheme="majorHAnsi"/>
          <w:lang w:val="sr-Cyrl-CS"/>
        </w:rPr>
        <w:t xml:space="preserve"> </w:t>
      </w:r>
      <w:r>
        <w:rPr>
          <w:rFonts w:asciiTheme="majorHAnsi" w:hAnsiTheme="majorHAnsi" w:cstheme="majorHAnsi"/>
          <w:lang w:val="sr-Cyrl-CS"/>
        </w:rPr>
        <w:t>а</w:t>
      </w:r>
      <w:r>
        <w:rPr>
          <w:rFonts w:asciiTheme="majorHAnsi" w:hAnsiTheme="majorHAnsi" w:cstheme="majorHAnsi"/>
          <w:lang w:val="bs-Latn-BA"/>
        </w:rPr>
        <w:t>.</w:t>
      </w:r>
      <w:r>
        <w:rPr>
          <w:rFonts w:asciiTheme="majorHAnsi" w:hAnsiTheme="majorHAnsi" w:cstheme="majorHAnsi"/>
          <w:lang w:val="sr-Cyrl-CS"/>
        </w:rPr>
        <w:t xml:space="preserve"> К</w:t>
      </w:r>
      <w:r>
        <w:rPr>
          <w:rFonts w:asciiTheme="majorHAnsi" w:hAnsiTheme="majorHAnsi" w:cstheme="majorHAnsi"/>
          <w:lang w:val="bs-Latn-BA"/>
        </w:rPr>
        <w:t xml:space="preserve">З </w:t>
      </w:r>
      <w:r>
        <w:rPr>
          <w:rFonts w:asciiTheme="majorHAnsi" w:hAnsiTheme="majorHAnsi" w:cstheme="majorHAnsi"/>
          <w:lang w:val="sr-Cyrl-CS"/>
        </w:rPr>
        <w:t xml:space="preserve">БиХ, </w:t>
      </w:r>
      <w:proofErr w:type="spellStart"/>
      <w:r>
        <w:rPr>
          <w:rFonts w:asciiTheme="majorHAnsi" w:hAnsiTheme="majorHAnsi" w:cstheme="majorHAnsi"/>
          <w:lang w:val="bs-Latn-BA"/>
        </w:rPr>
        <w:t>одреди</w:t>
      </w:r>
      <w:proofErr w:type="spellEnd"/>
      <w:r>
        <w:rPr>
          <w:rFonts w:asciiTheme="majorHAnsi" w:hAnsiTheme="majorHAnsi" w:cstheme="majorHAnsi"/>
          <w:lang w:val="bs-Latn-BA"/>
        </w:rPr>
        <w:t xml:space="preserve"> </w:t>
      </w:r>
      <w:r>
        <w:rPr>
          <w:rFonts w:asciiTheme="majorHAnsi" w:hAnsiTheme="majorHAnsi" w:cstheme="majorHAnsi"/>
          <w:lang w:val="sr-Cyrl-CS"/>
        </w:rPr>
        <w:t>привремен</w:t>
      </w:r>
      <w:r>
        <w:rPr>
          <w:rFonts w:asciiTheme="majorHAnsi" w:hAnsiTheme="majorHAnsi" w:cstheme="majorHAnsi"/>
          <w:lang w:val="bs-Latn-BA"/>
        </w:rPr>
        <w:t>а</w:t>
      </w:r>
      <w:r>
        <w:rPr>
          <w:rFonts w:asciiTheme="majorHAnsi" w:hAnsiTheme="majorHAnsi" w:cstheme="majorHAnsi"/>
          <w:lang w:val="sr-Cyrl-CS"/>
        </w:rPr>
        <w:t xml:space="preserve"> мјер</w:t>
      </w:r>
      <w:r>
        <w:rPr>
          <w:rFonts w:asciiTheme="majorHAnsi" w:hAnsiTheme="majorHAnsi" w:cstheme="majorHAnsi"/>
          <w:lang w:val="bs-Latn-BA"/>
        </w:rPr>
        <w:t>а</w:t>
      </w:r>
      <w:r>
        <w:rPr>
          <w:rFonts w:asciiTheme="majorHAnsi" w:hAnsiTheme="majorHAnsi" w:cstheme="majorHAnsi"/>
          <w:lang w:val="sr-Cyrl-CS"/>
        </w:rPr>
        <w:t xml:space="preserve"> одузимања имовине ради обезбјеђења, </w:t>
      </w:r>
      <w:proofErr w:type="spellStart"/>
      <w:r>
        <w:rPr>
          <w:rFonts w:asciiTheme="majorHAnsi" w:hAnsiTheme="majorHAnsi" w:cstheme="majorHAnsi"/>
          <w:lang w:val="bs-Latn-BA"/>
        </w:rPr>
        <w:t>односно</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да</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се</w:t>
      </w:r>
      <w:proofErr w:type="spellEnd"/>
      <w:r>
        <w:rPr>
          <w:rFonts w:asciiTheme="majorHAnsi" w:hAnsiTheme="majorHAnsi" w:cstheme="majorHAnsi"/>
          <w:lang w:val="bs-Latn-BA"/>
        </w:rPr>
        <w:t xml:space="preserve"> </w:t>
      </w:r>
      <w:r>
        <w:rPr>
          <w:rFonts w:asciiTheme="majorHAnsi" w:hAnsiTheme="majorHAnsi" w:cstheme="majorHAnsi"/>
          <w:lang w:val="sr-Cyrl-CS"/>
        </w:rPr>
        <w:t>изрекне привремен</w:t>
      </w:r>
      <w:r>
        <w:rPr>
          <w:rFonts w:asciiTheme="majorHAnsi" w:hAnsiTheme="majorHAnsi" w:cstheme="majorHAnsi"/>
          <w:lang w:val="bs-Latn-BA"/>
        </w:rPr>
        <w:t>а</w:t>
      </w:r>
      <w:r>
        <w:rPr>
          <w:rFonts w:asciiTheme="majorHAnsi" w:hAnsiTheme="majorHAnsi" w:cstheme="majorHAnsi"/>
          <w:lang w:val="sr-Cyrl-CS"/>
        </w:rPr>
        <w:t xml:space="preserve"> мјер</w:t>
      </w:r>
      <w:r>
        <w:rPr>
          <w:rFonts w:asciiTheme="majorHAnsi" w:hAnsiTheme="majorHAnsi" w:cstheme="majorHAnsi"/>
          <w:lang w:val="bs-Latn-BA"/>
        </w:rPr>
        <w:t>а</w:t>
      </w:r>
      <w:r>
        <w:rPr>
          <w:rFonts w:asciiTheme="majorHAnsi" w:hAnsiTheme="majorHAnsi" w:cstheme="majorHAnsi"/>
          <w:lang w:val="sr-Cyrl-CS"/>
        </w:rPr>
        <w:t xml:space="preserve"> забране отуђења или оптерећења на</w:t>
      </w:r>
      <w:r>
        <w:rPr>
          <w:rFonts w:asciiTheme="majorHAnsi" w:hAnsiTheme="majorHAnsi" w:cstheme="majorHAnsi"/>
          <w:lang w:val="bs-Latn-BA"/>
        </w:rPr>
        <w:t xml:space="preserve"> </w:t>
      </w:r>
      <w:proofErr w:type="spellStart"/>
      <w:r>
        <w:rPr>
          <w:rFonts w:asciiTheme="majorHAnsi" w:hAnsiTheme="majorHAnsi" w:cstheme="majorHAnsi"/>
          <w:lang w:val="bs-Latn-BA"/>
        </w:rPr>
        <w:t>имовини</w:t>
      </w:r>
      <w:proofErr w:type="spellEnd"/>
      <w:r>
        <w:rPr>
          <w:rFonts w:asciiTheme="majorHAnsi" w:hAnsiTheme="majorHAnsi" w:cstheme="majorHAnsi"/>
          <w:lang w:val="sr-Cyrl-CS"/>
        </w:rPr>
        <w:t xml:space="preserve"> </w:t>
      </w:r>
      <w:proofErr w:type="spellStart"/>
      <w:r>
        <w:rPr>
          <w:rFonts w:asciiTheme="majorHAnsi" w:hAnsiTheme="majorHAnsi" w:cstheme="majorHAnsi"/>
          <w:lang w:val="bs-Latn-BA"/>
        </w:rPr>
        <w:t>таксат</w:t>
      </w:r>
      <w:proofErr w:type="spellEnd"/>
      <w:r w:rsidR="00C00A04">
        <w:rPr>
          <w:rFonts w:asciiTheme="majorHAnsi" w:hAnsiTheme="majorHAnsi" w:cstheme="majorHAnsi"/>
          <w:lang w:val="sr-Cyrl-BA"/>
        </w:rPr>
        <w:t>и</w:t>
      </w:r>
      <w:proofErr w:type="spellStart"/>
      <w:r>
        <w:rPr>
          <w:rFonts w:asciiTheme="majorHAnsi" w:hAnsiTheme="majorHAnsi" w:cstheme="majorHAnsi"/>
          <w:lang w:val="bs-Latn-BA"/>
        </w:rPr>
        <w:t>вно</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побројаној</w:t>
      </w:r>
      <w:proofErr w:type="spellEnd"/>
      <w:r>
        <w:rPr>
          <w:rFonts w:asciiTheme="majorHAnsi" w:hAnsiTheme="majorHAnsi" w:cstheme="majorHAnsi"/>
          <w:lang w:val="sr-Cyrl-CS"/>
        </w:rPr>
        <w:t xml:space="preserve"> </w:t>
      </w:r>
      <w:r>
        <w:rPr>
          <w:rFonts w:asciiTheme="majorHAnsi" w:hAnsiTheme="majorHAnsi" w:cstheme="majorHAnsi"/>
          <w:lang w:val="bs-Latn-BA"/>
        </w:rPr>
        <w:t xml:space="preserve">у </w:t>
      </w:r>
      <w:proofErr w:type="spellStart"/>
      <w:r>
        <w:rPr>
          <w:rFonts w:asciiTheme="majorHAnsi" w:hAnsiTheme="majorHAnsi" w:cstheme="majorHAnsi"/>
          <w:lang w:val="bs-Latn-BA"/>
        </w:rPr>
        <w:t>достављеном</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приједлогу</w:t>
      </w:r>
      <w:proofErr w:type="spellEnd"/>
      <w:r>
        <w:rPr>
          <w:rFonts w:asciiTheme="majorHAnsi" w:hAnsiTheme="majorHAnsi" w:cstheme="majorHAnsi"/>
          <w:lang w:val="bs-Latn-BA"/>
        </w:rPr>
        <w:t xml:space="preserve">. </w:t>
      </w:r>
    </w:p>
    <w:p w14:paraId="39B03EDE" w14:textId="77777777" w:rsidR="009F1E95" w:rsidRDefault="009F1E95">
      <w:pPr>
        <w:pStyle w:val="ListParagraph"/>
        <w:ind w:left="0"/>
        <w:rPr>
          <w:rFonts w:asciiTheme="majorHAnsi" w:hAnsiTheme="majorHAnsi" w:cstheme="majorHAnsi"/>
          <w:lang w:val="bs-Latn-BA"/>
        </w:rPr>
      </w:pPr>
    </w:p>
    <w:p w14:paraId="396897C0" w14:textId="2E97CFE9" w:rsidR="009F1E95" w:rsidRDefault="004F6A96">
      <w:pPr>
        <w:pStyle w:val="ListParagraph"/>
        <w:ind w:left="0"/>
        <w:rPr>
          <w:rFonts w:asciiTheme="majorHAnsi" w:hAnsiTheme="majorHAnsi" w:cstheme="majorHAnsi"/>
          <w:lang w:val="bs-Latn-BA"/>
        </w:rPr>
      </w:pPr>
      <w:r>
        <w:rPr>
          <w:rFonts w:asciiTheme="majorHAnsi" w:hAnsiTheme="majorHAnsi" w:cstheme="majorHAnsi"/>
          <w:lang w:val="bs-Latn-BA"/>
        </w:rPr>
        <w:t xml:space="preserve">У </w:t>
      </w:r>
      <w:proofErr w:type="spellStart"/>
      <w:r>
        <w:rPr>
          <w:rFonts w:asciiTheme="majorHAnsi" w:hAnsiTheme="majorHAnsi" w:cstheme="majorHAnsi"/>
          <w:lang w:val="bs-Latn-BA"/>
        </w:rPr>
        <w:t>образложењу</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приједлога</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Тужилаштво</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је</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навело</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да</w:t>
      </w:r>
      <w:proofErr w:type="spellEnd"/>
      <w:r>
        <w:rPr>
          <w:rFonts w:asciiTheme="majorHAnsi" w:hAnsiTheme="majorHAnsi" w:cstheme="majorHAnsi"/>
          <w:lang w:val="bs-Latn-BA"/>
        </w:rPr>
        <w:t xml:space="preserve"> </w:t>
      </w:r>
      <w:r w:rsidR="00C00A04">
        <w:rPr>
          <w:rFonts w:asciiTheme="majorHAnsi" w:hAnsiTheme="majorHAnsi" w:cstheme="majorHAnsi"/>
          <w:lang w:val="sr-Cyrl-BA"/>
        </w:rPr>
        <w:t>с</w:t>
      </w:r>
      <w:proofErr w:type="spellStart"/>
      <w:r>
        <w:rPr>
          <w:rFonts w:asciiTheme="majorHAnsi" w:hAnsiTheme="majorHAnsi" w:cstheme="majorHAnsi"/>
          <w:lang w:val="bs-Latn-BA"/>
        </w:rPr>
        <w:t>проводи</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истрагу</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због</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постојања</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основане</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сумње</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да</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су</w:t>
      </w:r>
      <w:proofErr w:type="spellEnd"/>
      <w:r>
        <w:rPr>
          <w:rFonts w:asciiTheme="majorHAnsi" w:hAnsiTheme="majorHAnsi" w:cstheme="majorHAnsi"/>
          <w:lang w:val="bs-Latn-BA"/>
        </w:rPr>
        <w:t xml:space="preserve"> у</w:t>
      </w:r>
      <w:r>
        <w:rPr>
          <w:rFonts w:asciiTheme="majorHAnsi" w:hAnsiTheme="majorHAnsi" w:cstheme="majorHAnsi"/>
          <w:lang w:val="sr-Cyrl-RS"/>
        </w:rPr>
        <w:t xml:space="preserve"> периоду од</w:t>
      </w:r>
      <w:r>
        <w:rPr>
          <w:rFonts w:asciiTheme="majorHAnsi" w:hAnsiTheme="majorHAnsi" w:cstheme="majorHAnsi"/>
          <w:lang w:val="en-US"/>
        </w:rPr>
        <w:t xml:space="preserve"> </w:t>
      </w:r>
      <w:r>
        <w:rPr>
          <w:rFonts w:asciiTheme="majorHAnsi" w:hAnsiTheme="majorHAnsi" w:cstheme="majorHAnsi"/>
          <w:lang w:val="sr-Cyrl-RS"/>
        </w:rPr>
        <w:t xml:space="preserve">почетка </w:t>
      </w:r>
      <w:r>
        <w:rPr>
          <w:rFonts w:asciiTheme="majorHAnsi" w:hAnsiTheme="majorHAnsi" w:cstheme="majorHAnsi"/>
          <w:lang w:val="en-GB"/>
        </w:rPr>
        <w:t>_____</w:t>
      </w:r>
      <w:r>
        <w:rPr>
          <w:rFonts w:asciiTheme="majorHAnsi" w:hAnsiTheme="majorHAnsi" w:cstheme="majorHAnsi"/>
          <w:lang w:val="sr-Cyrl-RS"/>
        </w:rPr>
        <w:t xml:space="preserve"> године до данас</w:t>
      </w:r>
      <w:r>
        <w:rPr>
          <w:rFonts w:asciiTheme="majorHAnsi" w:hAnsiTheme="majorHAnsi" w:cstheme="majorHAnsi"/>
          <w:lang w:val="bs-Latn-BA"/>
        </w:rPr>
        <w:t xml:space="preserve"> ____________</w:t>
      </w:r>
      <w:r>
        <w:rPr>
          <w:rFonts w:asciiTheme="majorHAnsi" w:hAnsiTheme="majorHAnsi" w:cstheme="majorHAnsi"/>
          <w:color w:val="000000"/>
          <w:lang w:val="sr-Latn-RS"/>
        </w:rPr>
        <w:t>, о</w:t>
      </w:r>
      <w:proofErr w:type="spellStart"/>
      <w:r>
        <w:rPr>
          <w:rFonts w:asciiTheme="majorHAnsi" w:hAnsiTheme="majorHAnsi" w:cstheme="majorHAnsi"/>
          <w:lang w:eastAsia="bs-Latn-BA"/>
        </w:rPr>
        <w:t>рганизовали</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групу</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за</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организовани</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криминал</w:t>
      </w:r>
      <w:proofErr w:type="spellEnd"/>
      <w:r>
        <w:rPr>
          <w:rFonts w:asciiTheme="majorHAnsi" w:hAnsiTheme="majorHAnsi" w:cstheme="majorHAnsi"/>
          <w:lang w:eastAsia="bs-Latn-BA"/>
        </w:rPr>
        <w:t xml:space="preserve"> у </w:t>
      </w:r>
      <w:proofErr w:type="spellStart"/>
      <w:r>
        <w:rPr>
          <w:rFonts w:asciiTheme="majorHAnsi" w:hAnsiTheme="majorHAnsi" w:cstheme="majorHAnsi"/>
          <w:lang w:eastAsia="bs-Latn-BA"/>
        </w:rPr>
        <w:t>смислу</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члана</w:t>
      </w:r>
      <w:proofErr w:type="spellEnd"/>
      <w:r>
        <w:rPr>
          <w:rFonts w:asciiTheme="majorHAnsi" w:hAnsiTheme="majorHAnsi" w:cstheme="majorHAnsi"/>
          <w:lang w:eastAsia="bs-Latn-BA"/>
        </w:rPr>
        <w:t xml:space="preserve"> 1. </w:t>
      </w:r>
      <w:proofErr w:type="spellStart"/>
      <w:r>
        <w:rPr>
          <w:rFonts w:asciiTheme="majorHAnsi" w:hAnsiTheme="majorHAnsi" w:cstheme="majorHAnsi"/>
          <w:lang w:eastAsia="bs-Latn-BA"/>
        </w:rPr>
        <w:t>став</w:t>
      </w:r>
      <w:proofErr w:type="spellEnd"/>
      <w:r>
        <w:rPr>
          <w:rFonts w:asciiTheme="majorHAnsi" w:hAnsiTheme="majorHAnsi" w:cstheme="majorHAnsi"/>
          <w:lang w:eastAsia="bs-Latn-BA"/>
        </w:rPr>
        <w:t xml:space="preserve"> 22. </w:t>
      </w:r>
      <w:proofErr w:type="spellStart"/>
      <w:r>
        <w:rPr>
          <w:rFonts w:asciiTheme="majorHAnsi" w:hAnsiTheme="majorHAnsi" w:cstheme="majorHAnsi"/>
          <w:lang w:eastAsia="bs-Latn-BA"/>
        </w:rPr>
        <w:t>Кривичног</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закона</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Босне</w:t>
      </w:r>
      <w:proofErr w:type="spellEnd"/>
      <w:r>
        <w:rPr>
          <w:rFonts w:asciiTheme="majorHAnsi" w:hAnsiTheme="majorHAnsi" w:cstheme="majorHAnsi"/>
          <w:lang w:eastAsia="bs-Latn-BA"/>
        </w:rPr>
        <w:t xml:space="preserve"> и </w:t>
      </w:r>
      <w:proofErr w:type="spellStart"/>
      <w:r>
        <w:rPr>
          <w:rFonts w:asciiTheme="majorHAnsi" w:hAnsiTheme="majorHAnsi" w:cstheme="majorHAnsi"/>
          <w:lang w:eastAsia="bs-Latn-BA"/>
        </w:rPr>
        <w:t>Херцеговине</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којој</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групи</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су</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као</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припадници</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приступили</w:t>
      </w:r>
      <w:proofErr w:type="spellEnd"/>
      <w:r>
        <w:rPr>
          <w:rFonts w:asciiTheme="majorHAnsi" w:hAnsiTheme="majorHAnsi" w:cstheme="majorHAnsi"/>
          <w:lang w:eastAsia="bs-Latn-BA"/>
        </w:rPr>
        <w:t xml:space="preserve"> </w:t>
      </w:r>
      <w:r>
        <w:rPr>
          <w:rFonts w:asciiTheme="majorHAnsi" w:hAnsiTheme="majorHAnsi" w:cstheme="majorHAnsi"/>
          <w:lang w:val="sr-Latn-RS"/>
        </w:rPr>
        <w:t xml:space="preserve">________________________  </w:t>
      </w:r>
      <w:r>
        <w:rPr>
          <w:rFonts w:asciiTheme="majorHAnsi" w:hAnsiTheme="majorHAnsi" w:cstheme="majorHAnsi"/>
          <w:lang w:eastAsia="bs-Latn-BA"/>
        </w:rPr>
        <w:t xml:space="preserve">с </w:t>
      </w:r>
      <w:proofErr w:type="spellStart"/>
      <w:r>
        <w:rPr>
          <w:rFonts w:asciiTheme="majorHAnsi" w:hAnsiTheme="majorHAnsi" w:cstheme="majorHAnsi"/>
          <w:lang w:eastAsia="bs-Latn-BA"/>
        </w:rPr>
        <w:t>циљем</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да</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организатори</w:t>
      </w:r>
      <w:proofErr w:type="spellEnd"/>
      <w:r>
        <w:rPr>
          <w:rFonts w:asciiTheme="majorHAnsi" w:hAnsiTheme="majorHAnsi" w:cstheme="majorHAnsi"/>
          <w:lang w:eastAsia="bs-Latn-BA"/>
        </w:rPr>
        <w:t xml:space="preserve"> и </w:t>
      </w:r>
      <w:proofErr w:type="spellStart"/>
      <w:r>
        <w:rPr>
          <w:rFonts w:asciiTheme="majorHAnsi" w:hAnsiTheme="majorHAnsi" w:cstheme="majorHAnsi"/>
          <w:lang w:eastAsia="bs-Latn-BA"/>
        </w:rPr>
        <w:t>припадници</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групе</w:t>
      </w:r>
      <w:proofErr w:type="spellEnd"/>
      <w:r>
        <w:rPr>
          <w:rFonts w:asciiTheme="majorHAnsi" w:hAnsiTheme="majorHAnsi" w:cstheme="majorHAnsi"/>
          <w:lang w:eastAsia="bs-Latn-BA"/>
        </w:rPr>
        <w:t> </w:t>
      </w:r>
      <w:proofErr w:type="spellStart"/>
      <w:r>
        <w:rPr>
          <w:rFonts w:asciiTheme="majorHAnsi" w:hAnsiTheme="majorHAnsi" w:cstheme="majorHAnsi"/>
          <w:lang w:eastAsia="bs-Latn-BA"/>
        </w:rPr>
        <w:t>међусобним</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lastRenderedPageBreak/>
        <w:t>повезивањем</w:t>
      </w:r>
      <w:proofErr w:type="spellEnd"/>
      <w:r>
        <w:rPr>
          <w:rFonts w:asciiTheme="majorHAnsi" w:hAnsiTheme="majorHAnsi" w:cstheme="majorHAnsi"/>
          <w:lang w:eastAsia="bs-Latn-BA"/>
        </w:rPr>
        <w:t xml:space="preserve"> и </w:t>
      </w:r>
      <w:proofErr w:type="spellStart"/>
      <w:r>
        <w:rPr>
          <w:rFonts w:asciiTheme="majorHAnsi" w:hAnsiTheme="majorHAnsi" w:cstheme="majorHAnsi"/>
          <w:lang w:eastAsia="bs-Latn-BA"/>
        </w:rPr>
        <w:t>договарањем</w:t>
      </w:r>
      <w:proofErr w:type="spellEnd"/>
      <w:r>
        <w:rPr>
          <w:rFonts w:asciiTheme="majorHAnsi" w:hAnsiTheme="majorHAnsi" w:cstheme="majorHAnsi"/>
          <w:lang w:eastAsia="bs-Latn-BA"/>
        </w:rPr>
        <w:t xml:space="preserve"> и </w:t>
      </w:r>
      <w:proofErr w:type="spellStart"/>
      <w:r>
        <w:rPr>
          <w:rFonts w:asciiTheme="majorHAnsi" w:hAnsiTheme="majorHAnsi" w:cstheme="majorHAnsi"/>
          <w:lang w:eastAsia="bs-Latn-BA"/>
        </w:rPr>
        <w:t>повезивањем</w:t>
      </w:r>
      <w:proofErr w:type="spellEnd"/>
      <w:r>
        <w:rPr>
          <w:rFonts w:asciiTheme="majorHAnsi" w:hAnsiTheme="majorHAnsi" w:cstheme="majorHAnsi"/>
          <w:lang w:eastAsia="bs-Latn-BA"/>
        </w:rPr>
        <w:t xml:space="preserve"> и </w:t>
      </w:r>
      <w:proofErr w:type="spellStart"/>
      <w:r>
        <w:rPr>
          <w:rFonts w:asciiTheme="majorHAnsi" w:hAnsiTheme="majorHAnsi" w:cstheme="majorHAnsi"/>
          <w:lang w:eastAsia="bs-Latn-BA"/>
        </w:rPr>
        <w:t>договарањем</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са</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другим</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особама</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организују</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припремају</w:t>
      </w:r>
      <w:proofErr w:type="spellEnd"/>
      <w:r>
        <w:rPr>
          <w:rFonts w:asciiTheme="majorHAnsi" w:hAnsiTheme="majorHAnsi" w:cstheme="majorHAnsi"/>
          <w:lang w:eastAsia="bs-Latn-BA"/>
        </w:rPr>
        <w:t xml:space="preserve"> и </w:t>
      </w:r>
      <w:proofErr w:type="spellStart"/>
      <w:r>
        <w:rPr>
          <w:rFonts w:asciiTheme="majorHAnsi" w:hAnsiTheme="majorHAnsi" w:cstheme="majorHAnsi"/>
          <w:lang w:eastAsia="bs-Latn-BA"/>
        </w:rPr>
        <w:t>врше</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кривична</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дјела</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прописана</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Кривичним</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законом</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Босне</w:t>
      </w:r>
      <w:proofErr w:type="spellEnd"/>
      <w:r>
        <w:rPr>
          <w:rFonts w:asciiTheme="majorHAnsi" w:hAnsiTheme="majorHAnsi" w:cstheme="majorHAnsi"/>
          <w:lang w:eastAsia="bs-Latn-BA"/>
        </w:rPr>
        <w:t xml:space="preserve"> и </w:t>
      </w:r>
      <w:proofErr w:type="spellStart"/>
      <w:r>
        <w:rPr>
          <w:rFonts w:asciiTheme="majorHAnsi" w:hAnsiTheme="majorHAnsi" w:cstheme="majorHAnsi"/>
          <w:lang w:eastAsia="bs-Latn-BA"/>
        </w:rPr>
        <w:t>Херцеговине</w:t>
      </w:r>
      <w:proofErr w:type="spellEnd"/>
      <w:r>
        <w:rPr>
          <w:rFonts w:asciiTheme="majorHAnsi" w:hAnsiTheme="majorHAnsi" w:cstheme="majorHAnsi"/>
          <w:lang w:eastAsia="bs-Latn-BA"/>
        </w:rPr>
        <w:t xml:space="preserve"> и </w:t>
      </w:r>
      <w:proofErr w:type="spellStart"/>
      <w:r>
        <w:rPr>
          <w:rFonts w:asciiTheme="majorHAnsi" w:hAnsiTheme="majorHAnsi" w:cstheme="majorHAnsi"/>
          <w:lang w:eastAsia="bs-Latn-BA"/>
        </w:rPr>
        <w:t>Кривичним</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законима</w:t>
      </w:r>
      <w:proofErr w:type="spellEnd"/>
      <w:r>
        <w:rPr>
          <w:rFonts w:asciiTheme="majorHAnsi" w:hAnsiTheme="majorHAnsi" w:cstheme="majorHAnsi"/>
          <w:lang w:eastAsia="bs-Latn-BA"/>
        </w:rPr>
        <w:t xml:space="preserve"> </w:t>
      </w:r>
      <w:r w:rsidR="00C00A04">
        <w:rPr>
          <w:rFonts w:asciiTheme="majorHAnsi" w:hAnsiTheme="majorHAnsi" w:cstheme="majorHAnsi"/>
          <w:lang w:val="sr-Cyrl-BA" w:eastAsia="bs-Latn-BA"/>
        </w:rPr>
        <w:t>бх.</w:t>
      </w:r>
      <w:r>
        <w:rPr>
          <w:rFonts w:asciiTheme="majorHAnsi" w:hAnsiTheme="majorHAnsi" w:cstheme="majorHAnsi"/>
          <w:lang w:eastAsia="bs-Latn-BA"/>
        </w:rPr>
        <w:t xml:space="preserve"> </w:t>
      </w:r>
      <w:proofErr w:type="spellStart"/>
      <w:r>
        <w:rPr>
          <w:rFonts w:asciiTheme="majorHAnsi" w:hAnsiTheme="majorHAnsi" w:cstheme="majorHAnsi"/>
          <w:lang w:eastAsia="bs-Latn-BA"/>
        </w:rPr>
        <w:t>ентитета</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Република</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Српска</w:t>
      </w:r>
      <w:proofErr w:type="spellEnd"/>
      <w:r>
        <w:rPr>
          <w:rFonts w:asciiTheme="majorHAnsi" w:hAnsiTheme="majorHAnsi" w:cstheme="majorHAnsi"/>
          <w:lang w:eastAsia="bs-Latn-BA"/>
        </w:rPr>
        <w:t xml:space="preserve"> и </w:t>
      </w:r>
      <w:proofErr w:type="spellStart"/>
      <w:r>
        <w:rPr>
          <w:rFonts w:asciiTheme="majorHAnsi" w:hAnsiTheme="majorHAnsi" w:cstheme="majorHAnsi"/>
          <w:lang w:eastAsia="bs-Latn-BA"/>
        </w:rPr>
        <w:t>Федерација</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Босне</w:t>
      </w:r>
      <w:proofErr w:type="spellEnd"/>
      <w:r>
        <w:rPr>
          <w:rFonts w:asciiTheme="majorHAnsi" w:hAnsiTheme="majorHAnsi" w:cstheme="majorHAnsi"/>
          <w:lang w:eastAsia="bs-Latn-BA"/>
        </w:rPr>
        <w:t xml:space="preserve"> и</w:t>
      </w:r>
      <w:r w:rsidR="00C00A04">
        <w:rPr>
          <w:rFonts w:asciiTheme="majorHAnsi" w:hAnsiTheme="majorHAnsi" w:cstheme="majorHAnsi"/>
          <w:lang w:val="sr-Cyrl-BA" w:eastAsia="bs-Latn-BA"/>
        </w:rPr>
        <w:t xml:space="preserve"> Херцеговине</w:t>
      </w:r>
      <w:r>
        <w:rPr>
          <w:rFonts w:asciiTheme="majorHAnsi" w:hAnsiTheme="majorHAnsi" w:cstheme="majorHAnsi"/>
          <w:lang w:eastAsia="bs-Latn-BA"/>
        </w:rPr>
        <w:t xml:space="preserve"> </w:t>
      </w:r>
      <w:proofErr w:type="spellStart"/>
      <w:r>
        <w:rPr>
          <w:rFonts w:asciiTheme="majorHAnsi" w:hAnsiTheme="majorHAnsi" w:cstheme="majorHAnsi"/>
          <w:lang w:eastAsia="bs-Latn-BA"/>
        </w:rPr>
        <w:t>све</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ради</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стицања</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користи</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прибављене</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кривичним</w:t>
      </w:r>
      <w:proofErr w:type="spellEnd"/>
      <w:r>
        <w:rPr>
          <w:rFonts w:asciiTheme="majorHAnsi" w:hAnsiTheme="majorHAnsi" w:cstheme="majorHAnsi"/>
          <w:lang w:eastAsia="bs-Latn-BA"/>
        </w:rPr>
        <w:t xml:space="preserve"> </w:t>
      </w:r>
      <w:proofErr w:type="spellStart"/>
      <w:r>
        <w:rPr>
          <w:rFonts w:asciiTheme="majorHAnsi" w:hAnsiTheme="majorHAnsi" w:cstheme="majorHAnsi"/>
          <w:lang w:eastAsia="bs-Latn-BA"/>
        </w:rPr>
        <w:t>дјелом</w:t>
      </w:r>
      <w:proofErr w:type="spellEnd"/>
      <w:r>
        <w:rPr>
          <w:rFonts w:asciiTheme="majorHAnsi" w:hAnsiTheme="majorHAnsi" w:cstheme="majorHAnsi"/>
          <w:lang w:eastAsia="bs-Latn-BA"/>
        </w:rPr>
        <w:t xml:space="preserve"> и </w:t>
      </w:r>
      <w:proofErr w:type="spellStart"/>
      <w:r>
        <w:rPr>
          <w:rFonts w:asciiTheme="majorHAnsi" w:hAnsiTheme="majorHAnsi" w:cstheme="majorHAnsi"/>
          <w:lang w:val="sr-Cyrl-RS"/>
        </w:rPr>
        <w:t>дјелујући</w:t>
      </w:r>
      <w:proofErr w:type="spellEnd"/>
      <w:r>
        <w:rPr>
          <w:rFonts w:asciiTheme="majorHAnsi" w:hAnsiTheme="majorHAnsi" w:cstheme="majorHAnsi"/>
          <w:lang w:val="sr-Cyrl-RS"/>
        </w:rPr>
        <w:t xml:space="preserve"> као организована криминална група, </w:t>
      </w:r>
      <w:r>
        <w:rPr>
          <w:rFonts w:asciiTheme="majorHAnsi" w:hAnsiTheme="majorHAnsi" w:cstheme="majorHAnsi"/>
          <w:noProof/>
        </w:rPr>
        <w:t xml:space="preserve">и тако </w:t>
      </w:r>
      <w:r>
        <w:rPr>
          <w:rFonts w:asciiTheme="majorHAnsi" w:hAnsiTheme="majorHAnsi" w:cstheme="majorHAnsi"/>
          <w:lang w:val="sr-Cyrl-RS"/>
        </w:rPr>
        <w:t xml:space="preserve">неовлашћено трговали опојном дрогом </w:t>
      </w:r>
      <w:r>
        <w:rPr>
          <w:rFonts w:asciiTheme="majorHAnsi" w:hAnsiTheme="majorHAnsi" w:cstheme="majorHAnsi"/>
          <w:lang w:val="bs-Latn-BA"/>
        </w:rPr>
        <w:t>„К</w:t>
      </w:r>
      <w:proofErr w:type="spellStart"/>
      <w:r>
        <w:rPr>
          <w:rFonts w:asciiTheme="majorHAnsi" w:hAnsiTheme="majorHAnsi" w:cstheme="majorHAnsi"/>
          <w:lang w:val="sr-Cyrl-RS"/>
        </w:rPr>
        <w:t>окаин</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_________</w:t>
      </w:r>
      <w:r>
        <w:rPr>
          <w:rFonts w:asciiTheme="majorHAnsi" w:hAnsiTheme="majorHAnsi" w:cstheme="majorHAnsi"/>
          <w:vertAlign w:val="subscript"/>
          <w:lang w:val="sr-Latn-RS"/>
        </w:rPr>
        <w:softHyphen/>
      </w:r>
      <w:r>
        <w:rPr>
          <w:rFonts w:asciiTheme="majorHAnsi" w:hAnsiTheme="majorHAnsi" w:cstheme="majorHAnsi"/>
          <w:vertAlign w:val="subscript"/>
          <w:lang w:val="sr-Latn-RS"/>
        </w:rPr>
        <w:softHyphen/>
      </w:r>
      <w:r>
        <w:rPr>
          <w:rFonts w:asciiTheme="majorHAnsi" w:hAnsiTheme="majorHAnsi" w:cstheme="majorHAnsi"/>
          <w:vertAlign w:val="subscript"/>
          <w:lang w:val="sr-Latn-RS"/>
        </w:rPr>
        <w:softHyphen/>
      </w:r>
      <w:r>
        <w:rPr>
          <w:rFonts w:asciiTheme="majorHAnsi" w:hAnsiTheme="majorHAnsi" w:cstheme="majorHAnsi"/>
          <w:vertAlign w:val="subscript"/>
          <w:lang w:val="sr-Latn-RS"/>
        </w:rPr>
        <w:softHyphen/>
      </w:r>
      <w:r>
        <w:rPr>
          <w:rFonts w:asciiTheme="majorHAnsi" w:hAnsiTheme="majorHAnsi" w:cstheme="majorHAnsi"/>
          <w:bCs/>
          <w:lang w:val="sr-Cyrl-RS"/>
        </w:rPr>
        <w:t>,</w:t>
      </w:r>
      <w:r>
        <w:rPr>
          <w:rFonts w:asciiTheme="majorHAnsi" w:hAnsiTheme="majorHAnsi" w:cstheme="majorHAnsi"/>
          <w:bCs/>
          <w:lang w:val="bs-Latn-BA"/>
        </w:rPr>
        <w:t xml:space="preserve"> </w:t>
      </w:r>
      <w:r>
        <w:rPr>
          <w:rFonts w:asciiTheme="majorHAnsi" w:hAnsiTheme="majorHAnsi" w:cstheme="majorHAnsi"/>
          <w:bCs/>
          <w:lang w:val="sr-Cyrl-RS"/>
        </w:rPr>
        <w:t xml:space="preserve">након чега је </w:t>
      </w:r>
      <w:r>
        <w:rPr>
          <w:rFonts w:asciiTheme="majorHAnsi" w:hAnsiTheme="majorHAnsi" w:cstheme="majorHAnsi"/>
          <w:lang w:val="sr-Cyrl-RS"/>
        </w:rPr>
        <w:t xml:space="preserve">опојна </w:t>
      </w:r>
      <w:proofErr w:type="spellStart"/>
      <w:r>
        <w:rPr>
          <w:rFonts w:asciiTheme="majorHAnsi" w:hAnsiTheme="majorHAnsi" w:cstheme="majorHAnsi"/>
          <w:lang w:val="sr-Cyrl-RS"/>
        </w:rPr>
        <w:t>дрог</w:t>
      </w:r>
      <w:proofErr w:type="spellEnd"/>
      <w:r>
        <w:rPr>
          <w:rFonts w:asciiTheme="majorHAnsi" w:hAnsiTheme="majorHAnsi" w:cstheme="majorHAnsi"/>
          <w:lang w:val="bs-Latn-BA"/>
        </w:rPr>
        <w:t>а</w:t>
      </w:r>
      <w:r>
        <w:rPr>
          <w:rFonts w:asciiTheme="majorHAnsi" w:hAnsiTheme="majorHAnsi" w:cstheme="majorHAnsi"/>
          <w:lang w:val="sr-Cyrl-RS"/>
        </w:rPr>
        <w:t xml:space="preserve"> </w:t>
      </w:r>
      <w:r>
        <w:rPr>
          <w:rFonts w:asciiTheme="majorHAnsi" w:hAnsiTheme="majorHAnsi" w:cstheme="majorHAnsi"/>
          <w:lang w:val="bs-Latn-BA"/>
        </w:rPr>
        <w:t>„</w:t>
      </w:r>
      <w:r>
        <w:rPr>
          <w:rFonts w:asciiTheme="majorHAnsi" w:hAnsiTheme="majorHAnsi" w:cstheme="majorHAnsi"/>
          <w:lang w:val="sr-Cyrl-RS"/>
        </w:rPr>
        <w:t>кокаин</w:t>
      </w:r>
      <w:r>
        <w:rPr>
          <w:rFonts w:asciiTheme="majorHAnsi" w:hAnsiTheme="majorHAnsi" w:cstheme="majorHAnsi"/>
          <w:lang w:val="sr-Latn-RS"/>
        </w:rPr>
        <w:t xml:space="preserve">“ </w:t>
      </w:r>
      <w:proofErr w:type="spellStart"/>
      <w:r>
        <w:rPr>
          <w:rFonts w:asciiTheme="majorHAnsi" w:hAnsiTheme="majorHAnsi" w:cstheme="majorHAnsi"/>
          <w:lang w:val="sr-Latn-RS"/>
        </w:rPr>
        <w:t>пребацивана</w:t>
      </w:r>
      <w:proofErr w:type="spellEnd"/>
      <w:r>
        <w:rPr>
          <w:rFonts w:asciiTheme="majorHAnsi" w:hAnsiTheme="majorHAnsi" w:cstheme="majorHAnsi"/>
          <w:lang w:val="sr-Latn-RS"/>
        </w:rPr>
        <w:t xml:space="preserve"> </w:t>
      </w:r>
      <w:r>
        <w:rPr>
          <w:rFonts w:asciiTheme="majorHAnsi" w:hAnsiTheme="majorHAnsi" w:cstheme="majorHAnsi"/>
          <w:bCs/>
          <w:lang w:val="sr-Cyrl-RS"/>
        </w:rPr>
        <w:t xml:space="preserve">до_________, </w:t>
      </w:r>
      <w:proofErr w:type="spellStart"/>
      <w:r>
        <w:rPr>
          <w:rFonts w:asciiTheme="majorHAnsi" w:hAnsiTheme="majorHAnsi" w:cstheme="majorHAnsi"/>
          <w:bCs/>
          <w:lang w:val="sr-Cyrl-RS"/>
        </w:rPr>
        <w:t>гдје</w:t>
      </w:r>
      <w:proofErr w:type="spellEnd"/>
      <w:r>
        <w:rPr>
          <w:rFonts w:asciiTheme="majorHAnsi" w:hAnsiTheme="majorHAnsi" w:cstheme="majorHAnsi"/>
          <w:bCs/>
          <w:lang w:val="sr-Cyrl-RS"/>
        </w:rPr>
        <w:t xml:space="preserve"> је складиштена на скривеним локацијама, тзв. ''штековима'',</w:t>
      </w:r>
      <w:r>
        <w:rPr>
          <w:rFonts w:asciiTheme="majorHAnsi" w:hAnsiTheme="majorHAnsi" w:cstheme="majorHAnsi"/>
          <w:bCs/>
          <w:lang w:val="bs-Latn-BA"/>
        </w:rPr>
        <w:t xml:space="preserve"> </w:t>
      </w:r>
      <w:proofErr w:type="spellStart"/>
      <w:r>
        <w:rPr>
          <w:rFonts w:asciiTheme="majorHAnsi" w:hAnsiTheme="majorHAnsi" w:cstheme="majorHAnsi"/>
          <w:bCs/>
          <w:lang w:val="bs-Latn-BA"/>
        </w:rPr>
        <w:t>као</w:t>
      </w:r>
      <w:proofErr w:type="spellEnd"/>
      <w:r>
        <w:rPr>
          <w:rFonts w:asciiTheme="majorHAnsi" w:hAnsiTheme="majorHAnsi" w:cstheme="majorHAnsi"/>
          <w:bCs/>
          <w:lang w:val="bs-Latn-BA"/>
        </w:rPr>
        <w:t xml:space="preserve"> и </w:t>
      </w:r>
      <w:proofErr w:type="spellStart"/>
      <w:r>
        <w:rPr>
          <w:rFonts w:asciiTheme="majorHAnsi" w:hAnsiTheme="majorHAnsi" w:cstheme="majorHAnsi"/>
          <w:bCs/>
          <w:lang w:val="bs-Latn-BA"/>
        </w:rPr>
        <w:t>са</w:t>
      </w:r>
      <w:proofErr w:type="spellEnd"/>
      <w:r>
        <w:rPr>
          <w:rFonts w:asciiTheme="majorHAnsi" w:hAnsiTheme="majorHAnsi" w:cstheme="majorHAnsi"/>
          <w:bCs/>
          <w:lang w:val="bs-Latn-BA"/>
        </w:rPr>
        <w:t xml:space="preserve"> </w:t>
      </w:r>
      <w:proofErr w:type="spellStart"/>
      <w:r>
        <w:rPr>
          <w:rFonts w:asciiTheme="majorHAnsi" w:hAnsiTheme="majorHAnsi" w:cstheme="majorHAnsi"/>
          <w:bCs/>
          <w:lang w:val="bs-Latn-BA"/>
        </w:rPr>
        <w:t>подручја</w:t>
      </w:r>
      <w:proofErr w:type="spellEnd"/>
      <w:r>
        <w:rPr>
          <w:rFonts w:asciiTheme="majorHAnsi" w:hAnsiTheme="majorHAnsi" w:cstheme="majorHAnsi"/>
          <w:bCs/>
          <w:lang w:val="bs-Latn-BA"/>
        </w:rPr>
        <w:t xml:space="preserve"> </w:t>
      </w:r>
      <w:proofErr w:type="spellStart"/>
      <w:r>
        <w:rPr>
          <w:rFonts w:asciiTheme="majorHAnsi" w:hAnsiTheme="majorHAnsi" w:cstheme="majorHAnsi"/>
          <w:bCs/>
          <w:lang w:val="bs-Latn-BA"/>
        </w:rPr>
        <w:t>Републике</w:t>
      </w:r>
      <w:proofErr w:type="spellEnd"/>
      <w:r>
        <w:rPr>
          <w:rFonts w:asciiTheme="majorHAnsi" w:hAnsiTheme="majorHAnsi" w:cstheme="majorHAnsi"/>
          <w:bCs/>
          <w:lang w:val="bs-Latn-BA"/>
        </w:rPr>
        <w:t xml:space="preserve">________, </w:t>
      </w:r>
      <w:r>
        <w:rPr>
          <w:rFonts w:asciiTheme="majorHAnsi" w:hAnsiTheme="majorHAnsi" w:cstheme="majorHAnsi"/>
          <w:bCs/>
          <w:lang w:val="sr-Cyrl-RS"/>
        </w:rPr>
        <w:t>да би потом, у међусобном договору и организацији</w:t>
      </w:r>
      <w:r>
        <w:rPr>
          <w:rFonts w:asciiTheme="majorHAnsi" w:hAnsiTheme="majorHAnsi" w:cstheme="majorHAnsi"/>
          <w:lang w:val="sr-Latn-RS"/>
        </w:rPr>
        <w:t xml:space="preserve"> </w:t>
      </w:r>
      <w:proofErr w:type="spellStart"/>
      <w:r>
        <w:rPr>
          <w:rFonts w:asciiTheme="majorHAnsi" w:hAnsiTheme="majorHAnsi" w:cstheme="majorHAnsi"/>
          <w:lang w:val="sr-Latn-RS"/>
        </w:rPr>
        <w:t>организатора</w:t>
      </w:r>
      <w:proofErr w:type="spellEnd"/>
      <w:r>
        <w:rPr>
          <w:rFonts w:asciiTheme="majorHAnsi" w:hAnsiTheme="majorHAnsi" w:cstheme="majorHAnsi"/>
          <w:lang w:val="sr-Latn-RS"/>
        </w:rPr>
        <w:t xml:space="preserve"> и </w:t>
      </w:r>
      <w:proofErr w:type="spellStart"/>
      <w:r>
        <w:rPr>
          <w:rFonts w:asciiTheme="majorHAnsi" w:hAnsiTheme="majorHAnsi" w:cstheme="majorHAnsi"/>
          <w:lang w:val="sr-Latn-RS"/>
        </w:rPr>
        <w:t>чланова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групе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пребацивана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подручје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државе</w:t>
      </w:r>
      <w:proofErr w:type="spellEnd"/>
      <w:r>
        <w:rPr>
          <w:rFonts w:asciiTheme="majorHAnsi" w:hAnsiTheme="majorHAnsi" w:cstheme="majorHAnsi"/>
          <w:lang w:val="sr-Latn-RS"/>
        </w:rPr>
        <w:t xml:space="preserve"> </w:t>
      </w:r>
      <w:proofErr w:type="spellStart"/>
      <w:r>
        <w:rPr>
          <w:rFonts w:asciiTheme="majorHAnsi" w:hAnsiTheme="majorHAnsi" w:cstheme="majorHAnsi"/>
          <w:lang w:val="bs-Latn-BA"/>
        </w:rPr>
        <w:t>Босне</w:t>
      </w:r>
      <w:proofErr w:type="spellEnd"/>
      <w:r>
        <w:rPr>
          <w:rFonts w:asciiTheme="majorHAnsi" w:hAnsiTheme="majorHAnsi" w:cstheme="majorHAnsi"/>
          <w:lang w:val="bs-Latn-BA"/>
        </w:rPr>
        <w:t xml:space="preserve"> и </w:t>
      </w:r>
      <w:proofErr w:type="spellStart"/>
      <w:r>
        <w:rPr>
          <w:rFonts w:asciiTheme="majorHAnsi" w:hAnsiTheme="majorHAnsi" w:cstheme="majorHAnsi"/>
          <w:lang w:val="bs-Latn-BA"/>
        </w:rPr>
        <w:t>Херцеговине</w:t>
      </w:r>
      <w:proofErr w:type="spellEnd"/>
      <w:r>
        <w:rPr>
          <w:rFonts w:asciiTheme="majorHAnsi" w:hAnsiTheme="majorHAnsi" w:cstheme="majorHAnsi"/>
          <w:lang w:val="bs-Latn-BA"/>
        </w:rPr>
        <w:t xml:space="preserve">, </w:t>
      </w:r>
      <w:r>
        <w:rPr>
          <w:rFonts w:asciiTheme="majorHAnsi" w:hAnsiTheme="majorHAnsi" w:cstheme="majorHAnsi"/>
          <w:bCs/>
          <w:lang w:val="sr-Cyrl-BA"/>
        </w:rPr>
        <w:t xml:space="preserve"> иако су знали да се ради о опојној дроги, као и да немају одобрење надлежног органа за набавку, превоз и продају опојне дроге, ради стицања противправне имовинске користи</w:t>
      </w:r>
      <w:r>
        <w:rPr>
          <w:rFonts w:asciiTheme="majorHAnsi" w:hAnsiTheme="majorHAnsi" w:cstheme="majorHAnsi"/>
          <w:bCs/>
          <w:lang w:val="bs-Latn-BA"/>
        </w:rPr>
        <w:t>,</w:t>
      </w:r>
      <w:r>
        <w:rPr>
          <w:rFonts w:asciiTheme="majorHAnsi" w:hAnsiTheme="majorHAnsi" w:cstheme="majorHAnsi"/>
          <w:bCs/>
          <w:lang w:val="sr-Cyrl-BA"/>
        </w:rPr>
        <w:t xml:space="preserve"> </w:t>
      </w:r>
      <w:r>
        <w:rPr>
          <w:rFonts w:asciiTheme="majorHAnsi" w:hAnsiTheme="majorHAnsi" w:cstheme="majorHAnsi"/>
          <w:bCs/>
          <w:lang w:val="sr-Cyrl-RS"/>
        </w:rPr>
        <w:t xml:space="preserve">вршили </w:t>
      </w:r>
      <w:r>
        <w:rPr>
          <w:rFonts w:asciiTheme="majorHAnsi" w:hAnsiTheme="majorHAnsi" w:cstheme="majorHAnsi"/>
          <w:bCs/>
          <w:lang w:val="sr-Cyrl-BA"/>
        </w:rPr>
        <w:t>неовлаш</w:t>
      </w:r>
      <w:r>
        <w:rPr>
          <w:rFonts w:asciiTheme="majorHAnsi" w:hAnsiTheme="majorHAnsi" w:cstheme="majorHAnsi"/>
          <w:bCs/>
          <w:lang w:val="sr-Cyrl-RS"/>
        </w:rPr>
        <w:t>ћ</w:t>
      </w:r>
      <w:r>
        <w:rPr>
          <w:rFonts w:asciiTheme="majorHAnsi" w:hAnsiTheme="majorHAnsi" w:cstheme="majorHAnsi"/>
          <w:bCs/>
          <w:lang w:val="sr-Cyrl-BA"/>
        </w:rPr>
        <w:t>ени међународни превоз</w:t>
      </w:r>
      <w:r>
        <w:rPr>
          <w:rFonts w:asciiTheme="majorHAnsi" w:hAnsiTheme="majorHAnsi" w:cstheme="majorHAnsi"/>
          <w:bCs/>
          <w:lang w:val="sr-Cyrl-RS"/>
        </w:rPr>
        <w:t xml:space="preserve"> </w:t>
      </w:r>
      <w:r>
        <w:rPr>
          <w:rFonts w:asciiTheme="majorHAnsi" w:hAnsiTheme="majorHAnsi" w:cstheme="majorHAnsi"/>
          <w:bCs/>
          <w:lang w:val="sr-Cyrl-BA"/>
        </w:rPr>
        <w:t xml:space="preserve">и пренос ради даље продаје опојне дроге </w:t>
      </w:r>
      <w:r>
        <w:rPr>
          <w:rFonts w:asciiTheme="majorHAnsi" w:hAnsiTheme="majorHAnsi" w:cstheme="majorHAnsi"/>
          <w:bCs/>
          <w:lang w:val="bs-Latn-BA"/>
        </w:rPr>
        <w:t>„</w:t>
      </w:r>
      <w:r>
        <w:rPr>
          <w:rFonts w:asciiTheme="majorHAnsi" w:hAnsiTheme="majorHAnsi" w:cstheme="majorHAnsi"/>
          <w:bCs/>
          <w:lang w:val="sr-Cyrl-BA"/>
        </w:rPr>
        <w:t>Кокаин</w:t>
      </w:r>
      <w:r>
        <w:rPr>
          <w:rFonts w:asciiTheme="majorHAnsi" w:hAnsiTheme="majorHAnsi" w:cstheme="majorHAnsi"/>
          <w:bCs/>
          <w:lang w:val="bs-Latn-BA"/>
        </w:rPr>
        <w:t>“</w:t>
      </w:r>
      <w:r w:rsidR="00C00A04">
        <w:rPr>
          <w:rFonts w:asciiTheme="majorHAnsi" w:hAnsiTheme="majorHAnsi" w:cstheme="majorHAnsi"/>
          <w:bCs/>
          <w:lang w:val="bs-Latn-BA"/>
        </w:rPr>
        <w:t>,</w:t>
      </w:r>
      <w:r>
        <w:rPr>
          <w:rFonts w:asciiTheme="majorHAnsi" w:hAnsiTheme="majorHAnsi" w:cstheme="majorHAnsi"/>
          <w:bCs/>
          <w:lang w:val="sr-Cyrl-BA"/>
        </w:rPr>
        <w:t xml:space="preserve"> која опојна дрога је Конвенцијом о психотропним супстанцама од 1971. године и Рјешењем о попису опојних дрога („Службени лист РБиХ“</w:t>
      </w:r>
      <w:r w:rsidR="00C00A04">
        <w:rPr>
          <w:rFonts w:asciiTheme="majorHAnsi" w:hAnsiTheme="majorHAnsi" w:cstheme="majorHAnsi"/>
          <w:bCs/>
          <w:lang w:val="bs-Latn-BA"/>
        </w:rPr>
        <w:t>,</w:t>
      </w:r>
      <w:r>
        <w:rPr>
          <w:rFonts w:asciiTheme="majorHAnsi" w:hAnsiTheme="majorHAnsi" w:cstheme="majorHAnsi"/>
          <w:bCs/>
          <w:lang w:val="sr-Cyrl-BA"/>
        </w:rPr>
        <w:t xml:space="preserve"> број: 2/92 и 13/94) проглашена опојним дрогама, чији је промет забрањен у складу са одредбама Закона о спречавању и сузбијању злоупотребе опојних дрога („Службени гласник БиХ“</w:t>
      </w:r>
      <w:r w:rsidR="00C00A04">
        <w:rPr>
          <w:rFonts w:asciiTheme="majorHAnsi" w:hAnsiTheme="majorHAnsi" w:cstheme="majorHAnsi"/>
          <w:bCs/>
          <w:lang w:val="bs-Latn-BA"/>
        </w:rPr>
        <w:t>,</w:t>
      </w:r>
      <w:r>
        <w:rPr>
          <w:rFonts w:asciiTheme="majorHAnsi" w:hAnsiTheme="majorHAnsi" w:cstheme="majorHAnsi"/>
          <w:bCs/>
          <w:lang w:val="sr-Cyrl-BA"/>
        </w:rPr>
        <w:t xml:space="preserve"> број 8/06</w:t>
      </w:r>
      <w:r>
        <w:rPr>
          <w:rFonts w:asciiTheme="majorHAnsi" w:hAnsiTheme="majorHAnsi" w:cstheme="majorHAnsi"/>
          <w:bCs/>
          <w:lang w:val="bs-Latn-BA"/>
        </w:rPr>
        <w:t>)</w:t>
      </w:r>
      <w:r w:rsidR="004C677F">
        <w:rPr>
          <w:rFonts w:asciiTheme="majorHAnsi" w:hAnsiTheme="majorHAnsi" w:cstheme="majorHAnsi"/>
          <w:bCs/>
          <w:lang w:val="bs-Latn-BA"/>
        </w:rPr>
        <w:t>.</w:t>
      </w:r>
      <w:r>
        <w:rPr>
          <w:rFonts w:asciiTheme="majorHAnsi" w:hAnsiTheme="majorHAnsi" w:cstheme="majorHAnsi"/>
          <w:bCs/>
          <w:lang w:val="bs-Latn-BA"/>
        </w:rPr>
        <w:t xml:space="preserve"> </w:t>
      </w:r>
    </w:p>
    <w:p w14:paraId="7C927710" w14:textId="7BF19FDF" w:rsidR="009F1E95" w:rsidRDefault="004F6A96">
      <w:pPr>
        <w:spacing w:before="100" w:beforeAutospacing="1" w:after="100" w:afterAutospacing="1" w:line="240" w:lineRule="auto"/>
        <w:rPr>
          <w:rFonts w:asciiTheme="majorHAnsi" w:hAnsiTheme="majorHAnsi" w:cstheme="majorHAnsi"/>
        </w:rPr>
      </w:pPr>
      <w:proofErr w:type="spellStart"/>
      <w:r>
        <w:rPr>
          <w:rFonts w:asciiTheme="majorHAnsi" w:hAnsiTheme="majorHAnsi" w:cstheme="majorHAnsi"/>
        </w:rPr>
        <w:t>Надаље</w:t>
      </w:r>
      <w:proofErr w:type="spellEnd"/>
      <w:r>
        <w:rPr>
          <w:rFonts w:asciiTheme="majorHAnsi" w:hAnsiTheme="majorHAnsi" w:cstheme="majorHAnsi"/>
        </w:rPr>
        <w:t xml:space="preserve">, </w:t>
      </w:r>
      <w:proofErr w:type="spellStart"/>
      <w:r>
        <w:rPr>
          <w:rFonts w:asciiTheme="majorHAnsi" w:hAnsiTheme="majorHAnsi" w:cstheme="majorHAnsi"/>
        </w:rPr>
        <w:t>како</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у </w:t>
      </w:r>
      <w:proofErr w:type="spellStart"/>
      <w:r>
        <w:rPr>
          <w:rFonts w:asciiTheme="majorHAnsi" w:hAnsiTheme="majorHAnsi" w:cstheme="majorHAnsi"/>
        </w:rPr>
        <w:t>приједлогу</w:t>
      </w:r>
      <w:proofErr w:type="spellEnd"/>
      <w:r>
        <w:rPr>
          <w:rFonts w:asciiTheme="majorHAnsi" w:hAnsiTheme="majorHAnsi" w:cstheme="majorHAnsi"/>
        </w:rPr>
        <w:t xml:space="preserve"> </w:t>
      </w:r>
      <w:proofErr w:type="spellStart"/>
      <w:r>
        <w:rPr>
          <w:rFonts w:asciiTheme="majorHAnsi" w:hAnsiTheme="majorHAnsi" w:cstheme="majorHAnsi"/>
        </w:rPr>
        <w:t>наводи</w:t>
      </w:r>
      <w:proofErr w:type="spellEnd"/>
      <w:r>
        <w:rPr>
          <w:rFonts w:asciiTheme="majorHAnsi" w:hAnsiTheme="majorHAnsi" w:cstheme="majorHAnsi"/>
        </w:rPr>
        <w:t xml:space="preserve">, </w:t>
      </w:r>
      <w:proofErr w:type="spellStart"/>
      <w:r>
        <w:rPr>
          <w:rFonts w:asciiTheme="majorHAnsi" w:hAnsiTheme="majorHAnsi" w:cstheme="majorHAnsi"/>
        </w:rPr>
        <w:t>Тужилаштво</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донијело</w:t>
      </w:r>
      <w:proofErr w:type="spellEnd"/>
      <w:r>
        <w:rPr>
          <w:rFonts w:asciiTheme="majorHAnsi" w:hAnsiTheme="majorHAnsi" w:cstheme="majorHAnsi"/>
        </w:rPr>
        <w:t xml:space="preserve"> </w:t>
      </w:r>
      <w:proofErr w:type="spellStart"/>
      <w:r>
        <w:rPr>
          <w:rFonts w:asciiTheme="majorHAnsi" w:hAnsiTheme="majorHAnsi" w:cstheme="majorHAnsi"/>
        </w:rPr>
        <w:t>наредбу</w:t>
      </w:r>
      <w:proofErr w:type="spellEnd"/>
      <w:r>
        <w:rPr>
          <w:rFonts w:asciiTheme="majorHAnsi" w:hAnsiTheme="majorHAnsi" w:cstheme="majorHAnsi"/>
        </w:rPr>
        <w:t xml:space="preserve"> о </w:t>
      </w:r>
      <w:r w:rsidR="004C677F">
        <w:rPr>
          <w:rFonts w:asciiTheme="majorHAnsi" w:hAnsiTheme="majorHAnsi" w:cstheme="majorHAnsi"/>
          <w:lang w:val="sr-Cyrl-BA"/>
        </w:rPr>
        <w:t>с</w:t>
      </w:r>
      <w:proofErr w:type="spellStart"/>
      <w:r>
        <w:rPr>
          <w:rFonts w:asciiTheme="majorHAnsi" w:hAnsiTheme="majorHAnsi" w:cstheme="majorHAnsi"/>
        </w:rPr>
        <w:t>провођењу</w:t>
      </w:r>
      <w:proofErr w:type="spellEnd"/>
      <w:r>
        <w:rPr>
          <w:rFonts w:asciiTheme="majorHAnsi" w:hAnsiTheme="majorHAnsi" w:cstheme="majorHAnsi"/>
        </w:rPr>
        <w:t xml:space="preserve"> </w:t>
      </w:r>
      <w:r w:rsidR="004C677F">
        <w:rPr>
          <w:rFonts w:asciiTheme="majorHAnsi" w:hAnsiTheme="majorHAnsi" w:cstheme="majorHAnsi"/>
          <w:lang w:val="sr-Cyrl-BA"/>
        </w:rPr>
        <w:t>финансијске</w:t>
      </w:r>
      <w:r w:rsidR="004C677F">
        <w:rPr>
          <w:rFonts w:asciiTheme="majorHAnsi" w:hAnsiTheme="majorHAnsi" w:cstheme="majorHAnsi"/>
        </w:rPr>
        <w:t xml:space="preserve"> </w:t>
      </w:r>
      <w:proofErr w:type="spellStart"/>
      <w:r>
        <w:rPr>
          <w:rFonts w:asciiTheme="majorHAnsi" w:hAnsiTheme="majorHAnsi" w:cstheme="majorHAnsi"/>
        </w:rPr>
        <w:t>истраге</w:t>
      </w:r>
      <w:proofErr w:type="spellEnd"/>
      <w:r>
        <w:rPr>
          <w:rFonts w:asciiTheme="majorHAnsi" w:hAnsiTheme="majorHAnsi" w:cstheme="majorHAnsi"/>
        </w:rPr>
        <w:t xml:space="preserve"> </w:t>
      </w:r>
      <w:proofErr w:type="spellStart"/>
      <w:r>
        <w:rPr>
          <w:rFonts w:asciiTheme="majorHAnsi" w:hAnsiTheme="majorHAnsi" w:cstheme="majorHAnsi"/>
        </w:rPr>
        <w:t>ради</w:t>
      </w:r>
      <w:proofErr w:type="spellEnd"/>
      <w:r>
        <w:rPr>
          <w:rFonts w:asciiTheme="majorHAnsi" w:hAnsiTheme="majorHAnsi" w:cstheme="majorHAnsi"/>
        </w:rPr>
        <w:t xml:space="preserve"> </w:t>
      </w:r>
      <w:proofErr w:type="spellStart"/>
      <w:r>
        <w:rPr>
          <w:rFonts w:asciiTheme="majorHAnsi" w:hAnsiTheme="majorHAnsi" w:cstheme="majorHAnsi"/>
        </w:rPr>
        <w:t>прикупљања</w:t>
      </w:r>
      <w:proofErr w:type="spellEnd"/>
      <w:r>
        <w:rPr>
          <w:rFonts w:asciiTheme="majorHAnsi" w:hAnsiTheme="majorHAnsi" w:cstheme="majorHAnsi"/>
        </w:rPr>
        <w:t xml:space="preserve"> </w:t>
      </w:r>
      <w:proofErr w:type="spellStart"/>
      <w:r>
        <w:rPr>
          <w:rFonts w:asciiTheme="majorHAnsi" w:hAnsiTheme="majorHAnsi" w:cstheme="majorHAnsi"/>
        </w:rPr>
        <w:t>доказа</w:t>
      </w:r>
      <w:proofErr w:type="spellEnd"/>
      <w:r>
        <w:rPr>
          <w:rFonts w:asciiTheme="majorHAnsi" w:hAnsiTheme="majorHAnsi" w:cstheme="majorHAnsi"/>
        </w:rPr>
        <w:t xml:space="preserve"> о </w:t>
      </w:r>
      <w:proofErr w:type="spellStart"/>
      <w:r>
        <w:rPr>
          <w:rFonts w:asciiTheme="majorHAnsi" w:hAnsiTheme="majorHAnsi" w:cstheme="majorHAnsi"/>
        </w:rPr>
        <w:t>стеченој</w:t>
      </w:r>
      <w:proofErr w:type="spellEnd"/>
      <w:r>
        <w:rPr>
          <w:rFonts w:asciiTheme="majorHAnsi" w:hAnsiTheme="majorHAnsi" w:cstheme="majorHAnsi"/>
        </w:rPr>
        <w:t xml:space="preserve"> </w:t>
      </w:r>
      <w:proofErr w:type="spellStart"/>
      <w:r>
        <w:rPr>
          <w:rFonts w:asciiTheme="majorHAnsi" w:hAnsiTheme="majorHAnsi" w:cstheme="majorHAnsi"/>
        </w:rPr>
        <w:t>противправној</w:t>
      </w:r>
      <w:proofErr w:type="spellEnd"/>
      <w:r>
        <w:rPr>
          <w:rFonts w:asciiTheme="majorHAnsi" w:hAnsiTheme="majorHAnsi" w:cstheme="majorHAnsi"/>
        </w:rPr>
        <w:t xml:space="preserve"> </w:t>
      </w:r>
      <w:proofErr w:type="spellStart"/>
      <w:r>
        <w:rPr>
          <w:rFonts w:asciiTheme="majorHAnsi" w:hAnsiTheme="majorHAnsi" w:cstheme="majorHAnsi"/>
        </w:rPr>
        <w:t>имовинској</w:t>
      </w:r>
      <w:proofErr w:type="spellEnd"/>
      <w:r>
        <w:rPr>
          <w:rFonts w:asciiTheme="majorHAnsi" w:hAnsiTheme="majorHAnsi" w:cstheme="majorHAnsi"/>
        </w:rPr>
        <w:t xml:space="preserve"> </w:t>
      </w:r>
      <w:proofErr w:type="spellStart"/>
      <w:r>
        <w:rPr>
          <w:rFonts w:asciiTheme="majorHAnsi" w:hAnsiTheme="majorHAnsi" w:cstheme="majorHAnsi"/>
        </w:rPr>
        <w:t>користи</w:t>
      </w:r>
      <w:proofErr w:type="spellEnd"/>
      <w:r>
        <w:rPr>
          <w:rFonts w:asciiTheme="majorHAnsi" w:hAnsiTheme="majorHAnsi" w:cstheme="majorHAnsi"/>
        </w:rPr>
        <w:t xml:space="preserve"> </w:t>
      </w:r>
      <w:proofErr w:type="spellStart"/>
      <w:r>
        <w:rPr>
          <w:rFonts w:asciiTheme="majorHAnsi" w:hAnsiTheme="majorHAnsi" w:cstheme="majorHAnsi"/>
        </w:rPr>
        <w:t>осумњиченог</w:t>
      </w:r>
      <w:proofErr w:type="spellEnd"/>
      <w:r>
        <w:rPr>
          <w:rFonts w:asciiTheme="majorHAnsi" w:hAnsiTheme="majorHAnsi" w:cstheme="majorHAnsi"/>
        </w:rPr>
        <w:t xml:space="preserve"> ___________, </w:t>
      </w:r>
      <w:proofErr w:type="spellStart"/>
      <w:r>
        <w:rPr>
          <w:rFonts w:asciiTheme="majorHAnsi" w:hAnsiTheme="majorHAnsi" w:cstheme="majorHAnsi"/>
          <w:lang w:val="sr-Latn-RS"/>
        </w:rPr>
        <w:t>те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утврђивања</w:t>
      </w:r>
      <w:proofErr w:type="spellEnd"/>
      <w:r>
        <w:rPr>
          <w:rFonts w:asciiTheme="majorHAnsi" w:hAnsiTheme="majorHAnsi" w:cstheme="majorHAnsi"/>
          <w:lang w:val="sr-Latn-RS"/>
        </w:rPr>
        <w:t xml:space="preserve"> </w:t>
      </w:r>
      <w:r>
        <w:rPr>
          <w:rFonts w:asciiTheme="majorHAnsi" w:hAnsiTheme="majorHAnsi" w:cstheme="majorHAnsi"/>
          <w:lang w:val="sr-Latn-CS"/>
        </w:rPr>
        <w:t>несразмјере у имовини  осумњиченог лица са његовим законитим приходима, као и утврђивања прот</w:t>
      </w:r>
      <w:r w:rsidR="0001271C">
        <w:rPr>
          <w:rFonts w:asciiTheme="majorHAnsi" w:hAnsiTheme="majorHAnsi" w:cstheme="majorHAnsi"/>
          <w:lang w:val="sr-Cyrl-BA"/>
        </w:rPr>
        <w:t>ив</w:t>
      </w:r>
      <w:r>
        <w:rPr>
          <w:rFonts w:asciiTheme="majorHAnsi" w:hAnsiTheme="majorHAnsi" w:cstheme="majorHAnsi"/>
          <w:lang w:val="sr-Latn-CS"/>
        </w:rPr>
        <w:t xml:space="preserve">правно стечене имовинске користи и несразмјере у имовини код </w:t>
      </w:r>
      <w:proofErr w:type="spellStart"/>
      <w:r>
        <w:rPr>
          <w:rFonts w:asciiTheme="majorHAnsi" w:hAnsiTheme="majorHAnsi" w:cstheme="majorHAnsi"/>
          <w:lang w:val="en-GB"/>
        </w:rPr>
        <w:t>трећих</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лица</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повезаних</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са</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осумњиченим</w:t>
      </w:r>
      <w:proofErr w:type="spellEnd"/>
      <w:r>
        <w:rPr>
          <w:rFonts w:asciiTheme="majorHAnsi" w:hAnsiTheme="majorHAnsi" w:cstheme="majorHAnsi"/>
          <w:lang w:val="en-GB"/>
        </w:rPr>
        <w:t xml:space="preserve"> ___________</w:t>
      </w:r>
      <w:r w:rsidR="0001271C">
        <w:rPr>
          <w:rFonts w:asciiTheme="majorHAnsi" w:hAnsiTheme="majorHAnsi" w:cstheme="majorHAnsi"/>
          <w:lang w:val="sr-Cyrl-BA"/>
        </w:rPr>
        <w:t>.</w:t>
      </w:r>
      <w:r>
        <w:rPr>
          <w:rFonts w:asciiTheme="majorHAnsi" w:hAnsiTheme="majorHAnsi" w:cstheme="majorHAnsi"/>
          <w:lang w:val="sr-Cyrl-BA"/>
        </w:rPr>
        <w:t xml:space="preserve"> Поред тога,</w:t>
      </w:r>
      <w:r>
        <w:rPr>
          <w:rFonts w:asciiTheme="majorHAnsi" w:hAnsiTheme="majorHAnsi" w:cstheme="majorHAnsi"/>
        </w:rPr>
        <w:t xml:space="preserve"> </w:t>
      </w:r>
      <w:proofErr w:type="spellStart"/>
      <w:r>
        <w:rPr>
          <w:rFonts w:asciiTheme="majorHAnsi" w:hAnsiTheme="majorHAnsi" w:cstheme="majorHAnsi"/>
        </w:rPr>
        <w:t>финансијска</w:t>
      </w:r>
      <w:proofErr w:type="spellEnd"/>
      <w:r>
        <w:rPr>
          <w:rFonts w:asciiTheme="majorHAnsi" w:hAnsiTheme="majorHAnsi" w:cstheme="majorHAnsi"/>
        </w:rPr>
        <w:t xml:space="preserve"> </w:t>
      </w:r>
      <w:proofErr w:type="spellStart"/>
      <w:r>
        <w:rPr>
          <w:rFonts w:asciiTheme="majorHAnsi" w:hAnsiTheme="majorHAnsi" w:cstheme="majorHAnsi"/>
        </w:rPr>
        <w:t>истрага</w:t>
      </w:r>
      <w:proofErr w:type="spellEnd"/>
      <w:r>
        <w:rPr>
          <w:rFonts w:asciiTheme="majorHAnsi" w:hAnsiTheme="majorHAnsi" w:cstheme="majorHAnsi"/>
          <w:lang w:val="sr-Cyrl-BA"/>
        </w:rPr>
        <w:t xml:space="preserve"> је урађена </w:t>
      </w:r>
      <w:r w:rsidR="0001271C">
        <w:rPr>
          <w:rFonts w:asciiTheme="majorHAnsi" w:hAnsiTheme="majorHAnsi" w:cstheme="majorHAnsi"/>
          <w:lang w:val="sr-Cyrl-BA"/>
        </w:rPr>
        <w:t>да</w:t>
      </w:r>
      <w:r>
        <w:rPr>
          <w:rFonts w:asciiTheme="majorHAnsi" w:hAnsiTheme="majorHAnsi" w:cstheme="majorHAnsi"/>
          <w:lang w:val="sr-Cyrl-BA"/>
        </w:rPr>
        <w:t xml:space="preserve"> би се свеобухватно и детаљно утврдили законити приходи, имовина и расходи свих чланова породичног домаћинства, те на тај начин избјегла могућност да осумњичени као основ за поријекло новца евентуално искаже законити приход неког од чланова свог домаћинства</w:t>
      </w:r>
      <w:r>
        <w:rPr>
          <w:rFonts w:asciiTheme="majorHAnsi" w:hAnsiTheme="majorHAnsi" w:cstheme="majorHAnsi"/>
          <w:lang w:val="en-US"/>
        </w:rPr>
        <w:t xml:space="preserve">. </w:t>
      </w:r>
      <w:r>
        <w:rPr>
          <w:rFonts w:asciiTheme="majorHAnsi" w:hAnsiTheme="majorHAnsi" w:cstheme="majorHAnsi"/>
          <w:noProof/>
          <w:color w:val="000000"/>
          <w:lang w:val="sr-Cyrl-RS"/>
        </w:rPr>
        <w:t>Приликом сачињавања Извјештаја</w:t>
      </w:r>
      <w:r>
        <w:rPr>
          <w:rFonts w:asciiTheme="majorHAnsi" w:hAnsiTheme="majorHAnsi" w:cstheme="majorHAnsi"/>
          <w:noProof/>
          <w:color w:val="000000"/>
        </w:rPr>
        <w:t xml:space="preserve"> о финансијској истрази, који је достављен у прилогу приједлога,</w:t>
      </w:r>
      <w:r>
        <w:rPr>
          <w:rFonts w:asciiTheme="majorHAnsi" w:hAnsiTheme="majorHAnsi" w:cstheme="majorHAnsi"/>
          <w:noProof/>
          <w:color w:val="000000"/>
          <w:lang w:val="sr-Cyrl-RS"/>
        </w:rPr>
        <w:t xml:space="preserve"> </w:t>
      </w:r>
      <w:r>
        <w:rPr>
          <w:rFonts w:asciiTheme="majorHAnsi" w:hAnsiTheme="majorHAnsi" w:cstheme="majorHAnsi"/>
          <w:noProof/>
          <w:color w:val="000000"/>
        </w:rPr>
        <w:t xml:space="preserve">Тужилаштво указује да су </w:t>
      </w:r>
      <w:r>
        <w:rPr>
          <w:rFonts w:asciiTheme="majorHAnsi" w:hAnsiTheme="majorHAnsi" w:cstheme="majorHAnsi"/>
          <w:noProof/>
          <w:color w:val="000000"/>
          <w:lang w:val="sr-Cyrl-RS"/>
        </w:rPr>
        <w:t>прикупљени подаци свих чланова уже породице осумњиченог у овом случају и подаци о родитељима, брату и братовој супрузи, као и подаци о лицу кој</w:t>
      </w:r>
      <w:r w:rsidR="00C26395">
        <w:rPr>
          <w:rFonts w:asciiTheme="majorHAnsi" w:hAnsiTheme="majorHAnsi" w:cstheme="majorHAnsi"/>
          <w:noProof/>
          <w:color w:val="000000"/>
          <w:lang w:val="sr-Cyrl-RS"/>
        </w:rPr>
        <w:t>е</w:t>
      </w:r>
      <w:r>
        <w:rPr>
          <w:rFonts w:asciiTheme="majorHAnsi" w:hAnsiTheme="majorHAnsi" w:cstheme="majorHAnsi"/>
          <w:noProof/>
          <w:color w:val="000000"/>
          <w:lang w:val="sr-Cyrl-RS"/>
        </w:rPr>
        <w:t xml:space="preserve"> је најближи сарадник осумњиченог</w:t>
      </w:r>
      <w:r>
        <w:rPr>
          <w:rFonts w:asciiTheme="majorHAnsi" w:hAnsiTheme="majorHAnsi" w:cstheme="majorHAnsi"/>
          <w:noProof/>
          <w:color w:val="000000"/>
        </w:rPr>
        <w:t>.</w:t>
      </w:r>
    </w:p>
    <w:p w14:paraId="19EEAA9C" w14:textId="7F8F24D9" w:rsidR="009F1E95" w:rsidRDefault="004F6A96">
      <w:pPr>
        <w:spacing w:line="240" w:lineRule="auto"/>
        <w:rPr>
          <w:rFonts w:asciiTheme="majorHAnsi" w:hAnsiTheme="majorHAnsi" w:cstheme="majorHAnsi"/>
          <w:noProof/>
          <w:lang w:val="sr-Cyrl-RS"/>
        </w:rPr>
      </w:pPr>
      <w:r>
        <w:rPr>
          <w:rFonts w:asciiTheme="majorHAnsi" w:eastAsia="Calibri" w:hAnsiTheme="majorHAnsi" w:cstheme="majorHAnsi"/>
          <w:bCs/>
          <w:noProof/>
        </w:rPr>
        <w:t>У даљем дијелу приједлога, тужилаштво је детаљно навело податке и изворе из којих ти подаци произ</w:t>
      </w:r>
      <w:r w:rsidR="008F675B">
        <w:rPr>
          <w:rFonts w:asciiTheme="majorHAnsi" w:eastAsia="Calibri" w:hAnsiTheme="majorHAnsi" w:cstheme="majorHAnsi"/>
          <w:bCs/>
          <w:noProof/>
          <w:lang w:val="sr-Cyrl-BA"/>
        </w:rPr>
        <w:t>и</w:t>
      </w:r>
      <w:r>
        <w:rPr>
          <w:rFonts w:asciiTheme="majorHAnsi" w:eastAsia="Calibri" w:hAnsiTheme="majorHAnsi" w:cstheme="majorHAnsi"/>
          <w:bCs/>
          <w:noProof/>
        </w:rPr>
        <w:t xml:space="preserve">лазе, који указују на приходе осумњиченог и са њим повезаних лица. </w:t>
      </w:r>
      <w:r>
        <w:rPr>
          <w:rFonts w:asciiTheme="majorHAnsi" w:eastAsia="Calibri" w:hAnsiTheme="majorHAnsi" w:cstheme="majorHAnsi"/>
          <w:bCs/>
          <w:noProof/>
          <w:lang w:val="sr-Cyrl-RS"/>
        </w:rPr>
        <w:t xml:space="preserve">Сходно </w:t>
      </w:r>
      <w:r>
        <w:rPr>
          <w:rFonts w:asciiTheme="majorHAnsi" w:eastAsia="Calibri" w:hAnsiTheme="majorHAnsi" w:cstheme="majorHAnsi"/>
          <w:bCs/>
          <w:noProof/>
        </w:rPr>
        <w:t>тим подацима</w:t>
      </w:r>
      <w:r w:rsidR="008F675B">
        <w:rPr>
          <w:rFonts w:asciiTheme="majorHAnsi" w:eastAsia="Calibri" w:hAnsiTheme="majorHAnsi" w:cstheme="majorHAnsi"/>
          <w:bCs/>
          <w:noProof/>
          <w:lang w:val="sr-Cyrl-BA"/>
        </w:rPr>
        <w:t>,</w:t>
      </w:r>
      <w:r>
        <w:rPr>
          <w:rFonts w:asciiTheme="majorHAnsi" w:eastAsia="Calibri" w:hAnsiTheme="majorHAnsi" w:cstheme="majorHAnsi"/>
          <w:bCs/>
          <w:noProof/>
        </w:rPr>
        <w:t xml:space="preserve"> </w:t>
      </w:r>
      <w:r>
        <w:rPr>
          <w:rFonts w:asciiTheme="majorHAnsi" w:eastAsia="Calibri" w:hAnsiTheme="majorHAnsi" w:cstheme="majorHAnsi"/>
          <w:bCs/>
          <w:noProof/>
          <w:lang w:val="sr-Cyrl-RS"/>
        </w:rPr>
        <w:t>кој</w:t>
      </w:r>
      <w:r>
        <w:rPr>
          <w:rFonts w:asciiTheme="majorHAnsi" w:eastAsia="Calibri" w:hAnsiTheme="majorHAnsi" w:cstheme="majorHAnsi"/>
          <w:bCs/>
          <w:noProof/>
        </w:rPr>
        <w:t>и</w:t>
      </w:r>
      <w:r>
        <w:rPr>
          <w:rFonts w:asciiTheme="majorHAnsi" w:eastAsia="Calibri" w:hAnsiTheme="majorHAnsi" w:cstheme="majorHAnsi"/>
          <w:bCs/>
          <w:noProof/>
          <w:lang w:val="sr-Cyrl-RS"/>
        </w:rPr>
        <w:t xml:space="preserve"> су</w:t>
      </w:r>
      <w:r>
        <w:rPr>
          <w:rFonts w:asciiTheme="majorHAnsi" w:eastAsia="Calibri" w:hAnsiTheme="majorHAnsi" w:cstheme="majorHAnsi"/>
          <w:bCs/>
          <w:noProof/>
        </w:rPr>
        <w:t xml:space="preserve"> били</w:t>
      </w:r>
      <w:r>
        <w:rPr>
          <w:rFonts w:asciiTheme="majorHAnsi" w:eastAsia="Calibri" w:hAnsiTheme="majorHAnsi" w:cstheme="majorHAnsi"/>
          <w:bCs/>
          <w:noProof/>
          <w:lang w:val="sr-Cyrl-RS"/>
        </w:rPr>
        <w:t xml:space="preserve"> предмет финансијских провјера, за период јануар </w:t>
      </w:r>
      <w:r>
        <w:rPr>
          <w:rFonts w:asciiTheme="majorHAnsi" w:eastAsia="Calibri" w:hAnsiTheme="majorHAnsi" w:cstheme="majorHAnsi"/>
          <w:bCs/>
          <w:noProof/>
          <w:lang w:val="en-GB"/>
        </w:rPr>
        <w:t>___</w:t>
      </w:r>
      <w:r>
        <w:rPr>
          <w:rFonts w:asciiTheme="majorHAnsi" w:eastAsia="Calibri" w:hAnsiTheme="majorHAnsi" w:cstheme="majorHAnsi"/>
          <w:bCs/>
          <w:noProof/>
          <w:lang w:val="sr-Cyrl-RS"/>
        </w:rPr>
        <w:t xml:space="preserve"> - фебруар </w:t>
      </w:r>
      <w:r>
        <w:rPr>
          <w:rFonts w:asciiTheme="majorHAnsi" w:eastAsia="Calibri" w:hAnsiTheme="majorHAnsi" w:cstheme="majorHAnsi"/>
          <w:bCs/>
          <w:noProof/>
          <w:lang w:val="en-GB"/>
        </w:rPr>
        <w:t>___</w:t>
      </w:r>
      <w:r>
        <w:rPr>
          <w:rFonts w:asciiTheme="majorHAnsi" w:eastAsia="Calibri" w:hAnsiTheme="majorHAnsi" w:cstheme="majorHAnsi"/>
          <w:bCs/>
          <w:noProof/>
          <w:lang w:val="sr-Cyrl-RS"/>
        </w:rPr>
        <w:t>.</w:t>
      </w:r>
      <w:r w:rsidR="008F675B">
        <w:rPr>
          <w:rFonts w:asciiTheme="majorHAnsi" w:eastAsia="Calibri" w:hAnsiTheme="majorHAnsi" w:cstheme="majorHAnsi"/>
          <w:bCs/>
          <w:noProof/>
          <w:lang w:val="sr-Cyrl-RS"/>
        </w:rPr>
        <w:t xml:space="preserve"> </w:t>
      </w:r>
      <w:r>
        <w:rPr>
          <w:rFonts w:asciiTheme="majorHAnsi" w:eastAsia="Calibri" w:hAnsiTheme="majorHAnsi" w:cstheme="majorHAnsi"/>
          <w:bCs/>
          <w:noProof/>
          <w:lang w:val="sr-Cyrl-RS"/>
        </w:rPr>
        <w:t xml:space="preserve">године, </w:t>
      </w:r>
      <w:r>
        <w:rPr>
          <w:rFonts w:asciiTheme="majorHAnsi" w:eastAsia="Calibri" w:hAnsiTheme="majorHAnsi" w:cstheme="majorHAnsi"/>
          <w:noProof/>
          <w:lang w:val="sr-Cyrl-RS"/>
        </w:rPr>
        <w:t>утврђено је да</w:t>
      </w:r>
      <w:r>
        <w:rPr>
          <w:rFonts w:asciiTheme="majorHAnsi" w:eastAsia="Calibri" w:hAnsiTheme="majorHAnsi" w:cstheme="majorHAnsi"/>
          <w:bCs/>
          <w:noProof/>
          <w:lang w:val="sr-Cyrl-RS"/>
        </w:rPr>
        <w:t xml:space="preserve"> осумњичени </w:t>
      </w:r>
      <w:r>
        <w:rPr>
          <w:rFonts w:asciiTheme="majorHAnsi" w:eastAsia="Calibri" w:hAnsiTheme="majorHAnsi" w:cstheme="majorHAnsi"/>
          <w:bCs/>
          <w:noProof/>
          <w:lang w:val="sr-Latn-RS"/>
        </w:rPr>
        <w:t>_____________</w:t>
      </w:r>
      <w:r>
        <w:rPr>
          <w:rFonts w:asciiTheme="majorHAnsi" w:eastAsia="Calibri" w:hAnsiTheme="majorHAnsi" w:cstheme="majorHAnsi"/>
          <w:bCs/>
          <w:noProof/>
          <w:lang w:val="sr-Cyrl-RS"/>
        </w:rPr>
        <w:t xml:space="preserve"> и трећа са њим повезана лица имају несразмјер између законитих прихода и трошкова и имовине у износу од </w:t>
      </w:r>
      <w:r>
        <w:rPr>
          <w:rFonts w:asciiTheme="majorHAnsi" w:eastAsia="Calibri" w:hAnsiTheme="majorHAnsi" w:cstheme="majorHAnsi"/>
          <w:bCs/>
          <w:noProof/>
          <w:lang w:val="sr-Latn-RS"/>
        </w:rPr>
        <w:t>____________</w:t>
      </w:r>
      <w:r>
        <w:rPr>
          <w:rFonts w:asciiTheme="majorHAnsi" w:eastAsia="Calibri" w:hAnsiTheme="majorHAnsi" w:cstheme="majorHAnsi"/>
          <w:bCs/>
          <w:noProof/>
          <w:lang w:val="sr-Cyrl-RS"/>
        </w:rPr>
        <w:t xml:space="preserve"> КМ</w:t>
      </w:r>
      <w:r>
        <w:rPr>
          <w:rFonts w:asciiTheme="majorHAnsi" w:hAnsiTheme="majorHAnsi" w:cstheme="majorHAnsi"/>
          <w:noProof/>
          <w:lang w:val="sr-Cyrl-RS"/>
        </w:rPr>
        <w:t>.</w:t>
      </w:r>
    </w:p>
    <w:p w14:paraId="7413D7A5" w14:textId="77777777" w:rsidR="009F1E95" w:rsidRDefault="009F1E95">
      <w:pPr>
        <w:spacing w:line="240" w:lineRule="auto"/>
        <w:rPr>
          <w:rFonts w:asciiTheme="majorHAnsi" w:hAnsiTheme="majorHAnsi" w:cstheme="majorHAnsi"/>
          <w:noProof/>
          <w:lang w:val="sr-Cyrl-RS"/>
        </w:rPr>
      </w:pPr>
    </w:p>
    <w:p w14:paraId="3844BEE4" w14:textId="1D3B4DBF" w:rsidR="009F1E95" w:rsidRDefault="004F6A96">
      <w:pPr>
        <w:spacing w:line="240" w:lineRule="auto"/>
        <w:rPr>
          <w:rFonts w:asciiTheme="majorHAnsi" w:hAnsiTheme="majorHAnsi" w:cstheme="majorHAnsi"/>
          <w:noProof/>
          <w:lang w:val="sr-Cyrl-RS"/>
        </w:rPr>
      </w:pPr>
      <w:r>
        <w:rPr>
          <w:rFonts w:asciiTheme="majorHAnsi" w:hAnsiTheme="majorHAnsi" w:cstheme="majorHAnsi"/>
          <w:noProof/>
          <w:lang w:val="sr-Cyrl-RS"/>
        </w:rPr>
        <w:t>Имајући у виду тежину кривичних дјела и степен организованости која се осумњиченом ставља на терет</w:t>
      </w:r>
      <w:r>
        <w:rPr>
          <w:rFonts w:asciiTheme="majorHAnsi" w:hAnsiTheme="majorHAnsi" w:cstheme="majorHAnsi"/>
          <w:noProof/>
        </w:rPr>
        <w:t xml:space="preserve">, </w:t>
      </w:r>
      <w:r>
        <w:rPr>
          <w:rFonts w:asciiTheme="majorHAnsi" w:hAnsiTheme="majorHAnsi" w:cstheme="majorHAnsi"/>
          <w:noProof/>
          <w:lang w:val="sr-Cyrl-RS"/>
        </w:rPr>
        <w:t xml:space="preserve">као и висину имовинске користи која је потенцијално стечена извршењем кривичних дјела, </w:t>
      </w:r>
      <w:r>
        <w:rPr>
          <w:rFonts w:asciiTheme="majorHAnsi" w:hAnsiTheme="majorHAnsi" w:cstheme="majorHAnsi"/>
          <w:noProof/>
        </w:rPr>
        <w:t>Тужилаштво сматра</w:t>
      </w:r>
      <w:r>
        <w:rPr>
          <w:rFonts w:asciiTheme="majorHAnsi" w:hAnsiTheme="majorHAnsi" w:cstheme="majorHAnsi"/>
          <w:noProof/>
          <w:lang w:val="sr-Cyrl-RS"/>
        </w:rPr>
        <w:t xml:space="preserve"> да се може оправдано претпоставити да је наведена имовина стечена извршењем кривичних дјела од осумњиченог </w:t>
      </w:r>
      <w:r>
        <w:rPr>
          <w:rFonts w:asciiTheme="majorHAnsi" w:hAnsiTheme="majorHAnsi" w:cstheme="majorHAnsi"/>
          <w:noProof/>
          <w:lang w:val="sr-Latn-RS"/>
        </w:rPr>
        <w:t>___________</w:t>
      </w:r>
      <w:r>
        <w:rPr>
          <w:rFonts w:asciiTheme="majorHAnsi" w:hAnsiTheme="majorHAnsi" w:cstheme="majorHAnsi"/>
          <w:noProof/>
        </w:rPr>
        <w:t xml:space="preserve">, те </w:t>
      </w:r>
      <w:proofErr w:type="spellStart"/>
      <w:r>
        <w:rPr>
          <w:rFonts w:asciiTheme="majorHAnsi" w:hAnsiTheme="majorHAnsi" w:cstheme="majorHAnsi"/>
        </w:rPr>
        <w:t>предлаже</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Суд</w:t>
      </w:r>
      <w:proofErr w:type="spellEnd"/>
      <w:r>
        <w:rPr>
          <w:rFonts w:asciiTheme="majorHAnsi" w:hAnsiTheme="majorHAnsi" w:cstheme="majorHAnsi"/>
        </w:rPr>
        <w:t xml:space="preserve"> </w:t>
      </w:r>
      <w:proofErr w:type="spellStart"/>
      <w:r>
        <w:rPr>
          <w:rFonts w:asciiTheme="majorHAnsi" w:hAnsiTheme="majorHAnsi" w:cstheme="majorHAnsi"/>
        </w:rPr>
        <w:t>БиХ</w:t>
      </w:r>
      <w:proofErr w:type="spellEnd"/>
      <w:r>
        <w:rPr>
          <w:rFonts w:asciiTheme="majorHAnsi" w:hAnsiTheme="majorHAnsi" w:cstheme="majorHAnsi"/>
        </w:rPr>
        <w:t xml:space="preserve"> </w:t>
      </w:r>
      <w:proofErr w:type="spellStart"/>
      <w:r>
        <w:rPr>
          <w:rFonts w:asciiTheme="majorHAnsi" w:hAnsiTheme="majorHAnsi" w:cstheme="majorHAnsi"/>
        </w:rPr>
        <w:t>донесе</w:t>
      </w:r>
      <w:proofErr w:type="spellEnd"/>
      <w:r>
        <w:rPr>
          <w:rFonts w:asciiTheme="majorHAnsi" w:hAnsiTheme="majorHAnsi" w:cstheme="majorHAnsi"/>
        </w:rPr>
        <w:t xml:space="preserve"> </w:t>
      </w:r>
      <w:proofErr w:type="spellStart"/>
      <w:r>
        <w:rPr>
          <w:rFonts w:asciiTheme="majorHAnsi" w:hAnsiTheme="majorHAnsi" w:cstheme="majorHAnsi"/>
        </w:rPr>
        <w:t>рјешење</w:t>
      </w:r>
      <w:proofErr w:type="spellEnd"/>
      <w:r>
        <w:rPr>
          <w:rFonts w:asciiTheme="majorHAnsi" w:hAnsiTheme="majorHAnsi" w:cstheme="majorHAnsi"/>
        </w:rPr>
        <w:t xml:space="preserve"> </w:t>
      </w:r>
      <w:proofErr w:type="spellStart"/>
      <w:r>
        <w:rPr>
          <w:rFonts w:asciiTheme="majorHAnsi" w:hAnsiTheme="majorHAnsi" w:cstheme="majorHAnsi"/>
        </w:rPr>
        <w:t>којим</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w:t>
      </w:r>
      <w:proofErr w:type="spellStart"/>
      <w:r>
        <w:rPr>
          <w:rFonts w:asciiTheme="majorHAnsi" w:hAnsiTheme="majorHAnsi" w:cstheme="majorHAnsi"/>
        </w:rPr>
        <w:t>наређује</w:t>
      </w:r>
      <w:proofErr w:type="spellEnd"/>
      <w:r>
        <w:rPr>
          <w:rFonts w:asciiTheme="majorHAnsi" w:hAnsiTheme="majorHAnsi" w:cstheme="majorHAnsi"/>
        </w:rPr>
        <w:t xml:space="preserve"> </w:t>
      </w:r>
      <w:proofErr w:type="spellStart"/>
      <w:r>
        <w:rPr>
          <w:rFonts w:asciiTheme="majorHAnsi" w:hAnsiTheme="majorHAnsi" w:cstheme="majorHAnsi"/>
        </w:rPr>
        <w:t>привремена</w:t>
      </w:r>
      <w:proofErr w:type="spellEnd"/>
      <w:r>
        <w:rPr>
          <w:rFonts w:asciiTheme="majorHAnsi" w:hAnsiTheme="majorHAnsi" w:cstheme="majorHAnsi"/>
        </w:rPr>
        <w:t xml:space="preserve"> </w:t>
      </w:r>
      <w:proofErr w:type="spellStart"/>
      <w:r>
        <w:rPr>
          <w:rFonts w:asciiTheme="majorHAnsi" w:hAnsiTheme="majorHAnsi" w:cstheme="majorHAnsi"/>
        </w:rPr>
        <w:t>мјера</w:t>
      </w:r>
      <w:proofErr w:type="spellEnd"/>
      <w:r>
        <w:rPr>
          <w:rFonts w:asciiTheme="majorHAnsi" w:hAnsiTheme="majorHAnsi" w:cstheme="majorHAnsi"/>
        </w:rPr>
        <w:t xml:space="preserve"> </w:t>
      </w:r>
      <w:proofErr w:type="spellStart"/>
      <w:r>
        <w:rPr>
          <w:rFonts w:asciiTheme="majorHAnsi" w:hAnsiTheme="majorHAnsi" w:cstheme="majorHAnsi"/>
        </w:rPr>
        <w:t>забране</w:t>
      </w:r>
      <w:proofErr w:type="spellEnd"/>
      <w:r>
        <w:rPr>
          <w:rFonts w:asciiTheme="majorHAnsi" w:hAnsiTheme="majorHAnsi" w:cstheme="majorHAnsi"/>
        </w:rPr>
        <w:t xml:space="preserve"> </w:t>
      </w:r>
      <w:proofErr w:type="spellStart"/>
      <w:r>
        <w:rPr>
          <w:rFonts w:asciiTheme="majorHAnsi" w:hAnsiTheme="majorHAnsi" w:cstheme="majorHAnsi"/>
        </w:rPr>
        <w:t>отуђења</w:t>
      </w:r>
      <w:proofErr w:type="spellEnd"/>
      <w:r>
        <w:rPr>
          <w:rFonts w:asciiTheme="majorHAnsi" w:hAnsiTheme="majorHAnsi" w:cstheme="majorHAnsi"/>
        </w:rPr>
        <w:t xml:space="preserve"> и </w:t>
      </w:r>
      <w:proofErr w:type="spellStart"/>
      <w:r>
        <w:rPr>
          <w:rFonts w:asciiTheme="majorHAnsi" w:hAnsiTheme="majorHAnsi" w:cstheme="majorHAnsi"/>
        </w:rPr>
        <w:t>располагања</w:t>
      </w:r>
      <w:proofErr w:type="spellEnd"/>
      <w:r>
        <w:rPr>
          <w:rFonts w:asciiTheme="majorHAnsi" w:hAnsiTheme="majorHAnsi" w:cstheme="majorHAnsi"/>
        </w:rPr>
        <w:t xml:space="preserve"> </w:t>
      </w:r>
      <w:proofErr w:type="spellStart"/>
      <w:r>
        <w:rPr>
          <w:rFonts w:asciiTheme="majorHAnsi" w:hAnsiTheme="majorHAnsi" w:cstheme="majorHAnsi"/>
        </w:rPr>
        <w:t>имовином</w:t>
      </w:r>
      <w:proofErr w:type="spellEnd"/>
      <w:r>
        <w:rPr>
          <w:rFonts w:asciiTheme="majorHAnsi" w:hAnsiTheme="majorHAnsi" w:cstheme="majorHAnsi"/>
        </w:rPr>
        <w:t xml:space="preserve">, </w:t>
      </w:r>
      <w:r>
        <w:rPr>
          <w:rFonts w:asciiTheme="majorHAnsi" w:hAnsiTheme="majorHAnsi" w:cstheme="majorHAnsi"/>
          <w:noProof/>
          <w:lang w:val="sr-Cyrl-RS"/>
        </w:rPr>
        <w:t xml:space="preserve">која </w:t>
      </w:r>
      <w:r>
        <w:rPr>
          <w:rFonts w:asciiTheme="majorHAnsi" w:hAnsiTheme="majorHAnsi" w:cstheme="majorHAnsi"/>
          <w:noProof/>
        </w:rPr>
        <w:t xml:space="preserve">мјера </w:t>
      </w:r>
      <w:r>
        <w:rPr>
          <w:rFonts w:asciiTheme="majorHAnsi" w:hAnsiTheme="majorHAnsi" w:cstheme="majorHAnsi"/>
          <w:noProof/>
          <w:lang w:val="sr-Cyrl-RS"/>
        </w:rPr>
        <w:t>ће се уписати у одговарајућим јавним регистрима Републичке управе за геодетске и имовинско</w:t>
      </w:r>
      <w:r w:rsidR="008F675B">
        <w:rPr>
          <w:rFonts w:asciiTheme="majorHAnsi" w:hAnsiTheme="majorHAnsi" w:cstheme="majorHAnsi"/>
          <w:noProof/>
          <w:lang w:val="sr-Cyrl-RS"/>
        </w:rPr>
        <w:t>-</w:t>
      </w:r>
      <w:r>
        <w:rPr>
          <w:rFonts w:asciiTheme="majorHAnsi" w:hAnsiTheme="majorHAnsi" w:cstheme="majorHAnsi"/>
          <w:noProof/>
          <w:lang w:val="sr-Cyrl-RS"/>
        </w:rPr>
        <w:t xml:space="preserve">правне </w:t>
      </w:r>
      <w:r>
        <w:rPr>
          <w:rFonts w:asciiTheme="majorHAnsi" w:hAnsiTheme="majorHAnsi" w:cstheme="majorHAnsi"/>
          <w:noProof/>
          <w:lang w:val="sr-Cyrl-RS"/>
        </w:rPr>
        <w:lastRenderedPageBreak/>
        <w:t>послове Републике Српске,  односно Министарства унутрашњих послова РС</w:t>
      </w:r>
      <w:r w:rsidR="008F675B">
        <w:rPr>
          <w:rFonts w:asciiTheme="majorHAnsi" w:hAnsiTheme="majorHAnsi" w:cstheme="majorHAnsi"/>
          <w:noProof/>
          <w:lang w:val="sr-Cyrl-RS"/>
        </w:rPr>
        <w:t>,</w:t>
      </w:r>
      <w:r>
        <w:rPr>
          <w:rFonts w:asciiTheme="majorHAnsi" w:hAnsiTheme="majorHAnsi" w:cstheme="majorHAnsi"/>
          <w:noProof/>
          <w:lang w:val="sr-Cyrl-RS"/>
        </w:rPr>
        <w:t xml:space="preserve"> Полицијска управа </w:t>
      </w:r>
      <w:r>
        <w:rPr>
          <w:rFonts w:asciiTheme="majorHAnsi" w:hAnsiTheme="majorHAnsi" w:cstheme="majorHAnsi"/>
          <w:noProof/>
          <w:lang w:val="sr-Latn-RS"/>
        </w:rPr>
        <w:t>_________________</w:t>
      </w:r>
      <w:r>
        <w:rPr>
          <w:rFonts w:asciiTheme="majorHAnsi" w:hAnsiTheme="majorHAnsi" w:cstheme="majorHAnsi"/>
          <w:noProof/>
          <w:lang w:val="sr-Cyrl-RS"/>
        </w:rPr>
        <w:t xml:space="preserve"> уписати забиљежб</w:t>
      </w:r>
      <w:r w:rsidR="008F675B">
        <w:rPr>
          <w:rFonts w:asciiTheme="majorHAnsi" w:hAnsiTheme="majorHAnsi" w:cstheme="majorHAnsi"/>
          <w:noProof/>
          <w:lang w:val="sr-Cyrl-RS"/>
        </w:rPr>
        <w:t>у</w:t>
      </w:r>
      <w:r>
        <w:rPr>
          <w:rFonts w:asciiTheme="majorHAnsi" w:hAnsiTheme="majorHAnsi" w:cstheme="majorHAnsi"/>
          <w:noProof/>
          <w:lang w:val="sr-Cyrl-RS"/>
        </w:rPr>
        <w:t xml:space="preserve"> забране отуђења или оптерећења, као и забран</w:t>
      </w:r>
      <w:r w:rsidR="008F675B">
        <w:rPr>
          <w:rFonts w:asciiTheme="majorHAnsi" w:hAnsiTheme="majorHAnsi" w:cstheme="majorHAnsi"/>
          <w:noProof/>
          <w:lang w:val="sr-Cyrl-RS"/>
        </w:rPr>
        <w:t>у</w:t>
      </w:r>
      <w:r>
        <w:rPr>
          <w:rFonts w:asciiTheme="majorHAnsi" w:hAnsiTheme="majorHAnsi" w:cstheme="majorHAnsi"/>
          <w:noProof/>
          <w:lang w:val="sr-Cyrl-RS"/>
        </w:rPr>
        <w:t xml:space="preserve"> </w:t>
      </w:r>
      <w:r>
        <w:rPr>
          <w:rFonts w:asciiTheme="majorHAnsi" w:hAnsiTheme="majorHAnsi" w:cstheme="majorHAnsi"/>
          <w:noProof/>
        </w:rPr>
        <w:t xml:space="preserve">располагања новцем на рачуну код _______________. </w:t>
      </w:r>
    </w:p>
    <w:p w14:paraId="405C04AC" w14:textId="77777777" w:rsidR="009F1E95" w:rsidRDefault="009F1E95">
      <w:pPr>
        <w:spacing w:line="240" w:lineRule="auto"/>
        <w:rPr>
          <w:rFonts w:asciiTheme="majorHAnsi" w:hAnsiTheme="majorHAnsi" w:cstheme="majorHAnsi"/>
          <w:noProof/>
          <w:lang w:val="sr-Cyrl-RS"/>
        </w:rPr>
      </w:pPr>
    </w:p>
    <w:p w14:paraId="252C1E24" w14:textId="77777777" w:rsidR="009F1E95" w:rsidRDefault="004F6A96">
      <w:pPr>
        <w:pStyle w:val="ListParagraph"/>
        <w:ind w:left="0"/>
        <w:rPr>
          <w:rFonts w:asciiTheme="majorHAnsi" w:hAnsiTheme="majorHAnsi" w:cstheme="majorHAnsi"/>
          <w:b/>
          <w:i/>
          <w:szCs w:val="20"/>
          <w:lang w:val="bs-Latn-BA"/>
        </w:rPr>
      </w:pPr>
      <w:r>
        <w:rPr>
          <w:rFonts w:asciiTheme="majorHAnsi" w:hAnsiTheme="majorHAnsi" w:cstheme="majorHAnsi"/>
          <w:b/>
          <w:i/>
          <w:szCs w:val="20"/>
          <w:lang w:val="bs-Latn-BA"/>
        </w:rPr>
        <w:t xml:space="preserve">3. </w:t>
      </w:r>
      <w:proofErr w:type="spellStart"/>
      <w:r>
        <w:rPr>
          <w:rFonts w:asciiTheme="majorHAnsi" w:hAnsiTheme="majorHAnsi" w:cstheme="majorHAnsi"/>
          <w:b/>
          <w:i/>
          <w:szCs w:val="20"/>
          <w:lang w:val="bs-Latn-BA"/>
        </w:rPr>
        <w:t>Одлуке</w:t>
      </w:r>
      <w:proofErr w:type="spellEnd"/>
      <w:r>
        <w:rPr>
          <w:rFonts w:asciiTheme="majorHAnsi" w:hAnsiTheme="majorHAnsi" w:cstheme="majorHAnsi"/>
          <w:b/>
          <w:i/>
          <w:szCs w:val="20"/>
          <w:lang w:val="bs-Latn-BA"/>
        </w:rPr>
        <w:t xml:space="preserve"> </w:t>
      </w:r>
      <w:proofErr w:type="spellStart"/>
      <w:r>
        <w:rPr>
          <w:rFonts w:asciiTheme="majorHAnsi" w:hAnsiTheme="majorHAnsi" w:cstheme="majorHAnsi"/>
          <w:b/>
          <w:i/>
          <w:szCs w:val="20"/>
          <w:lang w:val="bs-Latn-BA"/>
        </w:rPr>
        <w:t>Суда</w:t>
      </w:r>
      <w:proofErr w:type="spellEnd"/>
    </w:p>
    <w:p w14:paraId="288D14E2" w14:textId="77777777" w:rsidR="009F1E95" w:rsidRDefault="009F1E95">
      <w:pPr>
        <w:pStyle w:val="ListParagraph"/>
        <w:ind w:left="0"/>
        <w:rPr>
          <w:rFonts w:asciiTheme="majorHAnsi" w:hAnsiTheme="majorHAnsi" w:cstheme="majorHAnsi"/>
          <w:b/>
          <w:i/>
          <w:szCs w:val="20"/>
          <w:lang w:val="bs-Latn-BA"/>
        </w:rPr>
      </w:pPr>
    </w:p>
    <w:p w14:paraId="4766F8B8" w14:textId="77777777" w:rsidR="009F1E95" w:rsidRDefault="004F6A96">
      <w:pPr>
        <w:pStyle w:val="ListParagraph"/>
        <w:ind w:left="0"/>
        <w:rPr>
          <w:rFonts w:asciiTheme="majorHAnsi" w:hAnsiTheme="majorHAnsi" w:cstheme="majorHAnsi"/>
          <w:b/>
          <w:i/>
          <w:szCs w:val="20"/>
          <w:lang w:val="bs-Latn-BA"/>
        </w:rPr>
      </w:pPr>
      <w:r>
        <w:rPr>
          <w:rFonts w:asciiTheme="majorHAnsi" w:hAnsiTheme="majorHAnsi" w:cstheme="majorHAnsi"/>
          <w:b/>
          <w:i/>
          <w:szCs w:val="20"/>
          <w:lang w:val="bs-Latn-BA"/>
        </w:rPr>
        <w:t xml:space="preserve">3.1. </w:t>
      </w:r>
      <w:proofErr w:type="spellStart"/>
      <w:r>
        <w:rPr>
          <w:rFonts w:asciiTheme="majorHAnsi" w:hAnsiTheme="majorHAnsi" w:cstheme="majorHAnsi"/>
          <w:b/>
          <w:i/>
          <w:szCs w:val="20"/>
          <w:lang w:val="bs-Latn-BA"/>
        </w:rPr>
        <w:t>Основана</w:t>
      </w:r>
      <w:proofErr w:type="spellEnd"/>
      <w:r>
        <w:rPr>
          <w:rFonts w:asciiTheme="majorHAnsi" w:hAnsiTheme="majorHAnsi" w:cstheme="majorHAnsi"/>
          <w:b/>
          <w:i/>
          <w:szCs w:val="20"/>
          <w:lang w:val="bs-Latn-BA"/>
        </w:rPr>
        <w:t xml:space="preserve"> </w:t>
      </w:r>
      <w:proofErr w:type="spellStart"/>
      <w:r>
        <w:rPr>
          <w:rFonts w:asciiTheme="majorHAnsi" w:hAnsiTheme="majorHAnsi" w:cstheme="majorHAnsi"/>
          <w:b/>
          <w:i/>
          <w:szCs w:val="20"/>
          <w:lang w:val="bs-Latn-BA"/>
        </w:rPr>
        <w:t>сумња</w:t>
      </w:r>
      <w:proofErr w:type="spellEnd"/>
    </w:p>
    <w:p w14:paraId="546083C8" w14:textId="77777777" w:rsidR="009F1E95" w:rsidRDefault="009F1E95">
      <w:pPr>
        <w:pStyle w:val="ListParagraph"/>
        <w:ind w:left="0"/>
        <w:rPr>
          <w:rFonts w:asciiTheme="majorHAnsi" w:hAnsiTheme="majorHAnsi" w:cstheme="majorHAnsi"/>
          <w:b/>
          <w:i/>
        </w:rPr>
      </w:pPr>
    </w:p>
    <w:p w14:paraId="15AC80CD" w14:textId="07224D97" w:rsidR="009F1E95" w:rsidRDefault="004F6A96">
      <w:pPr>
        <w:spacing w:line="240" w:lineRule="auto"/>
        <w:rPr>
          <w:rFonts w:asciiTheme="majorHAnsi" w:hAnsiTheme="majorHAnsi" w:cstheme="majorHAnsi"/>
          <w:szCs w:val="24"/>
          <w:lang w:eastAsia="bs-Latn-BA"/>
        </w:rPr>
      </w:pPr>
      <w:proofErr w:type="spellStart"/>
      <w:r>
        <w:rPr>
          <w:rFonts w:asciiTheme="majorHAnsi" w:hAnsiTheme="majorHAnsi" w:cstheme="majorHAnsi"/>
          <w:szCs w:val="24"/>
        </w:rPr>
        <w:t>Суд</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првенствено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указује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када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је</w:t>
      </w:r>
      <w:proofErr w:type="spellEnd"/>
      <w:r>
        <w:rPr>
          <w:rFonts w:asciiTheme="majorHAnsi" w:hAnsiTheme="majorHAnsi" w:cstheme="majorHAnsi"/>
          <w:szCs w:val="24"/>
        </w:rPr>
        <w:t xml:space="preserve"> у </w:t>
      </w:r>
      <w:proofErr w:type="spellStart"/>
      <w:r>
        <w:rPr>
          <w:rFonts w:asciiTheme="majorHAnsi" w:hAnsiTheme="majorHAnsi" w:cstheme="majorHAnsi"/>
          <w:szCs w:val="24"/>
        </w:rPr>
        <w:t>питању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основана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сумња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осумњичени</w:t>
      </w:r>
      <w:proofErr w:type="spellEnd"/>
      <w:r>
        <w:rPr>
          <w:rFonts w:asciiTheme="majorHAnsi" w:hAnsiTheme="majorHAnsi" w:cstheme="majorHAnsi"/>
          <w:szCs w:val="24"/>
        </w:rPr>
        <w:t xml:space="preserve"> _____________ </w:t>
      </w:r>
      <w:proofErr w:type="spellStart"/>
      <w:r>
        <w:rPr>
          <w:rFonts w:asciiTheme="majorHAnsi" w:hAnsiTheme="majorHAnsi" w:cstheme="majorHAnsi"/>
          <w:szCs w:val="24"/>
        </w:rPr>
        <w:t>починио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кривичноправне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радње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за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које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терети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Суд</w:t>
      </w:r>
      <w:proofErr w:type="spellEnd"/>
      <w:r>
        <w:rPr>
          <w:rFonts w:asciiTheme="majorHAnsi" w:hAnsiTheme="majorHAnsi" w:cstheme="majorHAnsi"/>
          <w:szCs w:val="24"/>
        </w:rPr>
        <w:t xml:space="preserve"> </w:t>
      </w:r>
      <w:proofErr w:type="spellStart"/>
      <w:r>
        <w:rPr>
          <w:rFonts w:asciiTheme="majorHAnsi" w:hAnsiTheme="majorHAnsi" w:cstheme="majorHAnsi"/>
          <w:szCs w:val="24"/>
        </w:rPr>
        <w:t>већ</w:t>
      </w:r>
      <w:proofErr w:type="spellEnd"/>
      <w:r>
        <w:rPr>
          <w:rFonts w:asciiTheme="majorHAnsi" w:hAnsiTheme="majorHAnsi" w:cstheme="majorHAnsi"/>
          <w:szCs w:val="24"/>
        </w:rPr>
        <w:t xml:space="preserve"> у </w:t>
      </w:r>
      <w:proofErr w:type="spellStart"/>
      <w:r>
        <w:rPr>
          <w:rFonts w:asciiTheme="majorHAnsi" w:hAnsiTheme="majorHAnsi" w:cstheme="majorHAnsi"/>
          <w:szCs w:val="24"/>
        </w:rPr>
        <w:t>ранијој</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одлуци</w:t>
      </w:r>
      <w:proofErr w:type="spellEnd"/>
      <w:r>
        <w:rPr>
          <w:rFonts w:asciiTheme="majorHAnsi" w:hAnsiTheme="majorHAnsi" w:cstheme="majorHAnsi"/>
          <w:szCs w:val="24"/>
        </w:rPr>
        <w:t xml:space="preserve"> у </w:t>
      </w:r>
      <w:proofErr w:type="spellStart"/>
      <w:r>
        <w:rPr>
          <w:rFonts w:asciiTheme="majorHAnsi" w:hAnsiTheme="majorHAnsi" w:cstheme="majorHAnsi"/>
          <w:szCs w:val="24"/>
        </w:rPr>
        <w:t>овом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предмету</w:t>
      </w:r>
      <w:proofErr w:type="spellEnd"/>
      <w:r>
        <w:rPr>
          <w:rFonts w:asciiTheme="majorHAnsi" w:hAnsiTheme="majorHAnsi" w:cstheme="majorHAnsi"/>
          <w:szCs w:val="24"/>
        </w:rPr>
        <w:t xml:space="preserve"> о </w:t>
      </w:r>
      <w:proofErr w:type="spellStart"/>
      <w:r>
        <w:rPr>
          <w:rFonts w:asciiTheme="majorHAnsi" w:hAnsiTheme="majorHAnsi" w:cstheme="majorHAnsi"/>
          <w:szCs w:val="24"/>
        </w:rPr>
        <w:t>одређивању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мјере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притвора</w:t>
      </w:r>
      <w:proofErr w:type="spellEnd"/>
      <w:r>
        <w:rPr>
          <w:rFonts w:asciiTheme="majorHAnsi" w:hAnsiTheme="majorHAnsi" w:cstheme="majorHAnsi"/>
          <w:szCs w:val="24"/>
        </w:rPr>
        <w:t xml:space="preserve">, и </w:t>
      </w:r>
      <w:proofErr w:type="spellStart"/>
      <w:r>
        <w:rPr>
          <w:rFonts w:asciiTheme="majorHAnsi" w:hAnsiTheme="majorHAnsi" w:cstheme="majorHAnsi"/>
          <w:szCs w:val="24"/>
        </w:rPr>
        <w:t>то</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рјешењем</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број</w:t>
      </w:r>
      <w:proofErr w:type="spellEnd"/>
      <w:r>
        <w:rPr>
          <w:rFonts w:asciiTheme="majorHAnsi" w:hAnsiTheme="majorHAnsi" w:cstheme="majorHAnsi"/>
          <w:szCs w:val="24"/>
          <w:lang w:eastAsia="bs-Latn-BA"/>
        </w:rPr>
        <w:t xml:space="preserve">: </w:t>
      </w:r>
      <w:r>
        <w:rPr>
          <w:rFonts w:asciiTheme="majorHAnsi" w:hAnsiTheme="majorHAnsi" w:cstheme="majorHAnsi"/>
          <w:bCs/>
          <w:szCs w:val="24"/>
        </w:rPr>
        <w:t>_______________</w:t>
      </w:r>
      <w:r w:rsidR="0047270A">
        <w:rPr>
          <w:rFonts w:asciiTheme="majorHAnsi" w:hAnsiTheme="majorHAnsi" w:cstheme="majorHAnsi"/>
          <w:bCs/>
          <w:szCs w:val="24"/>
          <w:lang w:val="sr-Cyrl-BA"/>
        </w:rPr>
        <w:t xml:space="preserve">. </w:t>
      </w:r>
      <w:proofErr w:type="spellStart"/>
      <w:r>
        <w:rPr>
          <w:rFonts w:asciiTheme="majorHAnsi" w:hAnsiTheme="majorHAnsi" w:cstheme="majorHAnsi"/>
          <w:bCs/>
          <w:szCs w:val="24"/>
        </w:rPr>
        <w:t>године</w:t>
      </w:r>
      <w:proofErr w:type="spellEnd"/>
      <w:r>
        <w:rPr>
          <w:rFonts w:asciiTheme="majorHAnsi" w:hAnsiTheme="majorHAnsi" w:cstheme="majorHAnsi"/>
          <w:bCs/>
          <w:szCs w:val="24"/>
        </w:rPr>
        <w:t xml:space="preserve"> </w:t>
      </w:r>
      <w:proofErr w:type="spellStart"/>
      <w:r>
        <w:rPr>
          <w:rFonts w:asciiTheme="majorHAnsi" w:hAnsiTheme="majorHAnsi" w:cstheme="majorHAnsi"/>
          <w:szCs w:val="24"/>
          <w:lang w:eastAsia="bs-Latn-BA"/>
        </w:rPr>
        <w:t>на</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основу</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доказа</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достављених</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уз</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Приједлог</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Тужилаштва</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БиХ</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утврдио</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да</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постоји</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основана</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сумња</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да</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је</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осумњичени</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починио</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кривична</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дјела</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за</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које</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се</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терети</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те</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је</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на</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основу</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тако</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утврђене</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основане</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сумње</w:t>
      </w:r>
      <w:proofErr w:type="spellEnd"/>
      <w:r>
        <w:rPr>
          <w:rFonts w:asciiTheme="majorHAnsi" w:hAnsiTheme="majorHAnsi" w:cstheme="majorHAnsi"/>
          <w:szCs w:val="24"/>
          <w:lang w:eastAsia="bs-Latn-BA"/>
        </w:rPr>
        <w:t xml:space="preserve">, у </w:t>
      </w:r>
      <w:proofErr w:type="spellStart"/>
      <w:r>
        <w:rPr>
          <w:rFonts w:asciiTheme="majorHAnsi" w:hAnsiTheme="majorHAnsi" w:cstheme="majorHAnsi"/>
          <w:szCs w:val="24"/>
          <w:lang w:eastAsia="bs-Latn-BA"/>
        </w:rPr>
        <w:t>односу</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на</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истог</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донио</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рјешење</w:t>
      </w:r>
      <w:proofErr w:type="spellEnd"/>
      <w:r>
        <w:rPr>
          <w:rFonts w:asciiTheme="majorHAnsi" w:hAnsiTheme="majorHAnsi" w:cstheme="majorHAnsi"/>
          <w:szCs w:val="24"/>
          <w:lang w:eastAsia="bs-Latn-BA"/>
        </w:rPr>
        <w:t xml:space="preserve"> о </w:t>
      </w:r>
      <w:proofErr w:type="spellStart"/>
      <w:r>
        <w:rPr>
          <w:rFonts w:asciiTheme="majorHAnsi" w:hAnsiTheme="majorHAnsi" w:cstheme="majorHAnsi"/>
          <w:szCs w:val="24"/>
          <w:lang w:eastAsia="bs-Latn-BA"/>
        </w:rPr>
        <w:t>одређивању</w:t>
      </w:r>
      <w:proofErr w:type="spellEnd"/>
      <w:r>
        <w:rPr>
          <w:rFonts w:asciiTheme="majorHAnsi" w:hAnsiTheme="majorHAnsi" w:cstheme="majorHAnsi"/>
          <w:szCs w:val="24"/>
          <w:lang w:eastAsia="bs-Latn-BA"/>
        </w:rPr>
        <w:t xml:space="preserve"> </w:t>
      </w:r>
      <w:proofErr w:type="spellStart"/>
      <w:r>
        <w:rPr>
          <w:rFonts w:asciiTheme="majorHAnsi" w:hAnsiTheme="majorHAnsi" w:cstheme="majorHAnsi"/>
          <w:szCs w:val="24"/>
          <w:lang w:eastAsia="bs-Latn-BA"/>
        </w:rPr>
        <w:t>притвора</w:t>
      </w:r>
      <w:proofErr w:type="spellEnd"/>
      <w:r>
        <w:rPr>
          <w:rFonts w:asciiTheme="majorHAnsi" w:hAnsiTheme="majorHAnsi" w:cstheme="majorHAnsi"/>
          <w:szCs w:val="24"/>
          <w:lang w:eastAsia="bs-Latn-BA"/>
        </w:rPr>
        <w:t xml:space="preserve">. </w:t>
      </w:r>
    </w:p>
    <w:p w14:paraId="15D5F697" w14:textId="77777777" w:rsidR="009F1E95" w:rsidRDefault="009F1E95">
      <w:pPr>
        <w:spacing w:line="240" w:lineRule="auto"/>
        <w:rPr>
          <w:rFonts w:asciiTheme="majorHAnsi" w:hAnsiTheme="majorHAnsi" w:cstheme="majorHAnsi"/>
          <w:szCs w:val="24"/>
          <w:lang w:eastAsia="bs-Latn-BA"/>
        </w:rPr>
      </w:pPr>
    </w:p>
    <w:p w14:paraId="4C61C896" w14:textId="4A074BFB" w:rsidR="009F1E95" w:rsidRDefault="004F6A96">
      <w:pPr>
        <w:spacing w:line="240" w:lineRule="auto"/>
        <w:rPr>
          <w:rFonts w:asciiTheme="majorHAnsi" w:hAnsiTheme="majorHAnsi" w:cstheme="majorHAnsi"/>
          <w:szCs w:val="24"/>
        </w:rPr>
      </w:pPr>
      <w:proofErr w:type="spellStart"/>
      <w:r>
        <w:rPr>
          <w:rFonts w:asciiTheme="majorHAnsi" w:hAnsiTheme="majorHAnsi" w:cstheme="majorHAnsi"/>
          <w:szCs w:val="24"/>
          <w:lang w:eastAsia="hr-HR"/>
        </w:rPr>
        <w:t>До</w:t>
      </w:r>
      <w:proofErr w:type="spellEnd"/>
      <w:r>
        <w:rPr>
          <w:rFonts w:asciiTheme="majorHAnsi" w:hAnsiTheme="majorHAnsi" w:cstheme="majorHAnsi"/>
          <w:szCs w:val="24"/>
          <w:lang w:eastAsia="hr-HR"/>
        </w:rPr>
        <w:t xml:space="preserve"> </w:t>
      </w:r>
      <w:proofErr w:type="spellStart"/>
      <w:r>
        <w:rPr>
          <w:rFonts w:asciiTheme="majorHAnsi" w:hAnsiTheme="majorHAnsi" w:cstheme="majorHAnsi"/>
          <w:szCs w:val="24"/>
          <w:lang w:eastAsia="hr-HR"/>
        </w:rPr>
        <w:t>наведеног</w:t>
      </w:r>
      <w:proofErr w:type="spellEnd"/>
      <w:r>
        <w:rPr>
          <w:rFonts w:asciiTheme="majorHAnsi" w:hAnsiTheme="majorHAnsi" w:cstheme="majorHAnsi"/>
          <w:szCs w:val="24"/>
          <w:lang w:eastAsia="hr-HR"/>
        </w:rPr>
        <w:t xml:space="preserve"> </w:t>
      </w:r>
      <w:proofErr w:type="spellStart"/>
      <w:r>
        <w:rPr>
          <w:rFonts w:asciiTheme="majorHAnsi" w:hAnsiTheme="majorHAnsi" w:cstheme="majorHAnsi"/>
          <w:szCs w:val="24"/>
          <w:lang w:eastAsia="hr-HR"/>
        </w:rPr>
        <w:t>закључка</w:t>
      </w:r>
      <w:proofErr w:type="spellEnd"/>
      <w:r>
        <w:rPr>
          <w:rFonts w:asciiTheme="majorHAnsi" w:hAnsiTheme="majorHAnsi" w:cstheme="majorHAnsi"/>
          <w:szCs w:val="24"/>
          <w:lang w:eastAsia="hr-HR"/>
        </w:rPr>
        <w:t xml:space="preserve"> </w:t>
      </w:r>
      <w:proofErr w:type="spellStart"/>
      <w:r>
        <w:rPr>
          <w:rFonts w:asciiTheme="majorHAnsi" w:hAnsiTheme="majorHAnsi" w:cstheme="majorHAnsi"/>
          <w:szCs w:val="24"/>
          <w:lang w:eastAsia="hr-HR"/>
        </w:rPr>
        <w:t>Суд</w:t>
      </w:r>
      <w:proofErr w:type="spellEnd"/>
      <w:r>
        <w:rPr>
          <w:rFonts w:asciiTheme="majorHAnsi" w:hAnsiTheme="majorHAnsi" w:cstheme="majorHAnsi"/>
          <w:szCs w:val="24"/>
          <w:lang w:eastAsia="hr-HR"/>
        </w:rPr>
        <w:t xml:space="preserve"> </w:t>
      </w:r>
      <w:proofErr w:type="spellStart"/>
      <w:r>
        <w:rPr>
          <w:rFonts w:asciiTheme="majorHAnsi" w:hAnsiTheme="majorHAnsi" w:cstheme="majorHAnsi"/>
          <w:szCs w:val="24"/>
          <w:lang w:eastAsia="hr-HR"/>
        </w:rPr>
        <w:t>је</w:t>
      </w:r>
      <w:proofErr w:type="spellEnd"/>
      <w:r>
        <w:rPr>
          <w:rFonts w:asciiTheme="majorHAnsi" w:hAnsiTheme="majorHAnsi" w:cstheme="majorHAnsi"/>
          <w:szCs w:val="24"/>
          <w:lang w:eastAsia="hr-HR"/>
        </w:rPr>
        <w:t xml:space="preserve"> </w:t>
      </w:r>
      <w:proofErr w:type="spellStart"/>
      <w:r>
        <w:rPr>
          <w:rFonts w:asciiTheme="majorHAnsi" w:hAnsiTheme="majorHAnsi" w:cstheme="majorHAnsi"/>
          <w:szCs w:val="24"/>
          <w:lang w:eastAsia="hr-HR"/>
        </w:rPr>
        <w:t>дошао</w:t>
      </w:r>
      <w:proofErr w:type="spellEnd"/>
      <w:r>
        <w:rPr>
          <w:rFonts w:asciiTheme="majorHAnsi" w:hAnsiTheme="majorHAnsi" w:cstheme="majorHAnsi"/>
          <w:szCs w:val="24"/>
          <w:lang w:eastAsia="hr-HR"/>
        </w:rPr>
        <w:t xml:space="preserve"> </w:t>
      </w:r>
      <w:proofErr w:type="spellStart"/>
      <w:r>
        <w:rPr>
          <w:rFonts w:asciiTheme="majorHAnsi" w:hAnsiTheme="majorHAnsi" w:cstheme="majorHAnsi"/>
          <w:szCs w:val="24"/>
          <w:lang w:eastAsia="hr-HR"/>
        </w:rPr>
        <w:t>а</w:t>
      </w:r>
      <w:r>
        <w:rPr>
          <w:rFonts w:asciiTheme="majorHAnsi" w:hAnsiTheme="majorHAnsi" w:cstheme="majorHAnsi"/>
          <w:szCs w:val="24"/>
        </w:rPr>
        <w:t>нализом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достављеног</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доказног</w:t>
      </w:r>
      <w:proofErr w:type="spellEnd"/>
      <w:r>
        <w:rPr>
          <w:rFonts w:asciiTheme="majorHAnsi" w:hAnsiTheme="majorHAnsi" w:cstheme="majorHAnsi"/>
          <w:szCs w:val="24"/>
        </w:rPr>
        <w:t xml:space="preserve"> </w:t>
      </w:r>
      <w:proofErr w:type="spellStart"/>
      <w:r>
        <w:rPr>
          <w:rFonts w:asciiTheme="majorHAnsi" w:hAnsiTheme="majorHAnsi" w:cstheme="majorHAnsi"/>
          <w:szCs w:val="24"/>
        </w:rPr>
        <w:t>материјала</w:t>
      </w:r>
      <w:proofErr w:type="spellEnd"/>
      <w:r>
        <w:rPr>
          <w:rFonts w:asciiTheme="majorHAnsi" w:hAnsiTheme="majorHAnsi" w:cstheme="majorHAnsi"/>
          <w:szCs w:val="24"/>
        </w:rPr>
        <w:t xml:space="preserve"> у </w:t>
      </w:r>
      <w:proofErr w:type="spellStart"/>
      <w:r>
        <w:rPr>
          <w:rFonts w:asciiTheme="majorHAnsi" w:hAnsiTheme="majorHAnsi" w:cstheme="majorHAnsi"/>
          <w:szCs w:val="24"/>
        </w:rPr>
        <w:t>прилогу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приједлога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за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одређивање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притвора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те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цјелокупног</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истражног</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списа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који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материјал</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огледа</w:t>
      </w:r>
      <w:proofErr w:type="spellEnd"/>
      <w:r>
        <w:rPr>
          <w:rFonts w:asciiTheme="majorHAnsi" w:hAnsiTheme="majorHAnsi" w:cstheme="majorHAnsi"/>
          <w:szCs w:val="24"/>
        </w:rPr>
        <w:t xml:space="preserve"> у </w:t>
      </w:r>
      <w:proofErr w:type="spellStart"/>
      <w:r>
        <w:rPr>
          <w:rFonts w:asciiTheme="majorHAnsi" w:hAnsiTheme="majorHAnsi" w:cstheme="majorHAnsi"/>
          <w:szCs w:val="24"/>
        </w:rPr>
        <w:t>службеним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извјештајима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полицијских</w:t>
      </w:r>
      <w:proofErr w:type="spellEnd"/>
      <w:r>
        <w:rPr>
          <w:rFonts w:asciiTheme="majorHAnsi" w:hAnsiTheme="majorHAnsi" w:cstheme="majorHAnsi"/>
          <w:szCs w:val="24"/>
        </w:rPr>
        <w:t xml:space="preserve"> </w:t>
      </w:r>
      <w:proofErr w:type="spellStart"/>
      <w:r>
        <w:rPr>
          <w:rFonts w:asciiTheme="majorHAnsi" w:hAnsiTheme="majorHAnsi" w:cstheme="majorHAnsi"/>
          <w:szCs w:val="24"/>
        </w:rPr>
        <w:t>агенција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које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радиле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документовању</w:t>
      </w:r>
      <w:proofErr w:type="spellEnd"/>
      <w:r>
        <w:rPr>
          <w:rFonts w:asciiTheme="majorHAnsi" w:hAnsiTheme="majorHAnsi" w:cstheme="majorHAnsi"/>
          <w:szCs w:val="24"/>
        </w:rPr>
        <w:t xml:space="preserve"> и </w:t>
      </w:r>
      <w:proofErr w:type="spellStart"/>
      <w:r>
        <w:rPr>
          <w:rFonts w:asciiTheme="majorHAnsi" w:hAnsiTheme="majorHAnsi" w:cstheme="majorHAnsi"/>
          <w:szCs w:val="24"/>
        </w:rPr>
        <w:t>прикупљању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доказа</w:t>
      </w:r>
      <w:proofErr w:type="spellEnd"/>
      <w:r>
        <w:rPr>
          <w:rFonts w:asciiTheme="majorHAnsi" w:hAnsiTheme="majorHAnsi" w:cstheme="majorHAnsi"/>
          <w:szCs w:val="24"/>
        </w:rPr>
        <w:t xml:space="preserve"> у </w:t>
      </w:r>
      <w:proofErr w:type="spellStart"/>
      <w:r>
        <w:rPr>
          <w:rFonts w:asciiTheme="majorHAnsi" w:hAnsiTheme="majorHAnsi" w:cstheme="majorHAnsi"/>
          <w:szCs w:val="24"/>
        </w:rPr>
        <w:t>виду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анализе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остварених</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комуникација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путем</w:t>
      </w:r>
      <w:proofErr w:type="spellEnd"/>
      <w:r>
        <w:rPr>
          <w:rFonts w:asciiTheme="majorHAnsi" w:hAnsiTheme="majorHAnsi" w:cstheme="majorHAnsi"/>
          <w:szCs w:val="24"/>
        </w:rPr>
        <w:t xml:space="preserve"> „</w:t>
      </w:r>
      <w:r w:rsidR="0047270A">
        <w:rPr>
          <w:rFonts w:asciiTheme="majorHAnsi" w:hAnsiTheme="majorHAnsi" w:cstheme="majorHAnsi"/>
          <w:szCs w:val="24"/>
        </w:rPr>
        <w:t xml:space="preserve">Sky </w:t>
      </w:r>
      <w:proofErr w:type="spellStart"/>
      <w:r w:rsidR="0047270A">
        <w:rPr>
          <w:rFonts w:asciiTheme="majorHAnsi" w:hAnsiTheme="majorHAnsi" w:cstheme="majorHAnsi"/>
          <w:szCs w:val="24"/>
        </w:rPr>
        <w:t>Ecc</w:t>
      </w:r>
      <w:proofErr w:type="spellEnd"/>
      <w:r>
        <w:rPr>
          <w:rFonts w:asciiTheme="majorHAnsi" w:hAnsiTheme="majorHAnsi" w:cstheme="majorHAnsi"/>
          <w:szCs w:val="24"/>
        </w:rPr>
        <w:t xml:space="preserve">“ </w:t>
      </w:r>
      <w:proofErr w:type="spellStart"/>
      <w:r>
        <w:rPr>
          <w:rFonts w:asciiTheme="majorHAnsi" w:hAnsiTheme="majorHAnsi" w:cstheme="majorHAnsi"/>
          <w:szCs w:val="24"/>
        </w:rPr>
        <w:t>апликације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утврђивању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идентитета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лица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која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учествују</w:t>
      </w:r>
      <w:proofErr w:type="spellEnd"/>
      <w:r>
        <w:rPr>
          <w:rFonts w:asciiTheme="majorHAnsi" w:hAnsiTheme="majorHAnsi" w:cstheme="majorHAnsi"/>
          <w:szCs w:val="24"/>
        </w:rPr>
        <w:t xml:space="preserve"> у </w:t>
      </w:r>
      <w:proofErr w:type="spellStart"/>
      <w:r>
        <w:rPr>
          <w:rFonts w:asciiTheme="majorHAnsi" w:hAnsiTheme="majorHAnsi" w:cstheme="majorHAnsi"/>
          <w:szCs w:val="24"/>
        </w:rPr>
        <w:t>комуникацијама</w:t>
      </w:r>
      <w:proofErr w:type="spellEnd"/>
      <w:r>
        <w:rPr>
          <w:rFonts w:asciiTheme="majorHAnsi" w:hAnsiTheme="majorHAnsi" w:cstheme="majorHAnsi"/>
          <w:szCs w:val="24"/>
        </w:rPr>
        <w:t>.</w:t>
      </w:r>
    </w:p>
    <w:p w14:paraId="5E58F224" w14:textId="77777777" w:rsidR="009F1E95" w:rsidRDefault="009F1E95">
      <w:pPr>
        <w:spacing w:line="240" w:lineRule="auto"/>
        <w:rPr>
          <w:rFonts w:asciiTheme="majorHAnsi" w:hAnsiTheme="majorHAnsi" w:cstheme="majorHAnsi"/>
          <w:szCs w:val="24"/>
        </w:rPr>
      </w:pPr>
    </w:p>
    <w:p w14:paraId="154E2C24" w14:textId="73A1D66A" w:rsidR="009F1E95" w:rsidRDefault="004F6A96">
      <w:pPr>
        <w:spacing w:line="240" w:lineRule="auto"/>
        <w:rPr>
          <w:rFonts w:asciiTheme="majorHAnsi" w:eastAsia="Calibri" w:hAnsiTheme="majorHAnsi" w:cstheme="majorHAnsi"/>
          <w:bCs/>
          <w:szCs w:val="24"/>
        </w:rPr>
      </w:pPr>
      <w:proofErr w:type="spellStart"/>
      <w:r>
        <w:rPr>
          <w:rFonts w:asciiTheme="majorHAnsi" w:hAnsiTheme="majorHAnsi" w:cstheme="majorHAnsi"/>
          <w:szCs w:val="24"/>
        </w:rPr>
        <w:t>Тако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Суд</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нашао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да</w:t>
      </w:r>
      <w:proofErr w:type="spellEnd"/>
      <w:r>
        <w:rPr>
          <w:rFonts w:asciiTheme="majorHAnsi" w:hAnsiTheme="majorHAnsi" w:cstheme="majorHAnsi"/>
          <w:szCs w:val="24"/>
        </w:rPr>
        <w:t xml:space="preserve"> </w:t>
      </w:r>
      <w:proofErr w:type="spellStart"/>
      <w:r>
        <w:rPr>
          <w:rFonts w:asciiTheme="majorHAnsi" w:eastAsia="Calibri" w:hAnsiTheme="majorHAnsi" w:cstheme="majorHAnsi"/>
          <w:szCs w:val="24"/>
          <w:lang w:val="en-US" w:eastAsia="bs-Latn-BA"/>
        </w:rPr>
        <w:t>припадници</w:t>
      </w:r>
      <w:proofErr w:type="spellEnd"/>
      <w:r>
        <w:rPr>
          <w:rFonts w:asciiTheme="majorHAnsi" w:eastAsia="Calibri" w:hAnsiTheme="majorHAnsi" w:cstheme="majorHAnsi"/>
          <w:szCs w:val="24"/>
          <w:lang w:val="en-US" w:eastAsia="bs-Latn-BA"/>
        </w:rPr>
        <w:t xml:space="preserve"> </w:t>
      </w:r>
      <w:proofErr w:type="spellStart"/>
      <w:r>
        <w:rPr>
          <w:rFonts w:asciiTheme="majorHAnsi" w:eastAsia="Calibri" w:hAnsiTheme="majorHAnsi" w:cstheme="majorHAnsi"/>
          <w:szCs w:val="24"/>
          <w:lang w:val="en-US" w:eastAsia="bs-Latn-BA"/>
        </w:rPr>
        <w:t>ове</w:t>
      </w:r>
      <w:proofErr w:type="spellEnd"/>
      <w:r>
        <w:rPr>
          <w:rFonts w:asciiTheme="majorHAnsi" w:eastAsia="Calibri" w:hAnsiTheme="majorHAnsi" w:cstheme="majorHAnsi"/>
          <w:szCs w:val="24"/>
          <w:lang w:val="en-US" w:eastAsia="bs-Latn-BA"/>
        </w:rPr>
        <w:t xml:space="preserve"> </w:t>
      </w:r>
      <w:proofErr w:type="spellStart"/>
      <w:r>
        <w:rPr>
          <w:rFonts w:asciiTheme="majorHAnsi" w:eastAsia="Calibri" w:hAnsiTheme="majorHAnsi" w:cstheme="majorHAnsi"/>
          <w:szCs w:val="24"/>
          <w:lang w:val="en-US" w:eastAsia="bs-Latn-BA"/>
        </w:rPr>
        <w:t>организоване</w:t>
      </w:r>
      <w:proofErr w:type="spellEnd"/>
      <w:r>
        <w:rPr>
          <w:rFonts w:asciiTheme="majorHAnsi" w:eastAsia="Calibri" w:hAnsiTheme="majorHAnsi" w:cstheme="majorHAnsi"/>
          <w:szCs w:val="24"/>
          <w:lang w:val="en-US" w:eastAsia="bs-Latn-BA"/>
        </w:rPr>
        <w:t xml:space="preserve"> </w:t>
      </w:r>
      <w:proofErr w:type="spellStart"/>
      <w:r>
        <w:rPr>
          <w:rFonts w:asciiTheme="majorHAnsi" w:eastAsia="Calibri" w:hAnsiTheme="majorHAnsi" w:cstheme="majorHAnsi"/>
          <w:szCs w:val="24"/>
          <w:lang w:val="en-US" w:eastAsia="bs-Latn-BA"/>
        </w:rPr>
        <w:t>групе</w:t>
      </w:r>
      <w:proofErr w:type="spellEnd"/>
      <w:r>
        <w:rPr>
          <w:rFonts w:asciiTheme="majorHAnsi" w:eastAsia="Calibri" w:hAnsiTheme="majorHAnsi" w:cstheme="majorHAnsi"/>
          <w:szCs w:val="24"/>
          <w:lang w:val="en-US" w:eastAsia="bs-Latn-BA"/>
        </w:rPr>
        <w:t xml:space="preserve"> (</w:t>
      </w:r>
      <w:proofErr w:type="spellStart"/>
      <w:r>
        <w:rPr>
          <w:rFonts w:asciiTheme="majorHAnsi" w:eastAsia="Calibri" w:hAnsiTheme="majorHAnsi" w:cstheme="majorHAnsi"/>
          <w:szCs w:val="24"/>
          <w:lang w:val="en-US" w:eastAsia="bs-Latn-BA"/>
        </w:rPr>
        <w:t>како</w:t>
      </w:r>
      <w:proofErr w:type="spellEnd"/>
      <w:r>
        <w:rPr>
          <w:rFonts w:asciiTheme="majorHAnsi" w:eastAsia="Calibri" w:hAnsiTheme="majorHAnsi" w:cstheme="majorHAnsi"/>
          <w:szCs w:val="24"/>
          <w:lang w:val="en-US" w:eastAsia="bs-Latn-BA"/>
        </w:rPr>
        <w:t xml:space="preserve"> </w:t>
      </w:r>
      <w:proofErr w:type="spellStart"/>
      <w:r>
        <w:rPr>
          <w:rFonts w:asciiTheme="majorHAnsi" w:eastAsia="Calibri" w:hAnsiTheme="majorHAnsi" w:cstheme="majorHAnsi"/>
          <w:szCs w:val="24"/>
          <w:lang w:val="en-US" w:eastAsia="bs-Latn-BA"/>
        </w:rPr>
        <w:t>осумњичени</w:t>
      </w:r>
      <w:proofErr w:type="spellEnd"/>
      <w:r>
        <w:rPr>
          <w:rFonts w:asciiTheme="majorHAnsi" w:eastAsia="Calibri" w:hAnsiTheme="majorHAnsi" w:cstheme="majorHAnsi"/>
          <w:szCs w:val="24"/>
          <w:lang w:val="en-US" w:eastAsia="bs-Latn-BA"/>
        </w:rPr>
        <w:t xml:space="preserve"> ___________, </w:t>
      </w:r>
      <w:proofErr w:type="spellStart"/>
      <w:r>
        <w:rPr>
          <w:rFonts w:asciiTheme="majorHAnsi" w:eastAsia="Calibri" w:hAnsiTheme="majorHAnsi" w:cstheme="majorHAnsi"/>
          <w:szCs w:val="24"/>
          <w:lang w:val="en-US" w:eastAsia="bs-Latn-BA"/>
        </w:rPr>
        <w:t>тако</w:t>
      </w:r>
      <w:proofErr w:type="spellEnd"/>
      <w:r>
        <w:rPr>
          <w:rFonts w:asciiTheme="majorHAnsi" w:eastAsia="Calibri" w:hAnsiTheme="majorHAnsi" w:cstheme="majorHAnsi"/>
          <w:szCs w:val="24"/>
          <w:lang w:val="en-US" w:eastAsia="bs-Latn-BA"/>
        </w:rPr>
        <w:t xml:space="preserve"> и </w:t>
      </w:r>
      <w:proofErr w:type="spellStart"/>
      <w:r>
        <w:rPr>
          <w:rFonts w:asciiTheme="majorHAnsi" w:eastAsia="Calibri" w:hAnsiTheme="majorHAnsi" w:cstheme="majorHAnsi"/>
          <w:szCs w:val="24"/>
          <w:lang w:val="en-US" w:eastAsia="bs-Latn-BA"/>
        </w:rPr>
        <w:t>друга</w:t>
      </w:r>
      <w:proofErr w:type="spellEnd"/>
      <w:r>
        <w:rPr>
          <w:rFonts w:asciiTheme="majorHAnsi" w:eastAsia="Calibri" w:hAnsiTheme="majorHAnsi" w:cstheme="majorHAnsi"/>
          <w:szCs w:val="24"/>
          <w:lang w:val="en-US" w:eastAsia="bs-Latn-BA"/>
        </w:rPr>
        <w:t xml:space="preserve"> </w:t>
      </w:r>
      <w:proofErr w:type="spellStart"/>
      <w:r>
        <w:rPr>
          <w:rFonts w:asciiTheme="majorHAnsi" w:eastAsia="Calibri" w:hAnsiTheme="majorHAnsi" w:cstheme="majorHAnsi"/>
          <w:szCs w:val="24"/>
          <w:lang w:val="en-US" w:eastAsia="bs-Latn-BA"/>
        </w:rPr>
        <w:t>лица</w:t>
      </w:r>
      <w:proofErr w:type="spellEnd"/>
      <w:r>
        <w:rPr>
          <w:rFonts w:asciiTheme="majorHAnsi" w:eastAsia="Calibri" w:hAnsiTheme="majorHAnsi" w:cstheme="majorHAnsi"/>
          <w:szCs w:val="24"/>
          <w:lang w:val="en-US" w:eastAsia="bs-Latn-BA"/>
        </w:rPr>
        <w:t>), </w:t>
      </w:r>
      <w:proofErr w:type="spellStart"/>
      <w:r>
        <w:rPr>
          <w:rFonts w:asciiTheme="majorHAnsi" w:eastAsia="Calibri" w:hAnsiTheme="majorHAnsi" w:cstheme="majorHAnsi"/>
          <w:szCs w:val="24"/>
          <w:lang w:val="en-US" w:eastAsia="bs-Latn-BA"/>
        </w:rPr>
        <w:t>међусобним</w:t>
      </w:r>
      <w:proofErr w:type="spellEnd"/>
      <w:r>
        <w:rPr>
          <w:rFonts w:asciiTheme="majorHAnsi" w:eastAsia="Calibri" w:hAnsiTheme="majorHAnsi" w:cstheme="majorHAnsi"/>
          <w:szCs w:val="24"/>
          <w:lang w:val="en-US" w:eastAsia="bs-Latn-BA"/>
        </w:rPr>
        <w:t xml:space="preserve"> </w:t>
      </w:r>
      <w:proofErr w:type="spellStart"/>
      <w:r>
        <w:rPr>
          <w:rFonts w:asciiTheme="majorHAnsi" w:eastAsia="Calibri" w:hAnsiTheme="majorHAnsi" w:cstheme="majorHAnsi"/>
          <w:szCs w:val="24"/>
          <w:lang w:val="en-US" w:eastAsia="bs-Latn-BA"/>
        </w:rPr>
        <w:t>повезивањем</w:t>
      </w:r>
      <w:proofErr w:type="spellEnd"/>
      <w:r>
        <w:rPr>
          <w:rFonts w:asciiTheme="majorHAnsi" w:eastAsia="Calibri" w:hAnsiTheme="majorHAnsi" w:cstheme="majorHAnsi"/>
          <w:szCs w:val="24"/>
          <w:lang w:val="en-US" w:eastAsia="bs-Latn-BA"/>
        </w:rPr>
        <w:t xml:space="preserve"> и </w:t>
      </w:r>
      <w:proofErr w:type="spellStart"/>
      <w:r>
        <w:rPr>
          <w:rFonts w:asciiTheme="majorHAnsi" w:eastAsia="Calibri" w:hAnsiTheme="majorHAnsi" w:cstheme="majorHAnsi"/>
          <w:szCs w:val="24"/>
          <w:lang w:val="en-US" w:eastAsia="bs-Latn-BA"/>
        </w:rPr>
        <w:t>договарањем</w:t>
      </w:r>
      <w:proofErr w:type="spellEnd"/>
      <w:r>
        <w:rPr>
          <w:rFonts w:asciiTheme="majorHAnsi" w:eastAsia="Calibri" w:hAnsiTheme="majorHAnsi" w:cstheme="majorHAnsi"/>
          <w:szCs w:val="24"/>
          <w:lang w:val="en-US" w:eastAsia="bs-Latn-BA"/>
        </w:rPr>
        <w:t xml:space="preserve">, </w:t>
      </w:r>
      <w:proofErr w:type="spellStart"/>
      <w:r>
        <w:rPr>
          <w:rFonts w:asciiTheme="majorHAnsi" w:eastAsia="Calibri" w:hAnsiTheme="majorHAnsi" w:cstheme="majorHAnsi"/>
          <w:szCs w:val="24"/>
          <w:lang w:val="en-US" w:eastAsia="bs-Latn-BA"/>
        </w:rPr>
        <w:t>као</w:t>
      </w:r>
      <w:proofErr w:type="spellEnd"/>
      <w:r>
        <w:rPr>
          <w:rFonts w:asciiTheme="majorHAnsi" w:eastAsia="Calibri" w:hAnsiTheme="majorHAnsi" w:cstheme="majorHAnsi"/>
          <w:szCs w:val="24"/>
          <w:lang w:val="en-US" w:eastAsia="bs-Latn-BA"/>
        </w:rPr>
        <w:t xml:space="preserve"> и </w:t>
      </w:r>
      <w:proofErr w:type="spellStart"/>
      <w:r>
        <w:rPr>
          <w:rFonts w:asciiTheme="majorHAnsi" w:eastAsia="Calibri" w:hAnsiTheme="majorHAnsi" w:cstheme="majorHAnsi"/>
          <w:szCs w:val="24"/>
          <w:lang w:val="en-US" w:eastAsia="bs-Latn-BA"/>
        </w:rPr>
        <w:t>повезивањем</w:t>
      </w:r>
      <w:proofErr w:type="spellEnd"/>
      <w:r>
        <w:rPr>
          <w:rFonts w:asciiTheme="majorHAnsi" w:eastAsia="Calibri" w:hAnsiTheme="majorHAnsi" w:cstheme="majorHAnsi"/>
          <w:szCs w:val="24"/>
          <w:lang w:val="en-US" w:eastAsia="bs-Latn-BA"/>
        </w:rPr>
        <w:t xml:space="preserve"> и </w:t>
      </w:r>
      <w:proofErr w:type="spellStart"/>
      <w:r>
        <w:rPr>
          <w:rFonts w:asciiTheme="majorHAnsi" w:eastAsia="Calibri" w:hAnsiTheme="majorHAnsi" w:cstheme="majorHAnsi"/>
          <w:szCs w:val="24"/>
          <w:lang w:val="en-US" w:eastAsia="bs-Latn-BA"/>
        </w:rPr>
        <w:t>договарањем</w:t>
      </w:r>
      <w:proofErr w:type="spellEnd"/>
      <w:r>
        <w:rPr>
          <w:rFonts w:asciiTheme="majorHAnsi" w:eastAsia="Calibri" w:hAnsiTheme="majorHAnsi" w:cstheme="majorHAnsi"/>
          <w:szCs w:val="24"/>
          <w:lang w:val="en-US" w:eastAsia="bs-Latn-BA"/>
        </w:rPr>
        <w:t xml:space="preserve"> </w:t>
      </w:r>
      <w:proofErr w:type="spellStart"/>
      <w:r>
        <w:rPr>
          <w:rFonts w:asciiTheme="majorHAnsi" w:eastAsia="Calibri" w:hAnsiTheme="majorHAnsi" w:cstheme="majorHAnsi"/>
          <w:szCs w:val="24"/>
          <w:lang w:val="en-US" w:eastAsia="bs-Latn-BA"/>
        </w:rPr>
        <w:t>са</w:t>
      </w:r>
      <w:proofErr w:type="spellEnd"/>
      <w:r>
        <w:rPr>
          <w:rFonts w:asciiTheme="majorHAnsi" w:eastAsia="Calibri" w:hAnsiTheme="majorHAnsi" w:cstheme="majorHAnsi"/>
          <w:szCs w:val="24"/>
          <w:lang w:val="en-US" w:eastAsia="bs-Latn-BA"/>
        </w:rPr>
        <w:t xml:space="preserve"> </w:t>
      </w:r>
      <w:proofErr w:type="spellStart"/>
      <w:r>
        <w:rPr>
          <w:rFonts w:asciiTheme="majorHAnsi" w:eastAsia="Calibri" w:hAnsiTheme="majorHAnsi" w:cstheme="majorHAnsi"/>
          <w:szCs w:val="24"/>
          <w:lang w:val="en-US" w:eastAsia="bs-Latn-BA"/>
        </w:rPr>
        <w:t>другим</w:t>
      </w:r>
      <w:proofErr w:type="spellEnd"/>
      <w:r>
        <w:rPr>
          <w:rFonts w:asciiTheme="majorHAnsi" w:eastAsia="Calibri" w:hAnsiTheme="majorHAnsi" w:cstheme="majorHAnsi"/>
          <w:szCs w:val="24"/>
          <w:lang w:val="en-US" w:eastAsia="bs-Latn-BA"/>
        </w:rPr>
        <w:t xml:space="preserve"> </w:t>
      </w:r>
      <w:r w:rsidR="0047270A">
        <w:rPr>
          <w:rFonts w:asciiTheme="majorHAnsi" w:eastAsia="Calibri" w:hAnsiTheme="majorHAnsi" w:cstheme="majorHAnsi"/>
          <w:szCs w:val="24"/>
          <w:lang w:val="sr-Cyrl-BA" w:eastAsia="bs-Latn-BA"/>
        </w:rPr>
        <w:t>лицима</w:t>
      </w:r>
      <w:r>
        <w:rPr>
          <w:rFonts w:asciiTheme="majorHAnsi" w:eastAsia="Calibri" w:hAnsiTheme="majorHAnsi" w:cstheme="majorHAnsi"/>
          <w:szCs w:val="24"/>
          <w:lang w:val="en-US" w:eastAsia="bs-Latn-BA"/>
        </w:rPr>
        <w:t xml:space="preserve">, </w:t>
      </w:r>
      <w:proofErr w:type="spellStart"/>
      <w:r>
        <w:rPr>
          <w:rFonts w:asciiTheme="majorHAnsi" w:eastAsia="Calibri" w:hAnsiTheme="majorHAnsi" w:cstheme="majorHAnsi"/>
          <w:szCs w:val="24"/>
          <w:lang w:val="en-US" w:eastAsia="bs-Latn-BA"/>
        </w:rPr>
        <w:t>организују</w:t>
      </w:r>
      <w:proofErr w:type="spellEnd"/>
      <w:r>
        <w:rPr>
          <w:rFonts w:asciiTheme="majorHAnsi" w:eastAsia="Calibri" w:hAnsiTheme="majorHAnsi" w:cstheme="majorHAnsi"/>
          <w:szCs w:val="24"/>
          <w:lang w:val="en-US" w:eastAsia="bs-Latn-BA"/>
        </w:rPr>
        <w:t xml:space="preserve">, </w:t>
      </w:r>
      <w:proofErr w:type="spellStart"/>
      <w:r>
        <w:rPr>
          <w:rFonts w:asciiTheme="majorHAnsi" w:eastAsia="Calibri" w:hAnsiTheme="majorHAnsi" w:cstheme="majorHAnsi"/>
          <w:szCs w:val="24"/>
          <w:lang w:val="en-US" w:eastAsia="bs-Latn-BA"/>
        </w:rPr>
        <w:t>припремају</w:t>
      </w:r>
      <w:proofErr w:type="spellEnd"/>
      <w:r>
        <w:rPr>
          <w:rFonts w:asciiTheme="majorHAnsi" w:eastAsia="Calibri" w:hAnsiTheme="majorHAnsi" w:cstheme="majorHAnsi"/>
          <w:szCs w:val="24"/>
          <w:lang w:val="en-US" w:eastAsia="bs-Latn-BA"/>
        </w:rPr>
        <w:t xml:space="preserve"> и </w:t>
      </w:r>
      <w:proofErr w:type="spellStart"/>
      <w:r>
        <w:rPr>
          <w:rFonts w:asciiTheme="majorHAnsi" w:eastAsia="Calibri" w:hAnsiTheme="majorHAnsi" w:cstheme="majorHAnsi"/>
          <w:szCs w:val="24"/>
          <w:lang w:val="en-US" w:eastAsia="bs-Latn-BA"/>
        </w:rPr>
        <w:t>врше</w:t>
      </w:r>
      <w:proofErr w:type="spellEnd"/>
      <w:r>
        <w:rPr>
          <w:rFonts w:asciiTheme="majorHAnsi" w:eastAsia="Calibri" w:hAnsiTheme="majorHAnsi" w:cstheme="majorHAnsi"/>
          <w:szCs w:val="24"/>
          <w:lang w:val="en-US" w:eastAsia="bs-Latn-BA"/>
        </w:rPr>
        <w:t xml:space="preserve"> </w:t>
      </w:r>
      <w:proofErr w:type="spellStart"/>
      <w:r>
        <w:rPr>
          <w:rFonts w:asciiTheme="majorHAnsi" w:eastAsia="Calibri" w:hAnsiTheme="majorHAnsi" w:cstheme="majorHAnsi"/>
          <w:szCs w:val="24"/>
          <w:lang w:val="en-US" w:eastAsia="bs-Latn-BA"/>
        </w:rPr>
        <w:t>кривичноправне</w:t>
      </w:r>
      <w:proofErr w:type="spellEnd"/>
      <w:r>
        <w:rPr>
          <w:rFonts w:asciiTheme="majorHAnsi" w:eastAsia="Calibri" w:hAnsiTheme="majorHAnsi" w:cstheme="majorHAnsi"/>
          <w:szCs w:val="24"/>
          <w:lang w:val="en-US" w:eastAsia="bs-Latn-BA"/>
        </w:rPr>
        <w:t xml:space="preserve"> </w:t>
      </w:r>
      <w:proofErr w:type="spellStart"/>
      <w:r>
        <w:rPr>
          <w:rFonts w:asciiTheme="majorHAnsi" w:eastAsia="Calibri" w:hAnsiTheme="majorHAnsi" w:cstheme="majorHAnsi"/>
          <w:szCs w:val="24"/>
          <w:lang w:val="en-US" w:eastAsia="bs-Latn-BA"/>
        </w:rPr>
        <w:t>радње</w:t>
      </w:r>
      <w:proofErr w:type="spellEnd"/>
      <w:r>
        <w:rPr>
          <w:rFonts w:asciiTheme="majorHAnsi" w:eastAsia="Calibri" w:hAnsiTheme="majorHAnsi" w:cstheme="majorHAnsi"/>
          <w:szCs w:val="24"/>
          <w:lang w:val="en-US" w:eastAsia="bs-Latn-BA"/>
        </w:rPr>
        <w:t xml:space="preserve"> </w:t>
      </w:r>
      <w:proofErr w:type="spellStart"/>
      <w:r>
        <w:rPr>
          <w:rFonts w:asciiTheme="majorHAnsi" w:eastAsia="Calibri" w:hAnsiTheme="majorHAnsi" w:cstheme="majorHAnsi"/>
          <w:szCs w:val="24"/>
          <w:lang w:val="en-US"/>
        </w:rPr>
        <w:t>неовлаш</w:t>
      </w:r>
      <w:proofErr w:type="spellEnd"/>
      <w:r w:rsidR="0047270A">
        <w:rPr>
          <w:rFonts w:asciiTheme="majorHAnsi" w:eastAsia="Calibri" w:hAnsiTheme="majorHAnsi" w:cstheme="majorHAnsi"/>
          <w:szCs w:val="24"/>
          <w:lang w:val="sr-Cyrl-BA"/>
        </w:rPr>
        <w:t>ћ</w:t>
      </w:r>
      <w:proofErr w:type="spellStart"/>
      <w:r>
        <w:rPr>
          <w:rFonts w:asciiTheme="majorHAnsi" w:eastAsia="Calibri" w:hAnsiTheme="majorHAnsi" w:cstheme="majorHAnsi"/>
          <w:szCs w:val="24"/>
          <w:lang w:val="en-US"/>
        </w:rPr>
        <w:t>ено</w:t>
      </w:r>
      <w:proofErr w:type="spellEnd"/>
      <w:r>
        <w:rPr>
          <w:rFonts w:asciiTheme="majorHAnsi" w:eastAsia="Calibri" w:hAnsiTheme="majorHAnsi" w:cstheme="majorHAnsi"/>
          <w:szCs w:val="24"/>
        </w:rPr>
        <w:t xml:space="preserve">г </w:t>
      </w:r>
      <w:proofErr w:type="spellStart"/>
      <w:r>
        <w:rPr>
          <w:rFonts w:asciiTheme="majorHAnsi" w:eastAsia="Calibri" w:hAnsiTheme="majorHAnsi" w:cstheme="majorHAnsi"/>
          <w:szCs w:val="24"/>
        </w:rPr>
        <w:t>међународног</w:t>
      </w:r>
      <w:proofErr w:type="spellEnd"/>
      <w:r>
        <w:rPr>
          <w:rFonts w:asciiTheme="majorHAnsi" w:eastAsia="Calibri" w:hAnsiTheme="majorHAnsi" w:cstheme="majorHAnsi"/>
          <w:szCs w:val="24"/>
        </w:rPr>
        <w:t xml:space="preserve"> </w:t>
      </w:r>
      <w:proofErr w:type="spellStart"/>
      <w:r>
        <w:rPr>
          <w:rFonts w:asciiTheme="majorHAnsi" w:eastAsia="Calibri" w:hAnsiTheme="majorHAnsi" w:cstheme="majorHAnsi"/>
          <w:szCs w:val="24"/>
        </w:rPr>
        <w:t>промета</w:t>
      </w:r>
      <w:proofErr w:type="spellEnd"/>
      <w:r>
        <w:rPr>
          <w:rFonts w:asciiTheme="majorHAnsi" w:eastAsia="Calibri" w:hAnsiTheme="majorHAnsi" w:cstheme="majorHAnsi"/>
          <w:szCs w:val="24"/>
          <w:lang w:val="en-US"/>
        </w:rPr>
        <w:t xml:space="preserve"> </w:t>
      </w:r>
      <w:proofErr w:type="spellStart"/>
      <w:r>
        <w:rPr>
          <w:rFonts w:asciiTheme="majorHAnsi" w:eastAsia="Calibri" w:hAnsiTheme="majorHAnsi" w:cstheme="majorHAnsi"/>
          <w:szCs w:val="24"/>
          <w:lang w:val="en-US"/>
        </w:rPr>
        <w:t>опојном</w:t>
      </w:r>
      <w:proofErr w:type="spellEnd"/>
      <w:r>
        <w:rPr>
          <w:rFonts w:asciiTheme="majorHAnsi" w:eastAsia="Calibri" w:hAnsiTheme="majorHAnsi" w:cstheme="majorHAnsi"/>
          <w:szCs w:val="24"/>
          <w:lang w:val="en-US"/>
        </w:rPr>
        <w:t xml:space="preserve"> </w:t>
      </w:r>
      <w:proofErr w:type="spellStart"/>
      <w:r>
        <w:rPr>
          <w:rFonts w:asciiTheme="majorHAnsi" w:eastAsia="Calibri" w:hAnsiTheme="majorHAnsi" w:cstheme="majorHAnsi"/>
          <w:szCs w:val="24"/>
          <w:lang w:val="en-US"/>
        </w:rPr>
        <w:t>дрогом</w:t>
      </w:r>
      <w:proofErr w:type="spellEnd"/>
      <w:r>
        <w:rPr>
          <w:rFonts w:asciiTheme="majorHAnsi" w:eastAsia="Calibri" w:hAnsiTheme="majorHAnsi" w:cstheme="majorHAnsi"/>
          <w:szCs w:val="24"/>
          <w:lang w:val="en-US"/>
        </w:rPr>
        <w:t xml:space="preserve"> </w:t>
      </w:r>
      <w:r>
        <w:rPr>
          <w:rFonts w:asciiTheme="majorHAnsi" w:eastAsia="Calibri" w:hAnsiTheme="majorHAnsi" w:cstheme="majorHAnsi"/>
          <w:szCs w:val="24"/>
        </w:rPr>
        <w:t>„к</w:t>
      </w:r>
      <w:proofErr w:type="spellStart"/>
      <w:r>
        <w:rPr>
          <w:rFonts w:asciiTheme="majorHAnsi" w:eastAsia="Calibri" w:hAnsiTheme="majorHAnsi" w:cstheme="majorHAnsi"/>
          <w:szCs w:val="24"/>
          <w:lang w:val="en-US"/>
        </w:rPr>
        <w:t>окаин</w:t>
      </w:r>
      <w:proofErr w:type="spellEnd"/>
      <w:r>
        <w:rPr>
          <w:rFonts w:asciiTheme="majorHAnsi" w:eastAsia="Calibri" w:hAnsiTheme="majorHAnsi" w:cstheme="majorHAnsi"/>
          <w:szCs w:val="24"/>
        </w:rPr>
        <w:t xml:space="preserve">“, </w:t>
      </w:r>
      <w:r>
        <w:rPr>
          <w:rFonts w:asciiTheme="majorHAnsi" w:eastAsia="Calibri" w:hAnsiTheme="majorHAnsi" w:cstheme="majorHAnsi"/>
          <w:bCs/>
          <w:szCs w:val="24"/>
          <w:lang w:val="sr-Cyrl-BA"/>
        </w:rPr>
        <w:t xml:space="preserve">која опојна дрога је Конвенцијом о психотропним супстанцама од 1971. године и Рјешењем о </w:t>
      </w:r>
      <w:r w:rsidR="0047270A">
        <w:rPr>
          <w:rFonts w:asciiTheme="majorHAnsi" w:eastAsia="Calibri" w:hAnsiTheme="majorHAnsi" w:cstheme="majorHAnsi"/>
          <w:bCs/>
          <w:szCs w:val="24"/>
          <w:lang w:val="sr-Cyrl-BA"/>
        </w:rPr>
        <w:t>списку</w:t>
      </w:r>
      <w:r>
        <w:rPr>
          <w:rFonts w:asciiTheme="majorHAnsi" w:eastAsia="Calibri" w:hAnsiTheme="majorHAnsi" w:cstheme="majorHAnsi"/>
          <w:bCs/>
          <w:szCs w:val="24"/>
          <w:lang w:val="sr-Cyrl-BA"/>
        </w:rPr>
        <w:t xml:space="preserve"> опојних дрога проглашена опојним дрогама, чији је промет забрањен у складу са одредбама Закона о спречавању и сузбијању злоупотребе опојних дрога („Службени гласник БиХ“</w:t>
      </w:r>
      <w:r w:rsidR="00BC13A4">
        <w:rPr>
          <w:rFonts w:asciiTheme="majorHAnsi" w:eastAsia="Calibri" w:hAnsiTheme="majorHAnsi" w:cstheme="majorHAnsi"/>
          <w:bCs/>
          <w:szCs w:val="24"/>
          <w:lang w:val="sr-Cyrl-BA"/>
        </w:rPr>
        <w:t>,</w:t>
      </w:r>
      <w:r>
        <w:rPr>
          <w:rFonts w:asciiTheme="majorHAnsi" w:eastAsia="Calibri" w:hAnsiTheme="majorHAnsi" w:cstheme="majorHAnsi"/>
          <w:bCs/>
          <w:szCs w:val="24"/>
          <w:lang w:val="sr-Cyrl-BA"/>
        </w:rPr>
        <w:t xml:space="preserve"> број 8/06</w:t>
      </w:r>
      <w:r>
        <w:rPr>
          <w:rFonts w:asciiTheme="majorHAnsi" w:eastAsia="Calibri" w:hAnsiTheme="majorHAnsi" w:cstheme="majorHAnsi"/>
          <w:bCs/>
          <w:szCs w:val="24"/>
        </w:rPr>
        <w:t xml:space="preserve">). </w:t>
      </w:r>
    </w:p>
    <w:p w14:paraId="73002B7B" w14:textId="77777777" w:rsidR="009F1E95" w:rsidRDefault="009F1E95">
      <w:pPr>
        <w:spacing w:line="240" w:lineRule="auto"/>
        <w:rPr>
          <w:rFonts w:asciiTheme="majorHAnsi" w:eastAsia="Calibri" w:hAnsiTheme="majorHAnsi" w:cstheme="majorHAnsi"/>
          <w:bCs/>
          <w:szCs w:val="24"/>
        </w:rPr>
      </w:pPr>
    </w:p>
    <w:p w14:paraId="6890F5AF" w14:textId="22ABA210" w:rsidR="009F1E95" w:rsidRDefault="004F6A96">
      <w:pPr>
        <w:spacing w:line="240" w:lineRule="auto"/>
        <w:rPr>
          <w:rFonts w:asciiTheme="majorHAnsi" w:hAnsiTheme="majorHAnsi" w:cstheme="majorHAnsi"/>
          <w:bCs/>
          <w:szCs w:val="24"/>
          <w:lang w:val="sr-Latn-RS"/>
        </w:rPr>
      </w:pPr>
      <w:proofErr w:type="spellStart"/>
      <w:r>
        <w:rPr>
          <w:rFonts w:asciiTheme="majorHAnsi" w:hAnsiTheme="majorHAnsi" w:cstheme="majorHAnsi"/>
          <w:bCs/>
          <w:szCs w:val="24"/>
          <w:lang w:val="sr-Latn-RS"/>
        </w:rPr>
        <w:t>Из</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приложених</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доказа</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Суд</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је</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утврдио</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да</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је</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осумњичени</w:t>
      </w:r>
      <w:proofErr w:type="spellEnd"/>
      <w:r>
        <w:rPr>
          <w:rFonts w:asciiTheme="majorHAnsi" w:hAnsiTheme="majorHAnsi" w:cstheme="majorHAnsi"/>
          <w:bCs/>
          <w:szCs w:val="24"/>
          <w:lang w:val="sr-Latn-RS"/>
        </w:rPr>
        <w:t xml:space="preserve"> __________, </w:t>
      </w:r>
      <w:proofErr w:type="spellStart"/>
      <w:r>
        <w:rPr>
          <w:rFonts w:asciiTheme="majorHAnsi" w:hAnsiTheme="majorHAnsi" w:cstheme="majorHAnsi"/>
          <w:bCs/>
          <w:szCs w:val="24"/>
          <w:lang w:val="sr-Latn-RS"/>
        </w:rPr>
        <w:t>заједно</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са</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другим</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припадницима</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групе</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по</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напријед</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описаном</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обрасцу</w:t>
      </w:r>
      <w:proofErr w:type="spellEnd"/>
      <w:r>
        <w:rPr>
          <w:rFonts w:asciiTheme="majorHAnsi" w:hAnsiTheme="majorHAnsi" w:cstheme="majorHAnsi"/>
          <w:bCs/>
          <w:szCs w:val="24"/>
          <w:lang w:val="sr-Latn-RS"/>
        </w:rPr>
        <w:t xml:space="preserve">, у </w:t>
      </w:r>
      <w:proofErr w:type="spellStart"/>
      <w:r>
        <w:rPr>
          <w:rFonts w:asciiTheme="majorHAnsi" w:hAnsiTheme="majorHAnsi" w:cstheme="majorHAnsi"/>
          <w:bCs/>
          <w:szCs w:val="24"/>
          <w:lang w:val="sr-Latn-RS"/>
        </w:rPr>
        <w:t>више</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наврата</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вршио</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неовлаш</w:t>
      </w:r>
      <w:proofErr w:type="spellEnd"/>
      <w:r w:rsidR="00BC13A4">
        <w:rPr>
          <w:rFonts w:asciiTheme="majorHAnsi" w:hAnsiTheme="majorHAnsi" w:cstheme="majorHAnsi"/>
          <w:bCs/>
          <w:szCs w:val="24"/>
          <w:lang w:val="sr-Cyrl-BA"/>
        </w:rPr>
        <w:t>ћ</w:t>
      </w:r>
      <w:proofErr w:type="spellStart"/>
      <w:r>
        <w:rPr>
          <w:rFonts w:asciiTheme="majorHAnsi" w:hAnsiTheme="majorHAnsi" w:cstheme="majorHAnsi"/>
          <w:bCs/>
          <w:szCs w:val="24"/>
          <w:lang w:val="sr-Latn-RS"/>
        </w:rPr>
        <w:t>ени</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промет</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опојне</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дроге</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кокаин</w:t>
      </w:r>
      <w:proofErr w:type="spellEnd"/>
      <w:r>
        <w:rPr>
          <w:rFonts w:asciiTheme="majorHAnsi" w:hAnsiTheme="majorHAnsi" w:cstheme="majorHAnsi"/>
          <w:bCs/>
          <w:szCs w:val="24"/>
          <w:lang w:val="sr-Latn-RS"/>
        </w:rPr>
        <w:t xml:space="preserve">. </w:t>
      </w:r>
    </w:p>
    <w:p w14:paraId="1C2E18E9" w14:textId="77777777" w:rsidR="009F1E95" w:rsidRDefault="009F1E95">
      <w:pPr>
        <w:spacing w:line="240" w:lineRule="auto"/>
        <w:rPr>
          <w:rFonts w:asciiTheme="majorHAnsi" w:hAnsiTheme="majorHAnsi" w:cstheme="majorHAnsi"/>
          <w:bCs/>
          <w:szCs w:val="24"/>
          <w:lang w:val="sr-Latn-RS"/>
        </w:rPr>
      </w:pPr>
    </w:p>
    <w:p w14:paraId="2F7E706C" w14:textId="2D74F58A" w:rsidR="009F1E95" w:rsidRDefault="004F6A96">
      <w:pPr>
        <w:spacing w:line="240" w:lineRule="auto"/>
        <w:rPr>
          <w:rFonts w:asciiTheme="majorHAnsi" w:eastAsia="Calibri" w:hAnsiTheme="majorHAnsi" w:cstheme="majorHAnsi"/>
          <w:bCs/>
          <w:szCs w:val="24"/>
        </w:rPr>
      </w:pPr>
      <w:proofErr w:type="spellStart"/>
      <w:r>
        <w:rPr>
          <w:rFonts w:asciiTheme="majorHAnsi" w:hAnsiTheme="majorHAnsi" w:cstheme="majorHAnsi"/>
          <w:bCs/>
          <w:szCs w:val="24"/>
          <w:lang w:val="sr-Latn-RS"/>
        </w:rPr>
        <w:t>Суд</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налази</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битним</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истаћи</w:t>
      </w:r>
      <w:proofErr w:type="spellEnd"/>
      <w:r>
        <w:rPr>
          <w:rFonts w:asciiTheme="majorHAnsi" w:hAnsiTheme="majorHAnsi" w:cstheme="majorHAnsi"/>
          <w:bCs/>
          <w:szCs w:val="24"/>
          <w:lang w:val="sr-Latn-RS"/>
        </w:rPr>
        <w:t xml:space="preserve"> </w:t>
      </w:r>
      <w:proofErr w:type="spellStart"/>
      <w:r>
        <w:rPr>
          <w:rFonts w:asciiTheme="majorHAnsi" w:hAnsiTheme="majorHAnsi" w:cstheme="majorHAnsi"/>
          <w:bCs/>
          <w:szCs w:val="24"/>
          <w:lang w:val="sr-Latn-RS"/>
        </w:rPr>
        <w:t>да</w:t>
      </w:r>
      <w:proofErr w:type="spellEnd"/>
      <w:r>
        <w:rPr>
          <w:rFonts w:asciiTheme="majorHAnsi" w:hAnsiTheme="majorHAnsi" w:cstheme="majorHAnsi"/>
          <w:bCs/>
          <w:szCs w:val="24"/>
          <w:lang w:val="sr-Latn-RS"/>
        </w:rPr>
        <w:t xml:space="preserve"> с</w:t>
      </w:r>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обзиром</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на</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бројност</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кривичноправних</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радњи</w:t>
      </w:r>
      <w:proofErr w:type="spellEnd"/>
      <w:r>
        <w:rPr>
          <w:rFonts w:asciiTheme="majorHAnsi" w:eastAsia="Calibri" w:hAnsiTheme="majorHAnsi" w:cstheme="majorHAnsi"/>
          <w:bCs/>
          <w:szCs w:val="24"/>
        </w:rPr>
        <w:t xml:space="preserve"> и </w:t>
      </w:r>
      <w:proofErr w:type="spellStart"/>
      <w:r>
        <w:rPr>
          <w:rFonts w:asciiTheme="majorHAnsi" w:eastAsia="Calibri" w:hAnsiTheme="majorHAnsi" w:cstheme="majorHAnsi"/>
          <w:bCs/>
          <w:szCs w:val="24"/>
        </w:rPr>
        <w:t>бројност</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лица</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која</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су</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како</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се</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то</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основано</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сумња</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учествовала</w:t>
      </w:r>
      <w:proofErr w:type="spellEnd"/>
      <w:r>
        <w:rPr>
          <w:rFonts w:asciiTheme="majorHAnsi" w:eastAsia="Calibri" w:hAnsiTheme="majorHAnsi" w:cstheme="majorHAnsi"/>
          <w:bCs/>
          <w:szCs w:val="24"/>
        </w:rPr>
        <w:t xml:space="preserve"> у </w:t>
      </w:r>
      <w:proofErr w:type="spellStart"/>
      <w:r>
        <w:rPr>
          <w:rFonts w:asciiTheme="majorHAnsi" w:eastAsia="Calibri" w:hAnsiTheme="majorHAnsi" w:cstheme="majorHAnsi"/>
          <w:bCs/>
          <w:szCs w:val="24"/>
        </w:rPr>
        <w:t>почињењ</w:t>
      </w:r>
      <w:proofErr w:type="spellEnd"/>
      <w:r w:rsidR="00BC13A4">
        <w:rPr>
          <w:rFonts w:asciiTheme="majorHAnsi" w:eastAsia="Calibri" w:hAnsiTheme="majorHAnsi" w:cstheme="majorHAnsi"/>
          <w:bCs/>
          <w:szCs w:val="24"/>
          <w:lang w:val="sr-Cyrl-BA"/>
        </w:rPr>
        <w:t>у</w:t>
      </w:r>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кривичноправних</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радњи</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које</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се</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осумњиченом</w:t>
      </w:r>
      <w:proofErr w:type="spellEnd"/>
      <w:r>
        <w:rPr>
          <w:rFonts w:asciiTheme="majorHAnsi" w:eastAsia="Calibri" w:hAnsiTheme="majorHAnsi" w:cstheme="majorHAnsi"/>
          <w:bCs/>
          <w:szCs w:val="24"/>
        </w:rPr>
        <w:t xml:space="preserve"> ____________ </w:t>
      </w:r>
      <w:proofErr w:type="spellStart"/>
      <w:r>
        <w:rPr>
          <w:rFonts w:asciiTheme="majorHAnsi" w:eastAsia="Calibri" w:hAnsiTheme="majorHAnsi" w:cstheme="majorHAnsi"/>
          <w:bCs/>
          <w:szCs w:val="24"/>
        </w:rPr>
        <w:t>стављају</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на</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терет</w:t>
      </w:r>
      <w:proofErr w:type="spellEnd"/>
      <w:r>
        <w:rPr>
          <w:rFonts w:asciiTheme="majorHAnsi" w:eastAsia="Calibri" w:hAnsiTheme="majorHAnsi" w:cstheme="majorHAnsi"/>
          <w:bCs/>
          <w:szCs w:val="24"/>
        </w:rPr>
        <w:t xml:space="preserve">, а </w:t>
      </w:r>
      <w:proofErr w:type="spellStart"/>
      <w:r>
        <w:rPr>
          <w:rFonts w:asciiTheme="majorHAnsi" w:eastAsia="Calibri" w:hAnsiTheme="majorHAnsi" w:cstheme="majorHAnsi"/>
          <w:bCs/>
          <w:szCs w:val="24"/>
        </w:rPr>
        <w:t>што</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произ</w:t>
      </w:r>
      <w:proofErr w:type="spellEnd"/>
      <w:r w:rsidR="00BC13A4">
        <w:rPr>
          <w:rFonts w:asciiTheme="majorHAnsi" w:eastAsia="Calibri" w:hAnsiTheme="majorHAnsi" w:cstheme="majorHAnsi"/>
          <w:bCs/>
          <w:szCs w:val="24"/>
          <w:lang w:val="sr-Cyrl-BA"/>
        </w:rPr>
        <w:t>и</w:t>
      </w:r>
      <w:proofErr w:type="spellStart"/>
      <w:r>
        <w:rPr>
          <w:rFonts w:asciiTheme="majorHAnsi" w:eastAsia="Calibri" w:hAnsiTheme="majorHAnsi" w:cstheme="majorHAnsi"/>
          <w:bCs/>
          <w:szCs w:val="24"/>
        </w:rPr>
        <w:t>лази</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из</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прилога</w:t>
      </w:r>
      <w:proofErr w:type="spellEnd"/>
      <w:r>
        <w:rPr>
          <w:rFonts w:asciiTheme="majorHAnsi" w:eastAsia="Calibri" w:hAnsiTheme="majorHAnsi" w:cstheme="majorHAnsi"/>
          <w:bCs/>
          <w:szCs w:val="24"/>
        </w:rPr>
        <w:t xml:space="preserve"> </w:t>
      </w:r>
      <w:proofErr w:type="spellStart"/>
      <w:r>
        <w:rPr>
          <w:rFonts w:asciiTheme="majorHAnsi" w:hAnsiTheme="majorHAnsi" w:cstheme="majorHAnsi"/>
          <w:szCs w:val="24"/>
          <w:lang w:eastAsia="hr-HR"/>
        </w:rPr>
        <w:t>Извјештаја</w:t>
      </w:r>
      <w:proofErr w:type="spellEnd"/>
      <w:r>
        <w:rPr>
          <w:rFonts w:asciiTheme="majorHAnsi" w:hAnsiTheme="majorHAnsi" w:cstheme="majorHAnsi"/>
          <w:szCs w:val="24"/>
          <w:lang w:eastAsia="hr-HR"/>
        </w:rPr>
        <w:t xml:space="preserve"> МУП-а РС </w:t>
      </w:r>
      <w:proofErr w:type="spellStart"/>
      <w:r>
        <w:rPr>
          <w:rFonts w:asciiTheme="majorHAnsi" w:hAnsiTheme="majorHAnsi" w:cstheme="majorHAnsi"/>
          <w:szCs w:val="24"/>
          <w:lang w:eastAsia="hr-HR"/>
        </w:rPr>
        <w:t>број</w:t>
      </w:r>
      <w:proofErr w:type="spellEnd"/>
      <w:r>
        <w:rPr>
          <w:rFonts w:asciiTheme="majorHAnsi" w:hAnsiTheme="majorHAnsi" w:cstheme="majorHAnsi"/>
          <w:szCs w:val="24"/>
          <w:lang w:eastAsia="hr-HR"/>
        </w:rPr>
        <w:t xml:space="preserve">: КУ ____________. </w:t>
      </w:r>
      <w:proofErr w:type="spellStart"/>
      <w:r>
        <w:rPr>
          <w:rFonts w:asciiTheme="majorHAnsi" w:hAnsiTheme="majorHAnsi" w:cstheme="majorHAnsi"/>
          <w:szCs w:val="24"/>
          <w:lang w:eastAsia="hr-HR"/>
        </w:rPr>
        <w:t>године</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Суд</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се</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овом</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приликом</w:t>
      </w:r>
      <w:proofErr w:type="spellEnd"/>
      <w:r>
        <w:rPr>
          <w:rFonts w:asciiTheme="majorHAnsi" w:eastAsia="Calibri" w:hAnsiTheme="majorHAnsi" w:cstheme="majorHAnsi"/>
          <w:bCs/>
          <w:szCs w:val="24"/>
        </w:rPr>
        <w:t xml:space="preserve"> и у </w:t>
      </w:r>
      <w:proofErr w:type="spellStart"/>
      <w:r>
        <w:rPr>
          <w:rFonts w:asciiTheme="majorHAnsi" w:eastAsia="Calibri" w:hAnsiTheme="majorHAnsi" w:cstheme="majorHAnsi"/>
          <w:bCs/>
          <w:szCs w:val="24"/>
        </w:rPr>
        <w:t>ову</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сврху</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неће</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детаљно</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бавити</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образлагањем</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доказа</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из</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којих</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произ</w:t>
      </w:r>
      <w:proofErr w:type="spellEnd"/>
      <w:r w:rsidR="00BC13A4">
        <w:rPr>
          <w:rFonts w:asciiTheme="majorHAnsi" w:eastAsia="Calibri" w:hAnsiTheme="majorHAnsi" w:cstheme="majorHAnsi"/>
          <w:bCs/>
          <w:szCs w:val="24"/>
          <w:lang w:val="sr-Cyrl-BA"/>
        </w:rPr>
        <w:t>и</w:t>
      </w:r>
      <w:proofErr w:type="spellStart"/>
      <w:r>
        <w:rPr>
          <w:rFonts w:asciiTheme="majorHAnsi" w:eastAsia="Calibri" w:hAnsiTheme="majorHAnsi" w:cstheme="majorHAnsi"/>
          <w:bCs/>
          <w:szCs w:val="24"/>
        </w:rPr>
        <w:t>лази</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постојање</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основане</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сумње</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за</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сваку</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појединачну</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радњу</w:t>
      </w:r>
      <w:proofErr w:type="spellEnd"/>
      <w:r>
        <w:rPr>
          <w:rFonts w:asciiTheme="majorHAnsi" w:eastAsia="Calibri" w:hAnsiTheme="majorHAnsi" w:cstheme="majorHAnsi"/>
          <w:bCs/>
          <w:szCs w:val="24"/>
        </w:rPr>
        <w:t xml:space="preserve"> </w:t>
      </w:r>
      <w:proofErr w:type="spellStart"/>
      <w:r>
        <w:rPr>
          <w:rFonts w:asciiTheme="majorHAnsi" w:eastAsia="Calibri" w:hAnsiTheme="majorHAnsi" w:cstheme="majorHAnsi"/>
          <w:bCs/>
          <w:szCs w:val="24"/>
        </w:rPr>
        <w:t>извршења</w:t>
      </w:r>
      <w:proofErr w:type="spellEnd"/>
      <w:r>
        <w:rPr>
          <w:rFonts w:asciiTheme="majorHAnsi" w:eastAsia="Calibri" w:hAnsiTheme="majorHAnsi" w:cstheme="majorHAnsi"/>
          <w:bCs/>
          <w:szCs w:val="24"/>
        </w:rPr>
        <w:t xml:space="preserve">. </w:t>
      </w:r>
    </w:p>
    <w:p w14:paraId="20ABA78B" w14:textId="77777777" w:rsidR="009F1E95" w:rsidRDefault="009F1E95">
      <w:pPr>
        <w:spacing w:line="240" w:lineRule="auto"/>
        <w:rPr>
          <w:rFonts w:asciiTheme="majorHAnsi" w:eastAsia="Calibri" w:hAnsiTheme="majorHAnsi" w:cstheme="majorHAnsi"/>
          <w:bCs/>
          <w:szCs w:val="24"/>
        </w:rPr>
      </w:pPr>
    </w:p>
    <w:p w14:paraId="74473DD5" w14:textId="77777777" w:rsidR="009F1E95" w:rsidRDefault="009F1E95">
      <w:pPr>
        <w:spacing w:line="240" w:lineRule="auto"/>
        <w:rPr>
          <w:rFonts w:asciiTheme="majorHAnsi" w:eastAsia="Calibri" w:hAnsiTheme="majorHAnsi" w:cstheme="majorHAnsi"/>
          <w:bCs/>
          <w:szCs w:val="24"/>
        </w:rPr>
      </w:pPr>
    </w:p>
    <w:p w14:paraId="6C1C1960" w14:textId="77777777" w:rsidR="009F1E95" w:rsidRDefault="009F1E95">
      <w:pPr>
        <w:spacing w:line="240" w:lineRule="auto"/>
        <w:rPr>
          <w:rFonts w:asciiTheme="majorHAnsi" w:hAnsiTheme="majorHAnsi" w:cstheme="majorHAnsi"/>
          <w:szCs w:val="24"/>
          <w:lang w:val="hr-HR"/>
        </w:rPr>
      </w:pPr>
    </w:p>
    <w:p w14:paraId="0D06619A" w14:textId="40BB9CB2" w:rsidR="009F1E95" w:rsidRDefault="004F6A96">
      <w:pPr>
        <w:tabs>
          <w:tab w:val="right" w:pos="9923"/>
        </w:tabs>
        <w:spacing w:line="240" w:lineRule="auto"/>
        <w:rPr>
          <w:rFonts w:asciiTheme="majorHAnsi" w:hAnsiTheme="majorHAnsi" w:cstheme="majorHAnsi"/>
          <w:color w:val="000000"/>
          <w:szCs w:val="24"/>
        </w:rPr>
      </w:pPr>
      <w:proofErr w:type="spellStart"/>
      <w:r>
        <w:rPr>
          <w:rFonts w:asciiTheme="majorHAnsi" w:hAnsiTheme="majorHAnsi" w:cstheme="majorHAnsi"/>
        </w:rPr>
        <w:t>Надаље</w:t>
      </w:r>
      <w:proofErr w:type="spellEnd"/>
      <w:r>
        <w:rPr>
          <w:rFonts w:asciiTheme="majorHAnsi" w:hAnsiTheme="majorHAnsi" w:cstheme="majorHAnsi"/>
        </w:rPr>
        <w:t xml:space="preserve">, </w:t>
      </w:r>
      <w:proofErr w:type="spellStart"/>
      <w:r>
        <w:rPr>
          <w:rFonts w:asciiTheme="majorHAnsi" w:hAnsiTheme="majorHAnsi" w:cstheme="majorHAnsi"/>
        </w:rPr>
        <w:t>из</w:t>
      </w:r>
      <w:proofErr w:type="spellEnd"/>
      <w:r>
        <w:rPr>
          <w:rFonts w:asciiTheme="majorHAnsi" w:hAnsiTheme="majorHAnsi" w:cstheme="majorHAnsi"/>
        </w:rPr>
        <w:t xml:space="preserve"> </w:t>
      </w:r>
      <w:proofErr w:type="spellStart"/>
      <w:r>
        <w:rPr>
          <w:rFonts w:asciiTheme="majorHAnsi" w:hAnsiTheme="majorHAnsi" w:cstheme="majorHAnsi"/>
        </w:rPr>
        <w:t>доказа</w:t>
      </w:r>
      <w:proofErr w:type="spellEnd"/>
      <w:r>
        <w:rPr>
          <w:rFonts w:asciiTheme="majorHAnsi" w:hAnsiTheme="majorHAnsi" w:cstheme="majorHAnsi"/>
        </w:rPr>
        <w:t xml:space="preserve"> </w:t>
      </w:r>
      <w:proofErr w:type="spellStart"/>
      <w:r>
        <w:rPr>
          <w:rFonts w:asciiTheme="majorHAnsi" w:hAnsiTheme="majorHAnsi" w:cstheme="majorHAnsi"/>
        </w:rPr>
        <w:t>који</w:t>
      </w:r>
      <w:proofErr w:type="spellEnd"/>
      <w:r>
        <w:rPr>
          <w:rFonts w:asciiTheme="majorHAnsi" w:hAnsiTheme="majorHAnsi" w:cstheme="majorHAnsi"/>
        </w:rPr>
        <w:t xml:space="preserve"> </w:t>
      </w:r>
      <w:proofErr w:type="spellStart"/>
      <w:r>
        <w:rPr>
          <w:rFonts w:asciiTheme="majorHAnsi" w:hAnsiTheme="majorHAnsi" w:cstheme="majorHAnsi"/>
        </w:rPr>
        <w:t>су</w:t>
      </w:r>
      <w:proofErr w:type="spellEnd"/>
      <w:r>
        <w:rPr>
          <w:rFonts w:asciiTheme="majorHAnsi" w:hAnsiTheme="majorHAnsi" w:cstheme="majorHAnsi"/>
        </w:rPr>
        <w:t xml:space="preserve"> </w:t>
      </w:r>
      <w:proofErr w:type="spellStart"/>
      <w:r>
        <w:rPr>
          <w:rFonts w:asciiTheme="majorHAnsi" w:hAnsiTheme="majorHAnsi" w:cstheme="majorHAnsi"/>
        </w:rPr>
        <w:t>током</w:t>
      </w:r>
      <w:proofErr w:type="spellEnd"/>
      <w:r>
        <w:rPr>
          <w:rFonts w:asciiTheme="majorHAnsi" w:hAnsiTheme="majorHAnsi" w:cstheme="majorHAnsi"/>
        </w:rPr>
        <w:t xml:space="preserve"> </w:t>
      </w:r>
      <w:proofErr w:type="spellStart"/>
      <w:r>
        <w:rPr>
          <w:rFonts w:asciiTheme="majorHAnsi" w:hAnsiTheme="majorHAnsi" w:cstheme="majorHAnsi"/>
        </w:rPr>
        <w:t>истраге</w:t>
      </w:r>
      <w:proofErr w:type="spellEnd"/>
      <w:r>
        <w:rPr>
          <w:rFonts w:asciiTheme="majorHAnsi" w:hAnsiTheme="majorHAnsi" w:cstheme="majorHAnsi"/>
        </w:rPr>
        <w:t xml:space="preserve"> </w:t>
      </w:r>
      <w:proofErr w:type="spellStart"/>
      <w:r>
        <w:rPr>
          <w:rFonts w:asciiTheme="majorHAnsi" w:hAnsiTheme="majorHAnsi" w:cstheme="majorHAnsi"/>
        </w:rPr>
        <w:t>достављени</w:t>
      </w:r>
      <w:proofErr w:type="spellEnd"/>
      <w:r>
        <w:rPr>
          <w:rFonts w:asciiTheme="majorHAnsi" w:hAnsiTheme="majorHAnsi" w:cstheme="majorHAnsi"/>
        </w:rPr>
        <w:t xml:space="preserve"> у </w:t>
      </w:r>
      <w:proofErr w:type="spellStart"/>
      <w:r>
        <w:rPr>
          <w:rFonts w:asciiTheme="majorHAnsi" w:hAnsiTheme="majorHAnsi" w:cstheme="majorHAnsi"/>
        </w:rPr>
        <w:t>судски</w:t>
      </w:r>
      <w:proofErr w:type="spellEnd"/>
      <w:r>
        <w:rPr>
          <w:rFonts w:asciiTheme="majorHAnsi" w:hAnsiTheme="majorHAnsi" w:cstheme="majorHAnsi"/>
        </w:rPr>
        <w:t xml:space="preserve"> </w:t>
      </w:r>
      <w:proofErr w:type="spellStart"/>
      <w:r>
        <w:rPr>
          <w:rFonts w:asciiTheme="majorHAnsi" w:hAnsiTheme="majorHAnsi" w:cstheme="majorHAnsi"/>
        </w:rPr>
        <w:t>спис</w:t>
      </w:r>
      <w:proofErr w:type="spellEnd"/>
      <w:r>
        <w:rPr>
          <w:rFonts w:asciiTheme="majorHAnsi" w:hAnsiTheme="majorHAnsi" w:cstheme="majorHAnsi"/>
        </w:rPr>
        <w:t xml:space="preserve">, </w:t>
      </w:r>
      <w:proofErr w:type="spellStart"/>
      <w:r>
        <w:rPr>
          <w:rFonts w:asciiTheme="majorHAnsi" w:hAnsiTheme="majorHAnsi" w:cstheme="majorHAnsi"/>
        </w:rPr>
        <w:t>произ</w:t>
      </w:r>
      <w:proofErr w:type="spellEnd"/>
      <w:r w:rsidR="00D71D48">
        <w:rPr>
          <w:rFonts w:asciiTheme="majorHAnsi" w:hAnsiTheme="majorHAnsi" w:cstheme="majorHAnsi"/>
          <w:lang w:val="sr-Cyrl-BA"/>
        </w:rPr>
        <w:t>и</w:t>
      </w:r>
      <w:proofErr w:type="spellStart"/>
      <w:r>
        <w:rPr>
          <w:rFonts w:asciiTheme="majorHAnsi" w:hAnsiTheme="majorHAnsi" w:cstheme="majorHAnsi"/>
        </w:rPr>
        <w:t>лази</w:t>
      </w:r>
      <w:proofErr w:type="spellEnd"/>
      <w:r>
        <w:rPr>
          <w:rFonts w:asciiTheme="majorHAnsi" w:hAnsiTheme="majorHAnsi" w:cstheme="majorHAnsi"/>
        </w:rPr>
        <w:t xml:space="preserve"> </w:t>
      </w:r>
      <w:proofErr w:type="spellStart"/>
      <w:r>
        <w:rPr>
          <w:rFonts w:asciiTheme="majorHAnsi" w:hAnsiTheme="majorHAnsi" w:cstheme="majorHAnsi"/>
        </w:rPr>
        <w:t>основана</w:t>
      </w:r>
      <w:proofErr w:type="spellEnd"/>
      <w:r>
        <w:rPr>
          <w:rFonts w:asciiTheme="majorHAnsi" w:hAnsiTheme="majorHAnsi" w:cstheme="majorHAnsi"/>
        </w:rPr>
        <w:t xml:space="preserve"> </w:t>
      </w:r>
      <w:proofErr w:type="spellStart"/>
      <w:r>
        <w:rPr>
          <w:rFonts w:asciiTheme="majorHAnsi" w:hAnsiTheme="majorHAnsi" w:cstheme="majorHAnsi"/>
        </w:rPr>
        <w:t>сумња</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осумњичени</w:t>
      </w:r>
      <w:proofErr w:type="spellEnd"/>
      <w:r>
        <w:rPr>
          <w:rFonts w:asciiTheme="majorHAnsi" w:hAnsiTheme="majorHAnsi" w:cstheme="majorHAnsi"/>
        </w:rPr>
        <w:t xml:space="preserve"> ___________ </w:t>
      </w:r>
      <w:proofErr w:type="spellStart"/>
      <w:r>
        <w:rPr>
          <w:rFonts w:asciiTheme="majorHAnsi" w:hAnsiTheme="majorHAnsi" w:cstheme="majorHAnsi"/>
        </w:rPr>
        <w:t>извршењем</w:t>
      </w:r>
      <w:proofErr w:type="spellEnd"/>
      <w:r>
        <w:rPr>
          <w:rFonts w:asciiTheme="majorHAnsi" w:hAnsiTheme="majorHAnsi" w:cstheme="majorHAnsi"/>
        </w:rPr>
        <w:t xml:space="preserve"> </w:t>
      </w:r>
      <w:proofErr w:type="spellStart"/>
      <w:r>
        <w:rPr>
          <w:rFonts w:asciiTheme="majorHAnsi" w:hAnsiTheme="majorHAnsi" w:cstheme="majorHAnsi"/>
        </w:rPr>
        <w:t>кривичног</w:t>
      </w:r>
      <w:proofErr w:type="spellEnd"/>
      <w:r>
        <w:rPr>
          <w:rFonts w:asciiTheme="majorHAnsi" w:hAnsiTheme="majorHAnsi" w:cstheme="majorHAnsi"/>
        </w:rPr>
        <w:t xml:space="preserve"> </w:t>
      </w:r>
      <w:proofErr w:type="spellStart"/>
      <w:r>
        <w:rPr>
          <w:rFonts w:asciiTheme="majorHAnsi" w:hAnsiTheme="majorHAnsi" w:cstheme="majorHAnsi"/>
        </w:rPr>
        <w:t>дјела</w:t>
      </w:r>
      <w:proofErr w:type="spellEnd"/>
      <w:r>
        <w:rPr>
          <w:rFonts w:asciiTheme="majorHAnsi" w:hAnsiTheme="majorHAnsi" w:cstheme="majorHAnsi"/>
        </w:rPr>
        <w:t xml:space="preserve"> </w:t>
      </w:r>
      <w:proofErr w:type="spellStart"/>
      <w:r>
        <w:rPr>
          <w:rFonts w:asciiTheme="majorHAnsi" w:hAnsiTheme="majorHAnsi" w:cstheme="majorHAnsi"/>
        </w:rPr>
        <w:t>стекао</w:t>
      </w:r>
      <w:proofErr w:type="spellEnd"/>
      <w:r>
        <w:rPr>
          <w:rFonts w:asciiTheme="majorHAnsi" w:hAnsiTheme="majorHAnsi" w:cstheme="majorHAnsi"/>
        </w:rPr>
        <w:t xml:space="preserve"> </w:t>
      </w:r>
      <w:proofErr w:type="spellStart"/>
      <w:r>
        <w:rPr>
          <w:rFonts w:asciiTheme="majorHAnsi" w:hAnsiTheme="majorHAnsi" w:cstheme="majorHAnsi"/>
        </w:rPr>
        <w:t>значајну</w:t>
      </w:r>
      <w:proofErr w:type="spellEnd"/>
      <w:r>
        <w:rPr>
          <w:rFonts w:asciiTheme="majorHAnsi" w:hAnsiTheme="majorHAnsi" w:cstheme="majorHAnsi"/>
        </w:rPr>
        <w:t xml:space="preserve"> </w:t>
      </w:r>
      <w:proofErr w:type="spellStart"/>
      <w:r>
        <w:rPr>
          <w:rFonts w:asciiTheme="majorHAnsi" w:hAnsiTheme="majorHAnsi" w:cstheme="majorHAnsi"/>
        </w:rPr>
        <w:t>противправну</w:t>
      </w:r>
      <w:proofErr w:type="spellEnd"/>
      <w:r>
        <w:rPr>
          <w:rFonts w:asciiTheme="majorHAnsi" w:hAnsiTheme="majorHAnsi" w:cstheme="majorHAnsi"/>
        </w:rPr>
        <w:t xml:space="preserve"> </w:t>
      </w:r>
      <w:proofErr w:type="spellStart"/>
      <w:r>
        <w:rPr>
          <w:rFonts w:asciiTheme="majorHAnsi" w:hAnsiTheme="majorHAnsi" w:cstheme="majorHAnsi"/>
        </w:rPr>
        <w:t>имовинску</w:t>
      </w:r>
      <w:proofErr w:type="spellEnd"/>
      <w:r>
        <w:rPr>
          <w:rFonts w:asciiTheme="majorHAnsi" w:hAnsiTheme="majorHAnsi" w:cstheme="majorHAnsi"/>
        </w:rPr>
        <w:t xml:space="preserve"> </w:t>
      </w:r>
      <w:proofErr w:type="spellStart"/>
      <w:r>
        <w:rPr>
          <w:rFonts w:asciiTheme="majorHAnsi" w:hAnsiTheme="majorHAnsi" w:cstheme="majorHAnsi"/>
        </w:rPr>
        <w:t>корист</w:t>
      </w:r>
      <w:proofErr w:type="spellEnd"/>
      <w:r>
        <w:rPr>
          <w:rFonts w:asciiTheme="majorHAnsi" w:hAnsiTheme="majorHAnsi" w:cstheme="majorHAnsi"/>
        </w:rPr>
        <w:t xml:space="preserve">. </w:t>
      </w:r>
      <w:proofErr w:type="spellStart"/>
      <w:r>
        <w:rPr>
          <w:rFonts w:asciiTheme="majorHAnsi" w:hAnsiTheme="majorHAnsi" w:cstheme="majorHAnsi"/>
        </w:rPr>
        <w:t>Наиме</w:t>
      </w:r>
      <w:proofErr w:type="spellEnd"/>
      <w:r>
        <w:rPr>
          <w:rFonts w:asciiTheme="majorHAnsi" w:hAnsiTheme="majorHAnsi" w:cstheme="majorHAnsi"/>
        </w:rPr>
        <w:t xml:space="preserve">, </w:t>
      </w:r>
      <w:proofErr w:type="spellStart"/>
      <w:r>
        <w:rPr>
          <w:rFonts w:asciiTheme="majorHAnsi" w:hAnsiTheme="majorHAnsi" w:cstheme="majorHAnsi"/>
        </w:rPr>
        <w:t>како</w:t>
      </w:r>
      <w:proofErr w:type="spellEnd"/>
      <w:r>
        <w:rPr>
          <w:rFonts w:asciiTheme="majorHAnsi" w:hAnsiTheme="majorHAnsi" w:cstheme="majorHAnsi"/>
        </w:rPr>
        <w:t xml:space="preserve"> </w:t>
      </w:r>
      <w:proofErr w:type="spellStart"/>
      <w:r>
        <w:rPr>
          <w:rFonts w:asciiTheme="majorHAnsi" w:hAnsiTheme="majorHAnsi" w:cstheme="majorHAnsi"/>
        </w:rPr>
        <w:t>то</w:t>
      </w:r>
      <w:proofErr w:type="spellEnd"/>
      <w:r>
        <w:rPr>
          <w:rFonts w:asciiTheme="majorHAnsi" w:hAnsiTheme="majorHAnsi" w:cstheme="majorHAnsi"/>
        </w:rPr>
        <w:t xml:space="preserve"> </w:t>
      </w:r>
      <w:proofErr w:type="spellStart"/>
      <w:r>
        <w:rPr>
          <w:rFonts w:asciiTheme="majorHAnsi" w:hAnsiTheme="majorHAnsi" w:cstheme="majorHAnsi"/>
        </w:rPr>
        <w:t>из</w:t>
      </w:r>
      <w:proofErr w:type="spellEnd"/>
      <w:r>
        <w:rPr>
          <w:rFonts w:asciiTheme="majorHAnsi" w:hAnsiTheme="majorHAnsi" w:cstheme="majorHAnsi"/>
        </w:rPr>
        <w:t xml:space="preserve"> </w:t>
      </w:r>
      <w:proofErr w:type="spellStart"/>
      <w:r>
        <w:rPr>
          <w:rFonts w:asciiTheme="majorHAnsi" w:hAnsiTheme="majorHAnsi" w:cstheme="majorHAnsi"/>
        </w:rPr>
        <w:t>доказа</w:t>
      </w:r>
      <w:proofErr w:type="spellEnd"/>
      <w:r>
        <w:rPr>
          <w:rFonts w:asciiTheme="majorHAnsi" w:hAnsiTheme="majorHAnsi" w:cstheme="majorHAnsi"/>
        </w:rPr>
        <w:t xml:space="preserve"> </w:t>
      </w:r>
      <w:proofErr w:type="spellStart"/>
      <w:r>
        <w:rPr>
          <w:rFonts w:asciiTheme="majorHAnsi" w:hAnsiTheme="majorHAnsi" w:cstheme="majorHAnsi"/>
        </w:rPr>
        <w:t>произ</w:t>
      </w:r>
      <w:proofErr w:type="spellEnd"/>
      <w:r w:rsidR="00D71D48">
        <w:rPr>
          <w:rFonts w:asciiTheme="majorHAnsi" w:hAnsiTheme="majorHAnsi" w:cstheme="majorHAnsi"/>
          <w:lang w:val="sr-Cyrl-BA"/>
        </w:rPr>
        <w:t>и</w:t>
      </w:r>
      <w:proofErr w:type="spellStart"/>
      <w:r>
        <w:rPr>
          <w:rFonts w:asciiTheme="majorHAnsi" w:hAnsiTheme="majorHAnsi" w:cstheme="majorHAnsi"/>
        </w:rPr>
        <w:t>лази</w:t>
      </w:r>
      <w:proofErr w:type="spellEnd"/>
      <w:r>
        <w:rPr>
          <w:rFonts w:asciiTheme="majorHAnsi" w:hAnsiTheme="majorHAnsi" w:cstheme="majorHAnsi"/>
        </w:rPr>
        <w:t xml:space="preserve">, </w:t>
      </w:r>
      <w:proofErr w:type="spellStart"/>
      <w:r>
        <w:rPr>
          <w:rFonts w:asciiTheme="majorHAnsi" w:hAnsiTheme="majorHAnsi" w:cstheme="majorHAnsi"/>
        </w:rPr>
        <w:t>цијена</w:t>
      </w:r>
      <w:proofErr w:type="spellEnd"/>
      <w:r>
        <w:rPr>
          <w:rFonts w:asciiTheme="majorHAnsi" w:hAnsiTheme="majorHAnsi" w:cstheme="majorHAnsi"/>
        </w:rPr>
        <w:t xml:space="preserve"> </w:t>
      </w:r>
      <w:proofErr w:type="spellStart"/>
      <w:r>
        <w:rPr>
          <w:rFonts w:asciiTheme="majorHAnsi" w:hAnsiTheme="majorHAnsi" w:cstheme="majorHAnsi"/>
        </w:rPr>
        <w:t>по</w:t>
      </w:r>
      <w:proofErr w:type="spellEnd"/>
      <w:r>
        <w:rPr>
          <w:rFonts w:asciiTheme="majorHAnsi" w:hAnsiTheme="majorHAnsi" w:cstheme="majorHAnsi"/>
        </w:rPr>
        <w:t xml:space="preserve"> </w:t>
      </w:r>
      <w:proofErr w:type="spellStart"/>
      <w:r>
        <w:rPr>
          <w:rFonts w:asciiTheme="majorHAnsi" w:hAnsiTheme="majorHAnsi" w:cstheme="majorHAnsi"/>
        </w:rPr>
        <w:t>кг</w:t>
      </w:r>
      <w:proofErr w:type="spellEnd"/>
      <w:r>
        <w:rPr>
          <w:rFonts w:asciiTheme="majorHAnsi" w:hAnsiTheme="majorHAnsi" w:cstheme="majorHAnsi"/>
        </w:rPr>
        <w:t xml:space="preserve"> </w:t>
      </w:r>
      <w:proofErr w:type="spellStart"/>
      <w:r>
        <w:rPr>
          <w:rFonts w:asciiTheme="majorHAnsi" w:hAnsiTheme="majorHAnsi" w:cstheme="majorHAnsi"/>
        </w:rPr>
        <w:t>опојне</w:t>
      </w:r>
      <w:proofErr w:type="spellEnd"/>
      <w:r>
        <w:rPr>
          <w:rFonts w:asciiTheme="majorHAnsi" w:hAnsiTheme="majorHAnsi" w:cstheme="majorHAnsi"/>
        </w:rPr>
        <w:t xml:space="preserve"> </w:t>
      </w:r>
      <w:proofErr w:type="spellStart"/>
      <w:r>
        <w:rPr>
          <w:rFonts w:asciiTheme="majorHAnsi" w:hAnsiTheme="majorHAnsi" w:cstheme="majorHAnsi"/>
        </w:rPr>
        <w:t>дроге</w:t>
      </w:r>
      <w:proofErr w:type="spellEnd"/>
      <w:r>
        <w:rPr>
          <w:rFonts w:asciiTheme="majorHAnsi" w:hAnsiTheme="majorHAnsi" w:cstheme="majorHAnsi"/>
        </w:rPr>
        <w:t xml:space="preserve"> </w:t>
      </w:r>
      <w:proofErr w:type="spellStart"/>
      <w:r>
        <w:rPr>
          <w:rFonts w:asciiTheme="majorHAnsi" w:hAnsiTheme="majorHAnsi" w:cstheme="majorHAnsi"/>
        </w:rPr>
        <w:t>кокаин</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износила</w:t>
      </w:r>
      <w:proofErr w:type="spellEnd"/>
      <w:r>
        <w:rPr>
          <w:rFonts w:asciiTheme="majorHAnsi" w:hAnsiTheme="majorHAnsi" w:cstheme="majorHAnsi"/>
        </w:rPr>
        <w:t xml:space="preserve"> </w:t>
      </w:r>
      <w:proofErr w:type="spellStart"/>
      <w:r>
        <w:rPr>
          <w:rFonts w:asciiTheme="majorHAnsi" w:hAnsiTheme="majorHAnsi" w:cstheme="majorHAnsi"/>
        </w:rPr>
        <w:t>око</w:t>
      </w:r>
      <w:proofErr w:type="spellEnd"/>
      <w:r>
        <w:rPr>
          <w:rFonts w:asciiTheme="majorHAnsi" w:hAnsiTheme="majorHAnsi" w:cstheme="majorHAnsi"/>
        </w:rPr>
        <w:t xml:space="preserve"> ______ </w:t>
      </w:r>
      <w:r w:rsidR="00D71D48">
        <w:rPr>
          <w:rFonts w:asciiTheme="majorHAnsi" w:hAnsiTheme="majorHAnsi" w:cstheme="majorHAnsi"/>
          <w:lang w:val="sr-Cyrl-BA"/>
        </w:rPr>
        <w:t>евра</w:t>
      </w:r>
      <w:r>
        <w:rPr>
          <w:rFonts w:asciiTheme="majorHAnsi" w:hAnsiTheme="majorHAnsi" w:cstheme="majorHAnsi"/>
        </w:rPr>
        <w:t xml:space="preserve">, </w:t>
      </w:r>
      <w:proofErr w:type="spellStart"/>
      <w:r>
        <w:rPr>
          <w:rFonts w:asciiTheme="majorHAnsi" w:hAnsiTheme="majorHAnsi" w:cstheme="majorHAnsi"/>
        </w:rPr>
        <w:t>те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rPr>
        <w:t>цијенећи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бројност</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кривичноправних</w:t>
      </w:r>
      <w:proofErr w:type="spellEnd"/>
      <w:r>
        <w:rPr>
          <w:rFonts w:asciiTheme="majorHAnsi" w:hAnsiTheme="majorHAnsi" w:cstheme="majorHAnsi"/>
          <w:szCs w:val="24"/>
        </w:rPr>
        <w:t xml:space="preserve"> </w:t>
      </w:r>
      <w:proofErr w:type="spellStart"/>
      <w:r>
        <w:rPr>
          <w:rFonts w:asciiTheme="majorHAnsi" w:hAnsiTheme="majorHAnsi" w:cstheme="majorHAnsi"/>
          <w:szCs w:val="24"/>
        </w:rPr>
        <w:t>радњи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за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које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осумњичени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основано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терети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те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инкриминисани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временски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период</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од</w:t>
      </w:r>
      <w:proofErr w:type="spellEnd"/>
      <w:r>
        <w:rPr>
          <w:rFonts w:asciiTheme="majorHAnsi" w:hAnsiTheme="majorHAnsi" w:cstheme="majorHAnsi"/>
          <w:szCs w:val="24"/>
        </w:rPr>
        <w:t xml:space="preserve"> </w:t>
      </w:r>
      <w:proofErr w:type="spellStart"/>
      <w:r>
        <w:rPr>
          <w:rFonts w:asciiTheme="majorHAnsi" w:hAnsiTheme="majorHAnsi" w:cstheme="majorHAnsi"/>
          <w:szCs w:val="24"/>
        </w:rPr>
        <w:t>три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године</w:t>
      </w:r>
      <w:proofErr w:type="spellEnd"/>
      <w:r>
        <w:rPr>
          <w:rFonts w:asciiTheme="majorHAnsi" w:hAnsiTheme="majorHAnsi" w:cstheme="majorHAnsi"/>
          <w:szCs w:val="24"/>
        </w:rPr>
        <w:t xml:space="preserve"> у </w:t>
      </w:r>
      <w:proofErr w:type="spellStart"/>
      <w:r>
        <w:rPr>
          <w:rFonts w:asciiTheme="majorHAnsi" w:hAnsiTheme="majorHAnsi" w:cstheme="majorHAnsi"/>
          <w:szCs w:val="24"/>
        </w:rPr>
        <w:t>којем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периоду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како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основао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сумња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група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којом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је</w:t>
      </w:r>
      <w:proofErr w:type="spellEnd"/>
      <w:r>
        <w:rPr>
          <w:rFonts w:asciiTheme="majorHAnsi" w:hAnsiTheme="majorHAnsi" w:cstheme="majorHAnsi"/>
          <w:szCs w:val="24"/>
        </w:rPr>
        <w:t xml:space="preserve"> ___________ </w:t>
      </w:r>
      <w:proofErr w:type="spellStart"/>
      <w:r>
        <w:rPr>
          <w:rFonts w:asciiTheme="majorHAnsi" w:hAnsiTheme="majorHAnsi" w:cstheme="majorHAnsi"/>
          <w:szCs w:val="24"/>
        </w:rPr>
        <w:t>руководио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дјеловала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Суд</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налази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како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основано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сумња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осумњичени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кроз</w:t>
      </w:r>
      <w:proofErr w:type="spellEnd"/>
      <w:r>
        <w:rPr>
          <w:rFonts w:asciiTheme="majorHAnsi" w:hAnsiTheme="majorHAnsi" w:cstheme="majorHAnsi"/>
          <w:szCs w:val="24"/>
        </w:rPr>
        <w:t xml:space="preserve"> </w:t>
      </w:r>
      <w:proofErr w:type="spellStart"/>
      <w:r>
        <w:rPr>
          <w:rFonts w:asciiTheme="majorHAnsi" w:hAnsiTheme="majorHAnsi" w:cstheme="majorHAnsi"/>
          <w:color w:val="000000"/>
          <w:szCs w:val="24"/>
        </w:rPr>
        <w:t>континуирани</w:t>
      </w:r>
      <w:proofErr w:type="spellEnd"/>
      <w:r>
        <w:rPr>
          <w:rFonts w:asciiTheme="majorHAnsi" w:hAnsiTheme="majorHAnsi" w:cstheme="majorHAnsi"/>
          <w:color w:val="000000"/>
          <w:szCs w:val="24"/>
        </w:rPr>
        <w:t xml:space="preserve"> </w:t>
      </w:r>
      <w:proofErr w:type="spellStart"/>
      <w:r>
        <w:rPr>
          <w:rFonts w:asciiTheme="majorHAnsi" w:hAnsiTheme="majorHAnsi" w:cstheme="majorHAnsi"/>
          <w:color w:val="000000"/>
          <w:szCs w:val="24"/>
        </w:rPr>
        <w:t>промет</w:t>
      </w:r>
      <w:proofErr w:type="spellEnd"/>
      <w:r>
        <w:rPr>
          <w:rFonts w:asciiTheme="majorHAnsi" w:hAnsiTheme="majorHAnsi" w:cstheme="majorHAnsi"/>
          <w:color w:val="000000"/>
          <w:szCs w:val="24"/>
        </w:rPr>
        <w:t xml:space="preserve"> </w:t>
      </w:r>
      <w:proofErr w:type="spellStart"/>
      <w:r>
        <w:rPr>
          <w:rFonts w:asciiTheme="majorHAnsi" w:hAnsiTheme="majorHAnsi" w:cstheme="majorHAnsi"/>
          <w:color w:val="000000"/>
          <w:szCs w:val="24"/>
        </w:rPr>
        <w:t>опојне</w:t>
      </w:r>
      <w:proofErr w:type="spellEnd"/>
      <w:r>
        <w:rPr>
          <w:rFonts w:asciiTheme="majorHAnsi" w:hAnsiTheme="majorHAnsi" w:cstheme="majorHAnsi"/>
          <w:color w:val="000000"/>
          <w:szCs w:val="24"/>
        </w:rPr>
        <w:t xml:space="preserve"> </w:t>
      </w:r>
      <w:proofErr w:type="spellStart"/>
      <w:r>
        <w:rPr>
          <w:rFonts w:asciiTheme="majorHAnsi" w:hAnsiTheme="majorHAnsi" w:cstheme="majorHAnsi"/>
          <w:color w:val="000000"/>
          <w:szCs w:val="24"/>
        </w:rPr>
        <w:t>дроге</w:t>
      </w:r>
      <w:proofErr w:type="spellEnd"/>
      <w:r>
        <w:rPr>
          <w:rFonts w:asciiTheme="majorHAnsi" w:hAnsiTheme="majorHAnsi" w:cstheme="majorHAnsi"/>
          <w:color w:val="000000"/>
          <w:szCs w:val="24"/>
        </w:rPr>
        <w:t xml:space="preserve"> </w:t>
      </w:r>
      <w:proofErr w:type="spellStart"/>
      <w:r>
        <w:rPr>
          <w:rFonts w:asciiTheme="majorHAnsi" w:hAnsiTheme="majorHAnsi" w:cstheme="majorHAnsi"/>
          <w:color w:val="000000"/>
          <w:szCs w:val="24"/>
        </w:rPr>
        <w:t>остварио</w:t>
      </w:r>
      <w:proofErr w:type="spellEnd"/>
      <w:r>
        <w:rPr>
          <w:rFonts w:asciiTheme="majorHAnsi" w:hAnsiTheme="majorHAnsi" w:cstheme="majorHAnsi"/>
          <w:color w:val="000000"/>
          <w:szCs w:val="24"/>
        </w:rPr>
        <w:t xml:space="preserve"> </w:t>
      </w:r>
      <w:proofErr w:type="spellStart"/>
      <w:r>
        <w:rPr>
          <w:rFonts w:asciiTheme="majorHAnsi" w:hAnsiTheme="majorHAnsi" w:cstheme="majorHAnsi"/>
          <w:color w:val="000000"/>
          <w:szCs w:val="24"/>
        </w:rPr>
        <w:t>значајну</w:t>
      </w:r>
      <w:proofErr w:type="spellEnd"/>
      <w:r>
        <w:rPr>
          <w:rFonts w:asciiTheme="majorHAnsi" w:hAnsiTheme="majorHAnsi" w:cstheme="majorHAnsi"/>
          <w:color w:val="000000"/>
          <w:szCs w:val="24"/>
        </w:rPr>
        <w:t xml:space="preserve"> </w:t>
      </w:r>
      <w:proofErr w:type="spellStart"/>
      <w:r>
        <w:rPr>
          <w:rFonts w:asciiTheme="majorHAnsi" w:hAnsiTheme="majorHAnsi" w:cstheme="majorHAnsi"/>
          <w:color w:val="000000"/>
          <w:szCs w:val="24"/>
        </w:rPr>
        <w:t>противправну</w:t>
      </w:r>
      <w:proofErr w:type="spellEnd"/>
      <w:r>
        <w:rPr>
          <w:rFonts w:asciiTheme="majorHAnsi" w:hAnsiTheme="majorHAnsi" w:cstheme="majorHAnsi"/>
          <w:color w:val="000000"/>
          <w:szCs w:val="24"/>
        </w:rPr>
        <w:t xml:space="preserve"> </w:t>
      </w:r>
      <w:proofErr w:type="spellStart"/>
      <w:r>
        <w:rPr>
          <w:rFonts w:asciiTheme="majorHAnsi" w:hAnsiTheme="majorHAnsi" w:cstheme="majorHAnsi"/>
          <w:color w:val="000000"/>
          <w:szCs w:val="24"/>
        </w:rPr>
        <w:t>имовинску</w:t>
      </w:r>
      <w:proofErr w:type="spellEnd"/>
      <w:r>
        <w:rPr>
          <w:rFonts w:asciiTheme="majorHAnsi" w:hAnsiTheme="majorHAnsi" w:cstheme="majorHAnsi"/>
          <w:color w:val="000000"/>
          <w:szCs w:val="24"/>
        </w:rPr>
        <w:t xml:space="preserve"> </w:t>
      </w:r>
      <w:proofErr w:type="spellStart"/>
      <w:r>
        <w:rPr>
          <w:rFonts w:asciiTheme="majorHAnsi" w:hAnsiTheme="majorHAnsi" w:cstheme="majorHAnsi"/>
          <w:color w:val="000000"/>
          <w:szCs w:val="24"/>
        </w:rPr>
        <w:t>корист</w:t>
      </w:r>
      <w:proofErr w:type="spellEnd"/>
      <w:r>
        <w:rPr>
          <w:rFonts w:asciiTheme="majorHAnsi" w:hAnsiTheme="majorHAnsi" w:cstheme="majorHAnsi"/>
          <w:color w:val="000000"/>
          <w:szCs w:val="24"/>
        </w:rPr>
        <w:t>.</w:t>
      </w:r>
    </w:p>
    <w:p w14:paraId="48DB0FCF" w14:textId="77777777" w:rsidR="009F1E95" w:rsidRDefault="009F1E95">
      <w:pPr>
        <w:tabs>
          <w:tab w:val="right" w:pos="9923"/>
        </w:tabs>
        <w:spacing w:line="240" w:lineRule="auto"/>
        <w:rPr>
          <w:rFonts w:asciiTheme="majorHAnsi" w:hAnsiTheme="majorHAnsi" w:cstheme="majorHAnsi"/>
          <w:color w:val="000000"/>
          <w:szCs w:val="24"/>
        </w:rPr>
      </w:pPr>
    </w:p>
    <w:p w14:paraId="16FA6140" w14:textId="65D9C9BF" w:rsidR="009F1E95" w:rsidRDefault="004F6A96">
      <w:pPr>
        <w:spacing w:line="240" w:lineRule="auto"/>
        <w:rPr>
          <w:rFonts w:asciiTheme="majorHAnsi" w:eastAsia="Arial Unicode MS" w:hAnsiTheme="majorHAnsi" w:cstheme="majorHAnsi"/>
          <w:bCs/>
          <w:iCs/>
          <w:szCs w:val="24"/>
          <w:lang w:val="en-GB"/>
        </w:rPr>
      </w:pPr>
      <w:proofErr w:type="spellStart"/>
      <w:r>
        <w:rPr>
          <w:rFonts w:asciiTheme="majorHAnsi" w:hAnsiTheme="majorHAnsi" w:cstheme="majorHAnsi"/>
          <w:szCs w:val="24"/>
        </w:rPr>
        <w:t>Такође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Суд</w:t>
      </w:r>
      <w:proofErr w:type="spellEnd"/>
      <w:r>
        <w:rPr>
          <w:rFonts w:asciiTheme="majorHAnsi" w:hAnsiTheme="majorHAnsi" w:cstheme="majorHAnsi"/>
          <w:szCs w:val="24"/>
        </w:rPr>
        <w:t xml:space="preserve"> </w:t>
      </w:r>
      <w:proofErr w:type="spellStart"/>
      <w:r>
        <w:rPr>
          <w:rFonts w:asciiTheme="majorHAnsi" w:hAnsiTheme="majorHAnsi" w:cstheme="majorHAnsi"/>
          <w:szCs w:val="24"/>
        </w:rPr>
        <w:t>је</w:t>
      </w:r>
      <w:proofErr w:type="spellEnd"/>
      <w:r>
        <w:rPr>
          <w:rFonts w:asciiTheme="majorHAnsi" w:hAnsiTheme="majorHAnsi" w:cstheme="majorHAnsi"/>
          <w:szCs w:val="24"/>
        </w:rPr>
        <w:t xml:space="preserve"> </w:t>
      </w:r>
      <w:proofErr w:type="spellStart"/>
      <w:r>
        <w:rPr>
          <w:rFonts w:asciiTheme="majorHAnsi" w:hAnsiTheme="majorHAnsi" w:cstheme="majorHAnsi"/>
          <w:szCs w:val="24"/>
          <w:lang w:val="hr-HR"/>
        </w:rPr>
        <w:t>оцијенио</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да</w:t>
      </w:r>
      <w:proofErr w:type="spellEnd"/>
      <w:r>
        <w:rPr>
          <w:rFonts w:asciiTheme="majorHAnsi" w:hAnsiTheme="majorHAnsi" w:cstheme="majorHAnsi"/>
          <w:szCs w:val="24"/>
          <w:lang w:val="hr-HR"/>
        </w:rPr>
        <w:t xml:space="preserve">, у </w:t>
      </w:r>
      <w:proofErr w:type="spellStart"/>
      <w:r>
        <w:rPr>
          <w:rFonts w:asciiTheme="majorHAnsi" w:hAnsiTheme="majorHAnsi" w:cstheme="majorHAnsi"/>
          <w:szCs w:val="24"/>
          <w:lang w:val="hr-HR"/>
        </w:rPr>
        <w:t>овом</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тренутку</w:t>
      </w:r>
      <w:proofErr w:type="spellEnd"/>
      <w:r>
        <w:rPr>
          <w:rFonts w:asciiTheme="majorHAnsi" w:hAnsiTheme="majorHAnsi" w:cstheme="majorHAnsi"/>
          <w:szCs w:val="24"/>
          <w:lang w:val="hr-HR"/>
        </w:rPr>
        <w:t xml:space="preserve">, </w:t>
      </w:r>
      <w:proofErr w:type="spellStart"/>
      <w:r>
        <w:rPr>
          <w:rFonts w:asciiTheme="majorHAnsi" w:hAnsiTheme="majorHAnsi" w:cstheme="majorHAnsi"/>
          <w:bCs/>
          <w:iCs/>
          <w:szCs w:val="24"/>
          <w:lang w:val="hr-HR"/>
        </w:rPr>
        <w:t>постоји</w:t>
      </w:r>
      <w:proofErr w:type="spellEnd"/>
      <w:r>
        <w:rPr>
          <w:rFonts w:asciiTheme="majorHAnsi" w:hAnsiTheme="majorHAnsi" w:cstheme="majorHAnsi"/>
          <w:bCs/>
          <w:iCs/>
          <w:szCs w:val="24"/>
          <w:lang w:val="hr-HR"/>
        </w:rPr>
        <w:t xml:space="preserve"> и </w:t>
      </w:r>
      <w:proofErr w:type="spellStart"/>
      <w:r>
        <w:rPr>
          <w:rFonts w:asciiTheme="majorHAnsi" w:hAnsiTheme="majorHAnsi" w:cstheme="majorHAnsi"/>
          <w:bCs/>
          <w:iCs/>
          <w:szCs w:val="24"/>
          <w:lang w:val="hr-HR"/>
        </w:rPr>
        <w:t>основ</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сумње</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да</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непокретности</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покретности</w:t>
      </w:r>
      <w:proofErr w:type="spellEnd"/>
      <w:r>
        <w:rPr>
          <w:rFonts w:asciiTheme="majorHAnsi" w:hAnsiTheme="majorHAnsi" w:cstheme="majorHAnsi"/>
          <w:bCs/>
          <w:iCs/>
          <w:szCs w:val="24"/>
          <w:lang w:val="hr-HR"/>
        </w:rPr>
        <w:t xml:space="preserve"> и </w:t>
      </w:r>
      <w:proofErr w:type="spellStart"/>
      <w:r>
        <w:rPr>
          <w:rFonts w:asciiTheme="majorHAnsi" w:hAnsiTheme="majorHAnsi" w:cstheme="majorHAnsi"/>
          <w:bCs/>
          <w:iCs/>
          <w:szCs w:val="24"/>
          <w:lang w:val="hr-HR"/>
        </w:rPr>
        <w:t>новац</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на</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штедном</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рачуну</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наведени</w:t>
      </w:r>
      <w:proofErr w:type="spellEnd"/>
      <w:r>
        <w:rPr>
          <w:rFonts w:asciiTheme="majorHAnsi" w:hAnsiTheme="majorHAnsi" w:cstheme="majorHAnsi"/>
          <w:bCs/>
          <w:iCs/>
          <w:szCs w:val="24"/>
          <w:lang w:val="hr-HR"/>
        </w:rPr>
        <w:t xml:space="preserve"> у </w:t>
      </w:r>
      <w:proofErr w:type="spellStart"/>
      <w:r>
        <w:rPr>
          <w:rFonts w:asciiTheme="majorHAnsi" w:hAnsiTheme="majorHAnsi" w:cstheme="majorHAnsi"/>
          <w:bCs/>
          <w:iCs/>
          <w:szCs w:val="24"/>
          <w:lang w:val="hr-HR"/>
        </w:rPr>
        <w:t>диспозитиву</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потичу</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из</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предметних</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кривичних</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дјела</w:t>
      </w:r>
      <w:proofErr w:type="spellEnd"/>
      <w:r>
        <w:rPr>
          <w:rFonts w:asciiTheme="majorHAnsi" w:hAnsiTheme="majorHAnsi" w:cstheme="majorHAnsi"/>
          <w:szCs w:val="24"/>
        </w:rPr>
        <w:t>,</w:t>
      </w:r>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за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која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је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основано</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сумњив</w:t>
      </w:r>
      <w:proofErr w:type="spellEnd"/>
      <w:r>
        <w:rPr>
          <w:rFonts w:asciiTheme="majorHAnsi" w:hAnsiTheme="majorHAnsi" w:cstheme="majorHAnsi"/>
          <w:szCs w:val="24"/>
          <w:lang w:val="hr-HR"/>
        </w:rPr>
        <w:t xml:space="preserve"> </w:t>
      </w:r>
      <w:r>
        <w:rPr>
          <w:rFonts w:asciiTheme="majorHAnsi" w:hAnsiTheme="majorHAnsi" w:cstheme="majorHAnsi"/>
          <w:szCs w:val="24"/>
        </w:rPr>
        <w:t>___________</w:t>
      </w:r>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односно</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да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су</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непокретности</w:t>
      </w:r>
      <w:proofErr w:type="spellEnd"/>
      <w:r>
        <w:rPr>
          <w:rFonts w:asciiTheme="majorHAnsi" w:hAnsiTheme="majorHAnsi" w:cstheme="majorHAnsi"/>
          <w:szCs w:val="24"/>
          <w:lang w:val="hr-HR"/>
        </w:rPr>
        <w:t xml:space="preserve"> и </w:t>
      </w:r>
      <w:proofErr w:type="spellStart"/>
      <w:r>
        <w:rPr>
          <w:rFonts w:asciiTheme="majorHAnsi" w:hAnsiTheme="majorHAnsi" w:cstheme="majorHAnsi"/>
          <w:szCs w:val="24"/>
          <w:lang w:val="hr-HR"/>
        </w:rPr>
        <w:t>покретности</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купљене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новцем</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који</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је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стечен</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извршењем</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кривичних</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дјела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која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стављају</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на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терет</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осумњиченом</w:t>
      </w:r>
      <w:proofErr w:type="spellEnd"/>
      <w:r>
        <w:rPr>
          <w:rFonts w:asciiTheme="majorHAnsi" w:hAnsiTheme="majorHAnsi" w:cstheme="majorHAnsi"/>
          <w:szCs w:val="24"/>
          <w:lang w:val="hr-HR"/>
        </w:rPr>
        <w:t xml:space="preserve">, </w:t>
      </w:r>
      <w:proofErr w:type="spellStart"/>
      <w:r>
        <w:rPr>
          <w:rFonts w:asciiTheme="majorHAnsi" w:eastAsia="Arial Unicode MS" w:hAnsiTheme="majorHAnsi" w:cstheme="majorHAnsi"/>
          <w:bCs/>
          <w:iCs/>
          <w:szCs w:val="24"/>
          <w:lang w:val="en-GB"/>
        </w:rPr>
        <w:t>односно</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да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су</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противправно</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стечена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новчана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средства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депонована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на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рачун</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осумњиченог</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имајући</w:t>
      </w:r>
      <w:proofErr w:type="spellEnd"/>
      <w:r>
        <w:rPr>
          <w:rFonts w:asciiTheme="majorHAnsi" w:eastAsia="Arial Unicode MS" w:hAnsiTheme="majorHAnsi" w:cstheme="majorHAnsi"/>
          <w:bCs/>
          <w:iCs/>
          <w:szCs w:val="24"/>
          <w:lang w:val="en-GB"/>
        </w:rPr>
        <w:t xml:space="preserve"> у </w:t>
      </w:r>
      <w:proofErr w:type="spellStart"/>
      <w:r>
        <w:rPr>
          <w:rFonts w:asciiTheme="majorHAnsi" w:eastAsia="Arial Unicode MS" w:hAnsiTheme="majorHAnsi" w:cstheme="majorHAnsi"/>
          <w:bCs/>
          <w:iCs/>
          <w:szCs w:val="24"/>
          <w:lang w:val="en-GB"/>
        </w:rPr>
        <w:t>виду</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да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је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имовина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која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је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предмет</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одлуке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стечена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од</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осумњиченог</w:t>
      </w:r>
      <w:proofErr w:type="spellEnd"/>
      <w:r>
        <w:rPr>
          <w:rFonts w:asciiTheme="majorHAnsi" w:eastAsia="Arial Unicode MS" w:hAnsiTheme="majorHAnsi" w:cstheme="majorHAnsi"/>
          <w:bCs/>
          <w:iCs/>
          <w:szCs w:val="24"/>
          <w:lang w:val="en-GB"/>
        </w:rPr>
        <w:t xml:space="preserve"> и </w:t>
      </w:r>
      <w:proofErr w:type="spellStart"/>
      <w:r>
        <w:rPr>
          <w:rFonts w:asciiTheme="majorHAnsi" w:eastAsia="Arial Unicode MS" w:hAnsiTheme="majorHAnsi" w:cstheme="majorHAnsi"/>
          <w:bCs/>
          <w:iCs/>
          <w:szCs w:val="24"/>
          <w:lang w:val="en-GB"/>
        </w:rPr>
        <w:t>трећих</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лица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управо</w:t>
      </w:r>
      <w:proofErr w:type="spellEnd"/>
      <w:r>
        <w:rPr>
          <w:rFonts w:asciiTheme="majorHAnsi" w:eastAsia="Arial Unicode MS" w:hAnsiTheme="majorHAnsi" w:cstheme="majorHAnsi"/>
          <w:bCs/>
          <w:iCs/>
          <w:szCs w:val="24"/>
          <w:lang w:val="en-GB"/>
        </w:rPr>
        <w:t xml:space="preserve"> у </w:t>
      </w:r>
      <w:proofErr w:type="spellStart"/>
      <w:r>
        <w:rPr>
          <w:rFonts w:asciiTheme="majorHAnsi" w:eastAsia="Arial Unicode MS" w:hAnsiTheme="majorHAnsi" w:cstheme="majorHAnsi"/>
          <w:bCs/>
          <w:iCs/>
          <w:szCs w:val="24"/>
          <w:lang w:val="en-GB"/>
        </w:rPr>
        <w:t>инкриминисаном</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периоду</w:t>
      </w:r>
      <w:proofErr w:type="spellEnd"/>
      <w:r>
        <w:rPr>
          <w:rFonts w:asciiTheme="majorHAnsi" w:eastAsia="Arial Unicode MS" w:hAnsiTheme="majorHAnsi" w:cstheme="majorHAnsi"/>
          <w:bCs/>
          <w:iCs/>
          <w:szCs w:val="24"/>
          <w:lang w:val="en-GB"/>
        </w:rPr>
        <w:t xml:space="preserve">. </w:t>
      </w:r>
    </w:p>
    <w:p w14:paraId="1E71A10E" w14:textId="77777777" w:rsidR="009F1E95" w:rsidRDefault="009F1E95">
      <w:pPr>
        <w:spacing w:line="240" w:lineRule="auto"/>
        <w:rPr>
          <w:rFonts w:asciiTheme="majorHAnsi" w:eastAsia="Arial Unicode MS" w:hAnsiTheme="majorHAnsi" w:cstheme="majorHAnsi"/>
          <w:bCs/>
          <w:iCs/>
          <w:szCs w:val="24"/>
          <w:lang w:val="en-GB"/>
        </w:rPr>
      </w:pPr>
    </w:p>
    <w:p w14:paraId="083C5089" w14:textId="727654D5" w:rsidR="009F1E95" w:rsidRDefault="004F6A96">
      <w:pPr>
        <w:spacing w:line="240" w:lineRule="auto"/>
        <w:rPr>
          <w:rFonts w:asciiTheme="majorHAnsi" w:eastAsia="Calibri" w:hAnsiTheme="majorHAnsi" w:cstheme="majorHAnsi"/>
          <w:bCs/>
          <w:noProof/>
          <w:szCs w:val="24"/>
        </w:rPr>
      </w:pPr>
      <w:proofErr w:type="spellStart"/>
      <w:r>
        <w:rPr>
          <w:rFonts w:asciiTheme="majorHAnsi" w:eastAsia="Arial Unicode MS" w:hAnsiTheme="majorHAnsi" w:cstheme="majorHAnsi"/>
          <w:bCs/>
          <w:iCs/>
          <w:szCs w:val="24"/>
          <w:lang w:val="en-GB"/>
        </w:rPr>
        <w:t>Наиме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из</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детаљне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анализе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финансијске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истраге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те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резултата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исте</w:t>
      </w:r>
      <w:proofErr w:type="spellEnd"/>
      <w:r w:rsidR="00485E00">
        <w:rPr>
          <w:rFonts w:asciiTheme="majorHAnsi" w:eastAsia="Arial Unicode MS" w:hAnsiTheme="majorHAnsi" w:cstheme="majorHAnsi"/>
          <w:bCs/>
          <w:iCs/>
          <w:szCs w:val="24"/>
          <w:lang w:val="sr-Cyrl-BA"/>
        </w:rPr>
        <w:t>,</w:t>
      </w:r>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којој</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је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предходило</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свеобухватно</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прикупљање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података</w:t>
      </w:r>
      <w:proofErr w:type="spellEnd"/>
      <w:r>
        <w:rPr>
          <w:rFonts w:asciiTheme="majorHAnsi" w:eastAsia="Arial Unicode MS" w:hAnsiTheme="majorHAnsi" w:cstheme="majorHAnsi"/>
          <w:bCs/>
          <w:iCs/>
          <w:szCs w:val="24"/>
          <w:lang w:val="en-GB"/>
        </w:rPr>
        <w:t xml:space="preserve"> о </w:t>
      </w:r>
      <w:proofErr w:type="spellStart"/>
      <w:r>
        <w:rPr>
          <w:rFonts w:asciiTheme="majorHAnsi" w:eastAsia="Arial Unicode MS" w:hAnsiTheme="majorHAnsi" w:cstheme="majorHAnsi"/>
          <w:bCs/>
          <w:iCs/>
          <w:szCs w:val="24"/>
          <w:lang w:val="en-GB"/>
        </w:rPr>
        <w:t>стеченим</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приходима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како</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осумњиченог</w:t>
      </w:r>
      <w:proofErr w:type="spellEnd"/>
      <w:r>
        <w:rPr>
          <w:rFonts w:asciiTheme="majorHAnsi" w:eastAsia="Arial Unicode MS" w:hAnsiTheme="majorHAnsi" w:cstheme="majorHAnsi"/>
          <w:bCs/>
          <w:iCs/>
          <w:szCs w:val="24"/>
          <w:lang w:val="en-GB"/>
        </w:rPr>
        <w:t xml:space="preserve"> _________</w:t>
      </w:r>
      <w:proofErr w:type="spellStart"/>
      <w:r>
        <w:rPr>
          <w:rFonts w:asciiTheme="majorHAnsi" w:eastAsia="Arial Unicode MS" w:hAnsiTheme="majorHAnsi" w:cstheme="majorHAnsi"/>
          <w:bCs/>
          <w:iCs/>
          <w:szCs w:val="24"/>
          <w:lang w:val="en-GB"/>
        </w:rPr>
        <w:t>тако</w:t>
      </w:r>
      <w:proofErr w:type="spellEnd"/>
      <w:r>
        <w:rPr>
          <w:rFonts w:asciiTheme="majorHAnsi" w:eastAsia="Arial Unicode MS" w:hAnsiTheme="majorHAnsi" w:cstheme="majorHAnsi"/>
          <w:bCs/>
          <w:iCs/>
          <w:szCs w:val="24"/>
          <w:lang w:val="en-GB"/>
        </w:rPr>
        <w:t xml:space="preserve"> и </w:t>
      </w:r>
      <w:proofErr w:type="spellStart"/>
      <w:r>
        <w:rPr>
          <w:rFonts w:asciiTheme="majorHAnsi" w:eastAsia="Arial Unicode MS" w:hAnsiTheme="majorHAnsi" w:cstheme="majorHAnsi"/>
          <w:bCs/>
          <w:iCs/>
          <w:szCs w:val="24"/>
          <w:lang w:val="en-GB"/>
        </w:rPr>
        <w:t>трећих</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лица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повезаних</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са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њим</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родитељи</w:t>
      </w:r>
      <w:proofErr w:type="spellEnd"/>
      <w:r>
        <w:rPr>
          <w:rFonts w:asciiTheme="majorHAnsi" w:eastAsia="Arial Unicode MS" w:hAnsiTheme="majorHAnsi" w:cstheme="majorHAnsi"/>
          <w:bCs/>
          <w:iCs/>
          <w:szCs w:val="24"/>
          <w:lang w:val="en-GB"/>
        </w:rPr>
        <w:t xml:space="preserve"> и </w:t>
      </w:r>
      <w:proofErr w:type="spellStart"/>
      <w:r>
        <w:rPr>
          <w:rFonts w:asciiTheme="majorHAnsi" w:eastAsia="Arial Unicode MS" w:hAnsiTheme="majorHAnsi" w:cstheme="majorHAnsi"/>
          <w:bCs/>
          <w:iCs/>
          <w:szCs w:val="24"/>
          <w:lang w:val="en-GB"/>
        </w:rPr>
        <w:t>супруга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осумњиченог</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произ</w:t>
      </w:r>
      <w:proofErr w:type="spellEnd"/>
      <w:r w:rsidR="00485E00">
        <w:rPr>
          <w:rFonts w:asciiTheme="majorHAnsi" w:eastAsia="Arial Unicode MS" w:hAnsiTheme="majorHAnsi" w:cstheme="majorHAnsi"/>
          <w:bCs/>
          <w:iCs/>
          <w:szCs w:val="24"/>
          <w:lang w:val="sr-Cyrl-BA"/>
        </w:rPr>
        <w:t>и</w:t>
      </w:r>
      <w:proofErr w:type="spellStart"/>
      <w:r>
        <w:rPr>
          <w:rFonts w:asciiTheme="majorHAnsi" w:eastAsia="Arial Unicode MS" w:hAnsiTheme="majorHAnsi" w:cstheme="majorHAnsi"/>
          <w:bCs/>
          <w:iCs/>
          <w:szCs w:val="24"/>
          <w:lang w:val="en-GB"/>
        </w:rPr>
        <w:t>лази</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да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су</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укупни</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приходи</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по</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разним</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правним</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основама</w:t>
      </w:r>
      <w:proofErr w:type="spellEnd"/>
      <w:r>
        <w:rPr>
          <w:rFonts w:asciiTheme="majorHAnsi" w:eastAsia="Arial Unicode MS" w:hAnsiTheme="majorHAnsi" w:cstheme="majorHAnsi"/>
          <w:bCs/>
          <w:iCs/>
          <w:szCs w:val="24"/>
          <w:lang w:val="en-GB"/>
        </w:rPr>
        <w:t xml:space="preserve"> у </w:t>
      </w:r>
      <w:proofErr w:type="spellStart"/>
      <w:r>
        <w:rPr>
          <w:rFonts w:asciiTheme="majorHAnsi" w:eastAsia="Arial Unicode MS" w:hAnsiTheme="majorHAnsi" w:cstheme="majorHAnsi"/>
          <w:bCs/>
          <w:iCs/>
          <w:szCs w:val="24"/>
          <w:lang w:val="en-GB"/>
        </w:rPr>
        <w:t>периоду</w:t>
      </w:r>
      <w:proofErr w:type="spellEnd"/>
      <w:r>
        <w:rPr>
          <w:rFonts w:asciiTheme="majorHAnsi" w:eastAsia="Arial Unicode MS" w:hAnsiTheme="majorHAnsi" w:cstheme="majorHAnsi"/>
          <w:bCs/>
          <w:iCs/>
          <w:szCs w:val="24"/>
          <w:lang w:val="en-GB"/>
        </w:rPr>
        <w:t xml:space="preserve"> _____. </w:t>
      </w:r>
      <w:proofErr w:type="spellStart"/>
      <w:r>
        <w:rPr>
          <w:rFonts w:asciiTheme="majorHAnsi" w:eastAsia="Arial Unicode MS" w:hAnsiTheme="majorHAnsi" w:cstheme="majorHAnsi"/>
          <w:bCs/>
          <w:iCs/>
          <w:szCs w:val="24"/>
          <w:lang w:val="en-GB"/>
        </w:rPr>
        <w:t>година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износили</w:t>
      </w:r>
      <w:proofErr w:type="spellEnd"/>
      <w:r>
        <w:rPr>
          <w:rFonts w:asciiTheme="majorHAnsi" w:eastAsia="Arial Unicode MS" w:hAnsiTheme="majorHAnsi" w:cstheme="majorHAnsi"/>
          <w:bCs/>
          <w:iCs/>
          <w:szCs w:val="24"/>
          <w:lang w:val="en-GB"/>
        </w:rPr>
        <w:t xml:space="preserve"> __________ КМ, а </w:t>
      </w:r>
      <w:proofErr w:type="spellStart"/>
      <w:r>
        <w:rPr>
          <w:rFonts w:asciiTheme="majorHAnsi" w:eastAsia="Arial Unicode MS" w:hAnsiTheme="majorHAnsi" w:cstheme="majorHAnsi"/>
          <w:bCs/>
          <w:iCs/>
          <w:szCs w:val="24"/>
          <w:lang w:val="en-GB"/>
        </w:rPr>
        <w:t>укупна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имовина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осумњиченог</w:t>
      </w:r>
      <w:proofErr w:type="spellEnd"/>
      <w:r>
        <w:rPr>
          <w:rFonts w:asciiTheme="majorHAnsi" w:eastAsia="Arial Unicode MS" w:hAnsiTheme="majorHAnsi" w:cstheme="majorHAnsi"/>
          <w:bCs/>
          <w:iCs/>
          <w:szCs w:val="24"/>
          <w:lang w:val="en-GB"/>
        </w:rPr>
        <w:t xml:space="preserve"> и </w:t>
      </w:r>
      <w:proofErr w:type="spellStart"/>
      <w:r>
        <w:rPr>
          <w:rFonts w:asciiTheme="majorHAnsi" w:eastAsia="Arial Unicode MS" w:hAnsiTheme="majorHAnsi" w:cstheme="majorHAnsi"/>
          <w:bCs/>
          <w:iCs/>
          <w:szCs w:val="24"/>
          <w:lang w:val="en-GB"/>
        </w:rPr>
        <w:t>трећих</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лица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повезаним</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са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њим</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стечена</w:t>
      </w:r>
      <w:proofErr w:type="spellEnd"/>
      <w:r>
        <w:rPr>
          <w:rFonts w:asciiTheme="majorHAnsi" w:eastAsia="Arial Unicode MS" w:hAnsiTheme="majorHAnsi" w:cstheme="majorHAnsi"/>
          <w:bCs/>
          <w:iCs/>
          <w:szCs w:val="24"/>
          <w:lang w:val="en-GB"/>
        </w:rPr>
        <w:t xml:space="preserve"> у </w:t>
      </w:r>
      <w:proofErr w:type="spellStart"/>
      <w:r>
        <w:rPr>
          <w:rFonts w:asciiTheme="majorHAnsi" w:eastAsia="Arial Unicode MS" w:hAnsiTheme="majorHAnsi" w:cstheme="majorHAnsi"/>
          <w:bCs/>
          <w:iCs/>
          <w:szCs w:val="24"/>
          <w:lang w:val="en-GB"/>
        </w:rPr>
        <w:t>истом</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временском</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периоду</w:t>
      </w:r>
      <w:proofErr w:type="spellEnd"/>
      <w:r>
        <w:rPr>
          <w:rFonts w:asciiTheme="majorHAnsi" w:eastAsia="Arial Unicode MS" w:hAnsiTheme="majorHAnsi" w:cstheme="majorHAnsi"/>
          <w:bCs/>
          <w:iCs/>
          <w:szCs w:val="24"/>
          <w:lang w:val="en-GB"/>
        </w:rPr>
        <w:t xml:space="preserve"> у </w:t>
      </w:r>
      <w:proofErr w:type="spellStart"/>
      <w:r>
        <w:rPr>
          <w:rFonts w:asciiTheme="majorHAnsi" w:eastAsia="Arial Unicode MS" w:hAnsiTheme="majorHAnsi" w:cstheme="majorHAnsi"/>
          <w:bCs/>
          <w:iCs/>
          <w:szCs w:val="24"/>
          <w:lang w:val="en-GB"/>
        </w:rPr>
        <w:t>износу</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од</w:t>
      </w:r>
      <w:proofErr w:type="spellEnd"/>
      <w:r>
        <w:rPr>
          <w:rFonts w:asciiTheme="majorHAnsi" w:eastAsia="Arial Unicode MS" w:hAnsiTheme="majorHAnsi" w:cstheme="majorHAnsi"/>
          <w:bCs/>
          <w:iCs/>
          <w:szCs w:val="24"/>
          <w:lang w:val="en-GB"/>
        </w:rPr>
        <w:t xml:space="preserve"> ___________ КМ. </w:t>
      </w:r>
      <w:proofErr w:type="spellStart"/>
      <w:r>
        <w:rPr>
          <w:rFonts w:asciiTheme="majorHAnsi" w:eastAsia="Arial Unicode MS" w:hAnsiTheme="majorHAnsi" w:cstheme="majorHAnsi"/>
          <w:bCs/>
          <w:iCs/>
          <w:szCs w:val="24"/>
          <w:lang w:val="en-GB"/>
        </w:rPr>
        <w:t>Надаље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цијенећи</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трошкове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синдикалне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потрошачке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корпе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за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наведени</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период</w:t>
      </w:r>
      <w:proofErr w:type="spellEnd"/>
      <w:r>
        <w:rPr>
          <w:rFonts w:asciiTheme="majorHAnsi" w:eastAsia="Arial Unicode MS" w:hAnsiTheme="majorHAnsi" w:cstheme="majorHAnsi"/>
          <w:bCs/>
          <w:iCs/>
          <w:szCs w:val="24"/>
          <w:lang w:val="en-GB"/>
        </w:rPr>
        <w:t xml:space="preserve"> у </w:t>
      </w:r>
      <w:proofErr w:type="spellStart"/>
      <w:r>
        <w:rPr>
          <w:rFonts w:asciiTheme="majorHAnsi" w:eastAsia="Arial Unicode MS" w:hAnsiTheme="majorHAnsi" w:cstheme="majorHAnsi"/>
          <w:bCs/>
          <w:iCs/>
          <w:szCs w:val="24"/>
          <w:lang w:val="en-GB"/>
        </w:rPr>
        <w:t>износу</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од</w:t>
      </w:r>
      <w:proofErr w:type="spellEnd"/>
      <w:r>
        <w:rPr>
          <w:rFonts w:asciiTheme="majorHAnsi" w:eastAsia="Arial Unicode MS" w:hAnsiTheme="majorHAnsi" w:cstheme="majorHAnsi"/>
          <w:bCs/>
          <w:iCs/>
          <w:szCs w:val="24"/>
          <w:lang w:val="en-GB"/>
        </w:rPr>
        <w:t xml:space="preserve"> _____ КМ, </w:t>
      </w:r>
      <w:proofErr w:type="spellStart"/>
      <w:r>
        <w:rPr>
          <w:rFonts w:asciiTheme="majorHAnsi" w:eastAsia="Arial Unicode MS" w:hAnsiTheme="majorHAnsi" w:cstheme="majorHAnsi"/>
          <w:bCs/>
          <w:iCs/>
          <w:szCs w:val="24"/>
          <w:lang w:val="en-GB"/>
        </w:rPr>
        <w:t>мо</w:t>
      </w:r>
      <w:proofErr w:type="spellEnd"/>
      <w:r w:rsidR="00485E00">
        <w:rPr>
          <w:rFonts w:asciiTheme="majorHAnsi" w:eastAsia="Arial Unicode MS" w:hAnsiTheme="majorHAnsi" w:cstheme="majorHAnsi"/>
          <w:bCs/>
          <w:iCs/>
          <w:szCs w:val="24"/>
          <w:lang w:val="sr-Cyrl-BA"/>
        </w:rPr>
        <w:t>ж</w:t>
      </w:r>
      <w:r>
        <w:rPr>
          <w:rFonts w:asciiTheme="majorHAnsi" w:eastAsia="Arial Unicode MS" w:hAnsiTheme="majorHAnsi" w:cstheme="majorHAnsi"/>
          <w:bCs/>
          <w:iCs/>
          <w:szCs w:val="24"/>
          <w:lang w:val="en-GB"/>
        </w:rPr>
        <w:t xml:space="preserve">е </w:t>
      </w:r>
      <w:proofErr w:type="spellStart"/>
      <w:r>
        <w:rPr>
          <w:rFonts w:asciiTheme="majorHAnsi" w:eastAsia="Arial Unicode MS" w:hAnsiTheme="majorHAnsi" w:cstheme="majorHAnsi"/>
          <w:bCs/>
          <w:iCs/>
          <w:szCs w:val="24"/>
          <w:lang w:val="en-GB"/>
        </w:rPr>
        <w:t>се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закључити</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да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осумњичени</w:t>
      </w:r>
      <w:proofErr w:type="spellEnd"/>
      <w:r>
        <w:rPr>
          <w:rFonts w:asciiTheme="majorHAnsi" w:eastAsia="Arial Unicode MS" w:hAnsiTheme="majorHAnsi" w:cstheme="majorHAnsi"/>
          <w:bCs/>
          <w:iCs/>
          <w:szCs w:val="24"/>
          <w:lang w:val="en-GB"/>
        </w:rPr>
        <w:t xml:space="preserve"> </w:t>
      </w:r>
      <w:r>
        <w:rPr>
          <w:rFonts w:asciiTheme="majorHAnsi" w:eastAsia="Calibri" w:hAnsiTheme="majorHAnsi" w:cstheme="majorHAnsi"/>
          <w:bCs/>
          <w:noProof/>
          <w:szCs w:val="24"/>
          <w:lang w:val="sr-Latn-RS"/>
        </w:rPr>
        <w:t>__________</w:t>
      </w:r>
      <w:r>
        <w:rPr>
          <w:rFonts w:asciiTheme="majorHAnsi" w:eastAsia="Calibri" w:hAnsiTheme="majorHAnsi" w:cstheme="majorHAnsi"/>
          <w:bCs/>
          <w:noProof/>
          <w:szCs w:val="24"/>
          <w:lang w:val="sr-Cyrl-RS"/>
        </w:rPr>
        <w:t xml:space="preserve"> и трећа са њим повезана лица имају несразмјер између законитих прихода и трошкова </w:t>
      </w:r>
      <w:r>
        <w:rPr>
          <w:rFonts w:asciiTheme="majorHAnsi" w:eastAsia="Calibri" w:hAnsiTheme="majorHAnsi" w:cstheme="majorHAnsi"/>
          <w:bCs/>
          <w:noProof/>
          <w:szCs w:val="24"/>
        </w:rPr>
        <w:t xml:space="preserve">у односу на </w:t>
      </w:r>
      <w:r>
        <w:rPr>
          <w:rFonts w:asciiTheme="majorHAnsi" w:eastAsia="Calibri" w:hAnsiTheme="majorHAnsi" w:cstheme="majorHAnsi"/>
          <w:bCs/>
          <w:noProof/>
          <w:szCs w:val="24"/>
          <w:lang w:val="sr-Cyrl-RS"/>
        </w:rPr>
        <w:t>имовин</w:t>
      </w:r>
      <w:r w:rsidR="00485E00">
        <w:rPr>
          <w:rFonts w:asciiTheme="majorHAnsi" w:eastAsia="Calibri" w:hAnsiTheme="majorHAnsi" w:cstheme="majorHAnsi"/>
          <w:bCs/>
          <w:noProof/>
          <w:szCs w:val="24"/>
          <w:lang w:val="sr-Cyrl-RS"/>
        </w:rPr>
        <w:t>у</w:t>
      </w:r>
      <w:r>
        <w:rPr>
          <w:rFonts w:asciiTheme="majorHAnsi" w:eastAsia="Calibri" w:hAnsiTheme="majorHAnsi" w:cstheme="majorHAnsi"/>
          <w:bCs/>
          <w:noProof/>
          <w:szCs w:val="24"/>
          <w:lang w:val="sr-Cyrl-RS"/>
        </w:rPr>
        <w:t xml:space="preserve"> у износу од -</w:t>
      </w:r>
      <w:r>
        <w:rPr>
          <w:rFonts w:asciiTheme="majorHAnsi" w:eastAsia="Calibri" w:hAnsiTheme="majorHAnsi" w:cstheme="majorHAnsi"/>
          <w:bCs/>
          <w:noProof/>
          <w:szCs w:val="24"/>
          <w:lang w:val="sr-Latn-RS"/>
        </w:rPr>
        <w:t>____________</w:t>
      </w:r>
      <w:r>
        <w:rPr>
          <w:rFonts w:asciiTheme="majorHAnsi" w:eastAsia="Calibri" w:hAnsiTheme="majorHAnsi" w:cstheme="majorHAnsi"/>
          <w:bCs/>
          <w:noProof/>
          <w:szCs w:val="24"/>
          <w:lang w:val="sr-Cyrl-RS"/>
        </w:rPr>
        <w:t xml:space="preserve"> КМ</w:t>
      </w:r>
      <w:r>
        <w:rPr>
          <w:rFonts w:asciiTheme="majorHAnsi" w:eastAsia="Calibri" w:hAnsiTheme="majorHAnsi" w:cstheme="majorHAnsi"/>
          <w:bCs/>
          <w:noProof/>
          <w:szCs w:val="24"/>
        </w:rPr>
        <w:t>.</w:t>
      </w:r>
      <w:r>
        <w:rPr>
          <w:rStyle w:val="FootnoteReference"/>
          <w:rFonts w:asciiTheme="majorHAnsi" w:eastAsia="Calibri" w:hAnsiTheme="majorHAnsi" w:cstheme="majorHAnsi"/>
          <w:bCs/>
          <w:noProof/>
          <w:szCs w:val="24"/>
        </w:rPr>
        <w:footnoteReference w:id="2"/>
      </w:r>
    </w:p>
    <w:p w14:paraId="0CEA3EF6" w14:textId="77777777" w:rsidR="009F1E95" w:rsidRDefault="009F1E95">
      <w:pPr>
        <w:spacing w:line="240" w:lineRule="auto"/>
        <w:rPr>
          <w:rFonts w:asciiTheme="majorHAnsi" w:eastAsia="Calibri" w:hAnsiTheme="majorHAnsi" w:cstheme="majorHAnsi"/>
          <w:bCs/>
          <w:noProof/>
          <w:szCs w:val="24"/>
        </w:rPr>
      </w:pPr>
    </w:p>
    <w:p w14:paraId="117E16C5" w14:textId="097998F4" w:rsidR="009F1E95" w:rsidRDefault="004F6A96">
      <w:pPr>
        <w:spacing w:line="240" w:lineRule="auto"/>
        <w:rPr>
          <w:rFonts w:asciiTheme="majorHAnsi" w:hAnsiTheme="majorHAnsi" w:cstheme="majorHAnsi"/>
        </w:rPr>
      </w:pPr>
      <w:proofErr w:type="spellStart"/>
      <w:r>
        <w:rPr>
          <w:rFonts w:asciiTheme="majorHAnsi" w:eastAsia="Arial Unicode MS" w:hAnsiTheme="majorHAnsi" w:cstheme="majorHAnsi"/>
          <w:bCs/>
          <w:iCs/>
          <w:szCs w:val="24"/>
          <w:lang w:val="en-GB"/>
        </w:rPr>
        <w:t>Дакле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из</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свих</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достављених</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података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од</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Тужилаштва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БиХ</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произилази</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очигледан</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несразмјер</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између</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примања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осумњиченог</w:t>
      </w:r>
      <w:proofErr w:type="spellEnd"/>
      <w:r>
        <w:rPr>
          <w:rFonts w:asciiTheme="majorHAnsi" w:eastAsia="Arial Unicode MS" w:hAnsiTheme="majorHAnsi" w:cstheme="majorHAnsi"/>
          <w:bCs/>
          <w:iCs/>
          <w:szCs w:val="24"/>
          <w:lang w:val="en-GB"/>
        </w:rPr>
        <w:t xml:space="preserve"> (и </w:t>
      </w:r>
      <w:proofErr w:type="spellStart"/>
      <w:r>
        <w:rPr>
          <w:rFonts w:asciiTheme="majorHAnsi" w:eastAsia="Arial Unicode MS" w:hAnsiTheme="majorHAnsi" w:cstheme="majorHAnsi"/>
          <w:bCs/>
          <w:iCs/>
          <w:szCs w:val="24"/>
          <w:lang w:val="en-GB"/>
        </w:rPr>
        <w:t>трећих</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лица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повезаних</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са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њим</w:t>
      </w:r>
      <w:proofErr w:type="spellEnd"/>
      <w:r>
        <w:rPr>
          <w:rFonts w:asciiTheme="majorHAnsi" w:eastAsia="Arial Unicode MS" w:hAnsiTheme="majorHAnsi" w:cstheme="majorHAnsi"/>
          <w:bCs/>
          <w:iCs/>
          <w:szCs w:val="24"/>
          <w:lang w:val="en-GB"/>
        </w:rPr>
        <w:t xml:space="preserve">) </w:t>
      </w:r>
      <w:r>
        <w:rPr>
          <w:rFonts w:asciiTheme="majorHAnsi" w:hAnsiTheme="majorHAnsi" w:cstheme="majorHAnsi"/>
          <w:szCs w:val="24"/>
          <w:lang w:val="hr-HR"/>
        </w:rPr>
        <w:t xml:space="preserve">и </w:t>
      </w:r>
      <w:proofErr w:type="spellStart"/>
      <w:r>
        <w:rPr>
          <w:rFonts w:asciiTheme="majorHAnsi" w:hAnsiTheme="majorHAnsi" w:cstheme="majorHAnsi"/>
          <w:szCs w:val="24"/>
          <w:lang w:val="hr-HR"/>
        </w:rPr>
        <w:t>вриједности</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имовине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која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је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предмет</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ове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привремене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мјере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што</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доводећи</w:t>
      </w:r>
      <w:proofErr w:type="spellEnd"/>
      <w:r>
        <w:rPr>
          <w:rFonts w:asciiTheme="majorHAnsi" w:hAnsiTheme="majorHAnsi" w:cstheme="majorHAnsi"/>
          <w:szCs w:val="24"/>
          <w:lang w:val="hr-HR"/>
        </w:rPr>
        <w:t xml:space="preserve"> у </w:t>
      </w:r>
      <w:proofErr w:type="spellStart"/>
      <w:r>
        <w:rPr>
          <w:rFonts w:asciiTheme="majorHAnsi" w:hAnsiTheme="majorHAnsi" w:cstheme="majorHAnsi"/>
          <w:szCs w:val="24"/>
          <w:lang w:val="hr-HR"/>
        </w:rPr>
        <w:t>вез</w:t>
      </w:r>
      <w:proofErr w:type="spellEnd"/>
      <w:r w:rsidR="00485E00">
        <w:rPr>
          <w:rFonts w:asciiTheme="majorHAnsi" w:hAnsiTheme="majorHAnsi" w:cstheme="majorHAnsi"/>
          <w:szCs w:val="24"/>
          <w:lang w:val="sr-Cyrl-BA"/>
        </w:rPr>
        <w:t>у</w:t>
      </w:r>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основама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сумње</w:t>
      </w:r>
      <w:proofErr w:type="spellEnd"/>
      <w:r>
        <w:rPr>
          <w:rFonts w:asciiTheme="majorHAnsi" w:hAnsiTheme="majorHAnsi" w:cstheme="majorHAnsi"/>
          <w:szCs w:val="24"/>
          <w:lang w:val="hr-HR"/>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осумњичени</w:t>
      </w:r>
      <w:proofErr w:type="spellEnd"/>
      <w:r>
        <w:rPr>
          <w:rFonts w:asciiTheme="majorHAnsi" w:hAnsiTheme="majorHAnsi" w:cstheme="majorHAnsi"/>
        </w:rPr>
        <w:t xml:space="preserve"> </w:t>
      </w:r>
      <w:proofErr w:type="spellStart"/>
      <w:r>
        <w:rPr>
          <w:rFonts w:asciiTheme="majorHAnsi" w:hAnsiTheme="majorHAnsi" w:cstheme="majorHAnsi"/>
        </w:rPr>
        <w:t>извршењем</w:t>
      </w:r>
      <w:proofErr w:type="spellEnd"/>
      <w:r>
        <w:rPr>
          <w:rFonts w:asciiTheme="majorHAnsi" w:hAnsiTheme="majorHAnsi" w:cstheme="majorHAnsi"/>
        </w:rPr>
        <w:t xml:space="preserve"> </w:t>
      </w:r>
      <w:proofErr w:type="spellStart"/>
      <w:r>
        <w:rPr>
          <w:rFonts w:asciiTheme="majorHAnsi" w:hAnsiTheme="majorHAnsi" w:cstheme="majorHAnsi"/>
        </w:rPr>
        <w:t>кривичног</w:t>
      </w:r>
      <w:proofErr w:type="spellEnd"/>
      <w:r>
        <w:rPr>
          <w:rFonts w:asciiTheme="majorHAnsi" w:hAnsiTheme="majorHAnsi" w:cstheme="majorHAnsi"/>
        </w:rPr>
        <w:t xml:space="preserve"> </w:t>
      </w:r>
      <w:proofErr w:type="spellStart"/>
      <w:r>
        <w:rPr>
          <w:rFonts w:asciiTheme="majorHAnsi" w:hAnsiTheme="majorHAnsi" w:cstheme="majorHAnsi"/>
        </w:rPr>
        <w:t>дјела</w:t>
      </w:r>
      <w:proofErr w:type="spellEnd"/>
      <w:r>
        <w:rPr>
          <w:rFonts w:asciiTheme="majorHAnsi" w:hAnsiTheme="majorHAnsi" w:cstheme="majorHAnsi"/>
        </w:rPr>
        <w:t xml:space="preserve"> </w:t>
      </w:r>
      <w:proofErr w:type="spellStart"/>
      <w:r>
        <w:rPr>
          <w:rFonts w:asciiTheme="majorHAnsi" w:hAnsiTheme="majorHAnsi" w:cstheme="majorHAnsi"/>
        </w:rPr>
        <w:t>стекао</w:t>
      </w:r>
      <w:proofErr w:type="spellEnd"/>
      <w:r>
        <w:rPr>
          <w:rFonts w:asciiTheme="majorHAnsi" w:hAnsiTheme="majorHAnsi" w:cstheme="majorHAnsi"/>
        </w:rPr>
        <w:t xml:space="preserve"> </w:t>
      </w:r>
      <w:proofErr w:type="spellStart"/>
      <w:r>
        <w:rPr>
          <w:rFonts w:asciiTheme="majorHAnsi" w:hAnsiTheme="majorHAnsi" w:cstheme="majorHAnsi"/>
        </w:rPr>
        <w:t>значајну</w:t>
      </w:r>
      <w:proofErr w:type="spellEnd"/>
      <w:r>
        <w:rPr>
          <w:rFonts w:asciiTheme="majorHAnsi" w:hAnsiTheme="majorHAnsi" w:cstheme="majorHAnsi"/>
        </w:rPr>
        <w:t xml:space="preserve"> </w:t>
      </w:r>
      <w:proofErr w:type="spellStart"/>
      <w:r>
        <w:rPr>
          <w:rFonts w:asciiTheme="majorHAnsi" w:hAnsiTheme="majorHAnsi" w:cstheme="majorHAnsi"/>
        </w:rPr>
        <w:t>противправну</w:t>
      </w:r>
      <w:proofErr w:type="spellEnd"/>
      <w:r>
        <w:rPr>
          <w:rFonts w:asciiTheme="majorHAnsi" w:hAnsiTheme="majorHAnsi" w:cstheme="majorHAnsi"/>
        </w:rPr>
        <w:t xml:space="preserve"> </w:t>
      </w:r>
      <w:proofErr w:type="spellStart"/>
      <w:r>
        <w:rPr>
          <w:rFonts w:asciiTheme="majorHAnsi" w:hAnsiTheme="majorHAnsi" w:cstheme="majorHAnsi"/>
        </w:rPr>
        <w:t>имовинску</w:t>
      </w:r>
      <w:proofErr w:type="spellEnd"/>
      <w:r>
        <w:rPr>
          <w:rFonts w:asciiTheme="majorHAnsi" w:hAnsiTheme="majorHAnsi" w:cstheme="majorHAnsi"/>
        </w:rPr>
        <w:t xml:space="preserve"> </w:t>
      </w:r>
      <w:proofErr w:type="spellStart"/>
      <w:r>
        <w:rPr>
          <w:rFonts w:asciiTheme="majorHAnsi" w:hAnsiTheme="majorHAnsi" w:cstheme="majorHAnsi"/>
        </w:rPr>
        <w:t>корист</w:t>
      </w:r>
      <w:proofErr w:type="spellEnd"/>
      <w:r>
        <w:rPr>
          <w:rFonts w:asciiTheme="majorHAnsi" w:hAnsiTheme="majorHAnsi" w:cstheme="majorHAnsi"/>
        </w:rPr>
        <w:t xml:space="preserve">, </w:t>
      </w:r>
      <w:proofErr w:type="spellStart"/>
      <w:r>
        <w:rPr>
          <w:rFonts w:asciiTheme="majorHAnsi" w:hAnsiTheme="majorHAnsi" w:cstheme="majorHAnsi"/>
        </w:rPr>
        <w:t>указује</w:t>
      </w:r>
      <w:proofErr w:type="spellEnd"/>
      <w:r>
        <w:rPr>
          <w:rFonts w:asciiTheme="majorHAnsi" w:hAnsiTheme="majorHAnsi" w:cstheme="majorHAnsi"/>
        </w:rPr>
        <w:t xml:space="preserve"> </w:t>
      </w:r>
      <w:proofErr w:type="spellStart"/>
      <w:r>
        <w:rPr>
          <w:rFonts w:asciiTheme="majorHAnsi" w:hAnsiTheme="majorHAnsi" w:cstheme="majorHAnsi"/>
        </w:rPr>
        <w:t>на</w:t>
      </w:r>
      <w:proofErr w:type="spellEnd"/>
      <w:r>
        <w:rPr>
          <w:rFonts w:asciiTheme="majorHAnsi" w:hAnsiTheme="majorHAnsi" w:cstheme="majorHAnsi"/>
        </w:rPr>
        <w:t xml:space="preserve"> </w:t>
      </w:r>
      <w:proofErr w:type="spellStart"/>
      <w:r>
        <w:rPr>
          <w:rFonts w:asciiTheme="majorHAnsi" w:hAnsiTheme="majorHAnsi" w:cstheme="majorHAnsi"/>
        </w:rPr>
        <w:t>довољан</w:t>
      </w:r>
      <w:proofErr w:type="spellEnd"/>
      <w:r>
        <w:rPr>
          <w:rFonts w:asciiTheme="majorHAnsi" w:hAnsiTheme="majorHAnsi" w:cstheme="majorHAnsi"/>
        </w:rPr>
        <w:t xml:space="preserve"> </w:t>
      </w:r>
      <w:proofErr w:type="spellStart"/>
      <w:r>
        <w:rPr>
          <w:rFonts w:asciiTheme="majorHAnsi" w:hAnsiTheme="majorHAnsi" w:cstheme="majorHAnsi"/>
        </w:rPr>
        <w:t>степен</w:t>
      </w:r>
      <w:proofErr w:type="spellEnd"/>
      <w:r>
        <w:rPr>
          <w:rFonts w:asciiTheme="majorHAnsi" w:hAnsiTheme="majorHAnsi" w:cstheme="majorHAnsi"/>
        </w:rPr>
        <w:t xml:space="preserve"> </w:t>
      </w:r>
      <w:proofErr w:type="spellStart"/>
      <w:r>
        <w:rPr>
          <w:rFonts w:asciiTheme="majorHAnsi" w:hAnsiTheme="majorHAnsi" w:cstheme="majorHAnsi"/>
        </w:rPr>
        <w:t>вјероватноће</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предметна</w:t>
      </w:r>
      <w:proofErr w:type="spellEnd"/>
      <w:r>
        <w:rPr>
          <w:rFonts w:asciiTheme="majorHAnsi" w:hAnsiTheme="majorHAnsi" w:cstheme="majorHAnsi"/>
        </w:rPr>
        <w:t xml:space="preserve"> </w:t>
      </w:r>
      <w:proofErr w:type="spellStart"/>
      <w:r>
        <w:rPr>
          <w:rFonts w:asciiTheme="majorHAnsi" w:hAnsiTheme="majorHAnsi" w:cstheme="majorHAnsi"/>
        </w:rPr>
        <w:t>имовина</w:t>
      </w:r>
      <w:proofErr w:type="spellEnd"/>
      <w:r>
        <w:rPr>
          <w:rFonts w:asciiTheme="majorHAnsi" w:hAnsiTheme="majorHAnsi" w:cstheme="majorHAnsi"/>
        </w:rPr>
        <w:t xml:space="preserve"> </w:t>
      </w:r>
      <w:proofErr w:type="spellStart"/>
      <w:r>
        <w:rPr>
          <w:rFonts w:asciiTheme="majorHAnsi" w:hAnsiTheme="majorHAnsi" w:cstheme="majorHAnsi"/>
        </w:rPr>
        <w:t>стечена</w:t>
      </w:r>
      <w:proofErr w:type="spellEnd"/>
      <w:r>
        <w:rPr>
          <w:rFonts w:asciiTheme="majorHAnsi" w:hAnsiTheme="majorHAnsi" w:cstheme="majorHAnsi"/>
        </w:rPr>
        <w:t xml:space="preserve"> у </w:t>
      </w:r>
      <w:proofErr w:type="spellStart"/>
      <w:r>
        <w:rPr>
          <w:rFonts w:asciiTheme="majorHAnsi" w:hAnsiTheme="majorHAnsi" w:cstheme="majorHAnsi"/>
        </w:rPr>
        <w:t>инкриминисаном</w:t>
      </w:r>
      <w:proofErr w:type="spellEnd"/>
      <w:r>
        <w:rPr>
          <w:rFonts w:asciiTheme="majorHAnsi" w:hAnsiTheme="majorHAnsi" w:cstheme="majorHAnsi"/>
        </w:rPr>
        <w:t xml:space="preserve"> </w:t>
      </w:r>
      <w:proofErr w:type="spellStart"/>
      <w:r>
        <w:rPr>
          <w:rFonts w:asciiTheme="majorHAnsi" w:hAnsiTheme="majorHAnsi" w:cstheme="majorHAnsi"/>
        </w:rPr>
        <w:t>периоду</w:t>
      </w:r>
      <w:proofErr w:type="spellEnd"/>
      <w:r>
        <w:rPr>
          <w:rFonts w:asciiTheme="majorHAnsi" w:hAnsiTheme="majorHAnsi" w:cstheme="majorHAnsi"/>
        </w:rPr>
        <w:t xml:space="preserve"> </w:t>
      </w:r>
      <w:proofErr w:type="spellStart"/>
      <w:r>
        <w:rPr>
          <w:rFonts w:asciiTheme="majorHAnsi" w:hAnsiTheme="majorHAnsi" w:cstheme="majorHAnsi"/>
        </w:rPr>
        <w:t>противправна</w:t>
      </w:r>
      <w:proofErr w:type="spellEnd"/>
      <w:r>
        <w:rPr>
          <w:rFonts w:asciiTheme="majorHAnsi" w:hAnsiTheme="majorHAnsi" w:cstheme="majorHAnsi"/>
        </w:rPr>
        <w:t xml:space="preserve"> </w:t>
      </w:r>
      <w:proofErr w:type="spellStart"/>
      <w:r>
        <w:rPr>
          <w:rFonts w:asciiTheme="majorHAnsi" w:hAnsiTheme="majorHAnsi" w:cstheme="majorHAnsi"/>
        </w:rPr>
        <w:t>имовинска</w:t>
      </w:r>
      <w:proofErr w:type="spellEnd"/>
      <w:r>
        <w:rPr>
          <w:rFonts w:asciiTheme="majorHAnsi" w:hAnsiTheme="majorHAnsi" w:cstheme="majorHAnsi"/>
        </w:rPr>
        <w:t xml:space="preserve"> </w:t>
      </w:r>
      <w:proofErr w:type="spellStart"/>
      <w:r>
        <w:rPr>
          <w:rFonts w:asciiTheme="majorHAnsi" w:hAnsiTheme="majorHAnsi" w:cstheme="majorHAnsi"/>
        </w:rPr>
        <w:lastRenderedPageBreak/>
        <w:t>корист</w:t>
      </w:r>
      <w:proofErr w:type="spellEnd"/>
      <w:r w:rsidR="00485E00">
        <w:rPr>
          <w:rFonts w:asciiTheme="majorHAnsi" w:hAnsiTheme="majorHAnsi" w:cstheme="majorHAnsi"/>
          <w:lang w:val="sr-Cyrl-BA"/>
        </w:rPr>
        <w:t>,</w:t>
      </w:r>
      <w:r>
        <w:rPr>
          <w:rFonts w:asciiTheme="majorHAnsi" w:hAnsiTheme="majorHAnsi" w:cstheme="majorHAnsi"/>
        </w:rPr>
        <w:t xml:space="preserve"> </w:t>
      </w:r>
      <w:proofErr w:type="spellStart"/>
      <w:r>
        <w:rPr>
          <w:rFonts w:asciiTheme="majorHAnsi" w:hAnsiTheme="majorHAnsi" w:cstheme="majorHAnsi"/>
        </w:rPr>
        <w:t>за</w:t>
      </w:r>
      <w:proofErr w:type="spellEnd"/>
      <w:r>
        <w:rPr>
          <w:rFonts w:asciiTheme="majorHAnsi" w:hAnsiTheme="majorHAnsi" w:cstheme="majorHAnsi"/>
        </w:rPr>
        <w:t xml:space="preserve"> </w:t>
      </w:r>
      <w:proofErr w:type="spellStart"/>
      <w:r>
        <w:rPr>
          <w:rFonts w:asciiTheme="majorHAnsi" w:hAnsiTheme="majorHAnsi" w:cstheme="majorHAnsi"/>
        </w:rPr>
        <w:t>коју</w:t>
      </w:r>
      <w:proofErr w:type="spellEnd"/>
      <w:r>
        <w:rPr>
          <w:rFonts w:asciiTheme="majorHAnsi" w:hAnsiTheme="majorHAnsi" w:cstheme="majorHAnsi"/>
        </w:rPr>
        <w:t xml:space="preserve"> </w:t>
      </w:r>
      <w:proofErr w:type="spellStart"/>
      <w:r>
        <w:rPr>
          <w:rFonts w:asciiTheme="majorHAnsi" w:hAnsiTheme="majorHAnsi" w:cstheme="majorHAnsi"/>
        </w:rPr>
        <w:t>је</w:t>
      </w:r>
      <w:proofErr w:type="spellEnd"/>
      <w:r>
        <w:rPr>
          <w:rFonts w:asciiTheme="majorHAnsi" w:hAnsiTheme="majorHAnsi" w:cstheme="majorHAnsi"/>
        </w:rPr>
        <w:t xml:space="preserve"> </w:t>
      </w:r>
      <w:proofErr w:type="spellStart"/>
      <w:r>
        <w:rPr>
          <w:rFonts w:asciiTheme="majorHAnsi" w:hAnsiTheme="majorHAnsi" w:cstheme="majorHAnsi"/>
        </w:rPr>
        <w:t>облигаторним</w:t>
      </w:r>
      <w:proofErr w:type="spellEnd"/>
      <w:r>
        <w:rPr>
          <w:rFonts w:asciiTheme="majorHAnsi" w:hAnsiTheme="majorHAnsi" w:cstheme="majorHAnsi"/>
        </w:rPr>
        <w:t xml:space="preserve"> </w:t>
      </w:r>
      <w:proofErr w:type="spellStart"/>
      <w:r>
        <w:rPr>
          <w:rFonts w:asciiTheme="majorHAnsi" w:hAnsiTheme="majorHAnsi" w:cstheme="majorHAnsi"/>
        </w:rPr>
        <w:t>одредбама</w:t>
      </w:r>
      <w:proofErr w:type="spellEnd"/>
      <w:r>
        <w:rPr>
          <w:rFonts w:asciiTheme="majorHAnsi" w:hAnsiTheme="majorHAnsi" w:cstheme="majorHAnsi"/>
        </w:rPr>
        <w:t xml:space="preserve"> </w:t>
      </w:r>
      <w:proofErr w:type="spellStart"/>
      <w:r>
        <w:rPr>
          <w:rFonts w:asciiTheme="majorHAnsi" w:hAnsiTheme="majorHAnsi" w:cstheme="majorHAnsi"/>
        </w:rPr>
        <w:t>закона</w:t>
      </w:r>
      <w:proofErr w:type="spellEnd"/>
      <w:r>
        <w:rPr>
          <w:rFonts w:asciiTheme="majorHAnsi" w:hAnsiTheme="majorHAnsi" w:cstheme="majorHAnsi"/>
        </w:rPr>
        <w:t xml:space="preserve"> (110. и 111. ЗКП </w:t>
      </w:r>
      <w:proofErr w:type="spellStart"/>
      <w:r>
        <w:rPr>
          <w:rFonts w:asciiTheme="majorHAnsi" w:hAnsiTheme="majorHAnsi" w:cstheme="majorHAnsi"/>
        </w:rPr>
        <w:t>БиХ</w:t>
      </w:r>
      <w:proofErr w:type="spellEnd"/>
      <w:r>
        <w:rPr>
          <w:rFonts w:asciiTheme="majorHAnsi" w:hAnsiTheme="majorHAnsi" w:cstheme="majorHAnsi"/>
        </w:rPr>
        <w:t xml:space="preserve">) </w:t>
      </w:r>
      <w:proofErr w:type="spellStart"/>
      <w:r>
        <w:rPr>
          <w:rFonts w:asciiTheme="majorHAnsi" w:hAnsiTheme="majorHAnsi" w:cstheme="majorHAnsi"/>
        </w:rPr>
        <w:t>прописано</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ће</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w:t>
      </w:r>
      <w:proofErr w:type="spellStart"/>
      <w:r>
        <w:rPr>
          <w:rFonts w:asciiTheme="majorHAnsi" w:hAnsiTheme="majorHAnsi" w:cstheme="majorHAnsi"/>
        </w:rPr>
        <w:t>одузети</w:t>
      </w:r>
      <w:proofErr w:type="spellEnd"/>
      <w:r>
        <w:rPr>
          <w:rFonts w:asciiTheme="majorHAnsi" w:hAnsiTheme="majorHAnsi" w:cstheme="majorHAnsi"/>
        </w:rPr>
        <w:t xml:space="preserve">. </w:t>
      </w:r>
    </w:p>
    <w:p w14:paraId="2D3C4E45" w14:textId="77777777" w:rsidR="009F1E95" w:rsidRDefault="009F1E95">
      <w:pPr>
        <w:spacing w:line="240" w:lineRule="auto"/>
        <w:rPr>
          <w:rFonts w:asciiTheme="majorHAnsi" w:hAnsiTheme="majorHAnsi" w:cstheme="majorHAnsi"/>
        </w:rPr>
      </w:pPr>
    </w:p>
    <w:p w14:paraId="7D938A93" w14:textId="77777777" w:rsidR="009F1E95" w:rsidRDefault="004F6A96">
      <w:pPr>
        <w:spacing w:line="240" w:lineRule="auto"/>
        <w:rPr>
          <w:rFonts w:asciiTheme="majorHAnsi" w:hAnsiTheme="majorHAnsi" w:cstheme="majorHAnsi"/>
        </w:rPr>
      </w:pPr>
      <w:proofErr w:type="spellStart"/>
      <w:r>
        <w:rPr>
          <w:rFonts w:asciiTheme="majorHAnsi" w:eastAsia="Arial Unicode MS" w:hAnsiTheme="majorHAnsi" w:cstheme="majorHAnsi"/>
          <w:szCs w:val="24"/>
          <w:lang w:val="hr-HR" w:eastAsia="hr-HR"/>
        </w:rPr>
        <w:t>Суд</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цијени</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да</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би</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непокретности</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покретности</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као</w:t>
      </w:r>
      <w:proofErr w:type="spellEnd"/>
      <w:r>
        <w:rPr>
          <w:rFonts w:asciiTheme="majorHAnsi" w:eastAsia="Arial Unicode MS" w:hAnsiTheme="majorHAnsi" w:cstheme="majorHAnsi"/>
          <w:szCs w:val="24"/>
          <w:lang w:val="hr-HR" w:eastAsia="hr-HR"/>
        </w:rPr>
        <w:t xml:space="preserve"> и </w:t>
      </w:r>
      <w:proofErr w:type="spellStart"/>
      <w:r>
        <w:rPr>
          <w:rFonts w:asciiTheme="majorHAnsi" w:eastAsia="Arial Unicode MS" w:hAnsiTheme="majorHAnsi" w:cstheme="majorHAnsi"/>
          <w:szCs w:val="24"/>
          <w:lang w:val="hr-HR" w:eastAsia="hr-HR"/>
        </w:rPr>
        <w:t>новчана</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средства</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која</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се</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налазе</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на</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банковним</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рачунима</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могли</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бити</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предмет</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одузимања</w:t>
      </w:r>
      <w:proofErr w:type="spellEnd"/>
      <w:r>
        <w:rPr>
          <w:rFonts w:asciiTheme="majorHAnsi" w:eastAsia="Arial Unicode MS" w:hAnsiTheme="majorHAnsi" w:cstheme="majorHAnsi"/>
          <w:szCs w:val="24"/>
          <w:lang w:val="hr-HR" w:eastAsia="hr-HR"/>
        </w:rPr>
        <w:t xml:space="preserve"> у </w:t>
      </w:r>
      <w:proofErr w:type="spellStart"/>
      <w:r>
        <w:rPr>
          <w:rFonts w:asciiTheme="majorHAnsi" w:eastAsia="Arial Unicode MS" w:hAnsiTheme="majorHAnsi" w:cstheme="majorHAnsi"/>
          <w:szCs w:val="24"/>
          <w:lang w:val="hr-HR" w:eastAsia="hr-HR"/>
        </w:rPr>
        <w:t>кривичном</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поступку</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јер</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постоји</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довољан</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степен</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основа</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сумње</w:t>
      </w:r>
      <w:proofErr w:type="spellEnd"/>
      <w:r>
        <w:rPr>
          <w:rFonts w:asciiTheme="majorHAnsi" w:eastAsia="Arial Unicode MS" w:hAnsiTheme="majorHAnsi" w:cstheme="majorHAnsi"/>
          <w:szCs w:val="24"/>
          <w:lang w:val="hr-HR" w:eastAsia="hr-HR"/>
        </w:rPr>
        <w:t xml:space="preserve"> и </w:t>
      </w:r>
      <w:proofErr w:type="spellStart"/>
      <w:r>
        <w:rPr>
          <w:rFonts w:asciiTheme="majorHAnsi" w:eastAsia="Arial Unicode MS" w:hAnsiTheme="majorHAnsi" w:cstheme="majorHAnsi"/>
          <w:szCs w:val="24"/>
          <w:lang w:val="hr-HR" w:eastAsia="hr-HR"/>
        </w:rPr>
        <w:t>разумна</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претпоставка</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да</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се</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ради</w:t>
      </w:r>
      <w:proofErr w:type="spellEnd"/>
      <w:r>
        <w:rPr>
          <w:rFonts w:asciiTheme="majorHAnsi" w:eastAsia="Arial Unicode MS" w:hAnsiTheme="majorHAnsi" w:cstheme="majorHAnsi"/>
          <w:szCs w:val="24"/>
          <w:lang w:val="hr-HR" w:eastAsia="hr-HR"/>
        </w:rPr>
        <w:t xml:space="preserve"> о </w:t>
      </w:r>
      <w:proofErr w:type="spellStart"/>
      <w:r>
        <w:rPr>
          <w:rFonts w:asciiTheme="majorHAnsi" w:eastAsia="Arial Unicode MS" w:hAnsiTheme="majorHAnsi" w:cstheme="majorHAnsi"/>
          <w:szCs w:val="24"/>
          <w:lang w:val="hr-HR" w:eastAsia="hr-HR"/>
        </w:rPr>
        <w:t>имовини</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која</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је</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прибављена</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кривичним</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дјелом</w:t>
      </w:r>
      <w:proofErr w:type="spellEnd"/>
      <w:r>
        <w:rPr>
          <w:rFonts w:asciiTheme="majorHAnsi" w:eastAsia="Arial Unicode MS" w:hAnsiTheme="majorHAnsi" w:cstheme="majorHAnsi"/>
          <w:szCs w:val="24"/>
          <w:lang w:val="hr-HR" w:eastAsia="hr-HR"/>
        </w:rPr>
        <w:t xml:space="preserve">. </w:t>
      </w:r>
    </w:p>
    <w:p w14:paraId="20381D9E" w14:textId="77777777" w:rsidR="009F1E95" w:rsidRDefault="009F1E95">
      <w:pPr>
        <w:spacing w:line="240" w:lineRule="auto"/>
        <w:rPr>
          <w:rFonts w:asciiTheme="majorHAnsi" w:eastAsia="Arial Unicode MS" w:hAnsiTheme="majorHAnsi" w:cstheme="majorHAnsi"/>
          <w:szCs w:val="24"/>
          <w:lang w:val="hr-HR" w:eastAsia="hr-HR"/>
        </w:rPr>
      </w:pPr>
    </w:p>
    <w:p w14:paraId="23D505C0" w14:textId="5097B484" w:rsidR="009F1E95" w:rsidRDefault="004F6A96">
      <w:pPr>
        <w:autoSpaceDE w:val="0"/>
        <w:autoSpaceDN w:val="0"/>
        <w:adjustRightInd w:val="0"/>
        <w:spacing w:line="240" w:lineRule="auto"/>
        <w:rPr>
          <w:rFonts w:asciiTheme="majorHAnsi" w:eastAsia="Arial Unicode MS" w:hAnsiTheme="majorHAnsi" w:cstheme="majorHAnsi"/>
        </w:rPr>
      </w:pPr>
      <w:proofErr w:type="spellStart"/>
      <w:r>
        <w:rPr>
          <w:rFonts w:asciiTheme="majorHAnsi" w:hAnsiTheme="majorHAnsi" w:cstheme="majorHAnsi"/>
          <w:szCs w:val="24"/>
          <w:lang w:val="hr-HR"/>
        </w:rPr>
        <w:t>Надаље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након</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што</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је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суд</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утврдио</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довољан</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степен</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сумње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да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је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почињењем</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кривичног</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дјела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остварена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имовинска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корист</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од</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осумњиченог</w:t>
      </w:r>
      <w:proofErr w:type="spellEnd"/>
      <w:r>
        <w:rPr>
          <w:rFonts w:asciiTheme="majorHAnsi" w:hAnsiTheme="majorHAnsi" w:cstheme="majorHAnsi"/>
          <w:szCs w:val="24"/>
          <w:lang w:val="hr-HR"/>
        </w:rPr>
        <w:t xml:space="preserve"> __________ </w:t>
      </w:r>
      <w:proofErr w:type="spellStart"/>
      <w:r>
        <w:rPr>
          <w:rFonts w:asciiTheme="majorHAnsi" w:hAnsiTheme="majorHAnsi" w:cstheme="majorHAnsi"/>
          <w:szCs w:val="24"/>
          <w:lang w:val="hr-HR"/>
        </w:rPr>
        <w:t>која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огледа</w:t>
      </w:r>
      <w:proofErr w:type="spellEnd"/>
      <w:r>
        <w:rPr>
          <w:rFonts w:asciiTheme="majorHAnsi" w:hAnsiTheme="majorHAnsi" w:cstheme="majorHAnsi"/>
          <w:szCs w:val="24"/>
          <w:lang w:val="hr-HR"/>
        </w:rPr>
        <w:t xml:space="preserve"> у </w:t>
      </w:r>
      <w:proofErr w:type="spellStart"/>
      <w:r>
        <w:rPr>
          <w:rFonts w:asciiTheme="majorHAnsi" w:hAnsiTheme="majorHAnsi" w:cstheme="majorHAnsi"/>
          <w:szCs w:val="24"/>
          <w:lang w:val="hr-HR"/>
        </w:rPr>
        <w:t>власништву</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некретнина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покретних</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ствари</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возила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те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новчаних</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средстава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на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банковном</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рачуну</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Суд</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је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нашао</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основаним</w:t>
      </w:r>
      <w:proofErr w:type="spellEnd"/>
      <w:r>
        <w:rPr>
          <w:rFonts w:asciiTheme="majorHAnsi" w:hAnsiTheme="majorHAnsi" w:cstheme="majorHAnsi"/>
          <w:szCs w:val="24"/>
          <w:lang w:val="hr-HR"/>
        </w:rPr>
        <w:t xml:space="preserve"> и </w:t>
      </w:r>
      <w:proofErr w:type="spellStart"/>
      <w:r>
        <w:rPr>
          <w:rFonts w:asciiTheme="majorHAnsi" w:hAnsiTheme="majorHAnsi" w:cstheme="majorHAnsi"/>
          <w:szCs w:val="24"/>
          <w:lang w:val="hr-HR"/>
        </w:rPr>
        <w:t>приједлог</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да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се</w:t>
      </w:r>
      <w:proofErr w:type="spellEnd"/>
      <w:r>
        <w:rPr>
          <w:rFonts w:asciiTheme="majorHAnsi" w:hAnsiTheme="majorHAnsi" w:cstheme="majorHAnsi"/>
          <w:szCs w:val="24"/>
          <w:lang w:val="hr-HR"/>
        </w:rPr>
        <w:t xml:space="preserve"> у </w:t>
      </w:r>
      <w:proofErr w:type="spellStart"/>
      <w:r>
        <w:rPr>
          <w:rFonts w:asciiTheme="majorHAnsi" w:eastAsia="Arial Unicode MS" w:hAnsiTheme="majorHAnsi" w:cstheme="majorHAnsi"/>
        </w:rPr>
        <w:t>циљу</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спречавања</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отуђења</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такве</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имовине</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од</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осумњиченог</w:t>
      </w:r>
      <w:proofErr w:type="spellEnd"/>
      <w:r>
        <w:rPr>
          <w:rFonts w:asciiTheme="majorHAnsi" w:eastAsia="Arial Unicode MS" w:hAnsiTheme="majorHAnsi" w:cstheme="majorHAnsi"/>
        </w:rPr>
        <w:t xml:space="preserve"> и </w:t>
      </w:r>
      <w:proofErr w:type="spellStart"/>
      <w:r>
        <w:rPr>
          <w:rFonts w:asciiTheme="majorHAnsi" w:eastAsia="Arial Unicode MS" w:hAnsiTheme="majorHAnsi" w:cstheme="majorHAnsi"/>
        </w:rPr>
        <w:t>трећих</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лица</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одреди</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привремена</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мјера</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члан</w:t>
      </w:r>
      <w:proofErr w:type="spellEnd"/>
      <w:r>
        <w:rPr>
          <w:rFonts w:asciiTheme="majorHAnsi" w:eastAsia="Arial Unicode MS" w:hAnsiTheme="majorHAnsi" w:cstheme="majorHAnsi"/>
        </w:rPr>
        <w:t xml:space="preserve"> 73. ЗКП </w:t>
      </w:r>
      <w:proofErr w:type="spellStart"/>
      <w:r>
        <w:rPr>
          <w:rFonts w:asciiTheme="majorHAnsi" w:eastAsia="Arial Unicode MS" w:hAnsiTheme="majorHAnsi" w:cstheme="majorHAnsi"/>
        </w:rPr>
        <w:t>БиХ</w:t>
      </w:r>
      <w:proofErr w:type="spellEnd"/>
      <w:r>
        <w:rPr>
          <w:rFonts w:asciiTheme="majorHAnsi" w:eastAsia="Arial Unicode MS" w:hAnsiTheme="majorHAnsi" w:cstheme="majorHAnsi"/>
        </w:rPr>
        <w:t>)</w:t>
      </w:r>
      <w:r>
        <w:rPr>
          <w:rFonts w:asciiTheme="majorHAnsi" w:eastAsia="Arial Unicode MS" w:hAnsiTheme="majorHAnsi" w:cstheme="majorHAnsi"/>
          <w:szCs w:val="24"/>
          <w:lang w:val="hr-HR" w:eastAsia="hr-HR"/>
        </w:rPr>
        <w:t xml:space="preserve">, у </w:t>
      </w:r>
      <w:proofErr w:type="spellStart"/>
      <w:r>
        <w:rPr>
          <w:rFonts w:asciiTheme="majorHAnsi" w:eastAsia="Arial Unicode MS" w:hAnsiTheme="majorHAnsi" w:cstheme="majorHAnsi"/>
          <w:szCs w:val="24"/>
          <w:lang w:val="hr-HR" w:eastAsia="hr-HR"/>
        </w:rPr>
        <w:t>смислу</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онемогућавања</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отуђења</w:t>
      </w:r>
      <w:proofErr w:type="spellEnd"/>
      <w:r>
        <w:rPr>
          <w:rFonts w:asciiTheme="majorHAnsi" w:eastAsia="Arial Unicode MS" w:hAnsiTheme="majorHAnsi" w:cstheme="majorHAnsi"/>
          <w:szCs w:val="24"/>
          <w:lang w:val="hr-HR" w:eastAsia="hr-HR"/>
        </w:rPr>
        <w:t xml:space="preserve"> и </w:t>
      </w:r>
      <w:proofErr w:type="spellStart"/>
      <w:r>
        <w:rPr>
          <w:rFonts w:asciiTheme="majorHAnsi" w:eastAsia="Arial Unicode MS" w:hAnsiTheme="majorHAnsi" w:cstheme="majorHAnsi"/>
          <w:szCs w:val="24"/>
          <w:lang w:val="hr-HR" w:eastAsia="hr-HR"/>
        </w:rPr>
        <w:t>оптерећења</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наведене</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имовине</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или</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располагања</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ист</w:t>
      </w:r>
      <w:r w:rsidR="00F107CE">
        <w:rPr>
          <w:rFonts w:asciiTheme="majorHAnsi" w:eastAsia="Arial Unicode MS" w:hAnsiTheme="majorHAnsi" w:cstheme="majorHAnsi"/>
          <w:szCs w:val="24"/>
          <w:lang w:val="hr-HR" w:eastAsia="hr-HR"/>
        </w:rPr>
        <w:t>o</w:t>
      </w:r>
      <w:r>
        <w:rPr>
          <w:rFonts w:asciiTheme="majorHAnsi" w:eastAsia="Arial Unicode MS" w:hAnsiTheme="majorHAnsi" w:cstheme="majorHAnsi"/>
          <w:szCs w:val="24"/>
          <w:lang w:val="hr-HR" w:eastAsia="hr-HR"/>
        </w:rPr>
        <w:t>м</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на</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који</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начин</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се</w:t>
      </w:r>
      <w:proofErr w:type="spellEnd"/>
      <w:r>
        <w:rPr>
          <w:rFonts w:asciiTheme="majorHAnsi" w:eastAsia="Arial Unicode MS" w:hAnsiTheme="majorHAnsi" w:cstheme="majorHAnsi"/>
          <w:szCs w:val="24"/>
          <w:lang w:val="hr-HR" w:eastAsia="hr-HR"/>
        </w:rPr>
        <w:t xml:space="preserve"> у </w:t>
      </w:r>
      <w:proofErr w:type="spellStart"/>
      <w:r>
        <w:rPr>
          <w:rFonts w:asciiTheme="majorHAnsi" w:eastAsia="Arial Unicode MS" w:hAnsiTheme="majorHAnsi" w:cstheme="majorHAnsi"/>
          <w:szCs w:val="24"/>
          <w:lang w:val="hr-HR" w:eastAsia="hr-HR"/>
        </w:rPr>
        <w:t>даљем</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поступку</w:t>
      </w:r>
      <w:proofErr w:type="spellEnd"/>
      <w:r>
        <w:rPr>
          <w:rFonts w:asciiTheme="majorHAnsi" w:eastAsia="Arial Unicode MS" w:hAnsiTheme="majorHAnsi" w:cstheme="majorHAnsi"/>
          <w:szCs w:val="24"/>
          <w:lang w:val="hr-HR" w:eastAsia="hr-HR"/>
        </w:rPr>
        <w:t xml:space="preserve"> </w:t>
      </w:r>
      <w:r w:rsidR="00F107CE">
        <w:rPr>
          <w:rFonts w:asciiTheme="majorHAnsi" w:eastAsia="Arial Unicode MS" w:hAnsiTheme="majorHAnsi" w:cstheme="majorHAnsi"/>
          <w:szCs w:val="24"/>
          <w:lang w:val="sr-Cyrl-BA" w:eastAsia="hr-HR"/>
        </w:rPr>
        <w:t>обезбјеђује</w:t>
      </w:r>
      <w:r w:rsidR="00F107CE">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одузимање</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стечене</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имовинске</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користи</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прибављене</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извршењем</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кривичног</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дјела</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уколико</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се</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за</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исто</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испуне</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законски</w:t>
      </w:r>
      <w:proofErr w:type="spellEnd"/>
      <w:r>
        <w:rPr>
          <w:rFonts w:asciiTheme="majorHAnsi" w:eastAsia="Arial Unicode MS" w:hAnsiTheme="majorHAnsi" w:cstheme="majorHAnsi"/>
          <w:szCs w:val="24"/>
          <w:lang w:val="hr-HR" w:eastAsia="hr-HR"/>
        </w:rPr>
        <w:t xml:space="preserve"> </w:t>
      </w:r>
      <w:proofErr w:type="spellStart"/>
      <w:r>
        <w:rPr>
          <w:rFonts w:asciiTheme="majorHAnsi" w:eastAsia="Arial Unicode MS" w:hAnsiTheme="majorHAnsi" w:cstheme="majorHAnsi"/>
          <w:szCs w:val="24"/>
          <w:lang w:val="hr-HR" w:eastAsia="hr-HR"/>
        </w:rPr>
        <w:t>услови</w:t>
      </w:r>
      <w:proofErr w:type="spellEnd"/>
      <w:r>
        <w:rPr>
          <w:rFonts w:asciiTheme="majorHAnsi" w:eastAsia="Arial Unicode MS" w:hAnsiTheme="majorHAnsi" w:cstheme="majorHAnsi"/>
        </w:rPr>
        <w:t xml:space="preserve">. </w:t>
      </w:r>
    </w:p>
    <w:p w14:paraId="3E4A57F0" w14:textId="77777777" w:rsidR="009F1E95" w:rsidRDefault="009F1E95">
      <w:pPr>
        <w:autoSpaceDE w:val="0"/>
        <w:autoSpaceDN w:val="0"/>
        <w:adjustRightInd w:val="0"/>
        <w:spacing w:line="240" w:lineRule="auto"/>
        <w:rPr>
          <w:rFonts w:asciiTheme="majorHAnsi" w:eastAsia="Arial Unicode MS" w:hAnsiTheme="majorHAnsi" w:cstheme="majorHAnsi"/>
        </w:rPr>
      </w:pPr>
    </w:p>
    <w:p w14:paraId="451C6D13" w14:textId="77777777" w:rsidR="009F1E95" w:rsidRDefault="004F6A96">
      <w:pPr>
        <w:autoSpaceDE w:val="0"/>
        <w:autoSpaceDN w:val="0"/>
        <w:adjustRightInd w:val="0"/>
        <w:spacing w:line="240" w:lineRule="auto"/>
        <w:rPr>
          <w:rFonts w:asciiTheme="majorHAnsi" w:eastAsia="Arial Unicode MS" w:hAnsiTheme="majorHAnsi" w:cstheme="majorHAnsi"/>
          <w:b/>
          <w:i/>
        </w:rPr>
      </w:pPr>
      <w:r>
        <w:rPr>
          <w:rFonts w:asciiTheme="majorHAnsi" w:eastAsia="Arial Unicode MS" w:hAnsiTheme="majorHAnsi" w:cstheme="majorHAnsi"/>
          <w:b/>
          <w:i/>
        </w:rPr>
        <w:t xml:space="preserve">3.2. </w:t>
      </w:r>
      <w:proofErr w:type="spellStart"/>
      <w:r>
        <w:rPr>
          <w:rFonts w:asciiTheme="majorHAnsi" w:eastAsia="Arial Unicode MS" w:hAnsiTheme="majorHAnsi" w:cstheme="majorHAnsi"/>
          <w:b/>
          <w:i/>
        </w:rPr>
        <w:t>Привремене</w:t>
      </w:r>
      <w:proofErr w:type="spellEnd"/>
      <w:r>
        <w:rPr>
          <w:rFonts w:asciiTheme="majorHAnsi" w:eastAsia="Arial Unicode MS" w:hAnsiTheme="majorHAnsi" w:cstheme="majorHAnsi"/>
          <w:b/>
          <w:i/>
        </w:rPr>
        <w:t xml:space="preserve"> </w:t>
      </w:r>
      <w:proofErr w:type="spellStart"/>
      <w:r>
        <w:rPr>
          <w:rFonts w:asciiTheme="majorHAnsi" w:eastAsia="Arial Unicode MS" w:hAnsiTheme="majorHAnsi" w:cstheme="majorHAnsi"/>
          <w:b/>
          <w:i/>
        </w:rPr>
        <w:t>мјере</w:t>
      </w:r>
      <w:proofErr w:type="spellEnd"/>
    </w:p>
    <w:p w14:paraId="6E915867" w14:textId="77777777" w:rsidR="009F1E95" w:rsidRDefault="009F1E95">
      <w:pPr>
        <w:spacing w:line="240" w:lineRule="auto"/>
        <w:rPr>
          <w:rFonts w:asciiTheme="majorHAnsi" w:eastAsia="Arial Unicode MS" w:hAnsiTheme="majorHAnsi" w:cstheme="majorHAnsi"/>
          <w:szCs w:val="24"/>
          <w:lang w:val="hr-HR" w:eastAsia="hr-HR"/>
        </w:rPr>
      </w:pPr>
    </w:p>
    <w:p w14:paraId="58F953D7" w14:textId="5095B831" w:rsidR="009F1E95" w:rsidRDefault="004F6A96">
      <w:pPr>
        <w:autoSpaceDE w:val="0"/>
        <w:autoSpaceDN w:val="0"/>
        <w:adjustRightInd w:val="0"/>
        <w:spacing w:line="240" w:lineRule="auto"/>
        <w:rPr>
          <w:rFonts w:asciiTheme="majorHAnsi" w:eastAsia="Arial Unicode MS" w:hAnsiTheme="majorHAnsi" w:cstheme="majorHAnsi"/>
        </w:rPr>
      </w:pPr>
      <w:proofErr w:type="spellStart"/>
      <w:r>
        <w:rPr>
          <w:rFonts w:asciiTheme="majorHAnsi" w:eastAsia="Arial Unicode MS" w:hAnsiTheme="majorHAnsi" w:cstheme="majorHAnsi"/>
        </w:rPr>
        <w:t>Наиме</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циљ</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привремених</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мјера</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из</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члана</w:t>
      </w:r>
      <w:proofErr w:type="spellEnd"/>
      <w:r>
        <w:rPr>
          <w:rFonts w:asciiTheme="majorHAnsi" w:eastAsia="Arial Unicode MS" w:hAnsiTheme="majorHAnsi" w:cstheme="majorHAnsi"/>
        </w:rPr>
        <w:t xml:space="preserve"> 73. ЗКП </w:t>
      </w:r>
      <w:proofErr w:type="spellStart"/>
      <w:r>
        <w:rPr>
          <w:rFonts w:asciiTheme="majorHAnsi" w:eastAsia="Arial Unicode MS" w:hAnsiTheme="majorHAnsi" w:cstheme="majorHAnsi"/>
        </w:rPr>
        <w:t>БиХ</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је</w:t>
      </w:r>
      <w:proofErr w:type="spellEnd"/>
      <w:r>
        <w:rPr>
          <w:rFonts w:asciiTheme="majorHAnsi" w:eastAsia="Arial Unicode MS" w:hAnsiTheme="majorHAnsi" w:cstheme="majorHAnsi"/>
        </w:rPr>
        <w:t xml:space="preserve"> </w:t>
      </w:r>
      <w:proofErr w:type="spellStart"/>
      <w:r w:rsidR="006505C7">
        <w:rPr>
          <w:rFonts w:asciiTheme="majorHAnsi" w:eastAsia="Arial Unicode MS" w:hAnsiTheme="majorHAnsi" w:cstheme="majorHAnsi"/>
        </w:rPr>
        <w:t>обезбјеђење</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имовине</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од</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отуђења</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до</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момента</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када</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се</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након</w:t>
      </w:r>
      <w:proofErr w:type="spellEnd"/>
      <w:r>
        <w:rPr>
          <w:rFonts w:asciiTheme="majorHAnsi" w:eastAsia="Arial Unicode MS" w:hAnsiTheme="majorHAnsi" w:cstheme="majorHAnsi"/>
        </w:rPr>
        <w:t xml:space="preserve"> </w:t>
      </w:r>
      <w:r w:rsidR="002B55EB">
        <w:rPr>
          <w:rFonts w:asciiTheme="majorHAnsi" w:eastAsia="Arial Unicode MS" w:hAnsiTheme="majorHAnsi" w:cstheme="majorHAnsi"/>
          <w:lang w:val="sr-Cyrl-BA"/>
        </w:rPr>
        <w:t>с</w:t>
      </w:r>
      <w:proofErr w:type="spellStart"/>
      <w:r>
        <w:rPr>
          <w:rFonts w:asciiTheme="majorHAnsi" w:eastAsia="Arial Unicode MS" w:hAnsiTheme="majorHAnsi" w:cstheme="majorHAnsi"/>
        </w:rPr>
        <w:t>проведеног</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поступка</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неспорним</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утврди</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да</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имовина</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која</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се</w:t>
      </w:r>
      <w:proofErr w:type="spellEnd"/>
      <w:r>
        <w:rPr>
          <w:rFonts w:asciiTheme="majorHAnsi" w:eastAsia="Arial Unicode MS" w:hAnsiTheme="majorHAnsi" w:cstheme="majorHAnsi"/>
        </w:rPr>
        <w:t xml:space="preserve"> </w:t>
      </w:r>
      <w:r w:rsidR="002B55EB">
        <w:rPr>
          <w:rFonts w:asciiTheme="majorHAnsi" w:eastAsia="Arial Unicode MS" w:hAnsiTheme="majorHAnsi" w:cstheme="majorHAnsi"/>
          <w:lang w:val="sr-Cyrl-BA"/>
        </w:rPr>
        <w:t>обезбјеђује</w:t>
      </w:r>
      <w:r w:rsidR="002B55EB">
        <w:rPr>
          <w:rFonts w:asciiTheme="majorHAnsi" w:eastAsia="Arial Unicode MS" w:hAnsiTheme="majorHAnsi" w:cstheme="majorHAnsi"/>
        </w:rPr>
        <w:t xml:space="preserve"> </w:t>
      </w:r>
      <w:proofErr w:type="spellStart"/>
      <w:r>
        <w:rPr>
          <w:rFonts w:asciiTheme="majorHAnsi" w:eastAsia="Arial Unicode MS" w:hAnsiTheme="majorHAnsi" w:cstheme="majorHAnsi"/>
        </w:rPr>
        <w:t>привременом</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мјером</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потиче</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из</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кривичног</w:t>
      </w:r>
      <w:proofErr w:type="spellEnd"/>
      <w:r>
        <w:rPr>
          <w:rFonts w:asciiTheme="majorHAnsi" w:eastAsia="Arial Unicode MS" w:hAnsiTheme="majorHAnsi" w:cstheme="majorHAnsi"/>
        </w:rPr>
        <w:t xml:space="preserve"> </w:t>
      </w:r>
      <w:proofErr w:type="spellStart"/>
      <w:proofErr w:type="gramStart"/>
      <w:r>
        <w:rPr>
          <w:rFonts w:asciiTheme="majorHAnsi" w:eastAsia="Arial Unicode MS" w:hAnsiTheme="majorHAnsi" w:cstheme="majorHAnsi"/>
        </w:rPr>
        <w:t>дјела</w:t>
      </w:r>
      <w:proofErr w:type="spellEnd"/>
      <w:r w:rsidR="002B55EB">
        <w:rPr>
          <w:rFonts w:asciiTheme="majorHAnsi" w:eastAsia="Arial Unicode MS" w:hAnsiTheme="majorHAnsi" w:cstheme="majorHAnsi"/>
          <w:lang w:val="sr-Cyrl-BA"/>
        </w:rPr>
        <w:t xml:space="preserve"> </w:t>
      </w:r>
      <w:r>
        <w:rPr>
          <w:rFonts w:asciiTheme="majorHAnsi" w:eastAsia="Arial Unicode MS" w:hAnsiTheme="majorHAnsi" w:cstheme="majorHAnsi"/>
        </w:rPr>
        <w:t xml:space="preserve"> и</w:t>
      </w:r>
      <w:proofErr w:type="gramEnd"/>
      <w:r>
        <w:rPr>
          <w:rFonts w:asciiTheme="majorHAnsi" w:eastAsia="Arial Unicode MS" w:hAnsiTheme="majorHAnsi" w:cstheme="majorHAnsi"/>
        </w:rPr>
        <w:t xml:space="preserve"> </w:t>
      </w:r>
      <w:proofErr w:type="spellStart"/>
      <w:r>
        <w:rPr>
          <w:rFonts w:asciiTheme="majorHAnsi" w:eastAsia="Arial Unicode MS" w:hAnsiTheme="majorHAnsi" w:cstheme="majorHAnsi"/>
        </w:rPr>
        <w:t>која</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као</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таква</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подлијеже</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обавезном</w:t>
      </w:r>
      <w:proofErr w:type="spellEnd"/>
      <w:r>
        <w:rPr>
          <w:rFonts w:asciiTheme="majorHAnsi" w:eastAsia="Arial Unicode MS" w:hAnsiTheme="majorHAnsi" w:cstheme="majorHAnsi"/>
        </w:rPr>
        <w:t xml:space="preserve"> </w:t>
      </w:r>
      <w:proofErr w:type="spellStart"/>
      <w:r>
        <w:rPr>
          <w:rFonts w:asciiTheme="majorHAnsi" w:eastAsia="Arial Unicode MS" w:hAnsiTheme="majorHAnsi" w:cstheme="majorHAnsi"/>
        </w:rPr>
        <w:t>одузимању</w:t>
      </w:r>
      <w:proofErr w:type="spellEnd"/>
      <w:r>
        <w:rPr>
          <w:rFonts w:asciiTheme="majorHAnsi" w:eastAsia="Arial Unicode MS" w:hAnsiTheme="majorHAnsi" w:cstheme="majorHAnsi"/>
        </w:rPr>
        <w:t xml:space="preserve">. </w:t>
      </w:r>
    </w:p>
    <w:p w14:paraId="701232A6" w14:textId="77777777" w:rsidR="009F1E95" w:rsidRDefault="009F1E95">
      <w:pPr>
        <w:spacing w:line="240" w:lineRule="auto"/>
        <w:rPr>
          <w:rFonts w:asciiTheme="majorHAnsi" w:eastAsia="Arial Unicode MS" w:hAnsiTheme="majorHAnsi" w:cstheme="majorHAnsi"/>
          <w:szCs w:val="24"/>
          <w:lang w:val="hr-HR" w:eastAsia="hr-HR"/>
        </w:rPr>
      </w:pPr>
    </w:p>
    <w:p w14:paraId="052DF874" w14:textId="24848D82" w:rsidR="009F1E95" w:rsidRDefault="004F6A96">
      <w:pPr>
        <w:spacing w:line="240" w:lineRule="auto"/>
        <w:rPr>
          <w:rFonts w:asciiTheme="majorHAnsi" w:eastAsia="Arial Unicode MS" w:hAnsiTheme="majorHAnsi" w:cstheme="majorHAnsi"/>
          <w:szCs w:val="24"/>
          <w:lang w:val="hr-HR" w:eastAsia="hr-HR"/>
        </w:rPr>
      </w:pPr>
      <w:proofErr w:type="spellStart"/>
      <w:r>
        <w:rPr>
          <w:rFonts w:asciiTheme="majorHAnsi" w:eastAsia="Arial Unicode MS" w:hAnsiTheme="majorHAnsi" w:cstheme="majorHAnsi"/>
          <w:szCs w:val="24"/>
        </w:rPr>
        <w:t>Суд</w:t>
      </w:r>
      <w:proofErr w:type="spellEnd"/>
      <w:r>
        <w:rPr>
          <w:rFonts w:asciiTheme="majorHAnsi" w:eastAsia="Arial Unicode MS" w:hAnsiTheme="majorHAnsi" w:cstheme="majorHAnsi"/>
          <w:szCs w:val="24"/>
        </w:rPr>
        <w:t xml:space="preserve"> </w:t>
      </w:r>
      <w:proofErr w:type="spellStart"/>
      <w:r>
        <w:rPr>
          <w:rFonts w:asciiTheme="majorHAnsi" w:eastAsia="Arial Unicode MS" w:hAnsiTheme="majorHAnsi" w:cstheme="majorHAnsi"/>
          <w:szCs w:val="24"/>
        </w:rPr>
        <w:t>је</w:t>
      </w:r>
      <w:proofErr w:type="spellEnd"/>
      <w:r>
        <w:rPr>
          <w:rFonts w:asciiTheme="majorHAnsi" w:eastAsia="Arial Unicode MS" w:hAnsiTheme="majorHAnsi" w:cstheme="majorHAnsi"/>
          <w:szCs w:val="24"/>
        </w:rPr>
        <w:t xml:space="preserve"> </w:t>
      </w:r>
      <w:proofErr w:type="spellStart"/>
      <w:r>
        <w:rPr>
          <w:rFonts w:asciiTheme="majorHAnsi" w:eastAsia="Arial Unicode MS" w:hAnsiTheme="majorHAnsi" w:cstheme="majorHAnsi"/>
          <w:szCs w:val="24"/>
        </w:rPr>
        <w:t>имао</w:t>
      </w:r>
      <w:proofErr w:type="spellEnd"/>
      <w:r>
        <w:rPr>
          <w:rFonts w:asciiTheme="majorHAnsi" w:eastAsia="Arial Unicode MS" w:hAnsiTheme="majorHAnsi" w:cstheme="majorHAnsi"/>
          <w:szCs w:val="24"/>
        </w:rPr>
        <w:t xml:space="preserve"> у </w:t>
      </w:r>
      <w:proofErr w:type="spellStart"/>
      <w:r>
        <w:rPr>
          <w:rFonts w:asciiTheme="majorHAnsi" w:eastAsia="Arial Unicode MS" w:hAnsiTheme="majorHAnsi" w:cstheme="majorHAnsi"/>
          <w:szCs w:val="24"/>
        </w:rPr>
        <w:t>виду</w:t>
      </w:r>
      <w:proofErr w:type="spellEnd"/>
      <w:r>
        <w:rPr>
          <w:rFonts w:asciiTheme="majorHAnsi" w:eastAsia="Arial Unicode MS" w:hAnsiTheme="majorHAnsi" w:cstheme="majorHAnsi"/>
          <w:szCs w:val="24"/>
        </w:rPr>
        <w:t xml:space="preserve"> </w:t>
      </w:r>
      <w:proofErr w:type="spellStart"/>
      <w:r>
        <w:rPr>
          <w:rFonts w:asciiTheme="majorHAnsi" w:eastAsia="Arial Unicode MS" w:hAnsiTheme="majorHAnsi" w:cstheme="majorHAnsi"/>
          <w:szCs w:val="24"/>
        </w:rPr>
        <w:t>да</w:t>
      </w:r>
      <w:proofErr w:type="spellEnd"/>
      <w:r>
        <w:rPr>
          <w:rFonts w:asciiTheme="majorHAnsi" w:eastAsia="Arial Unicode MS" w:hAnsiTheme="majorHAnsi" w:cstheme="majorHAnsi"/>
          <w:szCs w:val="24"/>
        </w:rPr>
        <w:t xml:space="preserve"> </w:t>
      </w:r>
      <w:proofErr w:type="spellStart"/>
      <w:r>
        <w:rPr>
          <w:rFonts w:asciiTheme="majorHAnsi" w:eastAsia="Arial Unicode MS" w:hAnsiTheme="majorHAnsi" w:cstheme="majorHAnsi"/>
          <w:szCs w:val="24"/>
        </w:rPr>
        <w:t>је</w:t>
      </w:r>
      <w:proofErr w:type="spellEnd"/>
      <w:r>
        <w:rPr>
          <w:rFonts w:asciiTheme="majorHAnsi" w:eastAsia="Arial Unicode MS" w:hAnsiTheme="majorHAnsi" w:cstheme="majorHAnsi"/>
          <w:szCs w:val="24"/>
        </w:rPr>
        <w:t xml:space="preserve"> </w:t>
      </w:r>
      <w:proofErr w:type="spellStart"/>
      <w:r>
        <w:rPr>
          <w:rFonts w:asciiTheme="majorHAnsi" w:eastAsia="Arial Unicode MS" w:hAnsiTheme="majorHAnsi" w:cstheme="majorHAnsi"/>
          <w:szCs w:val="24"/>
        </w:rPr>
        <w:t>право</w:t>
      </w:r>
      <w:proofErr w:type="spellEnd"/>
      <w:r>
        <w:rPr>
          <w:rFonts w:asciiTheme="majorHAnsi" w:eastAsia="Arial Unicode MS" w:hAnsiTheme="majorHAnsi" w:cstheme="majorHAnsi"/>
          <w:szCs w:val="24"/>
        </w:rPr>
        <w:t xml:space="preserve"> </w:t>
      </w:r>
      <w:proofErr w:type="spellStart"/>
      <w:r>
        <w:rPr>
          <w:rFonts w:asciiTheme="majorHAnsi" w:eastAsia="Arial Unicode MS" w:hAnsiTheme="majorHAnsi" w:cstheme="majorHAnsi"/>
          <w:szCs w:val="24"/>
        </w:rPr>
        <w:t>на</w:t>
      </w:r>
      <w:proofErr w:type="spellEnd"/>
      <w:r>
        <w:rPr>
          <w:rFonts w:asciiTheme="majorHAnsi" w:eastAsia="Arial Unicode MS" w:hAnsiTheme="majorHAnsi" w:cstheme="majorHAnsi"/>
          <w:szCs w:val="24"/>
        </w:rPr>
        <w:t xml:space="preserve"> </w:t>
      </w:r>
      <w:proofErr w:type="spellStart"/>
      <w:r>
        <w:rPr>
          <w:rFonts w:asciiTheme="majorHAnsi" w:eastAsia="Arial Unicode MS" w:hAnsiTheme="majorHAnsi" w:cstheme="majorHAnsi"/>
          <w:szCs w:val="24"/>
        </w:rPr>
        <w:t>мирно</w:t>
      </w:r>
      <w:proofErr w:type="spellEnd"/>
      <w:r>
        <w:rPr>
          <w:rFonts w:asciiTheme="majorHAnsi" w:eastAsia="Arial Unicode MS" w:hAnsiTheme="majorHAnsi" w:cstheme="majorHAnsi"/>
          <w:szCs w:val="24"/>
        </w:rPr>
        <w:t xml:space="preserve"> </w:t>
      </w:r>
      <w:proofErr w:type="spellStart"/>
      <w:r>
        <w:rPr>
          <w:rFonts w:asciiTheme="majorHAnsi" w:eastAsia="Arial Unicode MS" w:hAnsiTheme="majorHAnsi" w:cstheme="majorHAnsi"/>
          <w:szCs w:val="24"/>
        </w:rPr>
        <w:t>уживање</w:t>
      </w:r>
      <w:proofErr w:type="spellEnd"/>
      <w:r>
        <w:rPr>
          <w:rFonts w:asciiTheme="majorHAnsi" w:eastAsia="Arial Unicode MS" w:hAnsiTheme="majorHAnsi" w:cstheme="majorHAnsi"/>
          <w:szCs w:val="24"/>
        </w:rPr>
        <w:t xml:space="preserve"> </w:t>
      </w:r>
      <w:proofErr w:type="spellStart"/>
      <w:r>
        <w:rPr>
          <w:rFonts w:asciiTheme="majorHAnsi" w:eastAsia="Arial Unicode MS" w:hAnsiTheme="majorHAnsi" w:cstheme="majorHAnsi"/>
          <w:szCs w:val="24"/>
        </w:rPr>
        <w:t>имовине</w:t>
      </w:r>
      <w:proofErr w:type="spellEnd"/>
      <w:r>
        <w:rPr>
          <w:rFonts w:asciiTheme="majorHAnsi" w:eastAsia="Arial Unicode MS" w:hAnsiTheme="majorHAnsi" w:cstheme="majorHAnsi"/>
          <w:szCs w:val="24"/>
        </w:rPr>
        <w:t xml:space="preserve"> </w:t>
      </w:r>
      <w:proofErr w:type="spellStart"/>
      <w:r>
        <w:rPr>
          <w:rFonts w:asciiTheme="majorHAnsi" w:eastAsia="Arial Unicode MS" w:hAnsiTheme="majorHAnsi" w:cstheme="majorHAnsi"/>
          <w:szCs w:val="24"/>
        </w:rPr>
        <w:t>регулисано</w:t>
      </w:r>
      <w:proofErr w:type="spellEnd"/>
      <w:r>
        <w:rPr>
          <w:rFonts w:asciiTheme="majorHAnsi" w:eastAsia="Arial Unicode MS" w:hAnsiTheme="majorHAnsi" w:cstheme="majorHAnsi"/>
          <w:szCs w:val="24"/>
        </w:rPr>
        <w:t xml:space="preserve"> и у </w:t>
      </w:r>
      <w:proofErr w:type="spellStart"/>
      <w:r>
        <w:rPr>
          <w:rFonts w:asciiTheme="majorHAnsi" w:hAnsiTheme="majorHAnsi" w:cstheme="majorHAnsi"/>
          <w:iCs/>
          <w:szCs w:val="24"/>
          <w:lang w:val="en-US"/>
        </w:rPr>
        <w:t>члану</w:t>
      </w:r>
      <w:proofErr w:type="spellEnd"/>
      <w:r>
        <w:rPr>
          <w:rFonts w:asciiTheme="majorHAnsi" w:hAnsiTheme="majorHAnsi" w:cstheme="majorHAnsi"/>
          <w:iCs/>
          <w:szCs w:val="24"/>
          <w:lang w:val="en-US"/>
        </w:rPr>
        <w:t xml:space="preserve"> 1. </w:t>
      </w:r>
      <w:proofErr w:type="spellStart"/>
      <w:r>
        <w:rPr>
          <w:rFonts w:asciiTheme="majorHAnsi" w:hAnsiTheme="majorHAnsi" w:cstheme="majorHAnsi"/>
          <w:iCs/>
          <w:szCs w:val="24"/>
          <w:lang w:val="en-US"/>
        </w:rPr>
        <w:t>Протокола</w:t>
      </w:r>
      <w:proofErr w:type="spellEnd"/>
      <w:r>
        <w:rPr>
          <w:rFonts w:asciiTheme="majorHAnsi" w:hAnsiTheme="majorHAnsi" w:cstheme="majorHAnsi"/>
          <w:iCs/>
          <w:szCs w:val="24"/>
          <w:lang w:val="en-US"/>
        </w:rPr>
        <w:t xml:space="preserve"> </w:t>
      </w:r>
      <w:proofErr w:type="spellStart"/>
      <w:r>
        <w:rPr>
          <w:rFonts w:asciiTheme="majorHAnsi" w:hAnsiTheme="majorHAnsi" w:cstheme="majorHAnsi"/>
          <w:iCs/>
          <w:szCs w:val="24"/>
          <w:lang w:val="en-US"/>
        </w:rPr>
        <w:t>број</w:t>
      </w:r>
      <w:proofErr w:type="spellEnd"/>
      <w:r>
        <w:rPr>
          <w:rFonts w:asciiTheme="majorHAnsi" w:hAnsiTheme="majorHAnsi" w:cstheme="majorHAnsi"/>
          <w:iCs/>
          <w:szCs w:val="24"/>
          <w:lang w:val="en-US"/>
        </w:rPr>
        <w:t xml:space="preserve"> 1. </w:t>
      </w:r>
      <w:proofErr w:type="spellStart"/>
      <w:r>
        <w:rPr>
          <w:rFonts w:asciiTheme="majorHAnsi" w:hAnsiTheme="majorHAnsi" w:cstheme="majorHAnsi"/>
          <w:iCs/>
          <w:szCs w:val="24"/>
          <w:lang w:val="en-US"/>
        </w:rPr>
        <w:t>уз</w:t>
      </w:r>
      <w:proofErr w:type="spellEnd"/>
      <w:r>
        <w:rPr>
          <w:rFonts w:asciiTheme="majorHAnsi" w:hAnsiTheme="majorHAnsi" w:cstheme="majorHAnsi"/>
          <w:iCs/>
          <w:szCs w:val="24"/>
          <w:lang w:val="en-US"/>
        </w:rPr>
        <w:t xml:space="preserve"> </w:t>
      </w:r>
      <w:proofErr w:type="spellStart"/>
      <w:r>
        <w:rPr>
          <w:rFonts w:asciiTheme="majorHAnsi" w:hAnsiTheme="majorHAnsi" w:cstheme="majorHAnsi"/>
          <w:iCs/>
          <w:szCs w:val="24"/>
          <w:lang w:val="en-US"/>
        </w:rPr>
        <w:t>Европску</w:t>
      </w:r>
      <w:proofErr w:type="spellEnd"/>
      <w:r>
        <w:rPr>
          <w:rFonts w:asciiTheme="majorHAnsi" w:hAnsiTheme="majorHAnsi" w:cstheme="majorHAnsi"/>
          <w:iCs/>
          <w:szCs w:val="24"/>
          <w:lang w:val="en-US"/>
        </w:rPr>
        <w:t xml:space="preserve"> </w:t>
      </w:r>
      <w:proofErr w:type="spellStart"/>
      <w:r>
        <w:rPr>
          <w:rFonts w:asciiTheme="majorHAnsi" w:hAnsiTheme="majorHAnsi" w:cstheme="majorHAnsi"/>
          <w:iCs/>
          <w:szCs w:val="24"/>
          <w:lang w:val="en-US"/>
        </w:rPr>
        <w:t>конвенцију</w:t>
      </w:r>
      <w:proofErr w:type="spellEnd"/>
      <w:r>
        <w:rPr>
          <w:rFonts w:asciiTheme="majorHAnsi" w:hAnsiTheme="majorHAnsi" w:cstheme="majorHAnsi"/>
          <w:iCs/>
          <w:szCs w:val="24"/>
          <w:lang w:val="en-US"/>
        </w:rPr>
        <w:t xml:space="preserve"> </w:t>
      </w:r>
      <w:proofErr w:type="spellStart"/>
      <w:r>
        <w:rPr>
          <w:rFonts w:asciiTheme="majorHAnsi" w:hAnsiTheme="majorHAnsi" w:cstheme="majorHAnsi"/>
          <w:iCs/>
          <w:szCs w:val="24"/>
          <w:lang w:val="en-US"/>
        </w:rPr>
        <w:t>за</w:t>
      </w:r>
      <w:proofErr w:type="spellEnd"/>
      <w:r>
        <w:rPr>
          <w:rFonts w:asciiTheme="majorHAnsi" w:hAnsiTheme="majorHAnsi" w:cstheme="majorHAnsi"/>
          <w:iCs/>
          <w:szCs w:val="24"/>
          <w:lang w:val="en-US"/>
        </w:rPr>
        <w:t xml:space="preserve"> </w:t>
      </w:r>
      <w:proofErr w:type="spellStart"/>
      <w:r>
        <w:rPr>
          <w:rFonts w:asciiTheme="majorHAnsi" w:hAnsiTheme="majorHAnsi" w:cstheme="majorHAnsi"/>
          <w:iCs/>
          <w:szCs w:val="24"/>
          <w:lang w:val="en-US"/>
        </w:rPr>
        <w:t>заштиту</w:t>
      </w:r>
      <w:proofErr w:type="spellEnd"/>
      <w:r>
        <w:rPr>
          <w:rFonts w:asciiTheme="majorHAnsi" w:hAnsiTheme="majorHAnsi" w:cstheme="majorHAnsi"/>
          <w:iCs/>
          <w:szCs w:val="24"/>
          <w:lang w:val="en-US"/>
        </w:rPr>
        <w:t xml:space="preserve"> </w:t>
      </w:r>
      <w:proofErr w:type="spellStart"/>
      <w:r>
        <w:rPr>
          <w:rFonts w:asciiTheme="majorHAnsi" w:hAnsiTheme="majorHAnsi" w:cstheme="majorHAnsi"/>
          <w:iCs/>
          <w:szCs w:val="24"/>
          <w:lang w:val="en-US"/>
        </w:rPr>
        <w:t>људских</w:t>
      </w:r>
      <w:proofErr w:type="spellEnd"/>
      <w:r>
        <w:rPr>
          <w:rFonts w:asciiTheme="majorHAnsi" w:hAnsiTheme="majorHAnsi" w:cstheme="majorHAnsi"/>
          <w:iCs/>
          <w:szCs w:val="24"/>
          <w:lang w:val="en-US"/>
        </w:rPr>
        <w:t xml:space="preserve"> </w:t>
      </w:r>
      <w:proofErr w:type="spellStart"/>
      <w:r>
        <w:rPr>
          <w:rFonts w:asciiTheme="majorHAnsi" w:hAnsiTheme="majorHAnsi" w:cstheme="majorHAnsi"/>
          <w:iCs/>
          <w:szCs w:val="24"/>
          <w:lang w:val="en-US"/>
        </w:rPr>
        <w:t>права</w:t>
      </w:r>
      <w:proofErr w:type="spellEnd"/>
      <w:r>
        <w:rPr>
          <w:rFonts w:asciiTheme="majorHAnsi" w:hAnsiTheme="majorHAnsi" w:cstheme="majorHAnsi"/>
          <w:iCs/>
          <w:szCs w:val="24"/>
          <w:lang w:val="en-US"/>
        </w:rPr>
        <w:t xml:space="preserve"> и </w:t>
      </w:r>
      <w:proofErr w:type="spellStart"/>
      <w:r>
        <w:rPr>
          <w:rFonts w:asciiTheme="majorHAnsi" w:hAnsiTheme="majorHAnsi" w:cstheme="majorHAnsi"/>
          <w:iCs/>
          <w:szCs w:val="24"/>
          <w:lang w:val="en-US"/>
        </w:rPr>
        <w:t>основних</w:t>
      </w:r>
      <w:proofErr w:type="spellEnd"/>
      <w:r>
        <w:rPr>
          <w:rFonts w:asciiTheme="majorHAnsi" w:hAnsiTheme="majorHAnsi" w:cstheme="majorHAnsi"/>
          <w:iCs/>
          <w:szCs w:val="24"/>
          <w:lang w:val="en-US"/>
        </w:rPr>
        <w:t xml:space="preserve"> </w:t>
      </w:r>
      <w:proofErr w:type="spellStart"/>
      <w:r>
        <w:rPr>
          <w:rFonts w:asciiTheme="majorHAnsi" w:hAnsiTheme="majorHAnsi" w:cstheme="majorHAnsi"/>
          <w:iCs/>
          <w:szCs w:val="24"/>
          <w:lang w:val="en-US"/>
        </w:rPr>
        <w:t>слобода</w:t>
      </w:r>
      <w:proofErr w:type="spellEnd"/>
      <w:r>
        <w:rPr>
          <w:rFonts w:asciiTheme="majorHAnsi" w:hAnsiTheme="majorHAnsi" w:cstheme="majorHAnsi"/>
          <w:iCs/>
          <w:szCs w:val="24"/>
          <w:lang w:val="en-US"/>
        </w:rPr>
        <w:t xml:space="preserve">, </w:t>
      </w:r>
      <w:proofErr w:type="spellStart"/>
      <w:r>
        <w:rPr>
          <w:rFonts w:asciiTheme="majorHAnsi" w:hAnsiTheme="majorHAnsi" w:cstheme="majorHAnsi"/>
          <w:iCs/>
          <w:szCs w:val="24"/>
          <w:lang w:val="en-US"/>
        </w:rPr>
        <w:t>гдје</w:t>
      </w:r>
      <w:proofErr w:type="spellEnd"/>
      <w:r>
        <w:rPr>
          <w:rFonts w:asciiTheme="majorHAnsi" w:hAnsiTheme="majorHAnsi" w:cstheme="majorHAnsi"/>
          <w:iCs/>
          <w:szCs w:val="24"/>
          <w:lang w:val="en-US"/>
        </w:rPr>
        <w:t xml:space="preserve"> </w:t>
      </w:r>
      <w:proofErr w:type="spellStart"/>
      <w:r>
        <w:rPr>
          <w:rFonts w:asciiTheme="majorHAnsi" w:hAnsiTheme="majorHAnsi" w:cstheme="majorHAnsi"/>
          <w:iCs/>
          <w:szCs w:val="24"/>
          <w:lang w:val="en-US"/>
        </w:rPr>
        <w:t>је</w:t>
      </w:r>
      <w:proofErr w:type="spellEnd"/>
      <w:r>
        <w:rPr>
          <w:rFonts w:asciiTheme="majorHAnsi" w:hAnsiTheme="majorHAnsi" w:cstheme="majorHAnsi"/>
          <w:iCs/>
          <w:szCs w:val="24"/>
          <w:lang w:val="en-US"/>
        </w:rPr>
        <w:t xml:space="preserve"> </w:t>
      </w:r>
      <w:proofErr w:type="spellStart"/>
      <w:r>
        <w:rPr>
          <w:rFonts w:asciiTheme="majorHAnsi" w:hAnsiTheme="majorHAnsi" w:cstheme="majorHAnsi"/>
          <w:iCs/>
          <w:szCs w:val="24"/>
          <w:lang w:val="en-US"/>
        </w:rPr>
        <w:t>прописано</w:t>
      </w:r>
      <w:proofErr w:type="spellEnd"/>
      <w:r>
        <w:rPr>
          <w:rFonts w:asciiTheme="majorHAnsi" w:hAnsiTheme="majorHAnsi" w:cstheme="majorHAnsi"/>
          <w:iCs/>
          <w:szCs w:val="24"/>
          <w:lang w:val="en-US"/>
        </w:rPr>
        <w:t xml:space="preserve"> </w:t>
      </w:r>
      <w:proofErr w:type="spellStart"/>
      <w:r>
        <w:rPr>
          <w:rFonts w:asciiTheme="majorHAnsi" w:hAnsiTheme="majorHAnsi" w:cstheme="majorHAnsi"/>
          <w:szCs w:val="24"/>
          <w:lang w:val="en-US"/>
        </w:rPr>
        <w:t>да</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свак</w:t>
      </w:r>
      <w:proofErr w:type="spellEnd"/>
      <w:r w:rsidR="00456FCA">
        <w:rPr>
          <w:rFonts w:asciiTheme="majorHAnsi" w:hAnsiTheme="majorHAnsi" w:cstheme="majorHAnsi"/>
          <w:szCs w:val="24"/>
          <w:lang w:val="sr-Cyrl-BA"/>
        </w:rPr>
        <w:t>о</w:t>
      </w:r>
      <w:r>
        <w:rPr>
          <w:rFonts w:asciiTheme="majorHAnsi" w:hAnsiTheme="majorHAnsi" w:cstheme="majorHAnsi"/>
          <w:szCs w:val="24"/>
          <w:lang w:val="en-US"/>
        </w:rPr>
        <w:t xml:space="preserve"> </w:t>
      </w:r>
      <w:proofErr w:type="spellStart"/>
      <w:r>
        <w:rPr>
          <w:rFonts w:asciiTheme="majorHAnsi" w:hAnsiTheme="majorHAnsi" w:cstheme="majorHAnsi"/>
          <w:szCs w:val="24"/>
          <w:lang w:val="en-US"/>
        </w:rPr>
        <w:t>физичк</w:t>
      </w:r>
      <w:proofErr w:type="spellEnd"/>
      <w:r w:rsidR="00456FCA">
        <w:rPr>
          <w:rFonts w:asciiTheme="majorHAnsi" w:hAnsiTheme="majorHAnsi" w:cstheme="majorHAnsi"/>
          <w:szCs w:val="24"/>
          <w:lang w:val="sr-Cyrl-BA"/>
        </w:rPr>
        <w:t>о</w:t>
      </w:r>
      <w:r>
        <w:rPr>
          <w:rFonts w:asciiTheme="majorHAnsi" w:hAnsiTheme="majorHAnsi" w:cstheme="majorHAnsi"/>
          <w:szCs w:val="24"/>
          <w:lang w:val="en-US"/>
        </w:rPr>
        <w:t xml:space="preserve"> и </w:t>
      </w:r>
      <w:proofErr w:type="spellStart"/>
      <w:r>
        <w:rPr>
          <w:rFonts w:asciiTheme="majorHAnsi" w:hAnsiTheme="majorHAnsi" w:cstheme="majorHAnsi"/>
          <w:szCs w:val="24"/>
          <w:lang w:val="en-US"/>
        </w:rPr>
        <w:t>правн</w:t>
      </w:r>
      <w:proofErr w:type="spellEnd"/>
      <w:r w:rsidR="00456FCA">
        <w:rPr>
          <w:rFonts w:asciiTheme="majorHAnsi" w:hAnsiTheme="majorHAnsi" w:cstheme="majorHAnsi"/>
          <w:szCs w:val="24"/>
          <w:lang w:val="sr-Cyrl-BA"/>
        </w:rPr>
        <w:t>о</w:t>
      </w:r>
      <w:r>
        <w:rPr>
          <w:rFonts w:asciiTheme="majorHAnsi" w:hAnsiTheme="majorHAnsi" w:cstheme="majorHAnsi"/>
          <w:szCs w:val="24"/>
          <w:lang w:val="en-US"/>
        </w:rPr>
        <w:t xml:space="preserve"> </w:t>
      </w:r>
      <w:r w:rsidR="00456FCA">
        <w:rPr>
          <w:rFonts w:asciiTheme="majorHAnsi" w:hAnsiTheme="majorHAnsi" w:cstheme="majorHAnsi"/>
          <w:szCs w:val="24"/>
          <w:lang w:val="sr-Cyrl-BA"/>
        </w:rPr>
        <w:t>лице</w:t>
      </w:r>
      <w:r>
        <w:rPr>
          <w:rFonts w:asciiTheme="majorHAnsi" w:hAnsiTheme="majorHAnsi" w:cstheme="majorHAnsi"/>
          <w:szCs w:val="24"/>
          <w:lang w:val="en-US"/>
        </w:rPr>
        <w:t xml:space="preserve"> </w:t>
      </w:r>
      <w:proofErr w:type="spellStart"/>
      <w:r>
        <w:rPr>
          <w:rFonts w:asciiTheme="majorHAnsi" w:hAnsiTheme="majorHAnsi" w:cstheme="majorHAnsi"/>
          <w:szCs w:val="24"/>
          <w:lang w:val="en-US"/>
        </w:rPr>
        <w:t>има</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право</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на</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неометано</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уживање</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своје</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имовине</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те</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да</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се</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то</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право</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може</w:t>
      </w:r>
      <w:proofErr w:type="spellEnd"/>
      <w:r>
        <w:rPr>
          <w:rFonts w:asciiTheme="majorHAnsi" w:hAnsiTheme="majorHAnsi" w:cstheme="majorHAnsi"/>
          <w:szCs w:val="24"/>
          <w:lang w:val="en-US"/>
        </w:rPr>
        <w:t xml:space="preserve"> </w:t>
      </w:r>
      <w:r w:rsidR="00456FCA">
        <w:rPr>
          <w:rFonts w:asciiTheme="majorHAnsi" w:hAnsiTheme="majorHAnsi" w:cstheme="majorHAnsi"/>
          <w:szCs w:val="24"/>
          <w:lang w:val="sr-Cyrl-BA"/>
        </w:rPr>
        <w:t xml:space="preserve">да </w:t>
      </w:r>
      <w:proofErr w:type="spellStart"/>
      <w:r>
        <w:rPr>
          <w:rFonts w:asciiTheme="majorHAnsi" w:hAnsiTheme="majorHAnsi" w:cstheme="majorHAnsi"/>
          <w:szCs w:val="24"/>
          <w:lang w:val="en-US"/>
        </w:rPr>
        <w:t>ограничи</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само</w:t>
      </w:r>
      <w:proofErr w:type="spellEnd"/>
      <w:r>
        <w:rPr>
          <w:rFonts w:asciiTheme="majorHAnsi" w:hAnsiTheme="majorHAnsi" w:cstheme="majorHAnsi"/>
          <w:szCs w:val="24"/>
          <w:lang w:val="en-US"/>
        </w:rPr>
        <w:t xml:space="preserve"> у </w:t>
      </w:r>
      <w:proofErr w:type="spellStart"/>
      <w:r>
        <w:rPr>
          <w:rFonts w:asciiTheme="majorHAnsi" w:hAnsiTheme="majorHAnsi" w:cstheme="majorHAnsi"/>
          <w:szCs w:val="24"/>
          <w:lang w:val="en-US"/>
        </w:rPr>
        <w:t>јавном</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интересу</w:t>
      </w:r>
      <w:proofErr w:type="spellEnd"/>
      <w:r>
        <w:rPr>
          <w:rFonts w:asciiTheme="majorHAnsi" w:hAnsiTheme="majorHAnsi" w:cstheme="majorHAnsi"/>
          <w:szCs w:val="24"/>
          <w:lang w:val="en-US"/>
        </w:rPr>
        <w:t xml:space="preserve"> и </w:t>
      </w:r>
      <w:proofErr w:type="spellStart"/>
      <w:r>
        <w:rPr>
          <w:rFonts w:asciiTheme="majorHAnsi" w:hAnsiTheme="majorHAnsi" w:cstheme="majorHAnsi"/>
          <w:szCs w:val="24"/>
          <w:lang w:val="en-US"/>
        </w:rPr>
        <w:t>под</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условима</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предвиђеним</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законом</w:t>
      </w:r>
      <w:proofErr w:type="spellEnd"/>
      <w:r>
        <w:rPr>
          <w:rFonts w:asciiTheme="majorHAnsi" w:hAnsiTheme="majorHAnsi" w:cstheme="majorHAnsi"/>
          <w:szCs w:val="24"/>
          <w:lang w:val="en-US"/>
        </w:rPr>
        <w:t xml:space="preserve"> и </w:t>
      </w:r>
      <w:proofErr w:type="spellStart"/>
      <w:r>
        <w:rPr>
          <w:rFonts w:asciiTheme="majorHAnsi" w:hAnsiTheme="majorHAnsi" w:cstheme="majorHAnsi"/>
          <w:szCs w:val="24"/>
          <w:lang w:val="en-US"/>
        </w:rPr>
        <w:t>општим</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начелима</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међународног</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права</w:t>
      </w:r>
      <w:proofErr w:type="spellEnd"/>
      <w:r>
        <w:rPr>
          <w:rFonts w:asciiTheme="majorHAnsi" w:hAnsiTheme="majorHAnsi" w:cstheme="majorHAnsi"/>
          <w:szCs w:val="24"/>
          <w:lang w:val="en-US"/>
        </w:rPr>
        <w:t>.</w:t>
      </w:r>
      <w:r>
        <w:rPr>
          <w:rFonts w:asciiTheme="majorHAnsi" w:eastAsia="Arial Unicode MS" w:hAnsiTheme="majorHAnsi" w:cstheme="majorHAnsi"/>
          <w:szCs w:val="24"/>
        </w:rPr>
        <w:t xml:space="preserve"> </w:t>
      </w:r>
      <w:proofErr w:type="spellStart"/>
      <w:r>
        <w:rPr>
          <w:rFonts w:asciiTheme="majorHAnsi" w:eastAsia="Arial Unicode MS" w:hAnsiTheme="majorHAnsi" w:cstheme="majorHAnsi"/>
          <w:szCs w:val="24"/>
        </w:rPr>
        <w:t>Тако</w:t>
      </w:r>
      <w:proofErr w:type="spellEnd"/>
      <w:r>
        <w:rPr>
          <w:rFonts w:asciiTheme="majorHAnsi" w:eastAsia="Arial Unicode MS" w:hAnsiTheme="majorHAnsi" w:cstheme="majorHAnsi"/>
          <w:szCs w:val="24"/>
        </w:rPr>
        <w:t xml:space="preserve"> </w:t>
      </w:r>
      <w:proofErr w:type="spellStart"/>
      <w:r>
        <w:rPr>
          <w:rFonts w:asciiTheme="majorHAnsi" w:eastAsia="Arial Unicode MS" w:hAnsiTheme="majorHAnsi" w:cstheme="majorHAnsi"/>
          <w:szCs w:val="24"/>
        </w:rPr>
        <w:t>је</w:t>
      </w:r>
      <w:proofErr w:type="spellEnd"/>
      <w:r>
        <w:rPr>
          <w:rFonts w:asciiTheme="majorHAnsi" w:eastAsia="Arial Unicode MS" w:hAnsiTheme="majorHAnsi" w:cstheme="majorHAnsi"/>
          <w:szCs w:val="24"/>
        </w:rPr>
        <w:t xml:space="preserve"> </w:t>
      </w:r>
      <w:proofErr w:type="spellStart"/>
      <w:r>
        <w:rPr>
          <w:rFonts w:asciiTheme="majorHAnsi" w:hAnsiTheme="majorHAnsi" w:cstheme="majorHAnsi"/>
          <w:szCs w:val="24"/>
        </w:rPr>
        <w:t>Суд</w:t>
      </w:r>
      <w:proofErr w:type="spellEnd"/>
      <w:r>
        <w:rPr>
          <w:rFonts w:asciiTheme="majorHAnsi" w:hAnsiTheme="majorHAnsi" w:cstheme="majorHAnsi"/>
          <w:szCs w:val="24"/>
        </w:rPr>
        <w:t xml:space="preserve"> у </w:t>
      </w:r>
      <w:proofErr w:type="spellStart"/>
      <w:r>
        <w:rPr>
          <w:rFonts w:asciiTheme="majorHAnsi" w:hAnsiTheme="majorHAnsi" w:cstheme="majorHAnsi"/>
          <w:szCs w:val="24"/>
        </w:rPr>
        <w:t>конкретном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случају</w:t>
      </w:r>
      <w:proofErr w:type="spellEnd"/>
      <w:r>
        <w:rPr>
          <w:rFonts w:asciiTheme="majorHAnsi" w:hAnsiTheme="majorHAnsi" w:cstheme="majorHAnsi"/>
          <w:szCs w:val="24"/>
        </w:rPr>
        <w:t xml:space="preserve"> </w:t>
      </w:r>
      <w:r w:rsidR="00456FCA">
        <w:rPr>
          <w:rFonts w:asciiTheme="majorHAnsi" w:hAnsiTheme="majorHAnsi" w:cstheme="majorHAnsi"/>
          <w:szCs w:val="24"/>
          <w:lang w:val="sr-Cyrl-BA"/>
        </w:rPr>
        <w:t>на основу</w:t>
      </w:r>
      <w:r w:rsidR="00456FCA">
        <w:rPr>
          <w:rFonts w:asciiTheme="majorHAnsi" w:hAnsiTheme="majorHAnsi" w:cstheme="majorHAnsi"/>
          <w:szCs w:val="24"/>
        </w:rPr>
        <w:t xml:space="preserve"> </w:t>
      </w:r>
      <w:proofErr w:type="spellStart"/>
      <w:r>
        <w:rPr>
          <w:rFonts w:asciiTheme="majorHAnsi" w:hAnsiTheme="majorHAnsi" w:cstheme="majorHAnsi"/>
          <w:szCs w:val="24"/>
        </w:rPr>
        <w:t>одредби</w:t>
      </w:r>
      <w:proofErr w:type="spellEnd"/>
      <w:r>
        <w:rPr>
          <w:rFonts w:asciiTheme="majorHAnsi" w:hAnsiTheme="majorHAnsi" w:cstheme="majorHAnsi"/>
          <w:szCs w:val="24"/>
        </w:rPr>
        <w:t xml:space="preserve"> о </w:t>
      </w:r>
      <w:proofErr w:type="spellStart"/>
      <w:r>
        <w:rPr>
          <w:rFonts w:asciiTheme="majorHAnsi" w:hAnsiTheme="majorHAnsi" w:cstheme="majorHAnsi"/>
          <w:szCs w:val="24"/>
        </w:rPr>
        <w:t>ограничењу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права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имовину</w:t>
      </w:r>
      <w:proofErr w:type="spellEnd"/>
      <w:r>
        <w:rPr>
          <w:rFonts w:asciiTheme="majorHAnsi" w:hAnsiTheme="majorHAnsi" w:cstheme="majorHAnsi"/>
          <w:szCs w:val="24"/>
        </w:rPr>
        <w:t xml:space="preserve">, а </w:t>
      </w:r>
      <w:proofErr w:type="spellStart"/>
      <w:r>
        <w:rPr>
          <w:rFonts w:asciiTheme="majorHAnsi" w:hAnsiTheme="majorHAnsi" w:cstheme="majorHAnsi"/>
          <w:szCs w:val="24"/>
        </w:rPr>
        <w:t>под</w:t>
      </w:r>
      <w:proofErr w:type="spellEnd"/>
      <w:r>
        <w:rPr>
          <w:rFonts w:asciiTheme="majorHAnsi" w:hAnsiTheme="majorHAnsi" w:cstheme="majorHAnsi"/>
          <w:szCs w:val="24"/>
        </w:rPr>
        <w:t xml:space="preserve"> </w:t>
      </w:r>
      <w:proofErr w:type="spellStart"/>
      <w:r>
        <w:rPr>
          <w:rFonts w:asciiTheme="majorHAnsi" w:hAnsiTheme="majorHAnsi" w:cstheme="majorHAnsi"/>
          <w:szCs w:val="24"/>
        </w:rPr>
        <w:t>условима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прописаних</w:t>
      </w:r>
      <w:proofErr w:type="spellEnd"/>
      <w:r>
        <w:rPr>
          <w:rFonts w:asciiTheme="majorHAnsi" w:hAnsiTheme="majorHAnsi" w:cstheme="majorHAnsi"/>
          <w:szCs w:val="24"/>
        </w:rPr>
        <w:t xml:space="preserve"> </w:t>
      </w:r>
      <w:proofErr w:type="spellStart"/>
      <w:r>
        <w:rPr>
          <w:rFonts w:asciiTheme="majorHAnsi" w:hAnsiTheme="majorHAnsi" w:cstheme="majorHAnsi"/>
          <w:szCs w:val="24"/>
        </w:rPr>
        <w:t>Законом</w:t>
      </w:r>
      <w:proofErr w:type="spellEnd"/>
      <w:r>
        <w:rPr>
          <w:rFonts w:asciiTheme="majorHAnsi" w:hAnsiTheme="majorHAnsi" w:cstheme="majorHAnsi"/>
          <w:szCs w:val="24"/>
        </w:rPr>
        <w:t xml:space="preserve"> о </w:t>
      </w:r>
      <w:proofErr w:type="spellStart"/>
      <w:r>
        <w:rPr>
          <w:rFonts w:asciiTheme="majorHAnsi" w:hAnsiTheme="majorHAnsi" w:cstheme="majorHAnsi"/>
          <w:szCs w:val="24"/>
        </w:rPr>
        <w:t>кривичном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поступку</w:t>
      </w:r>
      <w:proofErr w:type="spellEnd"/>
      <w:r>
        <w:rPr>
          <w:rFonts w:asciiTheme="majorHAnsi" w:hAnsiTheme="majorHAnsi" w:cstheme="majorHAnsi"/>
          <w:szCs w:val="24"/>
        </w:rPr>
        <w:t xml:space="preserve"> у </w:t>
      </w:r>
      <w:proofErr w:type="spellStart"/>
      <w:r>
        <w:rPr>
          <w:rFonts w:asciiTheme="majorHAnsi" w:hAnsiTheme="majorHAnsi" w:cstheme="majorHAnsi"/>
          <w:szCs w:val="24"/>
        </w:rPr>
        <w:t>цијелости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поступио</w:t>
      </w:r>
      <w:proofErr w:type="spellEnd"/>
      <w:r>
        <w:rPr>
          <w:rFonts w:asciiTheme="majorHAnsi" w:hAnsiTheme="majorHAnsi" w:cstheme="majorHAnsi"/>
          <w:szCs w:val="24"/>
        </w:rPr>
        <w:t xml:space="preserve"> у </w:t>
      </w:r>
      <w:proofErr w:type="spellStart"/>
      <w:r>
        <w:rPr>
          <w:rFonts w:asciiTheme="majorHAnsi" w:hAnsiTheme="majorHAnsi" w:cstheme="majorHAnsi"/>
          <w:szCs w:val="24"/>
        </w:rPr>
        <w:t>складу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чланом</w:t>
      </w:r>
      <w:proofErr w:type="spellEnd"/>
      <w:r>
        <w:rPr>
          <w:rFonts w:asciiTheme="majorHAnsi" w:hAnsiTheme="majorHAnsi" w:cstheme="majorHAnsi"/>
          <w:szCs w:val="24"/>
        </w:rPr>
        <w:t xml:space="preserve"> 73</w:t>
      </w:r>
      <w:r w:rsidR="00456FCA">
        <w:rPr>
          <w:rFonts w:asciiTheme="majorHAnsi" w:hAnsiTheme="majorHAnsi" w:cstheme="majorHAnsi"/>
          <w:szCs w:val="24"/>
        </w:rPr>
        <w:t>.</w:t>
      </w:r>
      <w:r>
        <w:rPr>
          <w:rFonts w:asciiTheme="majorHAnsi" w:hAnsiTheme="majorHAnsi" w:cstheme="majorHAnsi"/>
          <w:szCs w:val="24"/>
        </w:rPr>
        <w:t xml:space="preserve"> ЗКП </w:t>
      </w:r>
      <w:proofErr w:type="spellStart"/>
      <w:r>
        <w:rPr>
          <w:rFonts w:asciiTheme="majorHAnsi" w:hAnsiTheme="majorHAnsi" w:cstheme="majorHAnsi"/>
          <w:szCs w:val="24"/>
        </w:rPr>
        <w:t>БиХ</w:t>
      </w:r>
      <w:proofErr w:type="spellEnd"/>
      <w:r w:rsidR="00456FCA">
        <w:rPr>
          <w:rFonts w:asciiTheme="majorHAnsi" w:hAnsiTheme="majorHAnsi" w:cstheme="majorHAnsi"/>
          <w:szCs w:val="24"/>
        </w:rPr>
        <w:t>,</w:t>
      </w:r>
      <w:r>
        <w:rPr>
          <w:rFonts w:asciiTheme="majorHAnsi" w:hAnsiTheme="majorHAnsi" w:cstheme="majorHAnsi"/>
          <w:szCs w:val="24"/>
        </w:rPr>
        <w:t xml:space="preserve"> </w:t>
      </w:r>
      <w:proofErr w:type="spellStart"/>
      <w:r>
        <w:rPr>
          <w:rFonts w:asciiTheme="majorHAnsi" w:hAnsiTheme="majorHAnsi" w:cstheme="majorHAnsi"/>
          <w:szCs w:val="24"/>
        </w:rPr>
        <w:t>који</w:t>
      </w:r>
      <w:proofErr w:type="spellEnd"/>
      <w:r>
        <w:rPr>
          <w:rFonts w:asciiTheme="majorHAnsi" w:hAnsiTheme="majorHAnsi" w:cstheme="majorHAnsi"/>
          <w:szCs w:val="24"/>
        </w:rPr>
        <w:t xml:space="preserve"> </w:t>
      </w:r>
      <w:proofErr w:type="spellStart"/>
      <w:r>
        <w:rPr>
          <w:rFonts w:asciiTheme="majorHAnsi" w:hAnsiTheme="majorHAnsi" w:cstheme="majorHAnsi"/>
          <w:szCs w:val="24"/>
          <w:lang w:val="en-GB"/>
        </w:rPr>
        <w:t>прописује</w:t>
      </w:r>
      <w:proofErr w:type="spellEnd"/>
      <w:r>
        <w:rPr>
          <w:rFonts w:asciiTheme="majorHAnsi" w:hAnsiTheme="majorHAnsi" w:cstheme="majorHAnsi"/>
          <w:szCs w:val="24"/>
          <w:lang w:val="en-GB"/>
        </w:rPr>
        <w:t xml:space="preserve"> </w:t>
      </w:r>
      <w:proofErr w:type="spellStart"/>
      <w:r>
        <w:rPr>
          <w:rFonts w:asciiTheme="majorHAnsi" w:hAnsiTheme="majorHAnsi" w:cstheme="majorHAnsi"/>
          <w:szCs w:val="24"/>
          <w:lang w:val="en-GB"/>
        </w:rPr>
        <w:t>да</w:t>
      </w:r>
      <w:proofErr w:type="spellEnd"/>
      <w:r>
        <w:rPr>
          <w:rFonts w:asciiTheme="majorHAnsi" w:hAnsiTheme="majorHAnsi" w:cstheme="majorHAnsi"/>
          <w:szCs w:val="24"/>
          <w:lang w:val="en-GB"/>
        </w:rPr>
        <w:t xml:space="preserve"> </w:t>
      </w:r>
      <w:proofErr w:type="spellStart"/>
      <w:r>
        <w:rPr>
          <w:rFonts w:asciiTheme="majorHAnsi" w:eastAsia="Arial Unicode MS" w:hAnsiTheme="majorHAnsi" w:cstheme="majorHAnsi"/>
          <w:i/>
          <w:szCs w:val="24"/>
          <w:lang w:val="hr-HR" w:eastAsia="hr-HR"/>
        </w:rPr>
        <w:t>Суд</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може</w:t>
      </w:r>
      <w:proofErr w:type="spellEnd"/>
      <w:r>
        <w:rPr>
          <w:rFonts w:asciiTheme="majorHAnsi" w:eastAsia="Arial Unicode MS" w:hAnsiTheme="majorHAnsi" w:cstheme="majorHAnsi"/>
          <w:i/>
          <w:szCs w:val="24"/>
          <w:lang w:val="hr-HR" w:eastAsia="hr-HR"/>
        </w:rPr>
        <w:t xml:space="preserve"> у </w:t>
      </w:r>
      <w:proofErr w:type="spellStart"/>
      <w:r>
        <w:rPr>
          <w:rFonts w:asciiTheme="majorHAnsi" w:eastAsia="Arial Unicode MS" w:hAnsiTheme="majorHAnsi" w:cstheme="majorHAnsi"/>
          <w:i/>
          <w:szCs w:val="24"/>
          <w:lang w:val="hr-HR" w:eastAsia="hr-HR"/>
        </w:rPr>
        <w:t>било</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које</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вријеме</w:t>
      </w:r>
      <w:proofErr w:type="spellEnd"/>
      <w:r>
        <w:rPr>
          <w:rFonts w:asciiTheme="majorHAnsi" w:eastAsia="Arial Unicode MS" w:hAnsiTheme="majorHAnsi" w:cstheme="majorHAnsi"/>
          <w:i/>
          <w:szCs w:val="24"/>
          <w:lang w:val="hr-HR" w:eastAsia="hr-HR"/>
        </w:rPr>
        <w:t xml:space="preserve"> </w:t>
      </w:r>
      <w:r w:rsidR="00456FCA">
        <w:rPr>
          <w:rFonts w:asciiTheme="majorHAnsi" w:eastAsia="Arial Unicode MS" w:hAnsiTheme="majorHAnsi" w:cstheme="majorHAnsi"/>
          <w:i/>
          <w:szCs w:val="24"/>
          <w:lang w:val="sr-Cyrl-BA" w:eastAsia="hr-HR"/>
        </w:rPr>
        <w:t>током</w:t>
      </w:r>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поступка</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донијети</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на</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приједлог</w:t>
      </w:r>
      <w:proofErr w:type="spellEnd"/>
      <w:r>
        <w:rPr>
          <w:rFonts w:asciiTheme="majorHAnsi" w:eastAsia="Arial Unicode MS" w:hAnsiTheme="majorHAnsi" w:cstheme="majorHAnsi"/>
          <w:i/>
          <w:szCs w:val="24"/>
          <w:lang w:val="hr-HR" w:eastAsia="hr-HR"/>
        </w:rPr>
        <w:t xml:space="preserve"> </w:t>
      </w:r>
      <w:r w:rsidR="00456FCA">
        <w:rPr>
          <w:rFonts w:asciiTheme="majorHAnsi" w:eastAsia="Arial Unicode MS" w:hAnsiTheme="majorHAnsi" w:cstheme="majorHAnsi"/>
          <w:i/>
          <w:szCs w:val="24"/>
          <w:lang w:val="sr-Cyrl-BA" w:eastAsia="hr-HR"/>
        </w:rPr>
        <w:t>тужиоца</w:t>
      </w:r>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привремену</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мјеру</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одузимања</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имовине</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која</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се</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има</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одузети</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по</w:t>
      </w:r>
      <w:proofErr w:type="spellEnd"/>
      <w:r>
        <w:rPr>
          <w:rFonts w:asciiTheme="majorHAnsi" w:eastAsia="Arial Unicode MS" w:hAnsiTheme="majorHAnsi" w:cstheme="majorHAnsi"/>
          <w:i/>
          <w:szCs w:val="24"/>
          <w:lang w:val="hr-HR" w:eastAsia="hr-HR"/>
        </w:rPr>
        <w:t xml:space="preserve"> КЗ </w:t>
      </w:r>
      <w:proofErr w:type="spellStart"/>
      <w:r>
        <w:rPr>
          <w:rFonts w:asciiTheme="majorHAnsi" w:eastAsia="Arial Unicode MS" w:hAnsiTheme="majorHAnsi" w:cstheme="majorHAnsi"/>
          <w:i/>
          <w:szCs w:val="24"/>
          <w:lang w:val="hr-HR" w:eastAsia="hr-HR"/>
        </w:rPr>
        <w:t>БиХ</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мјеру</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зап</w:t>
      </w:r>
      <w:proofErr w:type="spellEnd"/>
      <w:r w:rsidR="00456FCA">
        <w:rPr>
          <w:rFonts w:asciiTheme="majorHAnsi" w:eastAsia="Arial Unicode MS" w:hAnsiTheme="majorHAnsi" w:cstheme="majorHAnsi"/>
          <w:i/>
          <w:szCs w:val="24"/>
          <w:lang w:val="sr-Cyrl-BA" w:eastAsia="hr-HR"/>
        </w:rPr>
        <w:t>љ</w:t>
      </w:r>
      <w:proofErr w:type="spellStart"/>
      <w:r>
        <w:rPr>
          <w:rFonts w:asciiTheme="majorHAnsi" w:eastAsia="Arial Unicode MS" w:hAnsiTheme="majorHAnsi" w:cstheme="majorHAnsi"/>
          <w:i/>
          <w:szCs w:val="24"/>
          <w:lang w:val="hr-HR" w:eastAsia="hr-HR"/>
        </w:rPr>
        <w:t>ене</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или</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другу</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неопходну</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привремену</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мјеру</w:t>
      </w:r>
      <w:proofErr w:type="spellEnd"/>
      <w:r>
        <w:rPr>
          <w:rFonts w:asciiTheme="majorHAnsi" w:eastAsia="Arial Unicode MS" w:hAnsiTheme="majorHAnsi" w:cstheme="majorHAnsi"/>
          <w:i/>
          <w:szCs w:val="24"/>
          <w:lang w:val="hr-HR" w:eastAsia="hr-HR"/>
        </w:rPr>
        <w:t xml:space="preserve"> </w:t>
      </w:r>
      <w:r w:rsidR="00D94570">
        <w:rPr>
          <w:rFonts w:asciiTheme="majorHAnsi" w:eastAsia="Arial Unicode MS" w:hAnsiTheme="majorHAnsi" w:cstheme="majorHAnsi"/>
          <w:i/>
          <w:szCs w:val="24"/>
          <w:lang w:val="sr-Cyrl-BA" w:eastAsia="hr-HR"/>
        </w:rPr>
        <w:t>да</w:t>
      </w:r>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би</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се</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спријечило</w:t>
      </w:r>
      <w:proofErr w:type="spellEnd"/>
      <w:r>
        <w:rPr>
          <w:rFonts w:asciiTheme="majorHAnsi" w:eastAsia="Arial Unicode MS" w:hAnsiTheme="majorHAnsi" w:cstheme="majorHAnsi"/>
          <w:i/>
          <w:szCs w:val="24"/>
          <w:lang w:val="hr-HR" w:eastAsia="hr-HR"/>
        </w:rPr>
        <w:t xml:space="preserve"> </w:t>
      </w:r>
      <w:proofErr w:type="spellStart"/>
      <w:r w:rsidR="00497B7D">
        <w:rPr>
          <w:rFonts w:asciiTheme="majorHAnsi" w:eastAsia="Arial Unicode MS" w:hAnsiTheme="majorHAnsi" w:cstheme="majorHAnsi"/>
          <w:i/>
          <w:szCs w:val="24"/>
          <w:lang w:val="hr-HR" w:eastAsia="hr-HR"/>
        </w:rPr>
        <w:t>коришћење</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отуђење</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или</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располагање</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том</w:t>
      </w:r>
      <w:proofErr w:type="spellEnd"/>
      <w:r>
        <w:rPr>
          <w:rFonts w:asciiTheme="majorHAnsi" w:eastAsia="Arial Unicode MS" w:hAnsiTheme="majorHAnsi" w:cstheme="majorHAnsi"/>
          <w:i/>
          <w:szCs w:val="24"/>
          <w:lang w:val="hr-HR" w:eastAsia="hr-HR"/>
        </w:rPr>
        <w:t xml:space="preserve"> </w:t>
      </w:r>
      <w:proofErr w:type="spellStart"/>
      <w:r>
        <w:rPr>
          <w:rFonts w:asciiTheme="majorHAnsi" w:eastAsia="Arial Unicode MS" w:hAnsiTheme="majorHAnsi" w:cstheme="majorHAnsi"/>
          <w:i/>
          <w:szCs w:val="24"/>
          <w:lang w:val="hr-HR" w:eastAsia="hr-HR"/>
        </w:rPr>
        <w:t>имовином</w:t>
      </w:r>
      <w:proofErr w:type="spellEnd"/>
      <w:r>
        <w:rPr>
          <w:rFonts w:asciiTheme="majorHAnsi" w:eastAsia="Arial Unicode MS" w:hAnsiTheme="majorHAnsi" w:cstheme="majorHAnsi"/>
          <w:i/>
          <w:szCs w:val="24"/>
          <w:lang w:val="hr-HR" w:eastAsia="hr-HR"/>
        </w:rPr>
        <w:t>.</w:t>
      </w:r>
      <w:r>
        <w:rPr>
          <w:rFonts w:asciiTheme="majorHAnsi" w:eastAsia="Arial Unicode MS" w:hAnsiTheme="majorHAnsi" w:cstheme="majorHAnsi"/>
          <w:szCs w:val="24"/>
          <w:lang w:val="hr-HR" w:eastAsia="hr-HR"/>
        </w:rPr>
        <w:t xml:space="preserve">  </w:t>
      </w:r>
    </w:p>
    <w:p w14:paraId="4FA12E37" w14:textId="77777777" w:rsidR="009F1E95" w:rsidRDefault="009F1E95">
      <w:pPr>
        <w:spacing w:line="240" w:lineRule="auto"/>
        <w:rPr>
          <w:rFonts w:asciiTheme="majorHAnsi" w:hAnsiTheme="majorHAnsi" w:cstheme="majorHAnsi"/>
          <w:szCs w:val="24"/>
          <w:lang w:val="hr-HR"/>
        </w:rPr>
      </w:pPr>
    </w:p>
    <w:p w14:paraId="7576D708" w14:textId="7C504296" w:rsidR="009F1E95" w:rsidRDefault="004F6A96">
      <w:pPr>
        <w:spacing w:line="240" w:lineRule="auto"/>
        <w:rPr>
          <w:rFonts w:asciiTheme="majorHAnsi" w:eastAsia="Calibri" w:hAnsiTheme="majorHAnsi" w:cstheme="majorHAnsi"/>
          <w:noProof/>
          <w:color w:val="000000"/>
        </w:rPr>
      </w:pPr>
      <w:proofErr w:type="spellStart"/>
      <w:r>
        <w:rPr>
          <w:rFonts w:asciiTheme="majorHAnsi" w:hAnsiTheme="majorHAnsi" w:cstheme="majorHAnsi"/>
          <w:szCs w:val="24"/>
          <w:lang w:val="hr-HR"/>
        </w:rPr>
        <w:t>Суд</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ће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посебно</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осврнути</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на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имовину</w:t>
      </w:r>
      <w:proofErr w:type="spellEnd"/>
      <w:r>
        <w:rPr>
          <w:rFonts w:asciiTheme="majorHAnsi" w:hAnsiTheme="majorHAnsi" w:cstheme="majorHAnsi"/>
          <w:szCs w:val="24"/>
          <w:lang w:val="hr-HR"/>
        </w:rPr>
        <w:t>/</w:t>
      </w:r>
      <w:proofErr w:type="spellStart"/>
      <w:r>
        <w:rPr>
          <w:rFonts w:asciiTheme="majorHAnsi" w:hAnsiTheme="majorHAnsi" w:cstheme="majorHAnsi"/>
          <w:szCs w:val="24"/>
          <w:lang w:val="hr-HR"/>
        </w:rPr>
        <w:t>покретне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ствари</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кој</w:t>
      </w:r>
      <w:proofErr w:type="spellEnd"/>
      <w:r w:rsidR="00620F54">
        <w:rPr>
          <w:rFonts w:asciiTheme="majorHAnsi" w:hAnsiTheme="majorHAnsi" w:cstheme="majorHAnsi"/>
          <w:szCs w:val="24"/>
          <w:lang w:val="sr-Cyrl-BA"/>
        </w:rPr>
        <w:t>е</w:t>
      </w:r>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су</w:t>
      </w:r>
      <w:proofErr w:type="spellEnd"/>
      <w:r>
        <w:rPr>
          <w:rFonts w:asciiTheme="majorHAnsi" w:hAnsiTheme="majorHAnsi" w:cstheme="majorHAnsi"/>
          <w:szCs w:val="24"/>
          <w:lang w:val="hr-HR"/>
        </w:rPr>
        <w:t xml:space="preserve"> у </w:t>
      </w:r>
      <w:proofErr w:type="spellStart"/>
      <w:r>
        <w:rPr>
          <w:rFonts w:asciiTheme="majorHAnsi" w:hAnsiTheme="majorHAnsi" w:cstheme="majorHAnsi"/>
          <w:szCs w:val="24"/>
          <w:lang w:val="hr-HR"/>
        </w:rPr>
        <w:t>власништу</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трећих</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лица</w:t>
      </w:r>
      <w:proofErr w:type="spellEnd"/>
      <w:r>
        <w:rPr>
          <w:rFonts w:asciiTheme="majorHAnsi" w:hAnsiTheme="majorHAnsi" w:cstheme="majorHAnsi"/>
          <w:szCs w:val="24"/>
          <w:lang w:val="hr-HR"/>
        </w:rPr>
        <w:t xml:space="preserve">, а у </w:t>
      </w:r>
      <w:proofErr w:type="spellStart"/>
      <w:r>
        <w:rPr>
          <w:rFonts w:asciiTheme="majorHAnsi" w:hAnsiTheme="majorHAnsi" w:cstheme="majorHAnsi"/>
          <w:szCs w:val="24"/>
          <w:lang w:val="hr-HR"/>
        </w:rPr>
        <w:t>односу</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на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коју</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је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овај</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Суд</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донио</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привремену</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мјеру</w:t>
      </w:r>
      <w:proofErr w:type="spellEnd"/>
      <w:r>
        <w:rPr>
          <w:rFonts w:asciiTheme="majorHAnsi" w:hAnsiTheme="majorHAnsi" w:cstheme="majorHAnsi"/>
          <w:szCs w:val="24"/>
          <w:lang w:val="hr-HR"/>
        </w:rPr>
        <w:t xml:space="preserve">, а </w:t>
      </w:r>
      <w:proofErr w:type="spellStart"/>
      <w:r>
        <w:rPr>
          <w:rFonts w:asciiTheme="majorHAnsi" w:hAnsiTheme="majorHAnsi" w:cstheme="majorHAnsi"/>
          <w:szCs w:val="24"/>
          <w:lang w:val="hr-HR"/>
        </w:rPr>
        <w:t>ради</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се</w:t>
      </w:r>
      <w:proofErr w:type="spellEnd"/>
      <w:r>
        <w:rPr>
          <w:rFonts w:asciiTheme="majorHAnsi" w:hAnsiTheme="majorHAnsi" w:cstheme="majorHAnsi"/>
          <w:szCs w:val="24"/>
          <w:lang w:val="hr-HR"/>
        </w:rPr>
        <w:t xml:space="preserve"> о </w:t>
      </w:r>
      <w:r>
        <w:rPr>
          <w:rFonts w:asciiTheme="majorHAnsi" w:eastAsia="Calibri" w:hAnsiTheme="majorHAnsi" w:cstheme="majorHAnsi"/>
          <w:noProof/>
          <w:color w:val="000000"/>
          <w:lang w:val="sr-Cyrl-RS"/>
        </w:rPr>
        <w:t>путничк</w:t>
      </w:r>
      <w:r>
        <w:rPr>
          <w:rFonts w:asciiTheme="majorHAnsi" w:eastAsia="Calibri" w:hAnsiTheme="majorHAnsi" w:cstheme="majorHAnsi"/>
          <w:noProof/>
          <w:color w:val="000000"/>
        </w:rPr>
        <w:t>ом</w:t>
      </w:r>
      <w:r>
        <w:rPr>
          <w:rFonts w:asciiTheme="majorHAnsi" w:eastAsia="Calibri" w:hAnsiTheme="majorHAnsi" w:cstheme="majorHAnsi"/>
          <w:noProof/>
          <w:color w:val="000000"/>
          <w:lang w:val="sr-Cyrl-RS"/>
        </w:rPr>
        <w:t xml:space="preserve"> аутомобил</w:t>
      </w:r>
      <w:r>
        <w:rPr>
          <w:rFonts w:asciiTheme="majorHAnsi" w:eastAsia="Calibri" w:hAnsiTheme="majorHAnsi" w:cstheme="majorHAnsi"/>
          <w:noProof/>
          <w:color w:val="000000"/>
        </w:rPr>
        <w:t>у</w:t>
      </w:r>
      <w:r>
        <w:rPr>
          <w:rFonts w:asciiTheme="majorHAnsi" w:eastAsia="Calibri" w:hAnsiTheme="majorHAnsi" w:cstheme="majorHAnsi"/>
          <w:noProof/>
          <w:color w:val="000000"/>
          <w:lang w:val="sr-Cyrl-RS"/>
        </w:rPr>
        <w:t xml:space="preserve"> марке ,,</w:t>
      </w:r>
      <w:r>
        <w:rPr>
          <w:rFonts w:asciiTheme="majorHAnsi" w:eastAsia="Calibri" w:hAnsiTheme="majorHAnsi" w:cstheme="majorHAnsi"/>
          <w:noProof/>
          <w:color w:val="000000"/>
          <w:lang w:val="sr-Latn-RS"/>
        </w:rPr>
        <w:t>___________</w:t>
      </w:r>
      <w:r>
        <w:rPr>
          <w:rFonts w:asciiTheme="majorHAnsi" w:eastAsia="Calibri" w:hAnsiTheme="majorHAnsi" w:cstheme="majorHAnsi"/>
          <w:noProof/>
          <w:color w:val="000000"/>
          <w:lang w:val="sr-Cyrl-RS"/>
        </w:rPr>
        <w:t xml:space="preserve">“, регистарских ознака </w:t>
      </w:r>
      <w:r>
        <w:rPr>
          <w:rFonts w:asciiTheme="majorHAnsi" w:eastAsia="Calibri" w:hAnsiTheme="majorHAnsi" w:cstheme="majorHAnsi"/>
          <w:noProof/>
          <w:color w:val="000000"/>
          <w:lang w:val="sr-Latn-RS"/>
        </w:rPr>
        <w:t>__________</w:t>
      </w:r>
      <w:r>
        <w:rPr>
          <w:rFonts w:asciiTheme="majorHAnsi" w:eastAsia="Calibri" w:hAnsiTheme="majorHAnsi" w:cstheme="majorHAnsi"/>
          <w:noProof/>
          <w:color w:val="000000"/>
          <w:lang w:val="sr-Cyrl-RS"/>
        </w:rPr>
        <w:t xml:space="preserve">, власништво лица </w:t>
      </w:r>
      <w:r>
        <w:rPr>
          <w:rFonts w:asciiTheme="majorHAnsi" w:eastAsia="Calibri" w:hAnsiTheme="majorHAnsi" w:cstheme="majorHAnsi"/>
          <w:noProof/>
          <w:color w:val="000000"/>
          <w:lang w:val="sr-Latn-RS"/>
        </w:rPr>
        <w:lastRenderedPageBreak/>
        <w:t>__________</w:t>
      </w:r>
      <w:r>
        <w:rPr>
          <w:rFonts w:asciiTheme="majorHAnsi" w:eastAsia="Calibri" w:hAnsiTheme="majorHAnsi" w:cstheme="majorHAnsi"/>
          <w:noProof/>
          <w:color w:val="000000"/>
        </w:rPr>
        <w:t>,</w:t>
      </w:r>
      <w:r>
        <w:rPr>
          <w:rFonts w:asciiTheme="majorHAnsi" w:eastAsia="Calibri" w:hAnsiTheme="majorHAnsi" w:cstheme="majorHAnsi"/>
          <w:noProof/>
          <w:color w:val="000000"/>
          <w:lang w:val="sr-Cyrl-RS"/>
        </w:rPr>
        <w:t xml:space="preserve"> </w:t>
      </w:r>
      <w:r>
        <w:rPr>
          <w:rFonts w:asciiTheme="majorHAnsi" w:eastAsia="Calibri" w:hAnsiTheme="majorHAnsi" w:cstheme="majorHAnsi"/>
          <w:noProof/>
          <w:color w:val="000000"/>
        </w:rPr>
        <w:t>те п</w:t>
      </w:r>
      <w:r>
        <w:rPr>
          <w:rFonts w:asciiTheme="majorHAnsi" w:eastAsia="Calibri" w:hAnsiTheme="majorHAnsi" w:cstheme="majorHAnsi"/>
          <w:noProof/>
          <w:color w:val="000000"/>
          <w:lang w:val="sr-Cyrl-RS"/>
        </w:rPr>
        <w:t>утничком аутомобил</w:t>
      </w:r>
      <w:r>
        <w:rPr>
          <w:rFonts w:asciiTheme="majorHAnsi" w:eastAsia="Calibri" w:hAnsiTheme="majorHAnsi" w:cstheme="majorHAnsi"/>
          <w:noProof/>
          <w:color w:val="000000"/>
        </w:rPr>
        <w:t>у</w:t>
      </w:r>
      <w:r>
        <w:rPr>
          <w:rFonts w:asciiTheme="majorHAnsi" w:eastAsia="Calibri" w:hAnsiTheme="majorHAnsi" w:cstheme="majorHAnsi"/>
          <w:noProof/>
          <w:color w:val="000000"/>
          <w:lang w:val="sr-Cyrl-RS"/>
        </w:rPr>
        <w:t xml:space="preserve"> марке </w:t>
      </w:r>
      <w:r>
        <w:rPr>
          <w:rFonts w:asciiTheme="majorHAnsi" w:eastAsia="Calibri" w:hAnsiTheme="majorHAnsi" w:cstheme="majorHAnsi"/>
          <w:noProof/>
          <w:color w:val="000000"/>
          <w:lang w:val="sr-Latn-RS"/>
        </w:rPr>
        <w:t>__________</w:t>
      </w:r>
      <w:r>
        <w:rPr>
          <w:rFonts w:asciiTheme="majorHAnsi" w:eastAsia="Calibri" w:hAnsiTheme="majorHAnsi" w:cstheme="majorHAnsi"/>
          <w:noProof/>
          <w:color w:val="000000"/>
          <w:lang w:val="sr-Cyrl-RS"/>
        </w:rPr>
        <w:t xml:space="preserve">”, регистарских ознака </w:t>
      </w:r>
      <w:r>
        <w:rPr>
          <w:rFonts w:asciiTheme="majorHAnsi" w:eastAsia="Calibri" w:hAnsiTheme="majorHAnsi" w:cstheme="majorHAnsi"/>
          <w:noProof/>
          <w:color w:val="000000"/>
          <w:lang w:val="sr-Latn-RS"/>
        </w:rPr>
        <w:t>__________</w:t>
      </w:r>
      <w:r>
        <w:rPr>
          <w:rFonts w:asciiTheme="majorHAnsi" w:eastAsia="Calibri" w:hAnsiTheme="majorHAnsi" w:cstheme="majorHAnsi"/>
          <w:noProof/>
          <w:color w:val="000000"/>
          <w:lang w:val="sr-Cyrl-RS"/>
        </w:rPr>
        <w:t xml:space="preserve">, власништво </w:t>
      </w:r>
      <w:r>
        <w:rPr>
          <w:rFonts w:asciiTheme="majorHAnsi" w:eastAsia="Calibri" w:hAnsiTheme="majorHAnsi" w:cstheme="majorHAnsi"/>
          <w:noProof/>
          <w:color w:val="000000"/>
          <w:lang w:val="sr-Latn-RS"/>
        </w:rPr>
        <w:t>_________</w:t>
      </w:r>
      <w:r>
        <w:rPr>
          <w:rFonts w:asciiTheme="majorHAnsi" w:eastAsia="Calibri" w:hAnsiTheme="majorHAnsi" w:cstheme="majorHAnsi"/>
          <w:noProof/>
          <w:color w:val="000000"/>
          <w:lang w:val="sr-Cyrl-RS"/>
        </w:rPr>
        <w:t xml:space="preserve">. </w:t>
      </w:r>
    </w:p>
    <w:p w14:paraId="6B24530D" w14:textId="77777777" w:rsidR="009F1E95" w:rsidRDefault="009F1E95">
      <w:pPr>
        <w:spacing w:line="240" w:lineRule="auto"/>
        <w:rPr>
          <w:rFonts w:asciiTheme="majorHAnsi" w:hAnsiTheme="majorHAnsi" w:cstheme="majorHAnsi"/>
          <w:i/>
          <w:szCs w:val="24"/>
          <w:lang w:val="hr-HR"/>
        </w:rPr>
      </w:pPr>
    </w:p>
    <w:p w14:paraId="6B931161" w14:textId="77777777" w:rsidR="009F1E95" w:rsidRDefault="004F6A96">
      <w:pPr>
        <w:spacing w:line="240" w:lineRule="auto"/>
        <w:rPr>
          <w:rFonts w:asciiTheme="majorHAnsi" w:eastAsia="Arial Unicode MS" w:hAnsiTheme="majorHAnsi" w:cstheme="majorHAnsi"/>
          <w:bCs/>
          <w:iCs/>
          <w:szCs w:val="24"/>
          <w:lang w:val="en-GB"/>
        </w:rPr>
      </w:pPr>
      <w:proofErr w:type="spellStart"/>
      <w:r>
        <w:rPr>
          <w:rFonts w:asciiTheme="majorHAnsi" w:eastAsia="Arial Unicode MS" w:hAnsiTheme="majorHAnsi" w:cstheme="majorHAnsi"/>
          <w:bCs/>
          <w:iCs/>
          <w:szCs w:val="24"/>
          <w:lang w:val="en-GB"/>
        </w:rPr>
        <w:t>Наиме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Суд</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закључује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да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је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стварни</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власник</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наведених</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покретности</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управо</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осумњичени</w:t>
      </w:r>
      <w:proofErr w:type="spellEnd"/>
      <w:r>
        <w:rPr>
          <w:rFonts w:asciiTheme="majorHAnsi" w:eastAsia="Arial Unicode MS" w:hAnsiTheme="majorHAnsi" w:cstheme="majorHAnsi"/>
          <w:bCs/>
          <w:iCs/>
          <w:szCs w:val="24"/>
          <w:lang w:val="en-GB"/>
        </w:rPr>
        <w:t xml:space="preserve"> __________, </w:t>
      </w:r>
      <w:proofErr w:type="spellStart"/>
      <w:r>
        <w:rPr>
          <w:rFonts w:asciiTheme="majorHAnsi" w:eastAsia="Arial Unicode MS" w:hAnsiTheme="majorHAnsi" w:cstheme="majorHAnsi"/>
          <w:bCs/>
          <w:iCs/>
          <w:szCs w:val="24"/>
          <w:lang w:val="en-GB"/>
        </w:rPr>
        <w:t>те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да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је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исти</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наведене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покретности</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купио</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на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име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чланова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породице</w:t>
      </w:r>
      <w:proofErr w:type="spellEnd"/>
      <w:r>
        <w:rPr>
          <w:rFonts w:asciiTheme="majorHAnsi" w:eastAsia="Arial Unicode MS" w:hAnsiTheme="majorHAnsi" w:cstheme="majorHAnsi"/>
          <w:bCs/>
          <w:iCs/>
          <w:szCs w:val="24"/>
          <w:lang w:val="en-GB"/>
        </w:rPr>
        <w:t xml:space="preserve"> и </w:t>
      </w:r>
      <w:proofErr w:type="spellStart"/>
      <w:r>
        <w:rPr>
          <w:rFonts w:asciiTheme="majorHAnsi" w:eastAsia="Arial Unicode MS" w:hAnsiTheme="majorHAnsi" w:cstheme="majorHAnsi"/>
          <w:bCs/>
          <w:iCs/>
          <w:szCs w:val="24"/>
          <w:lang w:val="en-GB"/>
        </w:rPr>
        <w:t>трећег</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лица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како</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би</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прикрио</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незаконито</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стечен</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новац</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односно</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противправну</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имовинску</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корист</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коју</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је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стекао</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извршењем</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кривичних</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дјела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која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му</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се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стављају</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на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терет</w:t>
      </w:r>
      <w:proofErr w:type="spellEnd"/>
      <w:r>
        <w:rPr>
          <w:rFonts w:asciiTheme="majorHAnsi" w:eastAsia="Arial Unicode MS" w:hAnsiTheme="majorHAnsi" w:cstheme="majorHAnsi"/>
          <w:bCs/>
          <w:iCs/>
          <w:szCs w:val="24"/>
          <w:lang w:val="en-GB"/>
        </w:rPr>
        <w:t xml:space="preserve">. </w:t>
      </w:r>
    </w:p>
    <w:p w14:paraId="040EB997" w14:textId="77777777" w:rsidR="009F1E95" w:rsidRDefault="009F1E95">
      <w:pPr>
        <w:spacing w:line="240" w:lineRule="auto"/>
        <w:rPr>
          <w:rFonts w:asciiTheme="majorHAnsi" w:eastAsia="Arial Unicode MS" w:hAnsiTheme="majorHAnsi" w:cstheme="majorHAnsi"/>
          <w:bCs/>
          <w:iCs/>
          <w:szCs w:val="24"/>
          <w:lang w:val="en-GB"/>
        </w:rPr>
      </w:pPr>
    </w:p>
    <w:p w14:paraId="43F2995E" w14:textId="2E177DB0" w:rsidR="009F1E95" w:rsidRDefault="004F6A96">
      <w:pPr>
        <w:spacing w:line="240" w:lineRule="auto"/>
        <w:rPr>
          <w:rFonts w:asciiTheme="majorHAnsi" w:hAnsiTheme="majorHAnsi" w:cstheme="majorHAnsi"/>
          <w:szCs w:val="24"/>
          <w:lang w:val="hr-HR"/>
        </w:rPr>
      </w:pPr>
      <w:proofErr w:type="spellStart"/>
      <w:r>
        <w:rPr>
          <w:rFonts w:asciiTheme="majorHAnsi" w:hAnsiTheme="majorHAnsi" w:cstheme="majorHAnsi"/>
          <w:szCs w:val="24"/>
          <w:lang w:val="hr-HR"/>
        </w:rPr>
        <w:t>На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такав</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закључак</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првенствено</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указује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да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је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возило</w:t>
      </w:r>
      <w:proofErr w:type="spellEnd"/>
      <w:r>
        <w:rPr>
          <w:rFonts w:asciiTheme="majorHAnsi" w:hAnsiTheme="majorHAnsi" w:cstheme="majorHAnsi"/>
          <w:szCs w:val="24"/>
          <w:lang w:val="hr-HR"/>
        </w:rPr>
        <w:t xml:space="preserve"> </w:t>
      </w:r>
      <w:r>
        <w:rPr>
          <w:rFonts w:asciiTheme="majorHAnsi" w:eastAsia="Calibri" w:hAnsiTheme="majorHAnsi" w:cstheme="majorHAnsi"/>
          <w:noProof/>
          <w:color w:val="000000"/>
          <w:lang w:val="sr-Cyrl-RS"/>
        </w:rPr>
        <w:t>марке ,,</w:t>
      </w:r>
      <w:r>
        <w:rPr>
          <w:rFonts w:asciiTheme="majorHAnsi" w:eastAsia="Calibri" w:hAnsiTheme="majorHAnsi" w:cstheme="majorHAnsi"/>
          <w:noProof/>
          <w:color w:val="000000"/>
          <w:lang w:val="sr-Latn-RS"/>
        </w:rPr>
        <w:t>__________</w:t>
      </w:r>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пронађено</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приликом</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претресања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објекта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које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је</w:t>
      </w:r>
      <w:proofErr w:type="spellEnd"/>
      <w:r>
        <w:rPr>
          <w:rFonts w:asciiTheme="majorHAnsi" w:hAnsiTheme="majorHAnsi" w:cstheme="majorHAnsi"/>
          <w:szCs w:val="24"/>
          <w:lang w:val="hr-HR"/>
        </w:rPr>
        <w:t xml:space="preserve"> у </w:t>
      </w:r>
      <w:proofErr w:type="spellStart"/>
      <w:r>
        <w:rPr>
          <w:rFonts w:asciiTheme="majorHAnsi" w:hAnsiTheme="majorHAnsi" w:cstheme="majorHAnsi"/>
          <w:szCs w:val="24"/>
          <w:lang w:val="hr-HR"/>
        </w:rPr>
        <w:t>власништву</w:t>
      </w:r>
      <w:proofErr w:type="spellEnd"/>
      <w:r>
        <w:rPr>
          <w:rFonts w:asciiTheme="majorHAnsi" w:hAnsiTheme="majorHAnsi" w:cstheme="majorHAnsi"/>
          <w:szCs w:val="24"/>
          <w:lang w:val="hr-HR"/>
        </w:rPr>
        <w:t xml:space="preserve"> и </w:t>
      </w:r>
      <w:proofErr w:type="spellStart"/>
      <w:r>
        <w:rPr>
          <w:rFonts w:asciiTheme="majorHAnsi" w:hAnsiTheme="majorHAnsi" w:cstheme="majorHAnsi"/>
          <w:szCs w:val="24"/>
          <w:lang w:val="hr-HR"/>
        </w:rPr>
        <w:t>које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користи</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управо</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осумњичени</w:t>
      </w:r>
      <w:proofErr w:type="spellEnd"/>
      <w:r>
        <w:rPr>
          <w:rFonts w:asciiTheme="majorHAnsi" w:hAnsiTheme="majorHAnsi" w:cstheme="majorHAnsi"/>
          <w:szCs w:val="24"/>
          <w:lang w:val="hr-HR"/>
        </w:rPr>
        <w:t xml:space="preserve"> __________, </w:t>
      </w:r>
      <w:proofErr w:type="spellStart"/>
      <w:r>
        <w:rPr>
          <w:rFonts w:asciiTheme="majorHAnsi" w:hAnsiTheme="majorHAnsi" w:cstheme="majorHAnsi"/>
          <w:szCs w:val="24"/>
          <w:lang w:val="hr-HR"/>
        </w:rPr>
        <w:t>те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је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том</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приликом</w:t>
      </w:r>
      <w:proofErr w:type="spellEnd"/>
      <w:r>
        <w:rPr>
          <w:rFonts w:asciiTheme="majorHAnsi" w:hAnsiTheme="majorHAnsi" w:cstheme="majorHAnsi"/>
          <w:szCs w:val="24"/>
          <w:lang w:val="hr-HR"/>
        </w:rPr>
        <w:t xml:space="preserve"> и </w:t>
      </w:r>
      <w:proofErr w:type="spellStart"/>
      <w:r>
        <w:rPr>
          <w:rFonts w:asciiTheme="majorHAnsi" w:hAnsiTheme="majorHAnsi" w:cstheme="majorHAnsi"/>
          <w:szCs w:val="24"/>
          <w:lang w:val="hr-HR"/>
        </w:rPr>
        <w:t>привремено</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одузето</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Надаље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Суд</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је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цијенио</w:t>
      </w:r>
      <w:proofErr w:type="spellEnd"/>
      <w:r>
        <w:rPr>
          <w:rFonts w:asciiTheme="majorHAnsi" w:hAnsiTheme="majorHAnsi" w:cstheme="majorHAnsi"/>
          <w:szCs w:val="24"/>
          <w:lang w:val="hr-HR"/>
        </w:rPr>
        <w:t xml:space="preserve"> и </w:t>
      </w:r>
      <w:proofErr w:type="spellStart"/>
      <w:r>
        <w:rPr>
          <w:rFonts w:asciiTheme="majorHAnsi" w:hAnsiTheme="majorHAnsi" w:cstheme="majorHAnsi"/>
          <w:szCs w:val="24"/>
          <w:lang w:val="hr-HR"/>
        </w:rPr>
        <w:t>тржишну</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цијену</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наведеног</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возила</w:t>
      </w:r>
      <w:proofErr w:type="spellEnd"/>
      <w:r>
        <w:rPr>
          <w:rFonts w:asciiTheme="majorHAnsi" w:hAnsiTheme="majorHAnsi" w:cstheme="majorHAnsi"/>
          <w:szCs w:val="24"/>
          <w:lang w:val="hr-HR"/>
        </w:rPr>
        <w:t xml:space="preserve"> (100.000,00 КМ), а </w:t>
      </w:r>
      <w:proofErr w:type="spellStart"/>
      <w:r>
        <w:rPr>
          <w:rFonts w:asciiTheme="majorHAnsi" w:hAnsiTheme="majorHAnsi" w:cstheme="majorHAnsi"/>
          <w:szCs w:val="24"/>
          <w:lang w:val="hr-HR"/>
        </w:rPr>
        <w:t>посебно</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општепознату</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чињеницу</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да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такву</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врсту</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возила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најчешће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користе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припадници</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криминалних</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група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што</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указује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на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закључак</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да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је</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стварни</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власник</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истог</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управо</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осумњичени</w:t>
      </w:r>
      <w:proofErr w:type="spellEnd"/>
      <w:r>
        <w:rPr>
          <w:rFonts w:asciiTheme="majorHAnsi" w:hAnsiTheme="majorHAnsi" w:cstheme="majorHAnsi"/>
          <w:szCs w:val="24"/>
          <w:lang w:val="hr-HR"/>
        </w:rPr>
        <w:t xml:space="preserve"> __________. </w:t>
      </w:r>
    </w:p>
    <w:p w14:paraId="4CF277E0" w14:textId="77777777" w:rsidR="009F1E95" w:rsidRDefault="009F1E95">
      <w:pPr>
        <w:spacing w:line="240" w:lineRule="auto"/>
        <w:rPr>
          <w:rFonts w:asciiTheme="majorHAnsi" w:hAnsiTheme="majorHAnsi" w:cstheme="majorHAnsi"/>
          <w:szCs w:val="24"/>
          <w:lang w:val="hr-HR"/>
        </w:rPr>
      </w:pPr>
    </w:p>
    <w:p w14:paraId="0CEDA638" w14:textId="563D92E4" w:rsidR="009F1E95" w:rsidRDefault="004F6A96">
      <w:pPr>
        <w:spacing w:line="240" w:lineRule="auto"/>
        <w:rPr>
          <w:rFonts w:asciiTheme="majorHAnsi" w:hAnsiTheme="majorHAnsi" w:cstheme="majorHAnsi"/>
          <w:szCs w:val="24"/>
          <w:lang w:val="hr-HR"/>
        </w:rPr>
      </w:pPr>
      <w:proofErr w:type="spellStart"/>
      <w:r>
        <w:rPr>
          <w:rFonts w:asciiTheme="majorHAnsi" w:hAnsiTheme="majorHAnsi" w:cstheme="majorHAnsi"/>
          <w:szCs w:val="24"/>
          <w:lang w:val="hr-HR"/>
        </w:rPr>
        <w:t>Такође</w:t>
      </w:r>
      <w:proofErr w:type="spellEnd"/>
      <w:r>
        <w:rPr>
          <w:rFonts w:asciiTheme="majorHAnsi" w:hAnsiTheme="majorHAnsi" w:cstheme="majorHAnsi"/>
          <w:szCs w:val="24"/>
          <w:lang w:val="hr-HR"/>
        </w:rPr>
        <w:t xml:space="preserve">, у </w:t>
      </w:r>
      <w:proofErr w:type="spellStart"/>
      <w:r>
        <w:rPr>
          <w:rFonts w:asciiTheme="majorHAnsi" w:hAnsiTheme="majorHAnsi" w:cstheme="majorHAnsi"/>
          <w:szCs w:val="24"/>
          <w:lang w:val="hr-HR"/>
        </w:rPr>
        <w:t>односу</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на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возило</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марке</w:t>
      </w:r>
      <w:proofErr w:type="spellEnd"/>
      <w:r>
        <w:rPr>
          <w:rFonts w:asciiTheme="majorHAnsi" w:hAnsiTheme="majorHAnsi" w:cstheme="majorHAnsi"/>
          <w:szCs w:val="24"/>
          <w:lang w:val="hr-HR"/>
        </w:rPr>
        <w:t xml:space="preserve"> </w:t>
      </w:r>
      <w:r>
        <w:rPr>
          <w:rFonts w:asciiTheme="majorHAnsi" w:eastAsia="Calibri" w:hAnsiTheme="majorHAnsi" w:cstheme="majorHAnsi"/>
          <w:noProof/>
          <w:color w:val="000000"/>
          <w:lang w:val="sr-Latn-RS"/>
        </w:rPr>
        <w:t>___________</w:t>
      </w:r>
      <w:r>
        <w:rPr>
          <w:rFonts w:asciiTheme="majorHAnsi" w:eastAsia="Calibri" w:hAnsiTheme="majorHAnsi" w:cstheme="majorHAnsi"/>
          <w:noProof/>
          <w:color w:val="000000"/>
          <w:lang w:val="sr-Cyrl-RS"/>
        </w:rPr>
        <w:t>”,</w:t>
      </w:r>
      <w:r>
        <w:rPr>
          <w:rFonts w:asciiTheme="majorHAnsi" w:eastAsia="Calibri" w:hAnsiTheme="majorHAnsi" w:cstheme="majorHAnsi"/>
          <w:noProof/>
          <w:color w:val="000000"/>
        </w:rPr>
        <w:t xml:space="preserve"> власништво супруге осумњиченог __________, Суд је цијенио вриједност наведеног возила (200.000,00 КМ), да је ____________баш у инкриминисаном периоду постала власник возила, те чињеницу да су свеукупни приходи супруге осумњиченог у протеклих 5 година износили знатно мање од саме вриједности возила, што </w:t>
      </w:r>
      <w:proofErr w:type="spellStart"/>
      <w:r>
        <w:rPr>
          <w:rFonts w:asciiTheme="majorHAnsi" w:eastAsia="Arial Unicode MS" w:hAnsiTheme="majorHAnsi" w:cstheme="majorHAnsi"/>
          <w:bCs/>
          <w:iCs/>
          <w:szCs w:val="24"/>
          <w:lang w:val="en-GB"/>
        </w:rPr>
        <w:t>недвосмислено</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указује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да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је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возило</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купљено</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ван</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законитих</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прихода</w:t>
      </w:r>
      <w:proofErr w:type="spellEnd"/>
      <w:r>
        <w:rPr>
          <w:rFonts w:asciiTheme="majorHAnsi" w:eastAsia="Arial Unicode MS" w:hAnsiTheme="majorHAnsi" w:cstheme="majorHAnsi"/>
          <w:bCs/>
          <w:iCs/>
          <w:szCs w:val="24"/>
          <w:lang w:val="en-GB"/>
        </w:rPr>
        <w:t xml:space="preserve">. </w:t>
      </w:r>
    </w:p>
    <w:p w14:paraId="140E5DA8" w14:textId="77777777" w:rsidR="009F1E95" w:rsidRDefault="009F1E95">
      <w:pPr>
        <w:spacing w:line="240" w:lineRule="auto"/>
        <w:rPr>
          <w:rFonts w:asciiTheme="majorHAnsi" w:eastAsia="Arial Unicode MS" w:hAnsiTheme="majorHAnsi" w:cstheme="majorHAnsi"/>
          <w:szCs w:val="24"/>
          <w:lang w:val="hr-HR" w:eastAsia="hr-HR"/>
        </w:rPr>
      </w:pPr>
    </w:p>
    <w:p w14:paraId="062BA910" w14:textId="108F954D" w:rsidR="009F1E95" w:rsidRDefault="00DA4ADA">
      <w:pPr>
        <w:spacing w:line="240" w:lineRule="auto"/>
        <w:rPr>
          <w:rFonts w:asciiTheme="majorHAnsi" w:hAnsiTheme="majorHAnsi" w:cstheme="majorHAnsi"/>
          <w:szCs w:val="24"/>
        </w:rPr>
      </w:pPr>
      <w:r>
        <w:rPr>
          <w:rFonts w:asciiTheme="majorHAnsi" w:eastAsia="Arial Unicode MS" w:hAnsiTheme="majorHAnsi" w:cstheme="majorHAnsi"/>
          <w:szCs w:val="24"/>
          <w:lang w:val="sr-Cyrl-BA" w:eastAsia="hr-HR"/>
        </w:rPr>
        <w:t>Сп</w:t>
      </w:r>
      <w:proofErr w:type="spellStart"/>
      <w:r w:rsidR="004F6A96">
        <w:rPr>
          <w:rFonts w:asciiTheme="majorHAnsi" w:eastAsia="Arial Unicode MS" w:hAnsiTheme="majorHAnsi" w:cstheme="majorHAnsi"/>
          <w:szCs w:val="24"/>
          <w:lang w:val="hr-HR" w:eastAsia="hr-HR"/>
        </w:rPr>
        <w:t>ровођење</w:t>
      </w:r>
      <w:proofErr w:type="spellEnd"/>
      <w:r w:rsidR="004F6A96">
        <w:rPr>
          <w:rFonts w:asciiTheme="majorHAnsi" w:eastAsia="Arial Unicode MS" w:hAnsiTheme="majorHAnsi" w:cstheme="majorHAnsi"/>
          <w:szCs w:val="24"/>
          <w:lang w:val="hr-HR" w:eastAsia="hr-HR"/>
        </w:rPr>
        <w:t xml:space="preserve"> </w:t>
      </w:r>
      <w:proofErr w:type="spellStart"/>
      <w:r w:rsidR="004F6A96">
        <w:rPr>
          <w:rFonts w:asciiTheme="majorHAnsi" w:eastAsia="Arial Unicode MS" w:hAnsiTheme="majorHAnsi" w:cstheme="majorHAnsi"/>
          <w:szCs w:val="24"/>
          <w:lang w:val="hr-HR" w:eastAsia="hr-HR"/>
        </w:rPr>
        <w:t>привремене</w:t>
      </w:r>
      <w:proofErr w:type="spellEnd"/>
      <w:r w:rsidR="004F6A96">
        <w:rPr>
          <w:rFonts w:asciiTheme="majorHAnsi" w:eastAsia="Arial Unicode MS" w:hAnsiTheme="majorHAnsi" w:cstheme="majorHAnsi"/>
          <w:szCs w:val="24"/>
          <w:lang w:val="hr-HR" w:eastAsia="hr-HR"/>
        </w:rPr>
        <w:t xml:space="preserve"> </w:t>
      </w:r>
      <w:proofErr w:type="spellStart"/>
      <w:r w:rsidR="004F6A96">
        <w:rPr>
          <w:rFonts w:asciiTheme="majorHAnsi" w:eastAsia="Arial Unicode MS" w:hAnsiTheme="majorHAnsi" w:cstheme="majorHAnsi"/>
          <w:szCs w:val="24"/>
          <w:lang w:val="hr-HR" w:eastAsia="hr-HR"/>
        </w:rPr>
        <w:t>мјере</w:t>
      </w:r>
      <w:proofErr w:type="spellEnd"/>
      <w:r w:rsidR="004F6A96">
        <w:rPr>
          <w:rFonts w:asciiTheme="majorHAnsi" w:eastAsia="Arial Unicode MS" w:hAnsiTheme="majorHAnsi" w:cstheme="majorHAnsi"/>
          <w:szCs w:val="24"/>
          <w:lang w:val="hr-HR" w:eastAsia="hr-HR"/>
        </w:rPr>
        <w:t xml:space="preserve"> у </w:t>
      </w:r>
      <w:proofErr w:type="spellStart"/>
      <w:r w:rsidR="004F6A96">
        <w:rPr>
          <w:rFonts w:asciiTheme="majorHAnsi" w:eastAsia="Arial Unicode MS" w:hAnsiTheme="majorHAnsi" w:cstheme="majorHAnsi"/>
          <w:szCs w:val="24"/>
          <w:lang w:val="hr-HR" w:eastAsia="hr-HR"/>
        </w:rPr>
        <w:t>односу</w:t>
      </w:r>
      <w:proofErr w:type="spellEnd"/>
      <w:r w:rsidR="004F6A96">
        <w:rPr>
          <w:rFonts w:asciiTheme="majorHAnsi" w:eastAsia="Arial Unicode MS" w:hAnsiTheme="majorHAnsi" w:cstheme="majorHAnsi"/>
          <w:szCs w:val="24"/>
          <w:lang w:val="hr-HR" w:eastAsia="hr-HR"/>
        </w:rPr>
        <w:t xml:space="preserve"> </w:t>
      </w:r>
      <w:proofErr w:type="spellStart"/>
      <w:r w:rsidR="004F6A96">
        <w:rPr>
          <w:rFonts w:asciiTheme="majorHAnsi" w:eastAsia="Arial Unicode MS" w:hAnsiTheme="majorHAnsi" w:cstheme="majorHAnsi"/>
          <w:szCs w:val="24"/>
          <w:lang w:val="hr-HR" w:eastAsia="hr-HR"/>
        </w:rPr>
        <w:t>на</w:t>
      </w:r>
      <w:proofErr w:type="spellEnd"/>
      <w:r w:rsidR="004F6A96">
        <w:rPr>
          <w:rFonts w:asciiTheme="majorHAnsi" w:eastAsia="Arial Unicode MS" w:hAnsiTheme="majorHAnsi" w:cstheme="majorHAnsi"/>
          <w:szCs w:val="24"/>
          <w:lang w:val="hr-HR" w:eastAsia="hr-HR"/>
        </w:rPr>
        <w:t xml:space="preserve"> </w:t>
      </w:r>
      <w:proofErr w:type="spellStart"/>
      <w:r w:rsidR="004F6A96">
        <w:rPr>
          <w:rFonts w:asciiTheme="majorHAnsi" w:eastAsia="Arial Unicode MS" w:hAnsiTheme="majorHAnsi" w:cstheme="majorHAnsi"/>
          <w:szCs w:val="24"/>
          <w:lang w:val="hr-HR" w:eastAsia="hr-HR"/>
        </w:rPr>
        <w:t>непокретности</w:t>
      </w:r>
      <w:proofErr w:type="spellEnd"/>
      <w:r w:rsidR="004F6A96">
        <w:rPr>
          <w:rFonts w:asciiTheme="majorHAnsi" w:eastAsia="Arial Unicode MS" w:hAnsiTheme="majorHAnsi" w:cstheme="majorHAnsi"/>
          <w:szCs w:val="24"/>
          <w:lang w:val="hr-HR" w:eastAsia="hr-HR"/>
        </w:rPr>
        <w:t xml:space="preserve"> </w:t>
      </w:r>
      <w:proofErr w:type="spellStart"/>
      <w:r w:rsidR="004F6A96">
        <w:rPr>
          <w:rFonts w:asciiTheme="majorHAnsi" w:eastAsia="Arial Unicode MS" w:hAnsiTheme="majorHAnsi" w:cstheme="majorHAnsi"/>
          <w:bCs/>
          <w:iCs/>
          <w:szCs w:val="24"/>
          <w:lang w:val="en-GB"/>
        </w:rPr>
        <w:t>наложено</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је</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hAnsiTheme="majorHAnsi" w:cstheme="majorHAnsi"/>
          <w:szCs w:val="24"/>
        </w:rPr>
        <w:t>Републичкој</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управи</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за</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геодетске</w:t>
      </w:r>
      <w:proofErr w:type="spellEnd"/>
      <w:r w:rsidR="004F6A96">
        <w:rPr>
          <w:rFonts w:asciiTheme="majorHAnsi" w:hAnsiTheme="majorHAnsi" w:cstheme="majorHAnsi"/>
          <w:szCs w:val="24"/>
        </w:rPr>
        <w:t xml:space="preserve"> и </w:t>
      </w:r>
      <w:proofErr w:type="spellStart"/>
      <w:r w:rsidR="004F6A96">
        <w:rPr>
          <w:rFonts w:asciiTheme="majorHAnsi" w:hAnsiTheme="majorHAnsi" w:cstheme="majorHAnsi"/>
          <w:szCs w:val="24"/>
        </w:rPr>
        <w:t>имовинско-правне</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послове</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Бања</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Лука</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Подручна</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јединица</w:t>
      </w:r>
      <w:proofErr w:type="spellEnd"/>
      <w:r w:rsidR="004F6A96">
        <w:rPr>
          <w:rFonts w:asciiTheme="majorHAnsi" w:hAnsiTheme="majorHAnsi" w:cstheme="majorHAnsi"/>
          <w:szCs w:val="24"/>
        </w:rPr>
        <w:t xml:space="preserve"> _____________. У </w:t>
      </w:r>
      <w:proofErr w:type="spellStart"/>
      <w:r w:rsidR="004F6A96">
        <w:rPr>
          <w:rFonts w:asciiTheme="majorHAnsi" w:hAnsiTheme="majorHAnsi" w:cstheme="majorHAnsi"/>
          <w:szCs w:val="24"/>
        </w:rPr>
        <w:t>односу</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на</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путничка</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моторна</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возила</w:t>
      </w:r>
      <w:proofErr w:type="spellEnd"/>
      <w:r w:rsidR="004F6A96">
        <w:rPr>
          <w:rFonts w:asciiTheme="majorHAnsi" w:hAnsiTheme="majorHAnsi" w:cstheme="majorHAnsi"/>
          <w:szCs w:val="24"/>
        </w:rPr>
        <w:t xml:space="preserve"> </w:t>
      </w:r>
      <w:r>
        <w:rPr>
          <w:rFonts w:asciiTheme="majorHAnsi" w:hAnsiTheme="majorHAnsi" w:cstheme="majorHAnsi"/>
          <w:szCs w:val="24"/>
          <w:lang w:val="sr-Cyrl-BA"/>
        </w:rPr>
        <w:t>с</w:t>
      </w:r>
      <w:proofErr w:type="spellStart"/>
      <w:r w:rsidR="004F6A96">
        <w:rPr>
          <w:rFonts w:asciiTheme="majorHAnsi" w:hAnsiTheme="majorHAnsi" w:cstheme="majorHAnsi"/>
          <w:szCs w:val="24"/>
        </w:rPr>
        <w:t>провођење</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привремене</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мјере</w:t>
      </w:r>
      <w:proofErr w:type="spellEnd"/>
      <w:r w:rsidR="004F6A96">
        <w:rPr>
          <w:rFonts w:asciiTheme="majorHAnsi" w:hAnsiTheme="majorHAnsi" w:cstheme="majorHAnsi"/>
          <w:szCs w:val="24"/>
        </w:rPr>
        <w:t xml:space="preserve"> </w:t>
      </w:r>
      <w:proofErr w:type="spellStart"/>
      <w:r w:rsidR="004F6A96">
        <w:rPr>
          <w:rFonts w:asciiTheme="majorHAnsi" w:eastAsia="Arial Unicode MS" w:hAnsiTheme="majorHAnsi" w:cstheme="majorHAnsi"/>
          <w:bCs/>
          <w:iCs/>
          <w:szCs w:val="24"/>
          <w:lang w:val="en-GB"/>
        </w:rPr>
        <w:t>наложено</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је</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Министарству</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унутрашњих</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послова</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Републике</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Српске</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Полицијска</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управа</w:t>
      </w:r>
      <w:proofErr w:type="spellEnd"/>
      <w:r w:rsidR="004F6A96">
        <w:rPr>
          <w:rFonts w:asciiTheme="majorHAnsi" w:eastAsia="Arial Unicode MS" w:hAnsiTheme="majorHAnsi" w:cstheme="majorHAnsi"/>
          <w:bCs/>
          <w:iCs/>
          <w:szCs w:val="24"/>
          <w:lang w:val="en-GB"/>
        </w:rPr>
        <w:t xml:space="preserve"> ______________, </w:t>
      </w:r>
      <w:proofErr w:type="spellStart"/>
      <w:r w:rsidR="004F6A96">
        <w:rPr>
          <w:rFonts w:asciiTheme="majorHAnsi" w:eastAsia="Arial Unicode MS" w:hAnsiTheme="majorHAnsi" w:cstheme="majorHAnsi"/>
          <w:bCs/>
          <w:iCs/>
          <w:szCs w:val="24"/>
          <w:lang w:val="en-GB"/>
        </w:rPr>
        <w:t>на</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начин</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да</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ће</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hAnsiTheme="majorHAnsi" w:cstheme="majorHAnsi"/>
          <w:bCs/>
          <w:iCs/>
          <w:szCs w:val="24"/>
        </w:rPr>
        <w:t>исти</w:t>
      </w:r>
      <w:proofErr w:type="spellEnd"/>
      <w:r w:rsidR="004F6A96">
        <w:rPr>
          <w:rFonts w:asciiTheme="majorHAnsi" w:hAnsiTheme="majorHAnsi" w:cstheme="majorHAnsi"/>
          <w:bCs/>
          <w:iCs/>
          <w:szCs w:val="24"/>
        </w:rPr>
        <w:t xml:space="preserve"> </w:t>
      </w:r>
      <w:proofErr w:type="spellStart"/>
      <w:r w:rsidR="004F6A96">
        <w:rPr>
          <w:rFonts w:asciiTheme="majorHAnsi" w:hAnsiTheme="majorHAnsi" w:cstheme="majorHAnsi"/>
          <w:bCs/>
          <w:iCs/>
          <w:szCs w:val="24"/>
        </w:rPr>
        <w:t>извршити</w:t>
      </w:r>
      <w:proofErr w:type="spellEnd"/>
      <w:r w:rsidR="004F6A96">
        <w:rPr>
          <w:rFonts w:asciiTheme="majorHAnsi" w:hAnsiTheme="majorHAnsi" w:cstheme="majorHAnsi"/>
          <w:bCs/>
          <w:iCs/>
          <w:szCs w:val="24"/>
        </w:rPr>
        <w:t xml:space="preserve"> </w:t>
      </w:r>
      <w:proofErr w:type="spellStart"/>
      <w:r w:rsidR="004F6A96">
        <w:rPr>
          <w:rFonts w:asciiTheme="majorHAnsi" w:hAnsiTheme="majorHAnsi" w:cstheme="majorHAnsi"/>
          <w:bCs/>
          <w:iCs/>
          <w:szCs w:val="24"/>
        </w:rPr>
        <w:t>потребне</w:t>
      </w:r>
      <w:proofErr w:type="spellEnd"/>
      <w:r w:rsidR="004F6A96">
        <w:rPr>
          <w:rFonts w:asciiTheme="majorHAnsi" w:hAnsiTheme="majorHAnsi" w:cstheme="majorHAnsi"/>
          <w:bCs/>
          <w:iCs/>
          <w:szCs w:val="24"/>
        </w:rPr>
        <w:t xml:space="preserve"> </w:t>
      </w:r>
      <w:proofErr w:type="spellStart"/>
      <w:r w:rsidR="004F6A96">
        <w:rPr>
          <w:rFonts w:asciiTheme="majorHAnsi" w:hAnsiTheme="majorHAnsi" w:cstheme="majorHAnsi"/>
          <w:szCs w:val="24"/>
        </w:rPr>
        <w:t>забиљежбе</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наведене</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привремене</w:t>
      </w:r>
      <w:proofErr w:type="spellEnd"/>
      <w:r w:rsidR="004F6A96">
        <w:rPr>
          <w:rFonts w:asciiTheme="majorHAnsi" w:hAnsiTheme="majorHAnsi" w:cstheme="majorHAnsi"/>
          <w:szCs w:val="24"/>
        </w:rPr>
        <w:t xml:space="preserve"> </w:t>
      </w:r>
      <w:proofErr w:type="spellStart"/>
      <w:r w:rsidR="004F6A96">
        <w:rPr>
          <w:rFonts w:asciiTheme="majorHAnsi" w:hAnsiTheme="majorHAnsi" w:cstheme="majorHAnsi"/>
          <w:szCs w:val="24"/>
        </w:rPr>
        <w:t>мјере</w:t>
      </w:r>
      <w:proofErr w:type="spellEnd"/>
      <w:r w:rsidR="004F6A96">
        <w:rPr>
          <w:rFonts w:asciiTheme="majorHAnsi" w:hAnsiTheme="majorHAnsi" w:cstheme="majorHAnsi"/>
          <w:szCs w:val="24"/>
        </w:rPr>
        <w:t xml:space="preserve"> у </w:t>
      </w:r>
      <w:proofErr w:type="spellStart"/>
      <w:r w:rsidR="004F6A96">
        <w:rPr>
          <w:rFonts w:asciiTheme="majorHAnsi" w:hAnsiTheme="majorHAnsi" w:cstheme="majorHAnsi"/>
          <w:szCs w:val="24"/>
        </w:rPr>
        <w:t>циљу</w:t>
      </w:r>
      <w:proofErr w:type="spellEnd"/>
      <w:r w:rsidR="004F6A96">
        <w:rPr>
          <w:rFonts w:asciiTheme="majorHAnsi" w:hAnsiTheme="majorHAnsi" w:cstheme="majorHAnsi"/>
          <w:szCs w:val="24"/>
        </w:rPr>
        <w:t xml:space="preserve"> </w:t>
      </w:r>
      <w:proofErr w:type="spellStart"/>
      <w:r w:rsidR="004F6A96">
        <w:rPr>
          <w:rFonts w:asciiTheme="majorHAnsi" w:eastAsia="Arial Unicode MS" w:hAnsiTheme="majorHAnsi" w:cstheme="majorHAnsi"/>
          <w:bCs/>
          <w:iCs/>
          <w:szCs w:val="24"/>
          <w:lang w:val="en-GB"/>
        </w:rPr>
        <w:t>спречавања</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отуђења</w:t>
      </w:r>
      <w:proofErr w:type="spellEnd"/>
      <w:r w:rsidR="004F6A96">
        <w:rPr>
          <w:rFonts w:asciiTheme="majorHAnsi" w:eastAsia="Arial Unicode MS" w:hAnsiTheme="majorHAnsi" w:cstheme="majorHAnsi"/>
          <w:bCs/>
          <w:iCs/>
          <w:szCs w:val="24"/>
          <w:lang w:val="en-GB"/>
        </w:rPr>
        <w:t xml:space="preserve"> и </w:t>
      </w:r>
      <w:proofErr w:type="spellStart"/>
      <w:r w:rsidR="004F6A96">
        <w:rPr>
          <w:rFonts w:asciiTheme="majorHAnsi" w:eastAsia="Arial Unicode MS" w:hAnsiTheme="majorHAnsi" w:cstheme="majorHAnsi"/>
          <w:bCs/>
          <w:iCs/>
          <w:szCs w:val="24"/>
          <w:lang w:val="en-GB"/>
        </w:rPr>
        <w:t>располагања</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наведеним</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путничк</w:t>
      </w:r>
      <w:proofErr w:type="spellEnd"/>
      <w:r>
        <w:rPr>
          <w:rFonts w:asciiTheme="majorHAnsi" w:eastAsia="Arial Unicode MS" w:hAnsiTheme="majorHAnsi" w:cstheme="majorHAnsi"/>
          <w:bCs/>
          <w:iCs/>
          <w:szCs w:val="24"/>
          <w:lang w:val="sr-Cyrl-BA"/>
        </w:rPr>
        <w:t>и</w:t>
      </w:r>
      <w:r w:rsidR="004F6A96">
        <w:rPr>
          <w:rFonts w:asciiTheme="majorHAnsi" w:eastAsia="Arial Unicode MS" w:hAnsiTheme="majorHAnsi" w:cstheme="majorHAnsi"/>
          <w:bCs/>
          <w:iCs/>
          <w:szCs w:val="24"/>
          <w:lang w:val="en-GB"/>
        </w:rPr>
        <w:t xml:space="preserve">м </w:t>
      </w:r>
      <w:proofErr w:type="spellStart"/>
      <w:r w:rsidR="004F6A96">
        <w:rPr>
          <w:rFonts w:asciiTheme="majorHAnsi" w:eastAsia="Arial Unicode MS" w:hAnsiTheme="majorHAnsi" w:cstheme="majorHAnsi"/>
          <w:bCs/>
          <w:iCs/>
          <w:szCs w:val="24"/>
          <w:lang w:val="en-GB"/>
        </w:rPr>
        <w:t>моторним</w:t>
      </w:r>
      <w:proofErr w:type="spellEnd"/>
      <w:r w:rsidR="004F6A96">
        <w:rPr>
          <w:rFonts w:asciiTheme="majorHAnsi" w:eastAsia="Arial Unicode MS" w:hAnsiTheme="majorHAnsi" w:cstheme="majorHAnsi"/>
          <w:bCs/>
          <w:iCs/>
          <w:szCs w:val="24"/>
          <w:lang w:val="en-GB"/>
        </w:rPr>
        <w:t xml:space="preserve"> </w:t>
      </w:r>
      <w:proofErr w:type="spellStart"/>
      <w:r w:rsidR="004F6A96">
        <w:rPr>
          <w:rFonts w:asciiTheme="majorHAnsi" w:eastAsia="Arial Unicode MS" w:hAnsiTheme="majorHAnsi" w:cstheme="majorHAnsi"/>
          <w:bCs/>
          <w:iCs/>
          <w:szCs w:val="24"/>
          <w:lang w:val="en-GB"/>
        </w:rPr>
        <w:t>возилима</w:t>
      </w:r>
      <w:proofErr w:type="spellEnd"/>
      <w:r w:rsidR="004F6A96">
        <w:rPr>
          <w:rFonts w:asciiTheme="majorHAnsi" w:eastAsia="Arial Unicode MS" w:hAnsiTheme="majorHAnsi" w:cstheme="majorHAnsi"/>
          <w:bCs/>
          <w:iCs/>
          <w:szCs w:val="24"/>
          <w:lang w:val="en-GB"/>
        </w:rPr>
        <w:t>.</w:t>
      </w:r>
    </w:p>
    <w:p w14:paraId="540172AC" w14:textId="77777777" w:rsidR="009F1E95" w:rsidRDefault="009F1E95">
      <w:pPr>
        <w:spacing w:line="240" w:lineRule="auto"/>
        <w:rPr>
          <w:rFonts w:asciiTheme="majorHAnsi" w:hAnsiTheme="majorHAnsi" w:cstheme="majorHAnsi"/>
          <w:szCs w:val="24"/>
        </w:rPr>
      </w:pPr>
    </w:p>
    <w:p w14:paraId="56992299" w14:textId="655C59A8" w:rsidR="009F1E95" w:rsidRDefault="004F6A96">
      <w:pPr>
        <w:spacing w:line="240" w:lineRule="auto"/>
        <w:rPr>
          <w:rFonts w:asciiTheme="majorHAnsi" w:hAnsiTheme="majorHAnsi" w:cstheme="majorHAnsi"/>
          <w:szCs w:val="24"/>
        </w:rPr>
      </w:pPr>
      <w:proofErr w:type="spellStart"/>
      <w:r>
        <w:rPr>
          <w:rFonts w:asciiTheme="majorHAnsi" w:hAnsiTheme="majorHAnsi" w:cstheme="majorHAnsi"/>
          <w:szCs w:val="24"/>
        </w:rPr>
        <w:t>На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крају</w:t>
      </w:r>
      <w:proofErr w:type="spellEnd"/>
      <w:r>
        <w:rPr>
          <w:rFonts w:asciiTheme="majorHAnsi" w:hAnsiTheme="majorHAnsi" w:cstheme="majorHAnsi"/>
          <w:szCs w:val="24"/>
        </w:rPr>
        <w:t xml:space="preserve">, </w:t>
      </w:r>
      <w:r w:rsidR="00DA4ADA">
        <w:rPr>
          <w:rFonts w:asciiTheme="majorHAnsi" w:hAnsiTheme="majorHAnsi" w:cstheme="majorHAnsi"/>
          <w:szCs w:val="24"/>
          <w:lang w:val="sr-Cyrl-BA"/>
        </w:rPr>
        <w:t>с</w:t>
      </w:r>
      <w:proofErr w:type="spellStart"/>
      <w:r>
        <w:rPr>
          <w:rFonts w:asciiTheme="majorHAnsi" w:hAnsiTheme="majorHAnsi" w:cstheme="majorHAnsi"/>
          <w:szCs w:val="24"/>
        </w:rPr>
        <w:t>провођење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привремене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мјере</w:t>
      </w:r>
      <w:proofErr w:type="spellEnd"/>
      <w:r>
        <w:rPr>
          <w:rFonts w:asciiTheme="majorHAnsi" w:hAnsiTheme="majorHAnsi" w:cstheme="majorHAnsi"/>
          <w:szCs w:val="24"/>
        </w:rPr>
        <w:t xml:space="preserve"> </w:t>
      </w:r>
      <w:r>
        <w:rPr>
          <w:rFonts w:asciiTheme="majorHAnsi" w:eastAsia="Arial Unicode MS" w:hAnsiTheme="majorHAnsi" w:cstheme="majorHAnsi"/>
          <w:bCs/>
          <w:iCs/>
          <w:szCs w:val="24"/>
          <w:lang w:val="en-GB"/>
        </w:rPr>
        <w:t xml:space="preserve">у </w:t>
      </w:r>
      <w:proofErr w:type="spellStart"/>
      <w:r>
        <w:rPr>
          <w:rFonts w:asciiTheme="majorHAnsi" w:eastAsia="Arial Unicode MS" w:hAnsiTheme="majorHAnsi" w:cstheme="majorHAnsi"/>
          <w:bCs/>
          <w:iCs/>
          <w:szCs w:val="24"/>
          <w:lang w:val="en-GB"/>
        </w:rPr>
        <w:t>односу</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на</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банковни</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рачун</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наложено</w:t>
      </w:r>
      <w:proofErr w:type="spellEnd"/>
      <w:r>
        <w:rPr>
          <w:rFonts w:asciiTheme="majorHAnsi" w:eastAsia="Arial Unicode MS" w:hAnsiTheme="majorHAnsi" w:cstheme="majorHAnsi"/>
          <w:bCs/>
          <w:iCs/>
          <w:szCs w:val="24"/>
          <w:lang w:val="en-GB"/>
        </w:rPr>
        <w:t xml:space="preserve"> </w:t>
      </w:r>
      <w:proofErr w:type="spellStart"/>
      <w:proofErr w:type="gramStart"/>
      <w:r>
        <w:rPr>
          <w:rFonts w:asciiTheme="majorHAnsi" w:eastAsia="Arial Unicode MS" w:hAnsiTheme="majorHAnsi" w:cstheme="majorHAnsi"/>
          <w:bCs/>
          <w:iCs/>
          <w:szCs w:val="24"/>
          <w:lang w:val="en-GB"/>
        </w:rPr>
        <w:t>је</w:t>
      </w:r>
      <w:proofErr w:type="spellEnd"/>
      <w:r>
        <w:rPr>
          <w:rFonts w:asciiTheme="majorHAnsi" w:eastAsia="Arial Unicode MS" w:hAnsiTheme="majorHAnsi" w:cstheme="majorHAnsi"/>
          <w:bCs/>
          <w:iCs/>
          <w:szCs w:val="24"/>
          <w:lang w:val="en-GB"/>
        </w:rPr>
        <w:t xml:space="preserve">  </w:t>
      </w:r>
      <w:r>
        <w:rPr>
          <w:rFonts w:asciiTheme="majorHAnsi" w:eastAsia="Calibri" w:hAnsiTheme="majorHAnsi" w:cstheme="majorHAnsi"/>
          <w:noProof/>
          <w:color w:val="000000"/>
          <w:lang w:val="sr-Cyrl-RS"/>
        </w:rPr>
        <w:t>,</w:t>
      </w:r>
      <w:proofErr w:type="gramEnd"/>
      <w:r>
        <w:rPr>
          <w:rFonts w:asciiTheme="majorHAnsi" w:eastAsia="Calibri" w:hAnsiTheme="majorHAnsi" w:cstheme="majorHAnsi"/>
          <w:noProof/>
          <w:color w:val="000000"/>
          <w:lang w:val="sr-Cyrl-RS"/>
        </w:rPr>
        <w:t>,</w:t>
      </w:r>
      <w:r>
        <w:rPr>
          <w:rFonts w:asciiTheme="majorHAnsi" w:eastAsia="Calibri" w:hAnsiTheme="majorHAnsi" w:cstheme="majorHAnsi"/>
          <w:noProof/>
          <w:color w:val="000000"/>
          <w:lang w:val="sr-Latn-RS"/>
        </w:rPr>
        <w:t>____________</w:t>
      </w:r>
      <w:r>
        <w:rPr>
          <w:rFonts w:asciiTheme="majorHAnsi" w:eastAsia="Calibri" w:hAnsiTheme="majorHAnsi" w:cstheme="majorHAnsi"/>
          <w:noProof/>
          <w:color w:val="000000"/>
          <w:lang w:val="sr-Cyrl-RS"/>
        </w:rPr>
        <w:t>“</w:t>
      </w:r>
      <w:r>
        <w:rPr>
          <w:rFonts w:asciiTheme="majorHAnsi" w:eastAsia="Calibri" w:hAnsiTheme="majorHAnsi" w:cstheme="majorHAnsi"/>
          <w:noProof/>
          <w:color w:val="000000"/>
        </w:rPr>
        <w:t xml:space="preserve">, </w:t>
      </w:r>
      <w:proofErr w:type="spellStart"/>
      <w:r>
        <w:rPr>
          <w:rFonts w:asciiTheme="majorHAnsi" w:hAnsiTheme="majorHAnsi" w:cstheme="majorHAnsi"/>
          <w:szCs w:val="24"/>
        </w:rPr>
        <w:t>на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начин</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ће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наведена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банка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онемогућити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отуђење</w:t>
      </w:r>
      <w:proofErr w:type="spellEnd"/>
      <w:r>
        <w:rPr>
          <w:rFonts w:asciiTheme="majorHAnsi" w:hAnsiTheme="majorHAnsi" w:cstheme="majorHAnsi"/>
          <w:szCs w:val="24"/>
        </w:rPr>
        <w:t xml:space="preserve"> и </w:t>
      </w:r>
      <w:proofErr w:type="spellStart"/>
      <w:r>
        <w:rPr>
          <w:rFonts w:asciiTheme="majorHAnsi" w:hAnsiTheme="majorHAnsi" w:cstheme="majorHAnsi"/>
          <w:szCs w:val="24"/>
        </w:rPr>
        <w:t>располагање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средствима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назначеном</w:t>
      </w:r>
      <w:proofErr w:type="spellEnd"/>
      <w:r>
        <w:rPr>
          <w:rFonts w:asciiTheme="majorHAnsi" w:hAnsiTheme="majorHAnsi" w:cstheme="majorHAnsi"/>
          <w:szCs w:val="24"/>
        </w:rPr>
        <w:t xml:space="preserve"> </w:t>
      </w:r>
      <w:proofErr w:type="spellStart"/>
      <w:r>
        <w:rPr>
          <w:rFonts w:asciiTheme="majorHAnsi" w:hAnsiTheme="majorHAnsi" w:cstheme="majorHAnsi"/>
          <w:szCs w:val="24"/>
        </w:rPr>
        <w:t>рачуну</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окончања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кривичног</w:t>
      </w:r>
      <w:proofErr w:type="spellEnd"/>
      <w:r>
        <w:rPr>
          <w:rFonts w:asciiTheme="majorHAnsi" w:hAnsiTheme="majorHAnsi" w:cstheme="majorHAnsi"/>
          <w:szCs w:val="24"/>
        </w:rPr>
        <w:t xml:space="preserve"> </w:t>
      </w:r>
      <w:proofErr w:type="spellStart"/>
      <w:r>
        <w:rPr>
          <w:rFonts w:asciiTheme="majorHAnsi" w:hAnsiTheme="majorHAnsi" w:cstheme="majorHAnsi"/>
          <w:szCs w:val="24"/>
        </w:rPr>
        <w:t>поступка</w:t>
      </w:r>
      <w:proofErr w:type="spellEnd"/>
      <w:r>
        <w:rPr>
          <w:rFonts w:asciiTheme="majorHAnsi" w:hAnsiTheme="majorHAnsi" w:cstheme="majorHAnsi"/>
          <w:szCs w:val="24"/>
        </w:rPr>
        <w:t xml:space="preserve"> </w:t>
      </w:r>
      <w:proofErr w:type="spellStart"/>
      <w:r>
        <w:rPr>
          <w:rFonts w:asciiTheme="majorHAnsi" w:hAnsiTheme="majorHAnsi" w:cstheme="majorHAnsi"/>
          <w:szCs w:val="24"/>
        </w:rPr>
        <w:t>или</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до</w:t>
      </w:r>
      <w:proofErr w:type="spellEnd"/>
      <w:r>
        <w:rPr>
          <w:rFonts w:asciiTheme="majorHAnsi" w:hAnsiTheme="majorHAnsi" w:cstheme="majorHAnsi"/>
          <w:szCs w:val="24"/>
        </w:rPr>
        <w:t xml:space="preserve"> </w:t>
      </w:r>
      <w:proofErr w:type="spellStart"/>
      <w:r>
        <w:rPr>
          <w:rFonts w:asciiTheme="majorHAnsi" w:hAnsiTheme="majorHAnsi" w:cstheme="majorHAnsi"/>
          <w:szCs w:val="24"/>
        </w:rPr>
        <w:t>другачије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одлуке</w:t>
      </w:r>
      <w:proofErr w:type="spellEnd"/>
      <w:r>
        <w:rPr>
          <w:rFonts w:asciiTheme="majorHAnsi" w:hAnsiTheme="majorHAnsi" w:cstheme="majorHAnsi"/>
          <w:szCs w:val="24"/>
        </w:rPr>
        <w:t xml:space="preserve"> </w:t>
      </w:r>
      <w:proofErr w:type="spellStart"/>
      <w:r>
        <w:rPr>
          <w:rFonts w:asciiTheme="majorHAnsi" w:hAnsiTheme="majorHAnsi" w:cstheme="majorHAnsi"/>
          <w:szCs w:val="24"/>
        </w:rPr>
        <w:t>Суда</w:t>
      </w:r>
      <w:proofErr w:type="spellEnd"/>
      <w:r>
        <w:rPr>
          <w:rFonts w:asciiTheme="majorHAnsi" w:hAnsiTheme="majorHAnsi" w:cstheme="majorHAnsi"/>
          <w:szCs w:val="24"/>
        </w:rPr>
        <w:t xml:space="preserve">. </w:t>
      </w:r>
    </w:p>
    <w:p w14:paraId="4BD139EC" w14:textId="77777777" w:rsidR="009F1E95" w:rsidRDefault="009F1E95">
      <w:pPr>
        <w:spacing w:line="240" w:lineRule="auto"/>
        <w:rPr>
          <w:rFonts w:asciiTheme="majorHAnsi" w:hAnsiTheme="majorHAnsi" w:cstheme="majorHAnsi"/>
          <w:szCs w:val="24"/>
        </w:rPr>
      </w:pPr>
    </w:p>
    <w:p w14:paraId="34A7F39E" w14:textId="3C51E9F0" w:rsidR="009F1E95" w:rsidRDefault="004F6A96">
      <w:pPr>
        <w:spacing w:line="240" w:lineRule="auto"/>
        <w:rPr>
          <w:rFonts w:asciiTheme="majorHAnsi" w:hAnsiTheme="majorHAnsi" w:cstheme="majorHAnsi"/>
          <w:szCs w:val="24"/>
        </w:rPr>
      </w:pPr>
      <w:proofErr w:type="spellStart"/>
      <w:r>
        <w:rPr>
          <w:rFonts w:asciiTheme="majorHAnsi" w:hAnsiTheme="majorHAnsi" w:cstheme="majorHAnsi"/>
          <w:bCs/>
          <w:iCs/>
          <w:szCs w:val="24"/>
          <w:lang w:val="hr-HR"/>
        </w:rPr>
        <w:t>Суд</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налази</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да</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су</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испуњени</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сви</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потребни</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законски</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услови</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да</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се</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удовољи</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приједлогу</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Тужилаштва</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те</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да</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постоји</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потреба</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да</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се</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донесе</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рјешење</w:t>
      </w:r>
      <w:proofErr w:type="spellEnd"/>
      <w:r>
        <w:rPr>
          <w:rFonts w:asciiTheme="majorHAnsi" w:hAnsiTheme="majorHAnsi" w:cstheme="majorHAnsi"/>
          <w:bCs/>
          <w:iCs/>
          <w:szCs w:val="24"/>
          <w:lang w:val="hr-HR"/>
        </w:rPr>
        <w:t xml:space="preserve"> о </w:t>
      </w:r>
      <w:proofErr w:type="spellStart"/>
      <w:r>
        <w:rPr>
          <w:rFonts w:asciiTheme="majorHAnsi" w:hAnsiTheme="majorHAnsi" w:cstheme="majorHAnsi"/>
          <w:bCs/>
          <w:iCs/>
          <w:szCs w:val="24"/>
          <w:lang w:val="hr-HR"/>
        </w:rPr>
        <w:t>привременој</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мјери</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којом</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се</w:t>
      </w:r>
      <w:proofErr w:type="spellEnd"/>
      <w:r>
        <w:rPr>
          <w:rFonts w:asciiTheme="majorHAnsi" w:hAnsiTheme="majorHAnsi" w:cstheme="majorHAnsi"/>
          <w:bCs/>
          <w:iCs/>
          <w:szCs w:val="24"/>
          <w:lang w:val="hr-HR"/>
        </w:rPr>
        <w:t xml:space="preserve"> </w:t>
      </w:r>
      <w:proofErr w:type="spellStart"/>
      <w:r>
        <w:rPr>
          <w:rFonts w:asciiTheme="majorHAnsi" w:eastAsia="Arial Unicode MS" w:hAnsiTheme="majorHAnsi" w:cstheme="majorHAnsi"/>
          <w:bCs/>
          <w:iCs/>
          <w:szCs w:val="24"/>
          <w:lang w:val="en-GB"/>
        </w:rPr>
        <w:t>забрањује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отуђење</w:t>
      </w:r>
      <w:proofErr w:type="spellEnd"/>
      <w:r>
        <w:rPr>
          <w:rFonts w:asciiTheme="majorHAnsi" w:eastAsia="Arial Unicode MS" w:hAnsiTheme="majorHAnsi" w:cstheme="majorHAnsi"/>
          <w:bCs/>
          <w:iCs/>
          <w:szCs w:val="24"/>
          <w:lang w:val="en-GB"/>
        </w:rPr>
        <w:t xml:space="preserve"> и </w:t>
      </w:r>
      <w:proofErr w:type="spellStart"/>
      <w:r>
        <w:rPr>
          <w:rFonts w:asciiTheme="majorHAnsi" w:eastAsia="Arial Unicode MS" w:hAnsiTheme="majorHAnsi" w:cstheme="majorHAnsi"/>
          <w:bCs/>
          <w:iCs/>
          <w:szCs w:val="24"/>
          <w:lang w:val="en-GB"/>
        </w:rPr>
        <w:t>располагање</w:t>
      </w:r>
      <w:proofErr w:type="spellEnd"/>
      <w:r>
        <w:rPr>
          <w:rFonts w:asciiTheme="majorHAnsi" w:eastAsia="Arial Unicode MS" w:hAnsiTheme="majorHAnsi" w:cstheme="majorHAnsi"/>
          <w:bCs/>
          <w:iCs/>
          <w:szCs w:val="24"/>
          <w:lang w:val="en-GB"/>
        </w:rPr>
        <w:t xml:space="preserve"> </w:t>
      </w:r>
      <w:proofErr w:type="spellStart"/>
      <w:r>
        <w:rPr>
          <w:rFonts w:asciiTheme="majorHAnsi" w:eastAsia="Arial Unicode MS" w:hAnsiTheme="majorHAnsi" w:cstheme="majorHAnsi"/>
          <w:bCs/>
          <w:iCs/>
          <w:szCs w:val="24"/>
          <w:lang w:val="en-GB"/>
        </w:rPr>
        <w:t>имовином</w:t>
      </w:r>
      <w:proofErr w:type="spellEnd"/>
      <w:r>
        <w:rPr>
          <w:rFonts w:asciiTheme="majorHAnsi" w:hAnsiTheme="majorHAnsi" w:cstheme="majorHAnsi"/>
          <w:szCs w:val="24"/>
        </w:rPr>
        <w:t xml:space="preserve"> </w:t>
      </w:r>
      <w:proofErr w:type="spellStart"/>
      <w:r>
        <w:rPr>
          <w:rFonts w:asciiTheme="majorHAnsi" w:hAnsiTheme="majorHAnsi" w:cstheme="majorHAnsi"/>
          <w:bCs/>
          <w:iCs/>
          <w:szCs w:val="24"/>
          <w:lang w:val="hr-HR"/>
        </w:rPr>
        <w:t>до</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окончања</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
          <w:bCs/>
          <w:iCs/>
          <w:szCs w:val="24"/>
          <w:lang w:val="hr-HR"/>
        </w:rPr>
        <w:t>поступка</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односно</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до</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другачије</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одлуке</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Суда</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те</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одлучио</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да</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због</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опасности</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од</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отуђења</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имовине</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односно</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противправног</w:t>
      </w:r>
      <w:proofErr w:type="spellEnd"/>
      <w:r>
        <w:rPr>
          <w:rFonts w:asciiTheme="majorHAnsi" w:hAnsiTheme="majorHAnsi" w:cstheme="majorHAnsi"/>
          <w:bCs/>
          <w:iCs/>
          <w:szCs w:val="24"/>
          <w:lang w:val="hr-HR"/>
        </w:rPr>
        <w:t xml:space="preserve"> </w:t>
      </w:r>
      <w:r w:rsidR="00DA4ADA">
        <w:rPr>
          <w:rFonts w:asciiTheme="majorHAnsi" w:hAnsiTheme="majorHAnsi" w:cstheme="majorHAnsi"/>
          <w:bCs/>
          <w:iCs/>
          <w:szCs w:val="24"/>
          <w:lang w:val="sr-Cyrl-BA"/>
        </w:rPr>
        <w:t>располагања</w:t>
      </w:r>
      <w:r w:rsidR="00DA4ADA">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истим</w:t>
      </w:r>
      <w:proofErr w:type="spellEnd"/>
      <w:r>
        <w:rPr>
          <w:rFonts w:asciiTheme="majorHAnsi" w:hAnsiTheme="majorHAnsi" w:cstheme="majorHAnsi"/>
          <w:bCs/>
          <w:iCs/>
          <w:szCs w:val="24"/>
          <w:lang w:val="hr-HR"/>
        </w:rPr>
        <w:t xml:space="preserve"> </w:t>
      </w:r>
      <w:r w:rsidR="00DA4ADA">
        <w:rPr>
          <w:rFonts w:asciiTheme="majorHAnsi" w:hAnsiTheme="majorHAnsi" w:cstheme="majorHAnsi"/>
          <w:bCs/>
          <w:iCs/>
          <w:szCs w:val="24"/>
          <w:lang w:val="sr-Cyrl-BA"/>
        </w:rPr>
        <w:t>да</w:t>
      </w:r>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би</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се</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онемогућило</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законито</w:t>
      </w:r>
      <w:proofErr w:type="spellEnd"/>
      <w:r>
        <w:rPr>
          <w:rFonts w:asciiTheme="majorHAnsi" w:hAnsiTheme="majorHAnsi" w:cstheme="majorHAnsi"/>
          <w:bCs/>
          <w:iCs/>
          <w:szCs w:val="24"/>
          <w:lang w:val="hr-HR"/>
        </w:rPr>
        <w:t xml:space="preserve"> </w:t>
      </w:r>
      <w:r w:rsidR="00DA4ADA">
        <w:rPr>
          <w:rFonts w:asciiTheme="majorHAnsi" w:hAnsiTheme="majorHAnsi" w:cstheme="majorHAnsi"/>
          <w:bCs/>
          <w:iCs/>
          <w:szCs w:val="24"/>
          <w:lang w:val="sr-Cyrl-BA"/>
        </w:rPr>
        <w:t>с</w:t>
      </w:r>
      <w:proofErr w:type="spellStart"/>
      <w:r>
        <w:rPr>
          <w:rFonts w:asciiTheme="majorHAnsi" w:hAnsiTheme="majorHAnsi" w:cstheme="majorHAnsi"/>
          <w:bCs/>
          <w:iCs/>
          <w:szCs w:val="24"/>
          <w:lang w:val="hr-HR"/>
        </w:rPr>
        <w:t>повођење</w:t>
      </w:r>
      <w:proofErr w:type="spellEnd"/>
      <w:r>
        <w:rPr>
          <w:rFonts w:asciiTheme="majorHAnsi" w:hAnsiTheme="majorHAnsi" w:cstheme="majorHAnsi"/>
          <w:bCs/>
          <w:iCs/>
          <w:szCs w:val="24"/>
          <w:lang w:val="hr-HR"/>
        </w:rPr>
        <w:t xml:space="preserve"> и </w:t>
      </w:r>
      <w:proofErr w:type="spellStart"/>
      <w:r>
        <w:rPr>
          <w:rFonts w:asciiTheme="majorHAnsi" w:hAnsiTheme="majorHAnsi" w:cstheme="majorHAnsi"/>
          <w:bCs/>
          <w:iCs/>
          <w:szCs w:val="24"/>
          <w:lang w:val="hr-HR"/>
        </w:rPr>
        <w:lastRenderedPageBreak/>
        <w:t>окончање</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истраге</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да</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жалба</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против</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овог</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рјешења</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не</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одлаже</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његово</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извршење</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због</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чега</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је</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овог</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рјешење</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одмах</w:t>
      </w:r>
      <w:proofErr w:type="spellEnd"/>
      <w:r>
        <w:rPr>
          <w:rFonts w:asciiTheme="majorHAnsi" w:hAnsiTheme="majorHAnsi" w:cstheme="majorHAnsi"/>
          <w:bCs/>
          <w:iCs/>
          <w:szCs w:val="24"/>
          <w:lang w:val="hr-HR"/>
        </w:rPr>
        <w:t xml:space="preserve"> </w:t>
      </w:r>
      <w:proofErr w:type="spellStart"/>
      <w:r>
        <w:rPr>
          <w:rFonts w:asciiTheme="majorHAnsi" w:hAnsiTheme="majorHAnsi" w:cstheme="majorHAnsi"/>
          <w:bCs/>
          <w:iCs/>
          <w:szCs w:val="24"/>
          <w:lang w:val="hr-HR"/>
        </w:rPr>
        <w:t>извршно</w:t>
      </w:r>
      <w:proofErr w:type="spellEnd"/>
      <w:r>
        <w:rPr>
          <w:rFonts w:asciiTheme="majorHAnsi" w:hAnsiTheme="majorHAnsi" w:cstheme="majorHAnsi"/>
          <w:bCs/>
          <w:iCs/>
          <w:szCs w:val="24"/>
          <w:lang w:val="hr-HR"/>
        </w:rPr>
        <w:t xml:space="preserve">.  </w:t>
      </w:r>
    </w:p>
    <w:p w14:paraId="2A39C8EB" w14:textId="77777777" w:rsidR="009F1E95" w:rsidRDefault="009F1E95">
      <w:pPr>
        <w:spacing w:line="240" w:lineRule="auto"/>
        <w:rPr>
          <w:rFonts w:asciiTheme="majorHAnsi" w:eastAsia="Arial" w:hAnsiTheme="majorHAnsi" w:cstheme="majorHAnsi"/>
          <w:szCs w:val="24"/>
        </w:rPr>
      </w:pPr>
    </w:p>
    <w:p w14:paraId="05DDB505" w14:textId="2F2F175C" w:rsidR="009F1E95" w:rsidRDefault="004F6A96">
      <w:pPr>
        <w:spacing w:line="240" w:lineRule="auto"/>
        <w:rPr>
          <w:rFonts w:asciiTheme="majorHAnsi" w:eastAsia="Arial" w:hAnsiTheme="majorHAnsi" w:cstheme="majorHAnsi"/>
          <w:szCs w:val="24"/>
        </w:rPr>
      </w:pPr>
      <w:proofErr w:type="spellStart"/>
      <w:r>
        <w:rPr>
          <w:rFonts w:asciiTheme="majorHAnsi" w:eastAsia="Arial" w:hAnsiTheme="majorHAnsi" w:cstheme="majorHAnsi"/>
          <w:szCs w:val="24"/>
        </w:rPr>
        <w:t>Приликом</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доношења</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одлуке</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Суд</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је</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посебно</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цијенио</w:t>
      </w:r>
      <w:proofErr w:type="spellEnd"/>
      <w:r>
        <w:rPr>
          <w:rFonts w:asciiTheme="majorHAnsi" w:eastAsia="Arial" w:hAnsiTheme="majorHAnsi" w:cstheme="majorHAnsi"/>
          <w:szCs w:val="24"/>
        </w:rPr>
        <w:t xml:space="preserve"> и </w:t>
      </w:r>
      <w:proofErr w:type="spellStart"/>
      <w:r>
        <w:rPr>
          <w:rFonts w:asciiTheme="majorHAnsi" w:eastAsia="Arial" w:hAnsiTheme="majorHAnsi" w:cstheme="majorHAnsi"/>
          <w:szCs w:val="24"/>
        </w:rPr>
        <w:t>чињеницу</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да</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се</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ради</w:t>
      </w:r>
      <w:proofErr w:type="spellEnd"/>
      <w:r>
        <w:rPr>
          <w:rFonts w:asciiTheme="majorHAnsi" w:eastAsia="Arial" w:hAnsiTheme="majorHAnsi" w:cstheme="majorHAnsi"/>
          <w:szCs w:val="24"/>
        </w:rPr>
        <w:t xml:space="preserve"> о </w:t>
      </w:r>
      <w:proofErr w:type="spellStart"/>
      <w:r>
        <w:rPr>
          <w:rFonts w:asciiTheme="majorHAnsi" w:eastAsia="Arial" w:hAnsiTheme="majorHAnsi" w:cstheme="majorHAnsi"/>
          <w:szCs w:val="24"/>
        </w:rPr>
        <w:t>хитном</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поступању</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које</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не</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трпи</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одлагање</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те</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закључио</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да</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су</w:t>
      </w:r>
      <w:proofErr w:type="spellEnd"/>
      <w:r>
        <w:rPr>
          <w:rFonts w:asciiTheme="majorHAnsi" w:eastAsia="Arial" w:hAnsiTheme="majorHAnsi" w:cstheme="majorHAnsi"/>
          <w:szCs w:val="24"/>
        </w:rPr>
        <w:t xml:space="preserve">, </w:t>
      </w:r>
      <w:r w:rsidR="00DA4ADA">
        <w:rPr>
          <w:rFonts w:asciiTheme="majorHAnsi" w:eastAsia="Arial" w:hAnsiTheme="majorHAnsi" w:cstheme="majorHAnsi"/>
          <w:szCs w:val="24"/>
          <w:lang w:val="sr-Cyrl-BA"/>
        </w:rPr>
        <w:t xml:space="preserve">с </w:t>
      </w:r>
      <w:proofErr w:type="spellStart"/>
      <w:r>
        <w:rPr>
          <w:rFonts w:asciiTheme="majorHAnsi" w:eastAsia="Arial" w:hAnsiTheme="majorHAnsi" w:cstheme="majorHAnsi"/>
          <w:szCs w:val="24"/>
        </w:rPr>
        <w:t>обзиром</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на</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све</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напријед</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наведено</w:t>
      </w:r>
      <w:proofErr w:type="spellEnd"/>
      <w:r>
        <w:rPr>
          <w:rFonts w:asciiTheme="majorHAnsi" w:eastAsia="Arial" w:hAnsiTheme="majorHAnsi" w:cstheme="majorHAnsi"/>
          <w:szCs w:val="24"/>
        </w:rPr>
        <w:t xml:space="preserve">, а </w:t>
      </w:r>
      <w:proofErr w:type="spellStart"/>
      <w:r>
        <w:rPr>
          <w:rFonts w:asciiTheme="majorHAnsi" w:eastAsia="Arial" w:hAnsiTheme="majorHAnsi" w:cstheme="majorHAnsi"/>
          <w:szCs w:val="24"/>
        </w:rPr>
        <w:t>узевши</w:t>
      </w:r>
      <w:proofErr w:type="spellEnd"/>
      <w:r>
        <w:rPr>
          <w:rFonts w:asciiTheme="majorHAnsi" w:eastAsia="Arial" w:hAnsiTheme="majorHAnsi" w:cstheme="majorHAnsi"/>
          <w:szCs w:val="24"/>
        </w:rPr>
        <w:t xml:space="preserve"> у </w:t>
      </w:r>
      <w:proofErr w:type="spellStart"/>
      <w:r>
        <w:rPr>
          <w:rFonts w:asciiTheme="majorHAnsi" w:eastAsia="Arial" w:hAnsiTheme="majorHAnsi" w:cstheme="majorHAnsi"/>
          <w:szCs w:val="24"/>
        </w:rPr>
        <w:t>обзир</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врсту</w:t>
      </w:r>
      <w:proofErr w:type="spellEnd"/>
      <w:r>
        <w:rPr>
          <w:rFonts w:asciiTheme="majorHAnsi" w:eastAsia="Arial" w:hAnsiTheme="majorHAnsi" w:cstheme="majorHAnsi"/>
          <w:szCs w:val="24"/>
        </w:rPr>
        <w:t xml:space="preserve"> и </w:t>
      </w:r>
      <w:proofErr w:type="spellStart"/>
      <w:r>
        <w:rPr>
          <w:rFonts w:asciiTheme="majorHAnsi" w:eastAsia="Arial" w:hAnsiTheme="majorHAnsi" w:cstheme="majorHAnsi"/>
          <w:szCs w:val="24"/>
        </w:rPr>
        <w:t>фазу</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поступка</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као</w:t>
      </w:r>
      <w:proofErr w:type="spellEnd"/>
      <w:r>
        <w:rPr>
          <w:rFonts w:asciiTheme="majorHAnsi" w:eastAsia="Arial" w:hAnsiTheme="majorHAnsi" w:cstheme="majorHAnsi"/>
          <w:szCs w:val="24"/>
        </w:rPr>
        <w:t xml:space="preserve"> и </w:t>
      </w:r>
      <w:proofErr w:type="spellStart"/>
      <w:r>
        <w:rPr>
          <w:rFonts w:asciiTheme="majorHAnsi" w:eastAsia="Arial" w:hAnsiTheme="majorHAnsi" w:cstheme="majorHAnsi"/>
          <w:szCs w:val="24"/>
        </w:rPr>
        <w:t>његове</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специфичности</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испуњени</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услови</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за</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доношење</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овакве</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одлуке</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што</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свакако</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не</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прејудицира</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будуће</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одлуке</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Суда</w:t>
      </w:r>
      <w:proofErr w:type="spellEnd"/>
      <w:r>
        <w:rPr>
          <w:rFonts w:asciiTheme="majorHAnsi" w:eastAsia="Arial" w:hAnsiTheme="majorHAnsi" w:cstheme="majorHAnsi"/>
          <w:szCs w:val="24"/>
        </w:rPr>
        <w:t xml:space="preserve"> у </w:t>
      </w:r>
      <w:proofErr w:type="spellStart"/>
      <w:r>
        <w:rPr>
          <w:rFonts w:asciiTheme="majorHAnsi" w:eastAsia="Arial" w:hAnsiTheme="majorHAnsi" w:cstheme="majorHAnsi"/>
          <w:szCs w:val="24"/>
        </w:rPr>
        <w:t>погледу</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одлучивања</w:t>
      </w:r>
      <w:proofErr w:type="spellEnd"/>
      <w:r>
        <w:rPr>
          <w:rFonts w:asciiTheme="majorHAnsi" w:eastAsia="Arial" w:hAnsiTheme="majorHAnsi" w:cstheme="majorHAnsi"/>
          <w:szCs w:val="24"/>
        </w:rPr>
        <w:t xml:space="preserve"> о </w:t>
      </w:r>
      <w:proofErr w:type="spellStart"/>
      <w:r>
        <w:rPr>
          <w:rFonts w:asciiTheme="majorHAnsi" w:eastAsia="Arial" w:hAnsiTheme="majorHAnsi" w:cstheme="majorHAnsi"/>
          <w:szCs w:val="24"/>
        </w:rPr>
        <w:t>истој</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правној</w:t>
      </w:r>
      <w:proofErr w:type="spellEnd"/>
      <w:r>
        <w:rPr>
          <w:rFonts w:asciiTheme="majorHAnsi" w:eastAsia="Arial" w:hAnsiTheme="majorHAnsi" w:cstheme="majorHAnsi"/>
          <w:szCs w:val="24"/>
        </w:rPr>
        <w:t xml:space="preserve"> </w:t>
      </w:r>
      <w:proofErr w:type="spellStart"/>
      <w:r>
        <w:rPr>
          <w:rFonts w:asciiTheme="majorHAnsi" w:eastAsia="Arial" w:hAnsiTheme="majorHAnsi" w:cstheme="majorHAnsi"/>
          <w:szCs w:val="24"/>
        </w:rPr>
        <w:t>ствари</w:t>
      </w:r>
      <w:proofErr w:type="spellEnd"/>
      <w:r>
        <w:rPr>
          <w:rFonts w:asciiTheme="majorHAnsi" w:eastAsia="Arial" w:hAnsiTheme="majorHAnsi" w:cstheme="majorHAnsi"/>
          <w:szCs w:val="24"/>
        </w:rPr>
        <w:t>.</w:t>
      </w:r>
    </w:p>
    <w:p w14:paraId="25762589" w14:textId="77777777" w:rsidR="009F1E95" w:rsidRDefault="009F1E95">
      <w:pPr>
        <w:spacing w:line="240" w:lineRule="auto"/>
        <w:rPr>
          <w:rFonts w:asciiTheme="majorHAnsi" w:eastAsia="Arial" w:hAnsiTheme="majorHAnsi" w:cstheme="majorHAnsi"/>
          <w:szCs w:val="24"/>
        </w:rPr>
      </w:pPr>
    </w:p>
    <w:p w14:paraId="408AAC65" w14:textId="32B30EA4" w:rsidR="009F1E95" w:rsidRDefault="004F6A96">
      <w:pPr>
        <w:spacing w:line="240" w:lineRule="auto"/>
        <w:rPr>
          <w:rFonts w:asciiTheme="majorHAnsi" w:hAnsiTheme="majorHAnsi" w:cstheme="majorHAnsi"/>
          <w:sz w:val="22"/>
          <w:lang w:val="en-US"/>
        </w:rPr>
      </w:pPr>
      <w:proofErr w:type="spellStart"/>
      <w:r>
        <w:rPr>
          <w:rFonts w:asciiTheme="majorHAnsi" w:hAnsiTheme="majorHAnsi" w:cstheme="majorHAnsi"/>
        </w:rPr>
        <w:t>Суд</w:t>
      </w:r>
      <w:proofErr w:type="spellEnd"/>
      <w:r>
        <w:rPr>
          <w:rFonts w:asciiTheme="majorHAnsi" w:hAnsiTheme="majorHAnsi" w:cstheme="majorHAnsi"/>
        </w:rPr>
        <w:t xml:space="preserve"> </w:t>
      </w:r>
      <w:proofErr w:type="spellStart"/>
      <w:r>
        <w:rPr>
          <w:rFonts w:asciiTheme="majorHAnsi" w:hAnsiTheme="majorHAnsi" w:cstheme="majorHAnsi"/>
        </w:rPr>
        <w:t>налази</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w:t>
      </w:r>
      <w:proofErr w:type="spellStart"/>
      <w:r>
        <w:rPr>
          <w:rFonts w:asciiTheme="majorHAnsi" w:hAnsiTheme="majorHAnsi" w:cstheme="majorHAnsi"/>
        </w:rPr>
        <w:t>сврха</w:t>
      </w:r>
      <w:proofErr w:type="spellEnd"/>
      <w:r>
        <w:rPr>
          <w:rFonts w:asciiTheme="majorHAnsi" w:hAnsiTheme="majorHAnsi" w:cstheme="majorHAnsi"/>
        </w:rPr>
        <w:t xml:space="preserve"> </w:t>
      </w:r>
      <w:proofErr w:type="spellStart"/>
      <w:r>
        <w:rPr>
          <w:rFonts w:asciiTheme="majorHAnsi" w:hAnsiTheme="majorHAnsi" w:cstheme="majorHAnsi"/>
        </w:rPr>
        <w:t>привремене</w:t>
      </w:r>
      <w:proofErr w:type="spellEnd"/>
      <w:r>
        <w:rPr>
          <w:rFonts w:asciiTheme="majorHAnsi" w:hAnsiTheme="majorHAnsi" w:cstheme="majorHAnsi"/>
        </w:rPr>
        <w:t xml:space="preserve"> </w:t>
      </w:r>
      <w:proofErr w:type="spellStart"/>
      <w:r>
        <w:rPr>
          <w:rFonts w:asciiTheme="majorHAnsi" w:hAnsiTheme="majorHAnsi" w:cstheme="majorHAnsi"/>
        </w:rPr>
        <w:t>мјере</w:t>
      </w:r>
      <w:proofErr w:type="spellEnd"/>
      <w:r>
        <w:rPr>
          <w:rFonts w:asciiTheme="majorHAnsi" w:hAnsiTheme="majorHAnsi" w:cstheme="majorHAnsi"/>
        </w:rPr>
        <w:t xml:space="preserve"> </w:t>
      </w:r>
      <w:proofErr w:type="spellStart"/>
      <w:r w:rsidR="00497B7D">
        <w:rPr>
          <w:rFonts w:asciiTheme="majorHAnsi" w:hAnsiTheme="majorHAnsi" w:cstheme="majorHAnsi"/>
        </w:rPr>
        <w:t>обезбјеђења</w:t>
      </w:r>
      <w:proofErr w:type="spellEnd"/>
      <w:r>
        <w:rPr>
          <w:rFonts w:asciiTheme="majorHAnsi" w:hAnsiTheme="majorHAnsi" w:cstheme="majorHAnsi"/>
        </w:rPr>
        <w:t xml:space="preserve"> </w:t>
      </w:r>
      <w:proofErr w:type="spellStart"/>
      <w:r>
        <w:rPr>
          <w:rFonts w:asciiTheme="majorHAnsi" w:hAnsiTheme="majorHAnsi" w:cstheme="majorHAnsi"/>
        </w:rPr>
        <w:t>постиже</w:t>
      </w:r>
      <w:proofErr w:type="spellEnd"/>
      <w:r>
        <w:rPr>
          <w:rFonts w:asciiTheme="majorHAnsi" w:hAnsiTheme="majorHAnsi" w:cstheme="majorHAnsi"/>
        </w:rPr>
        <w:t xml:space="preserve"> у </w:t>
      </w:r>
      <w:proofErr w:type="spellStart"/>
      <w:r>
        <w:rPr>
          <w:rFonts w:asciiTheme="majorHAnsi" w:hAnsiTheme="majorHAnsi" w:cstheme="majorHAnsi"/>
        </w:rPr>
        <w:t>ранијим</w:t>
      </w:r>
      <w:proofErr w:type="spellEnd"/>
      <w:r>
        <w:rPr>
          <w:rFonts w:asciiTheme="majorHAnsi" w:hAnsiTheme="majorHAnsi" w:cstheme="majorHAnsi"/>
        </w:rPr>
        <w:t xml:space="preserve"> </w:t>
      </w:r>
      <w:proofErr w:type="spellStart"/>
      <w:r>
        <w:rPr>
          <w:rFonts w:asciiTheme="majorHAnsi" w:hAnsiTheme="majorHAnsi" w:cstheme="majorHAnsi"/>
        </w:rPr>
        <w:t>фазама</w:t>
      </w:r>
      <w:proofErr w:type="spellEnd"/>
      <w:r>
        <w:rPr>
          <w:rFonts w:asciiTheme="majorHAnsi" w:hAnsiTheme="majorHAnsi" w:cstheme="majorHAnsi"/>
        </w:rPr>
        <w:t xml:space="preserve"> </w:t>
      </w:r>
      <w:proofErr w:type="spellStart"/>
      <w:r>
        <w:rPr>
          <w:rFonts w:asciiTheme="majorHAnsi" w:hAnsiTheme="majorHAnsi" w:cstheme="majorHAnsi"/>
        </w:rPr>
        <w:t>кривичног</w:t>
      </w:r>
      <w:proofErr w:type="spellEnd"/>
      <w:r>
        <w:rPr>
          <w:rFonts w:asciiTheme="majorHAnsi" w:hAnsiTheme="majorHAnsi" w:cstheme="majorHAnsi"/>
        </w:rPr>
        <w:t xml:space="preserve"> </w:t>
      </w:r>
      <w:proofErr w:type="spellStart"/>
      <w:r>
        <w:rPr>
          <w:rFonts w:asciiTheme="majorHAnsi" w:hAnsiTheme="majorHAnsi" w:cstheme="majorHAnsi"/>
        </w:rPr>
        <w:t>поступа</w:t>
      </w:r>
      <w:proofErr w:type="spellEnd"/>
      <w:r>
        <w:rPr>
          <w:rFonts w:asciiTheme="majorHAnsi" w:hAnsiTheme="majorHAnsi" w:cstheme="majorHAnsi"/>
        </w:rPr>
        <w:t xml:space="preserve">, </w:t>
      </w:r>
      <w:proofErr w:type="spellStart"/>
      <w:r>
        <w:rPr>
          <w:rFonts w:asciiTheme="majorHAnsi" w:hAnsiTheme="majorHAnsi" w:cstheme="majorHAnsi"/>
        </w:rPr>
        <w:t>када</w:t>
      </w:r>
      <w:proofErr w:type="spellEnd"/>
      <w:r>
        <w:rPr>
          <w:rFonts w:asciiTheme="majorHAnsi" w:hAnsiTheme="majorHAnsi" w:cstheme="majorHAnsi"/>
        </w:rPr>
        <w:t xml:space="preserve"> </w:t>
      </w:r>
      <w:proofErr w:type="spellStart"/>
      <w:r>
        <w:rPr>
          <w:rFonts w:asciiTheme="majorHAnsi" w:hAnsiTheme="majorHAnsi" w:cstheme="majorHAnsi"/>
        </w:rPr>
        <w:t>постоји</w:t>
      </w:r>
      <w:proofErr w:type="spellEnd"/>
      <w:r>
        <w:rPr>
          <w:rFonts w:asciiTheme="majorHAnsi" w:hAnsiTheme="majorHAnsi" w:cstheme="majorHAnsi"/>
        </w:rPr>
        <w:t xml:space="preserve"> </w:t>
      </w:r>
      <w:proofErr w:type="spellStart"/>
      <w:r>
        <w:rPr>
          <w:rFonts w:asciiTheme="majorHAnsi" w:hAnsiTheme="majorHAnsi" w:cstheme="majorHAnsi"/>
        </w:rPr>
        <w:t>реална</w:t>
      </w:r>
      <w:proofErr w:type="spellEnd"/>
      <w:r>
        <w:rPr>
          <w:rFonts w:asciiTheme="majorHAnsi" w:hAnsiTheme="majorHAnsi" w:cstheme="majorHAnsi"/>
        </w:rPr>
        <w:t xml:space="preserve"> </w:t>
      </w:r>
      <w:proofErr w:type="spellStart"/>
      <w:r>
        <w:rPr>
          <w:rFonts w:asciiTheme="majorHAnsi" w:hAnsiTheme="majorHAnsi" w:cstheme="majorHAnsi"/>
        </w:rPr>
        <w:t>опасност</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w:t>
      </w:r>
      <w:proofErr w:type="spellStart"/>
      <w:r>
        <w:rPr>
          <w:rFonts w:asciiTheme="majorHAnsi" w:hAnsiTheme="majorHAnsi" w:cstheme="majorHAnsi"/>
        </w:rPr>
        <w:t>имовина</w:t>
      </w:r>
      <w:proofErr w:type="spellEnd"/>
      <w:r>
        <w:rPr>
          <w:rFonts w:asciiTheme="majorHAnsi" w:hAnsiTheme="majorHAnsi" w:cstheme="majorHAnsi"/>
        </w:rPr>
        <w:t xml:space="preserve"> </w:t>
      </w:r>
      <w:proofErr w:type="spellStart"/>
      <w:r>
        <w:rPr>
          <w:rFonts w:asciiTheme="majorHAnsi" w:hAnsiTheme="majorHAnsi" w:cstheme="majorHAnsi"/>
        </w:rPr>
        <w:t>отуђи</w:t>
      </w:r>
      <w:proofErr w:type="spellEnd"/>
      <w:r>
        <w:rPr>
          <w:rFonts w:asciiTheme="majorHAnsi" w:hAnsiTheme="majorHAnsi" w:cstheme="majorHAnsi"/>
        </w:rPr>
        <w:t xml:space="preserve"> </w:t>
      </w:r>
      <w:proofErr w:type="spellStart"/>
      <w:r>
        <w:rPr>
          <w:rFonts w:asciiTheme="majorHAnsi" w:hAnsiTheme="majorHAnsi" w:cstheme="majorHAnsi"/>
        </w:rPr>
        <w:t>или</w:t>
      </w:r>
      <w:proofErr w:type="spellEnd"/>
      <w:r>
        <w:rPr>
          <w:rFonts w:asciiTheme="majorHAnsi" w:hAnsiTheme="majorHAnsi" w:cstheme="majorHAnsi"/>
        </w:rPr>
        <w:t xml:space="preserve"> </w:t>
      </w:r>
      <w:proofErr w:type="spellStart"/>
      <w:r>
        <w:rPr>
          <w:rFonts w:asciiTheme="majorHAnsi" w:hAnsiTheme="majorHAnsi" w:cstheme="majorHAnsi"/>
        </w:rPr>
        <w:t>прикрије</w:t>
      </w:r>
      <w:proofErr w:type="spellEnd"/>
      <w:r>
        <w:rPr>
          <w:rFonts w:asciiTheme="majorHAnsi" w:hAnsiTheme="majorHAnsi" w:cstheme="majorHAnsi"/>
        </w:rPr>
        <w:t xml:space="preserve">, а </w:t>
      </w:r>
      <w:proofErr w:type="spellStart"/>
      <w:r>
        <w:rPr>
          <w:rFonts w:asciiTheme="majorHAnsi" w:hAnsiTheme="majorHAnsi" w:cstheme="majorHAnsi"/>
        </w:rPr>
        <w:t>примјеном</w:t>
      </w:r>
      <w:proofErr w:type="spellEnd"/>
      <w:r>
        <w:rPr>
          <w:rFonts w:asciiTheme="majorHAnsi" w:hAnsiTheme="majorHAnsi" w:cstheme="majorHAnsi"/>
        </w:rPr>
        <w:t xml:space="preserve"> </w:t>
      </w:r>
      <w:proofErr w:type="spellStart"/>
      <w:r>
        <w:rPr>
          <w:rFonts w:asciiTheme="majorHAnsi" w:hAnsiTheme="majorHAnsi" w:cstheme="majorHAnsi"/>
        </w:rPr>
        <w:t>мјера</w:t>
      </w:r>
      <w:proofErr w:type="spellEnd"/>
      <w:r>
        <w:rPr>
          <w:rFonts w:asciiTheme="majorHAnsi" w:hAnsiTheme="majorHAnsi" w:cstheme="majorHAnsi"/>
        </w:rPr>
        <w:t xml:space="preserve"> </w:t>
      </w:r>
      <w:proofErr w:type="spellStart"/>
      <w:r>
        <w:rPr>
          <w:rFonts w:asciiTheme="majorHAnsi" w:hAnsiTheme="majorHAnsi" w:cstheme="majorHAnsi"/>
        </w:rPr>
        <w:t>се</w:t>
      </w:r>
      <w:proofErr w:type="spellEnd"/>
      <w:r>
        <w:rPr>
          <w:rFonts w:asciiTheme="majorHAnsi" w:hAnsiTheme="majorHAnsi" w:cstheme="majorHAnsi"/>
        </w:rPr>
        <w:t xml:space="preserve"> </w:t>
      </w:r>
      <w:proofErr w:type="spellStart"/>
      <w:r>
        <w:rPr>
          <w:rFonts w:asciiTheme="majorHAnsi" w:hAnsiTheme="majorHAnsi" w:cstheme="majorHAnsi"/>
        </w:rPr>
        <w:t>отклања</w:t>
      </w:r>
      <w:proofErr w:type="spellEnd"/>
      <w:r>
        <w:rPr>
          <w:rFonts w:asciiTheme="majorHAnsi" w:hAnsiTheme="majorHAnsi" w:cstheme="majorHAnsi"/>
        </w:rPr>
        <w:t xml:space="preserve"> </w:t>
      </w:r>
      <w:proofErr w:type="spellStart"/>
      <w:r>
        <w:rPr>
          <w:rFonts w:asciiTheme="majorHAnsi" w:hAnsiTheme="majorHAnsi" w:cstheme="majorHAnsi"/>
        </w:rPr>
        <w:t>могућност</w:t>
      </w:r>
      <w:proofErr w:type="spellEnd"/>
      <w:r>
        <w:rPr>
          <w:rFonts w:asciiTheme="majorHAnsi" w:hAnsiTheme="majorHAnsi" w:cstheme="majorHAnsi"/>
        </w:rPr>
        <w:t xml:space="preserve"> </w:t>
      </w:r>
      <w:proofErr w:type="spellStart"/>
      <w:r>
        <w:rPr>
          <w:rFonts w:asciiTheme="majorHAnsi" w:hAnsiTheme="majorHAnsi" w:cstheme="majorHAnsi"/>
        </w:rPr>
        <w:t>избјегавања</w:t>
      </w:r>
      <w:proofErr w:type="spellEnd"/>
      <w:r>
        <w:rPr>
          <w:rFonts w:asciiTheme="majorHAnsi" w:hAnsiTheme="majorHAnsi" w:cstheme="majorHAnsi"/>
        </w:rPr>
        <w:t xml:space="preserve"> </w:t>
      </w:r>
      <w:proofErr w:type="spellStart"/>
      <w:r>
        <w:rPr>
          <w:rFonts w:asciiTheme="majorHAnsi" w:hAnsiTheme="majorHAnsi" w:cstheme="majorHAnsi"/>
        </w:rPr>
        <w:t>одузимања</w:t>
      </w:r>
      <w:proofErr w:type="spellEnd"/>
      <w:r>
        <w:rPr>
          <w:rFonts w:asciiTheme="majorHAnsi" w:hAnsiTheme="majorHAnsi" w:cstheme="majorHAnsi"/>
        </w:rPr>
        <w:t xml:space="preserve"> </w:t>
      </w:r>
      <w:proofErr w:type="spellStart"/>
      <w:r>
        <w:rPr>
          <w:rFonts w:asciiTheme="majorHAnsi" w:hAnsiTheme="majorHAnsi" w:cstheme="majorHAnsi"/>
        </w:rPr>
        <w:t>имовинске</w:t>
      </w:r>
      <w:proofErr w:type="spellEnd"/>
      <w:r>
        <w:rPr>
          <w:rFonts w:asciiTheme="majorHAnsi" w:hAnsiTheme="majorHAnsi" w:cstheme="majorHAnsi"/>
        </w:rPr>
        <w:t xml:space="preserve"> </w:t>
      </w:r>
      <w:proofErr w:type="spellStart"/>
      <w:r>
        <w:rPr>
          <w:rFonts w:asciiTheme="majorHAnsi" w:hAnsiTheme="majorHAnsi" w:cstheme="majorHAnsi"/>
        </w:rPr>
        <w:t>користи</w:t>
      </w:r>
      <w:proofErr w:type="spellEnd"/>
      <w:r>
        <w:rPr>
          <w:rFonts w:asciiTheme="majorHAnsi" w:hAnsiTheme="majorHAnsi" w:cstheme="majorHAnsi"/>
        </w:rPr>
        <w:t xml:space="preserve">, </w:t>
      </w:r>
      <w:proofErr w:type="spellStart"/>
      <w:r>
        <w:rPr>
          <w:rFonts w:asciiTheme="majorHAnsi" w:hAnsiTheme="majorHAnsi" w:cstheme="majorHAnsi"/>
        </w:rPr>
        <w:t>када</w:t>
      </w:r>
      <w:proofErr w:type="spellEnd"/>
      <w:r>
        <w:rPr>
          <w:rFonts w:asciiTheme="majorHAnsi" w:hAnsiTheme="majorHAnsi" w:cstheme="majorHAnsi"/>
        </w:rPr>
        <w:t xml:space="preserve"> </w:t>
      </w:r>
      <w:proofErr w:type="spellStart"/>
      <w:r>
        <w:rPr>
          <w:rFonts w:asciiTheme="majorHAnsi" w:hAnsiTheme="majorHAnsi" w:cstheme="majorHAnsi"/>
        </w:rPr>
        <w:t>за</w:t>
      </w:r>
      <w:proofErr w:type="spellEnd"/>
      <w:r>
        <w:rPr>
          <w:rFonts w:asciiTheme="majorHAnsi" w:hAnsiTheme="majorHAnsi" w:cstheme="majorHAnsi"/>
        </w:rPr>
        <w:t xml:space="preserve"> </w:t>
      </w:r>
      <w:proofErr w:type="spellStart"/>
      <w:r>
        <w:rPr>
          <w:rFonts w:asciiTheme="majorHAnsi" w:hAnsiTheme="majorHAnsi" w:cstheme="majorHAnsi"/>
        </w:rPr>
        <w:t>то</w:t>
      </w:r>
      <w:proofErr w:type="spellEnd"/>
      <w:r>
        <w:rPr>
          <w:rFonts w:asciiTheme="majorHAnsi" w:hAnsiTheme="majorHAnsi" w:cstheme="majorHAnsi"/>
        </w:rPr>
        <w:t xml:space="preserve"> </w:t>
      </w:r>
      <w:proofErr w:type="spellStart"/>
      <w:r>
        <w:rPr>
          <w:rFonts w:asciiTheme="majorHAnsi" w:hAnsiTheme="majorHAnsi" w:cstheme="majorHAnsi"/>
        </w:rPr>
        <w:t>наступе</w:t>
      </w:r>
      <w:proofErr w:type="spellEnd"/>
      <w:r>
        <w:rPr>
          <w:rFonts w:asciiTheme="majorHAnsi" w:hAnsiTheme="majorHAnsi" w:cstheme="majorHAnsi"/>
        </w:rPr>
        <w:t xml:space="preserve"> </w:t>
      </w:r>
      <w:proofErr w:type="spellStart"/>
      <w:r>
        <w:rPr>
          <w:rFonts w:asciiTheme="majorHAnsi" w:hAnsiTheme="majorHAnsi" w:cstheme="majorHAnsi"/>
        </w:rPr>
        <w:t>законски</w:t>
      </w:r>
      <w:proofErr w:type="spellEnd"/>
      <w:r>
        <w:rPr>
          <w:rFonts w:asciiTheme="majorHAnsi" w:hAnsiTheme="majorHAnsi" w:cstheme="majorHAnsi"/>
        </w:rPr>
        <w:t xml:space="preserve"> </w:t>
      </w:r>
      <w:proofErr w:type="spellStart"/>
      <w:r>
        <w:rPr>
          <w:rFonts w:asciiTheme="majorHAnsi" w:hAnsiTheme="majorHAnsi" w:cstheme="majorHAnsi"/>
        </w:rPr>
        <w:t>услови</w:t>
      </w:r>
      <w:proofErr w:type="spellEnd"/>
      <w:r>
        <w:rPr>
          <w:rFonts w:asciiTheme="majorHAnsi" w:hAnsiTheme="majorHAnsi" w:cstheme="majorHAnsi"/>
        </w:rPr>
        <w:t xml:space="preserve">. </w:t>
      </w:r>
      <w:proofErr w:type="spellStart"/>
      <w:r>
        <w:rPr>
          <w:rFonts w:asciiTheme="majorHAnsi" w:hAnsiTheme="majorHAnsi" w:cstheme="majorHAnsi"/>
        </w:rPr>
        <w:t>Стога</w:t>
      </w:r>
      <w:proofErr w:type="spellEnd"/>
      <w:r>
        <w:rPr>
          <w:rFonts w:asciiTheme="majorHAnsi" w:hAnsiTheme="majorHAnsi" w:cstheme="majorHAnsi"/>
        </w:rPr>
        <w:t xml:space="preserve">, </w:t>
      </w:r>
      <w:proofErr w:type="spellStart"/>
      <w:r>
        <w:rPr>
          <w:rFonts w:asciiTheme="majorHAnsi" w:hAnsiTheme="majorHAnsi" w:cstheme="majorHAnsi"/>
        </w:rPr>
        <w:t>Суд</w:t>
      </w:r>
      <w:proofErr w:type="spellEnd"/>
      <w:r>
        <w:rPr>
          <w:rFonts w:asciiTheme="majorHAnsi" w:hAnsiTheme="majorHAnsi" w:cstheme="majorHAnsi"/>
        </w:rPr>
        <w:t xml:space="preserve"> </w:t>
      </w:r>
      <w:proofErr w:type="spellStart"/>
      <w:r>
        <w:rPr>
          <w:rFonts w:asciiTheme="majorHAnsi" w:hAnsiTheme="majorHAnsi" w:cstheme="majorHAnsi"/>
        </w:rPr>
        <w:t>налази</w:t>
      </w:r>
      <w:proofErr w:type="spellEnd"/>
      <w:r>
        <w:rPr>
          <w:rFonts w:asciiTheme="majorHAnsi" w:hAnsiTheme="majorHAnsi" w:cstheme="majorHAnsi"/>
        </w:rPr>
        <w:t xml:space="preserve"> </w:t>
      </w:r>
      <w:proofErr w:type="spellStart"/>
      <w:r>
        <w:rPr>
          <w:rFonts w:asciiTheme="majorHAnsi" w:hAnsiTheme="majorHAnsi" w:cstheme="majorHAnsi"/>
        </w:rPr>
        <w:t>основаним</w:t>
      </w:r>
      <w:proofErr w:type="spellEnd"/>
      <w:r>
        <w:rPr>
          <w:rFonts w:asciiTheme="majorHAnsi" w:hAnsiTheme="majorHAnsi" w:cstheme="majorHAnsi"/>
        </w:rPr>
        <w:t xml:space="preserve"> у </w:t>
      </w:r>
      <w:proofErr w:type="spellStart"/>
      <w:r>
        <w:rPr>
          <w:rFonts w:asciiTheme="majorHAnsi" w:hAnsiTheme="majorHAnsi" w:cstheme="majorHAnsi"/>
        </w:rPr>
        <w:t>овој</w:t>
      </w:r>
      <w:proofErr w:type="spellEnd"/>
      <w:r>
        <w:rPr>
          <w:rFonts w:asciiTheme="majorHAnsi" w:hAnsiTheme="majorHAnsi" w:cstheme="majorHAnsi"/>
        </w:rPr>
        <w:t xml:space="preserve"> </w:t>
      </w:r>
      <w:proofErr w:type="spellStart"/>
      <w:r>
        <w:rPr>
          <w:rFonts w:asciiTheme="majorHAnsi" w:hAnsiTheme="majorHAnsi" w:cstheme="majorHAnsi"/>
        </w:rPr>
        <w:t>фази</w:t>
      </w:r>
      <w:proofErr w:type="spellEnd"/>
      <w:r>
        <w:rPr>
          <w:rFonts w:asciiTheme="majorHAnsi" w:hAnsiTheme="majorHAnsi" w:cstheme="majorHAnsi"/>
        </w:rPr>
        <w:t xml:space="preserve"> </w:t>
      </w:r>
      <w:proofErr w:type="spellStart"/>
      <w:r>
        <w:rPr>
          <w:rFonts w:asciiTheme="majorHAnsi" w:hAnsiTheme="majorHAnsi" w:cstheme="majorHAnsi"/>
        </w:rPr>
        <w:t>поступка</w:t>
      </w:r>
      <w:proofErr w:type="spellEnd"/>
      <w:r>
        <w:rPr>
          <w:rFonts w:asciiTheme="majorHAnsi" w:hAnsiTheme="majorHAnsi" w:cstheme="majorHAnsi"/>
        </w:rPr>
        <w:t xml:space="preserve"> </w:t>
      </w:r>
      <w:proofErr w:type="spellStart"/>
      <w:r>
        <w:rPr>
          <w:rFonts w:asciiTheme="majorHAnsi" w:hAnsiTheme="majorHAnsi" w:cstheme="majorHAnsi"/>
        </w:rPr>
        <w:t>донијети</w:t>
      </w:r>
      <w:proofErr w:type="spellEnd"/>
      <w:r>
        <w:rPr>
          <w:rFonts w:asciiTheme="majorHAnsi" w:hAnsiTheme="majorHAnsi" w:cstheme="majorHAnsi"/>
        </w:rPr>
        <w:t xml:space="preserve"> </w:t>
      </w:r>
      <w:proofErr w:type="spellStart"/>
      <w:r>
        <w:rPr>
          <w:rFonts w:asciiTheme="majorHAnsi" w:hAnsiTheme="majorHAnsi" w:cstheme="majorHAnsi"/>
        </w:rPr>
        <w:t>привремену</w:t>
      </w:r>
      <w:proofErr w:type="spellEnd"/>
      <w:r>
        <w:rPr>
          <w:rFonts w:asciiTheme="majorHAnsi" w:hAnsiTheme="majorHAnsi" w:cstheme="majorHAnsi"/>
        </w:rPr>
        <w:t xml:space="preserve"> </w:t>
      </w:r>
      <w:proofErr w:type="spellStart"/>
      <w:r>
        <w:rPr>
          <w:rFonts w:asciiTheme="majorHAnsi" w:hAnsiTheme="majorHAnsi" w:cstheme="majorHAnsi"/>
        </w:rPr>
        <w:t>мјеру</w:t>
      </w:r>
      <w:proofErr w:type="spellEnd"/>
      <w:r>
        <w:rPr>
          <w:rFonts w:asciiTheme="majorHAnsi" w:hAnsiTheme="majorHAnsi" w:cstheme="majorHAnsi"/>
        </w:rPr>
        <w:t xml:space="preserve"> </w:t>
      </w:r>
      <w:proofErr w:type="spellStart"/>
      <w:r w:rsidR="00497B7D">
        <w:rPr>
          <w:rFonts w:asciiTheme="majorHAnsi" w:hAnsiTheme="majorHAnsi" w:cstheme="majorHAnsi"/>
        </w:rPr>
        <w:t>обезбјеђења</w:t>
      </w:r>
      <w:proofErr w:type="spellEnd"/>
      <w:r>
        <w:rPr>
          <w:rFonts w:asciiTheme="majorHAnsi" w:hAnsiTheme="majorHAnsi" w:cstheme="majorHAnsi"/>
        </w:rPr>
        <w:t xml:space="preserve"> </w:t>
      </w:r>
      <w:proofErr w:type="spellStart"/>
      <w:r>
        <w:rPr>
          <w:rFonts w:asciiTheme="majorHAnsi" w:hAnsiTheme="majorHAnsi" w:cstheme="majorHAnsi"/>
        </w:rPr>
        <w:t>на</w:t>
      </w:r>
      <w:proofErr w:type="spellEnd"/>
      <w:r>
        <w:rPr>
          <w:rFonts w:asciiTheme="majorHAnsi" w:hAnsiTheme="majorHAnsi" w:cstheme="majorHAnsi"/>
        </w:rPr>
        <w:t xml:space="preserve"> </w:t>
      </w:r>
      <w:proofErr w:type="spellStart"/>
      <w:proofErr w:type="gramStart"/>
      <w:r>
        <w:rPr>
          <w:rFonts w:asciiTheme="majorHAnsi" w:hAnsiTheme="majorHAnsi" w:cstheme="majorHAnsi"/>
        </w:rPr>
        <w:t>имовини</w:t>
      </w:r>
      <w:proofErr w:type="spellEnd"/>
      <w:r w:rsidR="00DA4ADA">
        <w:rPr>
          <w:rFonts w:asciiTheme="majorHAnsi" w:hAnsiTheme="majorHAnsi" w:cstheme="majorHAnsi"/>
          <w:lang w:val="sr-Cyrl-BA"/>
        </w:rPr>
        <w:t>,</w:t>
      </w:r>
      <w:r>
        <w:rPr>
          <w:rFonts w:asciiTheme="majorHAnsi" w:hAnsiTheme="majorHAnsi" w:cstheme="majorHAnsi"/>
        </w:rPr>
        <w:t xml:space="preserve">  </w:t>
      </w:r>
      <w:proofErr w:type="spellStart"/>
      <w:r>
        <w:rPr>
          <w:rFonts w:asciiTheme="majorHAnsi" w:hAnsiTheme="majorHAnsi" w:cstheme="majorHAnsi"/>
        </w:rPr>
        <w:t>која</w:t>
      </w:r>
      <w:proofErr w:type="spellEnd"/>
      <w:proofErr w:type="gramEnd"/>
      <w:r>
        <w:rPr>
          <w:rFonts w:asciiTheme="majorHAnsi" w:hAnsiTheme="majorHAnsi" w:cstheme="majorHAnsi"/>
        </w:rPr>
        <w:t xml:space="preserve"> </w:t>
      </w:r>
      <w:proofErr w:type="spellStart"/>
      <w:r>
        <w:rPr>
          <w:rFonts w:asciiTheme="majorHAnsi" w:hAnsiTheme="majorHAnsi" w:cstheme="majorHAnsi"/>
        </w:rPr>
        <w:t>мјера</w:t>
      </w:r>
      <w:proofErr w:type="spellEnd"/>
      <w:r>
        <w:rPr>
          <w:rFonts w:asciiTheme="majorHAnsi" w:hAnsiTheme="majorHAnsi" w:cstheme="majorHAnsi"/>
        </w:rPr>
        <w:t xml:space="preserve"> </w:t>
      </w:r>
      <w:proofErr w:type="spellStart"/>
      <w:r>
        <w:rPr>
          <w:rFonts w:asciiTheme="majorHAnsi" w:hAnsiTheme="majorHAnsi" w:cstheme="majorHAnsi"/>
        </w:rPr>
        <w:t>ће</w:t>
      </w:r>
      <w:proofErr w:type="spellEnd"/>
      <w:r>
        <w:rPr>
          <w:rFonts w:asciiTheme="majorHAnsi" w:hAnsiTheme="majorHAnsi" w:cstheme="majorHAnsi"/>
        </w:rPr>
        <w:t xml:space="preserve"> </w:t>
      </w:r>
      <w:proofErr w:type="spellStart"/>
      <w:r>
        <w:rPr>
          <w:rFonts w:asciiTheme="majorHAnsi" w:hAnsiTheme="majorHAnsi" w:cstheme="majorHAnsi"/>
        </w:rPr>
        <w:t>онемогућити</w:t>
      </w:r>
      <w:proofErr w:type="spellEnd"/>
      <w:r>
        <w:rPr>
          <w:rFonts w:asciiTheme="majorHAnsi" w:hAnsiTheme="majorHAnsi" w:cstheme="majorHAnsi"/>
        </w:rPr>
        <w:t xml:space="preserve"> </w:t>
      </w:r>
      <w:proofErr w:type="spellStart"/>
      <w:r>
        <w:rPr>
          <w:rFonts w:asciiTheme="majorHAnsi" w:hAnsiTheme="majorHAnsi" w:cstheme="majorHAnsi"/>
        </w:rPr>
        <w:t>осумњиченом</w:t>
      </w:r>
      <w:proofErr w:type="spellEnd"/>
      <w:r>
        <w:rPr>
          <w:rFonts w:asciiTheme="majorHAnsi" w:hAnsiTheme="majorHAnsi" w:cstheme="majorHAnsi"/>
        </w:rPr>
        <w:t xml:space="preserve"> и </w:t>
      </w:r>
      <w:proofErr w:type="spellStart"/>
      <w:r>
        <w:rPr>
          <w:rFonts w:asciiTheme="majorHAnsi" w:hAnsiTheme="majorHAnsi" w:cstheme="majorHAnsi"/>
        </w:rPr>
        <w:t>лицима</w:t>
      </w:r>
      <w:proofErr w:type="spellEnd"/>
      <w:r>
        <w:rPr>
          <w:rFonts w:asciiTheme="majorHAnsi" w:hAnsiTheme="majorHAnsi" w:cstheme="majorHAnsi"/>
        </w:rPr>
        <w:t xml:space="preserve"> </w:t>
      </w:r>
      <w:proofErr w:type="spellStart"/>
      <w:r>
        <w:rPr>
          <w:rFonts w:asciiTheme="majorHAnsi" w:hAnsiTheme="majorHAnsi" w:cstheme="majorHAnsi"/>
        </w:rPr>
        <w:t>повезаним</w:t>
      </w:r>
      <w:proofErr w:type="spellEnd"/>
      <w:r>
        <w:rPr>
          <w:rFonts w:asciiTheme="majorHAnsi" w:hAnsiTheme="majorHAnsi" w:cstheme="majorHAnsi"/>
        </w:rPr>
        <w:t xml:space="preserve"> </w:t>
      </w:r>
      <w:proofErr w:type="spellStart"/>
      <w:r>
        <w:rPr>
          <w:rFonts w:asciiTheme="majorHAnsi" w:hAnsiTheme="majorHAnsi" w:cstheme="majorHAnsi"/>
        </w:rPr>
        <w:t>са</w:t>
      </w:r>
      <w:proofErr w:type="spellEnd"/>
      <w:r>
        <w:rPr>
          <w:rFonts w:asciiTheme="majorHAnsi" w:hAnsiTheme="majorHAnsi" w:cstheme="majorHAnsi"/>
        </w:rPr>
        <w:t xml:space="preserve"> </w:t>
      </w:r>
      <w:proofErr w:type="spellStart"/>
      <w:r>
        <w:rPr>
          <w:rFonts w:asciiTheme="majorHAnsi" w:hAnsiTheme="majorHAnsi" w:cstheme="majorHAnsi"/>
        </w:rPr>
        <w:t>њим</w:t>
      </w:r>
      <w:proofErr w:type="spellEnd"/>
      <w:r>
        <w:rPr>
          <w:rFonts w:asciiTheme="majorHAnsi" w:hAnsiTheme="majorHAnsi" w:cstheme="majorHAnsi"/>
        </w:rPr>
        <w:t xml:space="preserve"> </w:t>
      </w:r>
      <w:proofErr w:type="spellStart"/>
      <w:r>
        <w:rPr>
          <w:rFonts w:asciiTheme="majorHAnsi" w:hAnsiTheme="majorHAnsi" w:cstheme="majorHAnsi"/>
        </w:rPr>
        <w:t>да</w:t>
      </w:r>
      <w:proofErr w:type="spellEnd"/>
      <w:r>
        <w:rPr>
          <w:rFonts w:asciiTheme="majorHAnsi" w:hAnsiTheme="majorHAnsi" w:cstheme="majorHAnsi"/>
        </w:rPr>
        <w:t xml:space="preserve"> п</w:t>
      </w:r>
      <w:r w:rsidR="00DA4ADA">
        <w:rPr>
          <w:rFonts w:asciiTheme="majorHAnsi" w:hAnsiTheme="majorHAnsi" w:cstheme="majorHAnsi"/>
          <w:lang w:val="sr-Cyrl-BA"/>
        </w:rPr>
        <w:t>ре</w:t>
      </w:r>
      <w:proofErr w:type="spellStart"/>
      <w:r>
        <w:rPr>
          <w:rFonts w:asciiTheme="majorHAnsi" w:hAnsiTheme="majorHAnsi" w:cstheme="majorHAnsi"/>
        </w:rPr>
        <w:t>дузимају</w:t>
      </w:r>
      <w:proofErr w:type="spellEnd"/>
      <w:r>
        <w:rPr>
          <w:rFonts w:asciiTheme="majorHAnsi" w:hAnsiTheme="majorHAnsi" w:cstheme="majorHAnsi"/>
        </w:rPr>
        <w:t xml:space="preserve"> </w:t>
      </w:r>
      <w:proofErr w:type="spellStart"/>
      <w:r>
        <w:rPr>
          <w:rFonts w:asciiTheme="majorHAnsi" w:hAnsiTheme="majorHAnsi" w:cstheme="majorHAnsi"/>
        </w:rPr>
        <w:t>радње</w:t>
      </w:r>
      <w:proofErr w:type="spellEnd"/>
      <w:r>
        <w:rPr>
          <w:rFonts w:asciiTheme="majorHAnsi" w:hAnsiTheme="majorHAnsi" w:cstheme="majorHAnsi"/>
        </w:rPr>
        <w:t xml:space="preserve"> </w:t>
      </w:r>
      <w:proofErr w:type="spellStart"/>
      <w:r>
        <w:rPr>
          <w:rFonts w:asciiTheme="majorHAnsi" w:hAnsiTheme="majorHAnsi" w:cstheme="majorHAnsi"/>
        </w:rPr>
        <w:t>којима</w:t>
      </w:r>
      <w:proofErr w:type="spellEnd"/>
      <w:r>
        <w:rPr>
          <w:rFonts w:asciiTheme="majorHAnsi" w:hAnsiTheme="majorHAnsi" w:cstheme="majorHAnsi"/>
        </w:rPr>
        <w:t xml:space="preserve"> </w:t>
      </w:r>
      <w:proofErr w:type="spellStart"/>
      <w:r>
        <w:rPr>
          <w:rFonts w:asciiTheme="majorHAnsi" w:hAnsiTheme="majorHAnsi" w:cstheme="majorHAnsi"/>
        </w:rPr>
        <w:t>би</w:t>
      </w:r>
      <w:proofErr w:type="spellEnd"/>
      <w:r>
        <w:rPr>
          <w:rFonts w:asciiTheme="majorHAnsi" w:hAnsiTheme="majorHAnsi" w:cstheme="majorHAnsi"/>
        </w:rPr>
        <w:t xml:space="preserve"> </w:t>
      </w:r>
      <w:proofErr w:type="spellStart"/>
      <w:r>
        <w:rPr>
          <w:rFonts w:asciiTheme="majorHAnsi" w:hAnsiTheme="majorHAnsi" w:cstheme="majorHAnsi"/>
        </w:rPr>
        <w:t>спријечили</w:t>
      </w:r>
      <w:proofErr w:type="spellEnd"/>
      <w:r>
        <w:rPr>
          <w:rFonts w:asciiTheme="majorHAnsi" w:hAnsiTheme="majorHAnsi" w:cstheme="majorHAnsi"/>
        </w:rPr>
        <w:t xml:space="preserve"> </w:t>
      </w:r>
      <w:proofErr w:type="spellStart"/>
      <w:r>
        <w:rPr>
          <w:rFonts w:asciiTheme="majorHAnsi" w:hAnsiTheme="majorHAnsi" w:cstheme="majorHAnsi"/>
        </w:rPr>
        <w:t>или</w:t>
      </w:r>
      <w:proofErr w:type="spellEnd"/>
      <w:r>
        <w:rPr>
          <w:rFonts w:asciiTheme="majorHAnsi" w:hAnsiTheme="majorHAnsi" w:cstheme="majorHAnsi"/>
        </w:rPr>
        <w:t xml:space="preserve"> </w:t>
      </w:r>
      <w:proofErr w:type="spellStart"/>
      <w:r>
        <w:rPr>
          <w:rFonts w:asciiTheme="majorHAnsi" w:hAnsiTheme="majorHAnsi" w:cstheme="majorHAnsi"/>
        </w:rPr>
        <w:t>знатно</w:t>
      </w:r>
      <w:proofErr w:type="spellEnd"/>
      <w:r>
        <w:rPr>
          <w:rFonts w:asciiTheme="majorHAnsi" w:hAnsiTheme="majorHAnsi" w:cstheme="majorHAnsi"/>
        </w:rPr>
        <w:t xml:space="preserve"> </w:t>
      </w:r>
      <w:proofErr w:type="spellStart"/>
      <w:r>
        <w:rPr>
          <w:rFonts w:asciiTheme="majorHAnsi" w:hAnsiTheme="majorHAnsi" w:cstheme="majorHAnsi"/>
        </w:rPr>
        <w:t>отежали</w:t>
      </w:r>
      <w:proofErr w:type="spellEnd"/>
      <w:r>
        <w:rPr>
          <w:rFonts w:asciiTheme="majorHAnsi" w:hAnsiTheme="majorHAnsi" w:cstheme="majorHAnsi"/>
        </w:rPr>
        <w:t xml:space="preserve"> </w:t>
      </w:r>
      <w:proofErr w:type="spellStart"/>
      <w:r>
        <w:rPr>
          <w:rFonts w:asciiTheme="majorHAnsi" w:hAnsiTheme="majorHAnsi" w:cstheme="majorHAnsi"/>
        </w:rPr>
        <w:t>евентуалну</w:t>
      </w:r>
      <w:proofErr w:type="spellEnd"/>
      <w:r>
        <w:rPr>
          <w:rFonts w:asciiTheme="majorHAnsi" w:hAnsiTheme="majorHAnsi" w:cstheme="majorHAnsi"/>
        </w:rPr>
        <w:t xml:space="preserve"> </w:t>
      </w:r>
      <w:proofErr w:type="spellStart"/>
      <w:r>
        <w:rPr>
          <w:rFonts w:asciiTheme="majorHAnsi" w:hAnsiTheme="majorHAnsi" w:cstheme="majorHAnsi"/>
        </w:rPr>
        <w:t>наплату</w:t>
      </w:r>
      <w:proofErr w:type="spellEnd"/>
      <w:r>
        <w:rPr>
          <w:rFonts w:asciiTheme="majorHAnsi" w:hAnsiTheme="majorHAnsi" w:cstheme="majorHAnsi"/>
        </w:rPr>
        <w:t xml:space="preserve"> </w:t>
      </w:r>
      <w:proofErr w:type="spellStart"/>
      <w:r>
        <w:rPr>
          <w:rFonts w:asciiTheme="majorHAnsi" w:hAnsiTheme="majorHAnsi" w:cstheme="majorHAnsi"/>
        </w:rPr>
        <w:t>прибављене</w:t>
      </w:r>
      <w:proofErr w:type="spellEnd"/>
      <w:r>
        <w:rPr>
          <w:rFonts w:asciiTheme="majorHAnsi" w:hAnsiTheme="majorHAnsi" w:cstheme="majorHAnsi"/>
        </w:rPr>
        <w:t xml:space="preserve"> </w:t>
      </w:r>
      <w:proofErr w:type="spellStart"/>
      <w:r>
        <w:rPr>
          <w:rFonts w:asciiTheme="majorHAnsi" w:hAnsiTheme="majorHAnsi" w:cstheme="majorHAnsi"/>
        </w:rPr>
        <w:t>имовинске</w:t>
      </w:r>
      <w:proofErr w:type="spellEnd"/>
      <w:r>
        <w:rPr>
          <w:rFonts w:asciiTheme="majorHAnsi" w:hAnsiTheme="majorHAnsi" w:cstheme="majorHAnsi"/>
        </w:rPr>
        <w:t xml:space="preserve"> </w:t>
      </w:r>
      <w:proofErr w:type="spellStart"/>
      <w:r>
        <w:rPr>
          <w:rFonts w:asciiTheme="majorHAnsi" w:hAnsiTheme="majorHAnsi" w:cstheme="majorHAnsi"/>
        </w:rPr>
        <w:t>користи</w:t>
      </w:r>
      <w:proofErr w:type="spellEnd"/>
      <w:r>
        <w:rPr>
          <w:rFonts w:asciiTheme="majorHAnsi" w:hAnsiTheme="majorHAnsi" w:cstheme="majorHAnsi"/>
        </w:rPr>
        <w:t xml:space="preserve">. </w:t>
      </w:r>
    </w:p>
    <w:p w14:paraId="23047E4D" w14:textId="77777777" w:rsidR="009F1E95" w:rsidRDefault="009F1E95">
      <w:pPr>
        <w:spacing w:line="240" w:lineRule="auto"/>
        <w:rPr>
          <w:rFonts w:asciiTheme="majorHAnsi" w:eastAsia="Arial Unicode MS" w:hAnsiTheme="majorHAnsi" w:cstheme="majorHAnsi"/>
          <w:bCs/>
          <w:iCs/>
          <w:szCs w:val="24"/>
          <w:lang w:val="en-GB"/>
        </w:rPr>
      </w:pPr>
    </w:p>
    <w:p w14:paraId="7E6E211E" w14:textId="1A457A6E" w:rsidR="009F1E95" w:rsidRDefault="004F6A96">
      <w:pPr>
        <w:spacing w:line="240" w:lineRule="auto"/>
        <w:rPr>
          <w:rFonts w:asciiTheme="majorHAnsi" w:hAnsiTheme="majorHAnsi" w:cstheme="majorHAnsi"/>
          <w:szCs w:val="24"/>
          <w:lang w:val="en-US"/>
        </w:rPr>
      </w:pPr>
      <w:r>
        <w:rPr>
          <w:rFonts w:asciiTheme="majorHAnsi" w:hAnsiTheme="majorHAnsi" w:cstheme="majorHAnsi"/>
          <w:szCs w:val="24"/>
          <w:lang w:val="hr-HR"/>
        </w:rPr>
        <w:t xml:space="preserve">У </w:t>
      </w:r>
      <w:proofErr w:type="spellStart"/>
      <w:r>
        <w:rPr>
          <w:rFonts w:asciiTheme="majorHAnsi" w:hAnsiTheme="majorHAnsi" w:cstheme="majorHAnsi"/>
          <w:szCs w:val="24"/>
          <w:lang w:val="hr-HR"/>
        </w:rPr>
        <w:t>складу</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са</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напријед</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наведеним</w:t>
      </w:r>
      <w:proofErr w:type="spellEnd"/>
      <w:r>
        <w:rPr>
          <w:rFonts w:asciiTheme="majorHAnsi" w:hAnsiTheme="majorHAnsi" w:cstheme="majorHAnsi"/>
          <w:szCs w:val="24"/>
          <w:lang w:val="hr-HR"/>
        </w:rPr>
        <w:t xml:space="preserve">, а </w:t>
      </w:r>
      <w:proofErr w:type="spellStart"/>
      <w:r>
        <w:rPr>
          <w:rFonts w:asciiTheme="majorHAnsi" w:hAnsiTheme="majorHAnsi" w:cstheme="majorHAnsi"/>
          <w:szCs w:val="24"/>
          <w:lang w:val="hr-HR"/>
        </w:rPr>
        <w:t>примјеном</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цитираних</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законских</w:t>
      </w:r>
      <w:proofErr w:type="spellEnd"/>
      <w:r>
        <w:rPr>
          <w:rFonts w:asciiTheme="majorHAnsi" w:hAnsiTheme="majorHAnsi" w:cstheme="majorHAnsi"/>
          <w:szCs w:val="24"/>
          <w:lang w:val="hr-HR"/>
        </w:rPr>
        <w:t xml:space="preserve"> </w:t>
      </w:r>
      <w:proofErr w:type="spellStart"/>
      <w:r>
        <w:rPr>
          <w:rFonts w:asciiTheme="majorHAnsi" w:hAnsiTheme="majorHAnsi" w:cstheme="majorHAnsi"/>
          <w:szCs w:val="24"/>
          <w:lang w:val="hr-HR"/>
        </w:rPr>
        <w:t>одредби</w:t>
      </w:r>
      <w:proofErr w:type="spellEnd"/>
      <w:r>
        <w:rPr>
          <w:rFonts w:asciiTheme="majorHAnsi" w:hAnsiTheme="majorHAnsi" w:cstheme="majorHAnsi"/>
          <w:szCs w:val="24"/>
        </w:rPr>
        <w:t>,</w:t>
      </w:r>
      <w:r>
        <w:rPr>
          <w:rFonts w:asciiTheme="majorHAnsi" w:hAnsiTheme="majorHAnsi" w:cstheme="majorHAnsi"/>
          <w:szCs w:val="24"/>
          <w:lang w:val="en-US"/>
        </w:rPr>
        <w:t xml:space="preserve"> </w:t>
      </w:r>
      <w:proofErr w:type="spellStart"/>
      <w:r>
        <w:rPr>
          <w:rFonts w:asciiTheme="majorHAnsi" w:hAnsiTheme="majorHAnsi" w:cstheme="majorHAnsi"/>
          <w:szCs w:val="24"/>
          <w:lang w:val="en-US"/>
        </w:rPr>
        <w:t>одлучено</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је</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као</w:t>
      </w:r>
      <w:proofErr w:type="spellEnd"/>
      <w:r>
        <w:rPr>
          <w:rFonts w:asciiTheme="majorHAnsi" w:hAnsiTheme="majorHAnsi" w:cstheme="majorHAnsi"/>
          <w:szCs w:val="24"/>
          <w:lang w:val="en-US"/>
        </w:rPr>
        <w:t xml:space="preserve"> у  </w:t>
      </w:r>
      <w:proofErr w:type="spellStart"/>
      <w:r>
        <w:rPr>
          <w:rFonts w:asciiTheme="majorHAnsi" w:hAnsiTheme="majorHAnsi" w:cstheme="majorHAnsi"/>
          <w:szCs w:val="24"/>
          <w:lang w:val="en-US"/>
        </w:rPr>
        <w:t>диспозитиву</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рјешења</w:t>
      </w:r>
      <w:proofErr w:type="spellEnd"/>
      <w:r>
        <w:rPr>
          <w:rFonts w:asciiTheme="majorHAnsi" w:hAnsiTheme="majorHAnsi" w:cstheme="majorHAnsi"/>
          <w:szCs w:val="24"/>
          <w:lang w:val="en-US"/>
        </w:rPr>
        <w:t>.</w:t>
      </w:r>
    </w:p>
    <w:p w14:paraId="61F9713C" w14:textId="77777777" w:rsidR="009F1E95" w:rsidRDefault="009F1E95">
      <w:pPr>
        <w:spacing w:line="240" w:lineRule="auto"/>
        <w:rPr>
          <w:rFonts w:asciiTheme="majorHAnsi" w:hAnsiTheme="majorHAnsi" w:cstheme="majorHAnsi"/>
          <w:b/>
          <w:szCs w:val="24"/>
          <w:lang w:val="hr-HR"/>
        </w:rPr>
      </w:pPr>
    </w:p>
    <w:p w14:paraId="3979F605" w14:textId="77777777" w:rsidR="009F1E95" w:rsidRDefault="009F1E95">
      <w:pPr>
        <w:spacing w:line="240" w:lineRule="auto"/>
        <w:rPr>
          <w:rFonts w:asciiTheme="majorHAnsi" w:hAnsiTheme="majorHAnsi" w:cstheme="majorHAnsi"/>
          <w:b/>
          <w:szCs w:val="24"/>
          <w:lang w:val="hr-HR"/>
        </w:rPr>
      </w:pPr>
    </w:p>
    <w:p w14:paraId="16DFF4E3" w14:textId="77777777" w:rsidR="009F1E95" w:rsidRDefault="004F6A96">
      <w:pPr>
        <w:spacing w:line="240" w:lineRule="auto"/>
        <w:rPr>
          <w:rFonts w:asciiTheme="majorHAnsi" w:hAnsiTheme="majorHAnsi" w:cstheme="majorHAnsi"/>
          <w:b/>
          <w:i/>
          <w:szCs w:val="24"/>
        </w:rPr>
      </w:pPr>
      <w:r>
        <w:rPr>
          <w:rFonts w:asciiTheme="majorHAnsi" w:hAnsiTheme="majorHAnsi" w:cstheme="majorHAnsi"/>
          <w:b/>
          <w:i/>
          <w:szCs w:val="24"/>
        </w:rPr>
        <w:t xml:space="preserve">ПОУКА О ПРАВНОМ ЛИЈЕКУ: </w:t>
      </w:r>
    </w:p>
    <w:p w14:paraId="28C25E7D" w14:textId="77777777" w:rsidR="009F1E95" w:rsidRDefault="009F1E95">
      <w:pPr>
        <w:spacing w:line="240" w:lineRule="auto"/>
        <w:rPr>
          <w:rFonts w:asciiTheme="majorHAnsi" w:hAnsiTheme="majorHAnsi" w:cstheme="majorHAnsi"/>
          <w:b/>
          <w:i/>
          <w:szCs w:val="24"/>
        </w:rPr>
      </w:pPr>
    </w:p>
    <w:p w14:paraId="43AFB9D3" w14:textId="3B421802" w:rsidR="009F1E95" w:rsidRDefault="004F6A96">
      <w:pPr>
        <w:spacing w:line="240" w:lineRule="auto"/>
        <w:rPr>
          <w:rFonts w:asciiTheme="majorHAnsi" w:hAnsiTheme="majorHAnsi" w:cstheme="majorHAnsi"/>
          <w:i/>
          <w:szCs w:val="24"/>
          <w:lang w:val="hr-HR"/>
        </w:rPr>
      </w:pPr>
      <w:proofErr w:type="spellStart"/>
      <w:r>
        <w:rPr>
          <w:rFonts w:asciiTheme="majorHAnsi" w:hAnsiTheme="majorHAnsi" w:cstheme="majorHAnsi"/>
          <w:i/>
          <w:szCs w:val="24"/>
        </w:rPr>
        <w:t>Против</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овог</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рјешења</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право</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жалбе</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је</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дозвољено</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кривичном</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вијећу</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Суда</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БиХ</w:t>
      </w:r>
      <w:proofErr w:type="spellEnd"/>
      <w:r>
        <w:rPr>
          <w:rFonts w:asciiTheme="majorHAnsi" w:hAnsiTheme="majorHAnsi" w:cstheme="majorHAnsi"/>
          <w:i/>
          <w:szCs w:val="24"/>
        </w:rPr>
        <w:t xml:space="preserve"> у </w:t>
      </w:r>
      <w:proofErr w:type="spellStart"/>
      <w:r>
        <w:rPr>
          <w:rFonts w:asciiTheme="majorHAnsi" w:hAnsiTheme="majorHAnsi" w:cstheme="majorHAnsi"/>
          <w:i/>
          <w:szCs w:val="24"/>
        </w:rPr>
        <w:t>року</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од</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три</w:t>
      </w:r>
      <w:proofErr w:type="spellEnd"/>
      <w:r>
        <w:rPr>
          <w:rFonts w:asciiTheme="majorHAnsi" w:hAnsiTheme="majorHAnsi" w:cstheme="majorHAnsi"/>
          <w:i/>
          <w:szCs w:val="24"/>
        </w:rPr>
        <w:t xml:space="preserve"> (3) </w:t>
      </w:r>
      <w:proofErr w:type="spellStart"/>
      <w:r>
        <w:rPr>
          <w:rFonts w:asciiTheme="majorHAnsi" w:hAnsiTheme="majorHAnsi" w:cstheme="majorHAnsi"/>
          <w:i/>
          <w:szCs w:val="24"/>
        </w:rPr>
        <w:t>дана</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од</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дана</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пријема</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писменог</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отправка</w:t>
      </w:r>
      <w:proofErr w:type="spellEnd"/>
      <w:r>
        <w:rPr>
          <w:rFonts w:asciiTheme="majorHAnsi" w:hAnsiTheme="majorHAnsi" w:cstheme="majorHAnsi"/>
          <w:i/>
          <w:szCs w:val="24"/>
        </w:rPr>
        <w:t xml:space="preserve"> </w:t>
      </w:r>
      <w:proofErr w:type="spellStart"/>
      <w:r>
        <w:rPr>
          <w:rFonts w:asciiTheme="majorHAnsi" w:hAnsiTheme="majorHAnsi" w:cstheme="majorHAnsi"/>
          <w:i/>
          <w:szCs w:val="24"/>
        </w:rPr>
        <w:t>рјешења</w:t>
      </w:r>
      <w:proofErr w:type="spellEnd"/>
      <w:r>
        <w:rPr>
          <w:rFonts w:asciiTheme="majorHAnsi" w:hAnsiTheme="majorHAnsi" w:cstheme="majorHAnsi"/>
          <w:i/>
          <w:szCs w:val="24"/>
        </w:rPr>
        <w:t>.</w:t>
      </w:r>
      <w:r>
        <w:rPr>
          <w:rFonts w:asciiTheme="majorHAnsi" w:hAnsiTheme="majorHAnsi" w:cstheme="majorHAnsi"/>
          <w:i/>
          <w:iCs/>
          <w:szCs w:val="24"/>
          <w:lang w:val="hr-HR"/>
        </w:rPr>
        <w:t xml:space="preserve"> </w:t>
      </w:r>
      <w:proofErr w:type="spellStart"/>
      <w:r>
        <w:rPr>
          <w:rFonts w:asciiTheme="majorHAnsi" w:hAnsiTheme="majorHAnsi" w:cstheme="majorHAnsi"/>
          <w:i/>
          <w:iCs/>
          <w:szCs w:val="24"/>
          <w:lang w:val="hr-HR"/>
        </w:rPr>
        <w:t>Жалба</w:t>
      </w:r>
      <w:proofErr w:type="spellEnd"/>
      <w:r>
        <w:rPr>
          <w:rFonts w:asciiTheme="majorHAnsi" w:hAnsiTheme="majorHAnsi" w:cstheme="majorHAnsi"/>
          <w:i/>
          <w:iCs/>
          <w:szCs w:val="24"/>
          <w:lang w:val="hr-HR"/>
        </w:rPr>
        <w:t xml:space="preserve"> </w:t>
      </w:r>
      <w:proofErr w:type="spellStart"/>
      <w:r>
        <w:rPr>
          <w:rFonts w:asciiTheme="majorHAnsi" w:hAnsiTheme="majorHAnsi" w:cstheme="majorHAnsi"/>
          <w:i/>
          <w:iCs/>
          <w:szCs w:val="24"/>
          <w:lang w:val="hr-HR"/>
        </w:rPr>
        <w:t>против</w:t>
      </w:r>
      <w:proofErr w:type="spellEnd"/>
      <w:r>
        <w:rPr>
          <w:rFonts w:asciiTheme="majorHAnsi" w:hAnsiTheme="majorHAnsi" w:cstheme="majorHAnsi"/>
          <w:i/>
          <w:iCs/>
          <w:szCs w:val="24"/>
          <w:lang w:val="hr-HR"/>
        </w:rPr>
        <w:t xml:space="preserve"> </w:t>
      </w:r>
      <w:proofErr w:type="spellStart"/>
      <w:r>
        <w:rPr>
          <w:rFonts w:asciiTheme="majorHAnsi" w:hAnsiTheme="majorHAnsi" w:cstheme="majorHAnsi"/>
          <w:i/>
          <w:iCs/>
          <w:szCs w:val="24"/>
          <w:lang w:val="hr-HR"/>
        </w:rPr>
        <w:t>овог</w:t>
      </w:r>
      <w:proofErr w:type="spellEnd"/>
      <w:r>
        <w:rPr>
          <w:rFonts w:asciiTheme="majorHAnsi" w:hAnsiTheme="majorHAnsi" w:cstheme="majorHAnsi"/>
          <w:i/>
          <w:iCs/>
          <w:szCs w:val="24"/>
          <w:lang w:val="hr-HR"/>
        </w:rPr>
        <w:t xml:space="preserve"> </w:t>
      </w:r>
      <w:proofErr w:type="spellStart"/>
      <w:r>
        <w:rPr>
          <w:rFonts w:asciiTheme="majorHAnsi" w:hAnsiTheme="majorHAnsi" w:cstheme="majorHAnsi"/>
          <w:i/>
          <w:iCs/>
          <w:szCs w:val="24"/>
          <w:lang w:val="hr-HR"/>
        </w:rPr>
        <w:t>рјешења</w:t>
      </w:r>
      <w:proofErr w:type="spellEnd"/>
      <w:r>
        <w:rPr>
          <w:rFonts w:asciiTheme="majorHAnsi" w:hAnsiTheme="majorHAnsi" w:cstheme="majorHAnsi"/>
          <w:i/>
          <w:iCs/>
          <w:szCs w:val="24"/>
          <w:lang w:val="hr-HR"/>
        </w:rPr>
        <w:t xml:space="preserve"> </w:t>
      </w:r>
      <w:proofErr w:type="spellStart"/>
      <w:r>
        <w:rPr>
          <w:rFonts w:asciiTheme="majorHAnsi" w:hAnsiTheme="majorHAnsi" w:cstheme="majorHAnsi"/>
          <w:i/>
          <w:iCs/>
          <w:szCs w:val="24"/>
          <w:lang w:val="hr-HR"/>
        </w:rPr>
        <w:t>не</w:t>
      </w:r>
      <w:proofErr w:type="spellEnd"/>
      <w:r>
        <w:rPr>
          <w:rFonts w:asciiTheme="majorHAnsi" w:hAnsiTheme="majorHAnsi" w:cstheme="majorHAnsi"/>
          <w:i/>
          <w:iCs/>
          <w:szCs w:val="24"/>
          <w:lang w:val="hr-HR"/>
        </w:rPr>
        <w:t xml:space="preserve"> </w:t>
      </w:r>
      <w:proofErr w:type="spellStart"/>
      <w:r>
        <w:rPr>
          <w:rFonts w:asciiTheme="majorHAnsi" w:hAnsiTheme="majorHAnsi" w:cstheme="majorHAnsi"/>
          <w:i/>
          <w:iCs/>
          <w:szCs w:val="24"/>
          <w:lang w:val="hr-HR"/>
        </w:rPr>
        <w:t>задржава</w:t>
      </w:r>
      <w:proofErr w:type="spellEnd"/>
      <w:r>
        <w:rPr>
          <w:rFonts w:asciiTheme="majorHAnsi" w:hAnsiTheme="majorHAnsi" w:cstheme="majorHAnsi"/>
          <w:i/>
          <w:iCs/>
          <w:szCs w:val="24"/>
          <w:lang w:val="hr-HR"/>
        </w:rPr>
        <w:t xml:space="preserve"> </w:t>
      </w:r>
      <w:proofErr w:type="spellStart"/>
      <w:r>
        <w:rPr>
          <w:rFonts w:asciiTheme="majorHAnsi" w:hAnsiTheme="majorHAnsi" w:cstheme="majorHAnsi"/>
          <w:i/>
          <w:iCs/>
          <w:szCs w:val="24"/>
          <w:lang w:val="hr-HR"/>
        </w:rPr>
        <w:t>његово</w:t>
      </w:r>
      <w:proofErr w:type="spellEnd"/>
      <w:r>
        <w:rPr>
          <w:rFonts w:asciiTheme="majorHAnsi" w:hAnsiTheme="majorHAnsi" w:cstheme="majorHAnsi"/>
          <w:i/>
          <w:iCs/>
          <w:szCs w:val="24"/>
          <w:lang w:val="hr-HR"/>
        </w:rPr>
        <w:t xml:space="preserve"> </w:t>
      </w:r>
      <w:proofErr w:type="spellStart"/>
      <w:r>
        <w:rPr>
          <w:rFonts w:asciiTheme="majorHAnsi" w:hAnsiTheme="majorHAnsi" w:cstheme="majorHAnsi"/>
          <w:i/>
          <w:iCs/>
          <w:szCs w:val="24"/>
          <w:lang w:val="hr-HR"/>
        </w:rPr>
        <w:t>извршење</w:t>
      </w:r>
      <w:proofErr w:type="spellEnd"/>
      <w:r>
        <w:rPr>
          <w:rFonts w:asciiTheme="majorHAnsi" w:hAnsiTheme="majorHAnsi" w:cstheme="majorHAnsi"/>
          <w:i/>
          <w:iCs/>
          <w:szCs w:val="24"/>
          <w:lang w:val="hr-HR"/>
        </w:rPr>
        <w:t xml:space="preserve"> </w:t>
      </w:r>
      <w:proofErr w:type="spellStart"/>
      <w:r>
        <w:rPr>
          <w:rFonts w:asciiTheme="majorHAnsi" w:hAnsiTheme="majorHAnsi" w:cstheme="majorHAnsi"/>
          <w:i/>
          <w:iCs/>
          <w:szCs w:val="24"/>
          <w:lang w:val="hr-HR"/>
        </w:rPr>
        <w:t>те</w:t>
      </w:r>
      <w:proofErr w:type="spellEnd"/>
      <w:r>
        <w:rPr>
          <w:rFonts w:asciiTheme="majorHAnsi" w:hAnsiTheme="majorHAnsi" w:cstheme="majorHAnsi"/>
          <w:i/>
          <w:iCs/>
          <w:szCs w:val="24"/>
          <w:lang w:val="hr-HR"/>
        </w:rPr>
        <w:t xml:space="preserve"> </w:t>
      </w:r>
      <w:proofErr w:type="spellStart"/>
      <w:r>
        <w:rPr>
          <w:rFonts w:asciiTheme="majorHAnsi" w:hAnsiTheme="majorHAnsi" w:cstheme="majorHAnsi"/>
          <w:i/>
          <w:iCs/>
          <w:szCs w:val="24"/>
          <w:lang w:val="hr-HR"/>
        </w:rPr>
        <w:t>се</w:t>
      </w:r>
      <w:proofErr w:type="spellEnd"/>
      <w:r>
        <w:rPr>
          <w:rFonts w:asciiTheme="majorHAnsi" w:hAnsiTheme="majorHAnsi" w:cstheme="majorHAnsi"/>
          <w:i/>
          <w:iCs/>
          <w:szCs w:val="24"/>
          <w:lang w:val="hr-HR"/>
        </w:rPr>
        <w:t xml:space="preserve"> </w:t>
      </w:r>
      <w:proofErr w:type="spellStart"/>
      <w:r>
        <w:rPr>
          <w:rFonts w:asciiTheme="majorHAnsi" w:hAnsiTheme="majorHAnsi" w:cstheme="majorHAnsi"/>
          <w:i/>
          <w:iCs/>
          <w:szCs w:val="24"/>
          <w:lang w:val="hr-HR"/>
        </w:rPr>
        <w:t>привремене</w:t>
      </w:r>
      <w:proofErr w:type="spellEnd"/>
      <w:r>
        <w:rPr>
          <w:rFonts w:asciiTheme="majorHAnsi" w:hAnsiTheme="majorHAnsi" w:cstheme="majorHAnsi"/>
          <w:i/>
          <w:iCs/>
          <w:szCs w:val="24"/>
          <w:lang w:val="hr-HR"/>
        </w:rPr>
        <w:t xml:space="preserve"> </w:t>
      </w:r>
      <w:proofErr w:type="spellStart"/>
      <w:r>
        <w:rPr>
          <w:rFonts w:asciiTheme="majorHAnsi" w:hAnsiTheme="majorHAnsi" w:cstheme="majorHAnsi"/>
          <w:i/>
          <w:iCs/>
          <w:szCs w:val="24"/>
          <w:lang w:val="hr-HR"/>
        </w:rPr>
        <w:t>мјере</w:t>
      </w:r>
      <w:proofErr w:type="spellEnd"/>
      <w:r>
        <w:rPr>
          <w:rFonts w:asciiTheme="majorHAnsi" w:hAnsiTheme="majorHAnsi" w:cstheme="majorHAnsi"/>
          <w:i/>
          <w:iCs/>
          <w:szCs w:val="24"/>
          <w:lang w:val="hr-HR"/>
        </w:rPr>
        <w:t xml:space="preserve"> </w:t>
      </w:r>
      <w:proofErr w:type="spellStart"/>
      <w:r>
        <w:rPr>
          <w:rFonts w:asciiTheme="majorHAnsi" w:hAnsiTheme="majorHAnsi" w:cstheme="majorHAnsi"/>
          <w:i/>
          <w:iCs/>
          <w:szCs w:val="24"/>
          <w:lang w:val="hr-HR"/>
        </w:rPr>
        <w:t>имају</w:t>
      </w:r>
      <w:proofErr w:type="spellEnd"/>
      <w:r>
        <w:rPr>
          <w:rFonts w:asciiTheme="majorHAnsi" w:hAnsiTheme="majorHAnsi" w:cstheme="majorHAnsi"/>
          <w:i/>
          <w:iCs/>
          <w:szCs w:val="24"/>
          <w:lang w:val="hr-HR"/>
        </w:rPr>
        <w:t xml:space="preserve"> </w:t>
      </w:r>
      <w:proofErr w:type="spellStart"/>
      <w:r>
        <w:rPr>
          <w:rFonts w:asciiTheme="majorHAnsi" w:hAnsiTheme="majorHAnsi" w:cstheme="majorHAnsi"/>
          <w:i/>
          <w:iCs/>
          <w:szCs w:val="24"/>
          <w:lang w:val="hr-HR"/>
        </w:rPr>
        <w:t>одмах</w:t>
      </w:r>
      <w:proofErr w:type="spellEnd"/>
      <w:r>
        <w:rPr>
          <w:rFonts w:asciiTheme="majorHAnsi" w:hAnsiTheme="majorHAnsi" w:cstheme="majorHAnsi"/>
          <w:i/>
          <w:iCs/>
          <w:szCs w:val="24"/>
          <w:lang w:val="hr-HR"/>
        </w:rPr>
        <w:t xml:space="preserve"> </w:t>
      </w:r>
      <w:proofErr w:type="spellStart"/>
      <w:r>
        <w:rPr>
          <w:rFonts w:asciiTheme="majorHAnsi" w:hAnsiTheme="majorHAnsi" w:cstheme="majorHAnsi"/>
          <w:i/>
          <w:iCs/>
          <w:szCs w:val="24"/>
          <w:lang w:val="hr-HR"/>
        </w:rPr>
        <w:t>примијенити</w:t>
      </w:r>
      <w:proofErr w:type="spellEnd"/>
      <w:r>
        <w:rPr>
          <w:rFonts w:asciiTheme="majorHAnsi" w:hAnsiTheme="majorHAnsi" w:cstheme="majorHAnsi"/>
          <w:i/>
          <w:iCs/>
          <w:szCs w:val="24"/>
          <w:lang w:val="hr-HR"/>
        </w:rPr>
        <w:t xml:space="preserve"> </w:t>
      </w:r>
      <w:proofErr w:type="spellStart"/>
      <w:r>
        <w:rPr>
          <w:rFonts w:asciiTheme="majorHAnsi" w:hAnsiTheme="majorHAnsi" w:cstheme="majorHAnsi"/>
          <w:i/>
          <w:iCs/>
          <w:szCs w:val="24"/>
          <w:lang w:val="hr-HR"/>
        </w:rPr>
        <w:t>без</w:t>
      </w:r>
      <w:proofErr w:type="spellEnd"/>
      <w:r>
        <w:rPr>
          <w:rFonts w:asciiTheme="majorHAnsi" w:hAnsiTheme="majorHAnsi" w:cstheme="majorHAnsi"/>
          <w:i/>
          <w:iCs/>
          <w:szCs w:val="24"/>
          <w:lang w:val="hr-HR"/>
        </w:rPr>
        <w:t xml:space="preserve"> </w:t>
      </w:r>
      <w:proofErr w:type="spellStart"/>
      <w:r>
        <w:rPr>
          <w:rFonts w:asciiTheme="majorHAnsi" w:hAnsiTheme="majorHAnsi" w:cstheme="majorHAnsi"/>
          <w:i/>
          <w:iCs/>
          <w:szCs w:val="24"/>
          <w:lang w:val="hr-HR"/>
        </w:rPr>
        <w:t>одлагања</w:t>
      </w:r>
      <w:proofErr w:type="spellEnd"/>
      <w:r w:rsidR="00AE6465">
        <w:rPr>
          <w:rFonts w:asciiTheme="majorHAnsi" w:hAnsiTheme="majorHAnsi" w:cstheme="majorHAnsi"/>
          <w:i/>
          <w:iCs/>
          <w:szCs w:val="24"/>
          <w:lang w:val="sr-Cyrl-BA"/>
        </w:rPr>
        <w:t>.</w:t>
      </w:r>
      <w:r>
        <w:rPr>
          <w:rFonts w:asciiTheme="majorHAnsi" w:hAnsiTheme="majorHAnsi" w:cstheme="majorHAnsi"/>
          <w:i/>
          <w:iCs/>
          <w:szCs w:val="24"/>
          <w:lang w:val="hr-HR"/>
        </w:rPr>
        <w:t xml:space="preserve"> </w:t>
      </w:r>
    </w:p>
    <w:p w14:paraId="4778BA61" w14:textId="77777777" w:rsidR="009F1E95" w:rsidRDefault="009F1E95">
      <w:pPr>
        <w:spacing w:line="240" w:lineRule="auto"/>
        <w:ind w:right="-10"/>
        <w:rPr>
          <w:rFonts w:asciiTheme="majorHAnsi" w:hAnsiTheme="majorHAnsi" w:cstheme="majorHAnsi"/>
          <w:szCs w:val="24"/>
        </w:rPr>
      </w:pPr>
    </w:p>
    <w:p w14:paraId="7D92F633" w14:textId="77777777" w:rsidR="009F1E95" w:rsidRDefault="004F6A96">
      <w:pPr>
        <w:spacing w:line="240" w:lineRule="auto"/>
        <w:ind w:right="-10"/>
        <w:rPr>
          <w:rFonts w:asciiTheme="majorHAnsi" w:hAnsiTheme="majorHAnsi" w:cstheme="majorHAnsi"/>
          <w:b/>
          <w:szCs w:val="24"/>
        </w:rPr>
      </w:pPr>
      <w:r>
        <w:rPr>
          <w:rFonts w:asciiTheme="majorHAnsi" w:hAnsiTheme="majorHAnsi" w:cstheme="majorHAnsi"/>
          <w:b/>
          <w:szCs w:val="24"/>
        </w:rPr>
        <w:t>ДОСТАВИТИ:</w:t>
      </w:r>
    </w:p>
    <w:p w14:paraId="09FBF000" w14:textId="77777777" w:rsidR="009F1E95" w:rsidRDefault="009F1E95">
      <w:pPr>
        <w:spacing w:line="240" w:lineRule="auto"/>
        <w:ind w:right="-10"/>
        <w:rPr>
          <w:rFonts w:asciiTheme="majorHAnsi" w:hAnsiTheme="majorHAnsi" w:cstheme="majorHAnsi"/>
          <w:b/>
          <w:szCs w:val="24"/>
        </w:rPr>
      </w:pPr>
    </w:p>
    <w:p w14:paraId="2132F204" w14:textId="77777777" w:rsidR="009F1E95" w:rsidRDefault="009F1E95">
      <w:pPr>
        <w:spacing w:line="240" w:lineRule="auto"/>
        <w:rPr>
          <w:rFonts w:asciiTheme="majorHAnsi" w:hAnsiTheme="majorHAnsi" w:cstheme="majorHAnsi"/>
          <w:szCs w:val="24"/>
        </w:rPr>
      </w:pPr>
    </w:p>
    <w:p w14:paraId="3A7B37E7" w14:textId="77777777" w:rsidR="009F1E95" w:rsidRDefault="004F6A96">
      <w:pPr>
        <w:spacing w:line="240" w:lineRule="auto"/>
        <w:ind w:left="3600" w:firstLine="720"/>
        <w:jc w:val="center"/>
        <w:rPr>
          <w:rFonts w:asciiTheme="majorHAnsi" w:hAnsiTheme="majorHAnsi" w:cstheme="majorHAnsi"/>
          <w:b/>
          <w:szCs w:val="24"/>
          <w:lang w:val="hr-HR"/>
        </w:rPr>
      </w:pPr>
      <w:r>
        <w:rPr>
          <w:rFonts w:asciiTheme="majorHAnsi" w:hAnsiTheme="majorHAnsi" w:cstheme="majorHAnsi"/>
          <w:b/>
          <w:szCs w:val="24"/>
          <w:lang w:val="hr-HR"/>
        </w:rPr>
        <w:t xml:space="preserve">          СУДИЈА ЗА ПРЕТХОДНИ ПОСТУПАК</w:t>
      </w:r>
    </w:p>
    <w:p w14:paraId="241C7874" w14:textId="77777777" w:rsidR="009F1E95" w:rsidRDefault="004F6A96">
      <w:pPr>
        <w:spacing w:before="120" w:after="120" w:line="288" w:lineRule="auto"/>
        <w:rPr>
          <w:rFonts w:asciiTheme="majorHAnsi" w:hAnsiTheme="majorHAnsi" w:cstheme="majorHAnsi"/>
          <w:b/>
          <w:bCs/>
          <w:szCs w:val="24"/>
        </w:rPr>
      </w:pPr>
      <w:r>
        <w:rPr>
          <w:rFonts w:ascii="Arial" w:hAnsi="Arial" w:cs="Arial"/>
          <w:b/>
          <w:i/>
          <w:szCs w:val="24"/>
          <w:lang w:val="hr-HR"/>
        </w:rPr>
        <w:t xml:space="preserve"> </w:t>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r>
        <w:rPr>
          <w:rFonts w:ascii="Arial" w:hAnsi="Arial" w:cs="Arial"/>
          <w:b/>
          <w:i/>
          <w:szCs w:val="24"/>
          <w:lang w:val="hr-HR"/>
        </w:rPr>
        <w:tab/>
      </w:r>
    </w:p>
    <w:bookmarkEnd w:id="15"/>
    <w:p w14:paraId="7345C451" w14:textId="77777777" w:rsidR="009F1E95" w:rsidRDefault="009F1E95">
      <w:pPr>
        <w:ind w:left="360"/>
        <w:rPr>
          <w:rFonts w:asciiTheme="majorHAnsi" w:hAnsiTheme="majorHAnsi" w:cstheme="majorHAnsi"/>
          <w:b/>
          <w:bCs/>
          <w:color w:val="000000" w:themeColor="text1"/>
          <w:sz w:val="28"/>
          <w:szCs w:val="28"/>
          <w:lang w:val="sr-Latn-CS"/>
        </w:rPr>
      </w:pPr>
    </w:p>
    <w:p w14:paraId="568950E2" w14:textId="77777777" w:rsidR="009F1E95" w:rsidRDefault="004F6A96">
      <w:pPr>
        <w:pStyle w:val="Heading2"/>
        <w:rPr>
          <w:rFonts w:cstheme="majorHAnsi"/>
          <w:lang w:val="bs-Latn-BA"/>
        </w:rPr>
      </w:pPr>
      <w:bookmarkStart w:id="16" w:name="_Toc172278578"/>
      <w:proofErr w:type="spellStart"/>
      <w:r>
        <w:rPr>
          <w:rFonts w:cstheme="majorHAnsi"/>
          <w:lang w:val="bs-Latn-BA"/>
        </w:rPr>
        <w:t>Приједлог</w:t>
      </w:r>
      <w:proofErr w:type="spellEnd"/>
      <w:r>
        <w:rPr>
          <w:rFonts w:cstheme="majorHAnsi"/>
          <w:lang w:val="bs-Latn-BA"/>
        </w:rPr>
        <w:t xml:space="preserve"> </w:t>
      </w:r>
      <w:proofErr w:type="spellStart"/>
      <w:r>
        <w:rPr>
          <w:rFonts w:cstheme="majorHAnsi"/>
          <w:lang w:val="bs-Latn-BA"/>
        </w:rPr>
        <w:t>за</w:t>
      </w:r>
      <w:proofErr w:type="spellEnd"/>
      <w:r>
        <w:rPr>
          <w:rFonts w:cstheme="majorHAnsi"/>
          <w:lang w:val="bs-Latn-BA"/>
        </w:rPr>
        <w:t xml:space="preserve"> </w:t>
      </w:r>
      <w:proofErr w:type="spellStart"/>
      <w:r>
        <w:rPr>
          <w:rFonts w:cstheme="majorHAnsi"/>
          <w:lang w:val="bs-Latn-BA"/>
        </w:rPr>
        <w:t>трајно</w:t>
      </w:r>
      <w:proofErr w:type="spellEnd"/>
      <w:r>
        <w:rPr>
          <w:rFonts w:cstheme="majorHAnsi"/>
          <w:lang w:val="bs-Latn-BA"/>
        </w:rPr>
        <w:t xml:space="preserve"> и </w:t>
      </w:r>
      <w:proofErr w:type="spellStart"/>
      <w:r>
        <w:rPr>
          <w:rFonts w:cstheme="majorHAnsi"/>
          <w:lang w:val="bs-Latn-BA"/>
        </w:rPr>
        <w:t>проширено</w:t>
      </w:r>
      <w:proofErr w:type="spellEnd"/>
      <w:r>
        <w:rPr>
          <w:rFonts w:cstheme="majorHAnsi"/>
          <w:lang w:val="bs-Latn-BA"/>
        </w:rPr>
        <w:t xml:space="preserve"> </w:t>
      </w:r>
      <w:proofErr w:type="spellStart"/>
      <w:r>
        <w:rPr>
          <w:rFonts w:cstheme="majorHAnsi"/>
          <w:lang w:val="bs-Latn-BA"/>
        </w:rPr>
        <w:t>одузимање</w:t>
      </w:r>
      <w:proofErr w:type="spellEnd"/>
      <w:r>
        <w:rPr>
          <w:rFonts w:cstheme="majorHAnsi"/>
          <w:lang w:val="bs-Latn-BA"/>
        </w:rPr>
        <w:t xml:space="preserve"> </w:t>
      </w:r>
      <w:proofErr w:type="spellStart"/>
      <w:r>
        <w:rPr>
          <w:rFonts w:cstheme="majorHAnsi"/>
          <w:lang w:val="bs-Latn-BA"/>
        </w:rPr>
        <w:t>уз</w:t>
      </w:r>
      <w:proofErr w:type="spellEnd"/>
      <w:r>
        <w:rPr>
          <w:rFonts w:cstheme="majorHAnsi"/>
          <w:lang w:val="bs-Latn-BA"/>
        </w:rPr>
        <w:t xml:space="preserve"> </w:t>
      </w:r>
      <w:proofErr w:type="spellStart"/>
      <w:r>
        <w:rPr>
          <w:rFonts w:cstheme="majorHAnsi"/>
          <w:lang w:val="bs-Latn-BA"/>
        </w:rPr>
        <w:t>оптужницу</w:t>
      </w:r>
      <w:bookmarkEnd w:id="16"/>
      <w:proofErr w:type="spellEnd"/>
    </w:p>
    <w:p w14:paraId="6CF0D8DF" w14:textId="77777777" w:rsidR="009F1E95" w:rsidRDefault="009F1E95">
      <w:pPr>
        <w:spacing w:after="0" w:line="240" w:lineRule="auto"/>
        <w:rPr>
          <w:rFonts w:asciiTheme="majorHAnsi" w:eastAsia="Times New Roman" w:hAnsiTheme="majorHAnsi" w:cstheme="majorHAnsi"/>
          <w:b/>
          <w:position w:val="-9"/>
          <w:sz w:val="22"/>
          <w:lang w:val="bs-Latn-BA" w:eastAsia="hr-HR"/>
        </w:rPr>
      </w:pPr>
    </w:p>
    <w:p w14:paraId="6EBCDCFE" w14:textId="77777777" w:rsidR="009F1E95" w:rsidRDefault="004F6A96">
      <w:pPr>
        <w:spacing w:before="120" w:after="120" w:line="288" w:lineRule="auto"/>
        <w:contextualSpacing/>
        <w:rPr>
          <w:rFonts w:asciiTheme="majorHAnsi" w:hAnsiTheme="majorHAnsi" w:cstheme="majorHAnsi"/>
          <w:szCs w:val="24"/>
          <w:lang w:val="bs-Latn-BA"/>
        </w:rPr>
      </w:pPr>
      <w:r>
        <w:rPr>
          <w:rFonts w:asciiTheme="majorHAnsi" w:hAnsiTheme="majorHAnsi" w:cstheme="majorHAnsi"/>
          <w:szCs w:val="24"/>
          <w:lang w:val="bs-Latn-BA"/>
        </w:rPr>
        <w:t>НАЗИВ ИНСТИТУЦИЈЕ</w:t>
      </w:r>
    </w:p>
    <w:p w14:paraId="5E76F163" w14:textId="77777777" w:rsidR="009F1E95" w:rsidRDefault="004F6A96">
      <w:pPr>
        <w:spacing w:before="120" w:after="120" w:line="288" w:lineRule="auto"/>
        <w:contextualSpacing/>
        <w:rPr>
          <w:rFonts w:asciiTheme="majorHAnsi" w:hAnsiTheme="majorHAnsi" w:cstheme="majorHAnsi"/>
          <w:szCs w:val="24"/>
          <w:lang w:val="bs-Latn-BA"/>
        </w:rPr>
      </w:pPr>
      <w:r>
        <w:rPr>
          <w:rFonts w:asciiTheme="majorHAnsi" w:hAnsiTheme="majorHAnsi" w:cstheme="majorHAnsi"/>
          <w:szCs w:val="24"/>
          <w:lang w:val="bs-Latn-BA"/>
        </w:rPr>
        <w:lastRenderedPageBreak/>
        <w:t>БРОЈ И ДАТУМ</w:t>
      </w:r>
    </w:p>
    <w:p w14:paraId="14173936" w14:textId="77777777" w:rsidR="009F1E95" w:rsidRDefault="009F1E95">
      <w:pPr>
        <w:spacing w:after="0" w:line="240" w:lineRule="auto"/>
        <w:rPr>
          <w:rFonts w:asciiTheme="majorHAnsi" w:eastAsia="Times New Roman" w:hAnsiTheme="majorHAnsi" w:cstheme="majorHAnsi"/>
          <w:b/>
          <w:position w:val="-9"/>
          <w:sz w:val="22"/>
          <w:lang w:val="bs-Latn-BA" w:eastAsia="hr-HR"/>
        </w:rPr>
      </w:pPr>
    </w:p>
    <w:p w14:paraId="59FA82B7" w14:textId="719FCC6E" w:rsidR="009F1E95" w:rsidRDefault="004F6A96">
      <w:pPr>
        <w:spacing w:after="0" w:line="240" w:lineRule="auto"/>
        <w:jc w:val="center"/>
        <w:rPr>
          <w:rFonts w:asciiTheme="majorHAnsi" w:eastAsia="Times New Roman" w:hAnsiTheme="majorHAnsi" w:cstheme="majorHAnsi"/>
          <w:b/>
          <w:position w:val="-9"/>
          <w:szCs w:val="24"/>
          <w:lang w:val="bs-Latn-BA" w:eastAsia="hr-HR"/>
        </w:rPr>
      </w:pPr>
      <w:r>
        <w:rPr>
          <w:rFonts w:asciiTheme="majorHAnsi" w:eastAsia="Times New Roman" w:hAnsiTheme="majorHAnsi" w:cstheme="majorHAnsi"/>
          <w:b/>
          <w:position w:val="-9"/>
          <w:szCs w:val="24"/>
          <w:lang w:val="bs-Latn-BA" w:eastAsia="hr-HR"/>
        </w:rPr>
        <w:t>ОП</w:t>
      </w:r>
      <w:r w:rsidR="008F37EC">
        <w:rPr>
          <w:rFonts w:asciiTheme="majorHAnsi" w:eastAsia="Times New Roman" w:hAnsiTheme="majorHAnsi" w:cstheme="majorHAnsi"/>
          <w:b/>
          <w:position w:val="-9"/>
          <w:szCs w:val="24"/>
          <w:lang w:val="sr-Cyrl-BA" w:eastAsia="hr-HR"/>
        </w:rPr>
        <w:t>ШТ</w:t>
      </w:r>
      <w:r>
        <w:rPr>
          <w:rFonts w:asciiTheme="majorHAnsi" w:eastAsia="Times New Roman" w:hAnsiTheme="majorHAnsi" w:cstheme="majorHAnsi"/>
          <w:b/>
          <w:position w:val="-9"/>
          <w:szCs w:val="24"/>
          <w:lang w:val="bs-Latn-BA" w:eastAsia="hr-HR"/>
        </w:rPr>
        <w:t>ИНСКИ/КАНТОНАЛНИ СУД _________</w:t>
      </w:r>
    </w:p>
    <w:p w14:paraId="7A7585DC" w14:textId="77777777" w:rsidR="009F1E95" w:rsidRDefault="004F6A96">
      <w:pPr>
        <w:spacing w:after="0" w:line="240" w:lineRule="auto"/>
        <w:jc w:val="center"/>
        <w:rPr>
          <w:rFonts w:asciiTheme="majorHAnsi" w:eastAsia="Times New Roman" w:hAnsiTheme="majorHAnsi" w:cstheme="majorHAnsi"/>
          <w:position w:val="-9"/>
          <w:szCs w:val="24"/>
          <w:lang w:val="bs-Latn-BA" w:eastAsia="hr-HR"/>
        </w:rPr>
      </w:pPr>
      <w:proofErr w:type="spellStart"/>
      <w:r>
        <w:rPr>
          <w:rFonts w:asciiTheme="majorHAnsi" w:eastAsia="Times New Roman" w:hAnsiTheme="majorHAnsi" w:cstheme="majorHAnsi"/>
          <w:b/>
          <w:position w:val="-9"/>
          <w:szCs w:val="24"/>
          <w:lang w:val="bs-Latn-BA" w:eastAsia="hr-HR"/>
        </w:rPr>
        <w:t>Судији</w:t>
      </w:r>
      <w:proofErr w:type="spellEnd"/>
      <w:r>
        <w:rPr>
          <w:rFonts w:asciiTheme="majorHAnsi" w:eastAsia="Times New Roman" w:hAnsiTheme="majorHAnsi" w:cstheme="majorHAnsi"/>
          <w:b/>
          <w:position w:val="-9"/>
          <w:szCs w:val="24"/>
          <w:lang w:val="bs-Latn-BA" w:eastAsia="hr-HR"/>
        </w:rPr>
        <w:t xml:space="preserve"> </w:t>
      </w:r>
      <w:proofErr w:type="spellStart"/>
      <w:r>
        <w:rPr>
          <w:rFonts w:asciiTheme="majorHAnsi" w:eastAsia="Times New Roman" w:hAnsiTheme="majorHAnsi" w:cstheme="majorHAnsi"/>
          <w:b/>
          <w:position w:val="-9"/>
          <w:szCs w:val="24"/>
          <w:lang w:val="bs-Latn-BA" w:eastAsia="hr-HR"/>
        </w:rPr>
        <w:t>за</w:t>
      </w:r>
      <w:proofErr w:type="spellEnd"/>
      <w:r>
        <w:rPr>
          <w:rFonts w:asciiTheme="majorHAnsi" w:eastAsia="Times New Roman" w:hAnsiTheme="majorHAnsi" w:cstheme="majorHAnsi"/>
          <w:b/>
          <w:position w:val="-9"/>
          <w:szCs w:val="24"/>
          <w:lang w:val="bs-Latn-BA" w:eastAsia="hr-HR"/>
        </w:rPr>
        <w:t xml:space="preserve"> </w:t>
      </w:r>
      <w:proofErr w:type="spellStart"/>
      <w:r>
        <w:rPr>
          <w:rFonts w:asciiTheme="majorHAnsi" w:eastAsia="Times New Roman" w:hAnsiTheme="majorHAnsi" w:cstheme="majorHAnsi"/>
          <w:b/>
          <w:position w:val="-9"/>
          <w:szCs w:val="24"/>
          <w:lang w:val="bs-Latn-BA" w:eastAsia="hr-HR"/>
        </w:rPr>
        <w:t>претходно</w:t>
      </w:r>
      <w:proofErr w:type="spellEnd"/>
      <w:r>
        <w:rPr>
          <w:rFonts w:asciiTheme="majorHAnsi" w:eastAsia="Times New Roman" w:hAnsiTheme="majorHAnsi" w:cstheme="majorHAnsi"/>
          <w:b/>
          <w:position w:val="-9"/>
          <w:szCs w:val="24"/>
          <w:lang w:val="bs-Latn-BA" w:eastAsia="hr-HR"/>
        </w:rPr>
        <w:t xml:space="preserve"> </w:t>
      </w:r>
      <w:proofErr w:type="spellStart"/>
      <w:r>
        <w:rPr>
          <w:rFonts w:asciiTheme="majorHAnsi" w:eastAsia="Times New Roman" w:hAnsiTheme="majorHAnsi" w:cstheme="majorHAnsi"/>
          <w:b/>
          <w:position w:val="-9"/>
          <w:szCs w:val="24"/>
          <w:lang w:val="bs-Latn-BA" w:eastAsia="hr-HR"/>
        </w:rPr>
        <w:t>саслушање</w:t>
      </w:r>
      <w:proofErr w:type="spellEnd"/>
    </w:p>
    <w:p w14:paraId="099D51E5" w14:textId="77777777" w:rsidR="009F1E95" w:rsidRDefault="009F1E95">
      <w:pPr>
        <w:spacing w:after="0" w:line="240" w:lineRule="auto"/>
        <w:jc w:val="left"/>
        <w:rPr>
          <w:rFonts w:asciiTheme="majorHAnsi" w:eastAsia="Times New Roman" w:hAnsiTheme="majorHAnsi" w:cstheme="majorHAnsi"/>
          <w:position w:val="-9"/>
          <w:szCs w:val="24"/>
          <w:lang w:val="bs-Latn-BA" w:eastAsia="hr-HR"/>
        </w:rPr>
      </w:pPr>
    </w:p>
    <w:p w14:paraId="735B732A" w14:textId="77777777" w:rsidR="009F1E95" w:rsidRDefault="009F1E95">
      <w:pPr>
        <w:spacing w:after="0" w:line="240" w:lineRule="auto"/>
        <w:jc w:val="left"/>
        <w:rPr>
          <w:rFonts w:asciiTheme="majorHAnsi" w:eastAsia="Times New Roman" w:hAnsiTheme="majorHAnsi" w:cstheme="majorHAnsi"/>
          <w:position w:val="-9"/>
          <w:szCs w:val="24"/>
          <w:lang w:val="bs-Latn-BA" w:eastAsia="hr-HR"/>
        </w:rPr>
      </w:pPr>
    </w:p>
    <w:p w14:paraId="165DFC36" w14:textId="1A7291A6" w:rsidR="009F1E95" w:rsidRDefault="004F6A96">
      <w:pPr>
        <w:ind w:firstLine="708"/>
        <w:rPr>
          <w:rFonts w:asciiTheme="majorHAnsi" w:hAnsiTheme="majorHAnsi" w:cstheme="majorHAnsi"/>
          <w:i/>
          <w:szCs w:val="24"/>
          <w:lang w:val="bs-Latn-BA"/>
        </w:rPr>
      </w:pPr>
      <w:proofErr w:type="spellStart"/>
      <w:r>
        <w:rPr>
          <w:rFonts w:asciiTheme="majorHAnsi" w:hAnsiTheme="majorHAnsi" w:cstheme="majorHAnsi"/>
          <w:i/>
          <w:szCs w:val="24"/>
          <w:lang w:val="bs-Latn-BA"/>
        </w:rPr>
        <w:t>На</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основу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члана</w:t>
      </w:r>
      <w:proofErr w:type="spellEnd"/>
      <w:r>
        <w:rPr>
          <w:rFonts w:asciiTheme="majorHAnsi" w:hAnsiTheme="majorHAnsi" w:cstheme="majorHAnsi"/>
          <w:i/>
          <w:szCs w:val="24"/>
          <w:lang w:val="bs-Latn-BA"/>
        </w:rPr>
        <w:t xml:space="preserve"> 45</w:t>
      </w:r>
      <w:r w:rsidR="008F37EC">
        <w:rPr>
          <w:rFonts w:asciiTheme="majorHAnsi" w:hAnsiTheme="majorHAnsi" w:cstheme="majorHAnsi"/>
          <w:i/>
          <w:szCs w:val="24"/>
          <w:lang w:val="sr-Cyrl-BA"/>
        </w:rPr>
        <w:t>.</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став</w:t>
      </w:r>
      <w:proofErr w:type="spellEnd"/>
      <w:r>
        <w:rPr>
          <w:rFonts w:asciiTheme="majorHAnsi" w:hAnsiTheme="majorHAnsi" w:cstheme="majorHAnsi"/>
          <w:i/>
          <w:szCs w:val="24"/>
          <w:lang w:val="bs-Latn-BA"/>
        </w:rPr>
        <w:t xml:space="preserve"> 2</w:t>
      </w:r>
      <w:r w:rsidR="008F37EC">
        <w:rPr>
          <w:rFonts w:asciiTheme="majorHAnsi" w:hAnsiTheme="majorHAnsi" w:cstheme="majorHAnsi"/>
          <w:i/>
          <w:szCs w:val="24"/>
          <w:lang w:val="sr-Cyrl-BA"/>
        </w:rPr>
        <w:t>.</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тач</w:t>
      </w:r>
      <w:proofErr w:type="spellEnd"/>
      <w:r>
        <w:rPr>
          <w:rFonts w:asciiTheme="majorHAnsi" w:hAnsiTheme="majorHAnsi" w:cstheme="majorHAnsi"/>
          <w:i/>
          <w:szCs w:val="24"/>
          <w:lang w:val="bs-Latn-BA"/>
        </w:rPr>
        <w:t xml:space="preserve">. и) и </w:t>
      </w:r>
      <w:proofErr w:type="spellStart"/>
      <w:r>
        <w:rPr>
          <w:rFonts w:asciiTheme="majorHAnsi" w:hAnsiTheme="majorHAnsi" w:cstheme="majorHAnsi"/>
          <w:i/>
          <w:szCs w:val="24"/>
          <w:lang w:val="bs-Latn-BA"/>
        </w:rPr>
        <w:t>члана</w:t>
      </w:r>
      <w:proofErr w:type="spellEnd"/>
      <w:r>
        <w:rPr>
          <w:rFonts w:asciiTheme="majorHAnsi" w:hAnsiTheme="majorHAnsi" w:cstheme="majorHAnsi"/>
          <w:i/>
          <w:szCs w:val="24"/>
          <w:lang w:val="bs-Latn-BA"/>
        </w:rPr>
        <w:t xml:space="preserve"> 241</w:t>
      </w:r>
      <w:r w:rsidR="008F37EC">
        <w:rPr>
          <w:rFonts w:asciiTheme="majorHAnsi" w:hAnsiTheme="majorHAnsi" w:cstheme="majorHAnsi"/>
          <w:i/>
          <w:szCs w:val="24"/>
          <w:lang w:val="sr-Cyrl-BA"/>
        </w:rPr>
        <w:t>.</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став</w:t>
      </w:r>
      <w:proofErr w:type="spellEnd"/>
      <w:r w:rsidR="008F37EC">
        <w:rPr>
          <w:rFonts w:asciiTheme="majorHAnsi" w:hAnsiTheme="majorHAnsi" w:cstheme="majorHAnsi"/>
          <w:i/>
          <w:szCs w:val="24"/>
          <w:lang w:val="sr-Cyrl-BA"/>
        </w:rPr>
        <w:t>ови</w:t>
      </w:r>
      <w:r>
        <w:rPr>
          <w:rFonts w:asciiTheme="majorHAnsi" w:hAnsiTheme="majorHAnsi" w:cstheme="majorHAnsi"/>
          <w:i/>
          <w:szCs w:val="24"/>
          <w:lang w:val="bs-Latn-BA"/>
        </w:rPr>
        <w:t xml:space="preserve"> 1</w:t>
      </w:r>
      <w:r w:rsidR="008F37EC">
        <w:rPr>
          <w:rFonts w:asciiTheme="majorHAnsi" w:hAnsiTheme="majorHAnsi" w:cstheme="majorHAnsi"/>
          <w:i/>
          <w:szCs w:val="24"/>
          <w:lang w:val="sr-Cyrl-BA"/>
        </w:rPr>
        <w:t>.</w:t>
      </w:r>
      <w:r>
        <w:rPr>
          <w:rFonts w:asciiTheme="majorHAnsi" w:hAnsiTheme="majorHAnsi" w:cstheme="majorHAnsi"/>
          <w:i/>
          <w:szCs w:val="24"/>
          <w:lang w:val="bs-Latn-BA"/>
        </w:rPr>
        <w:t xml:space="preserve"> и 2</w:t>
      </w:r>
      <w:r w:rsidR="008F37EC">
        <w:rPr>
          <w:rFonts w:asciiTheme="majorHAnsi" w:hAnsiTheme="majorHAnsi" w:cstheme="majorHAnsi"/>
          <w:i/>
          <w:szCs w:val="24"/>
          <w:lang w:val="sr-Cyrl-BA"/>
        </w:rPr>
        <w:t>.</w:t>
      </w:r>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Закона</w:t>
      </w:r>
      <w:proofErr w:type="spellEnd"/>
      <w:r>
        <w:rPr>
          <w:rFonts w:asciiTheme="majorHAnsi" w:hAnsiTheme="majorHAnsi" w:cstheme="majorHAnsi"/>
          <w:i/>
          <w:szCs w:val="24"/>
          <w:lang w:val="bs-Latn-BA"/>
        </w:rPr>
        <w:t xml:space="preserve"> о </w:t>
      </w:r>
      <w:proofErr w:type="spellStart"/>
      <w:r>
        <w:rPr>
          <w:rFonts w:asciiTheme="majorHAnsi" w:hAnsiTheme="majorHAnsi" w:cstheme="majorHAnsi"/>
          <w:i/>
          <w:szCs w:val="24"/>
          <w:lang w:val="bs-Latn-BA"/>
        </w:rPr>
        <w:t>кривичном</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поступку</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Федерације</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i/>
          <w:szCs w:val="24"/>
          <w:lang w:val="bs-Latn-BA"/>
        </w:rPr>
        <w:t>БиХ</w:t>
      </w:r>
      <w:proofErr w:type="spellEnd"/>
      <w:r>
        <w:rPr>
          <w:rFonts w:asciiTheme="majorHAnsi" w:hAnsiTheme="majorHAnsi" w:cstheme="majorHAnsi"/>
          <w:i/>
          <w:szCs w:val="24"/>
          <w:lang w:val="bs-Latn-BA"/>
        </w:rPr>
        <w:t xml:space="preserve">, </w:t>
      </w:r>
      <w:proofErr w:type="spellStart"/>
      <w:r>
        <w:rPr>
          <w:rFonts w:asciiTheme="majorHAnsi" w:hAnsiTheme="majorHAnsi" w:cstheme="majorHAnsi"/>
          <w:b/>
          <w:i/>
          <w:szCs w:val="24"/>
          <w:lang w:val="bs-Latn-BA"/>
        </w:rPr>
        <w:t>подижем</w:t>
      </w:r>
      <w:proofErr w:type="spellEnd"/>
    </w:p>
    <w:p w14:paraId="2EA1511A" w14:textId="77777777" w:rsidR="009F1E95" w:rsidRDefault="004F6A96">
      <w:pPr>
        <w:jc w:val="center"/>
        <w:rPr>
          <w:rFonts w:asciiTheme="majorHAnsi" w:hAnsiTheme="majorHAnsi" w:cstheme="majorHAnsi"/>
          <w:b/>
          <w:i/>
          <w:szCs w:val="24"/>
          <w:lang w:val="bs-Latn-BA"/>
        </w:rPr>
      </w:pPr>
      <w:r>
        <w:rPr>
          <w:rFonts w:asciiTheme="majorHAnsi" w:hAnsiTheme="majorHAnsi" w:cstheme="majorHAnsi"/>
          <w:b/>
          <w:i/>
          <w:szCs w:val="24"/>
          <w:lang w:val="bs-Latn-BA"/>
        </w:rPr>
        <w:t>О П Т У Ж Н И Ц У</w:t>
      </w:r>
    </w:p>
    <w:p w14:paraId="7DB10FBC" w14:textId="77777777" w:rsidR="009F1E95" w:rsidRDefault="004F6A96">
      <w:pPr>
        <w:rPr>
          <w:rFonts w:asciiTheme="majorHAnsi" w:hAnsiTheme="majorHAnsi" w:cstheme="majorHAnsi"/>
          <w:i/>
          <w:szCs w:val="24"/>
          <w:lang w:val="bs-Latn-BA"/>
        </w:rPr>
      </w:pPr>
      <w:r>
        <w:rPr>
          <w:rFonts w:asciiTheme="majorHAnsi" w:hAnsiTheme="majorHAnsi" w:cstheme="majorHAnsi"/>
          <w:b/>
          <w:i/>
          <w:szCs w:val="24"/>
          <w:lang w:val="bs-Latn-BA"/>
        </w:rPr>
        <w:t>ПРОТИВ</w:t>
      </w:r>
      <w:r>
        <w:rPr>
          <w:rFonts w:asciiTheme="majorHAnsi" w:hAnsiTheme="majorHAnsi" w:cstheme="majorHAnsi"/>
          <w:i/>
          <w:szCs w:val="24"/>
          <w:lang w:val="bs-Latn-BA"/>
        </w:rPr>
        <w:t>:</w:t>
      </w:r>
    </w:p>
    <w:p w14:paraId="0CB58F78" w14:textId="77777777" w:rsidR="009F1E95" w:rsidRDefault="004F6A96">
      <w:pPr>
        <w:pStyle w:val="ListParagraph"/>
        <w:numPr>
          <w:ilvl w:val="0"/>
          <w:numId w:val="34"/>
        </w:numPr>
        <w:spacing w:after="0" w:line="240" w:lineRule="auto"/>
        <w:rPr>
          <w:rFonts w:asciiTheme="majorHAnsi" w:eastAsia="Times New Roman" w:hAnsiTheme="majorHAnsi" w:cstheme="majorHAnsi"/>
          <w:bCs/>
          <w:i/>
          <w:position w:val="-9"/>
          <w:szCs w:val="24"/>
          <w:lang w:val="bs-Latn-BA" w:eastAsia="hr-HR"/>
        </w:rPr>
      </w:pPr>
      <w:r>
        <w:rPr>
          <w:rFonts w:asciiTheme="majorHAnsi" w:eastAsia="Times New Roman" w:hAnsiTheme="majorHAnsi" w:cstheme="majorHAnsi"/>
          <w:bCs/>
          <w:i/>
          <w:position w:val="-9"/>
          <w:szCs w:val="24"/>
          <w:lang w:val="bs-Latn-BA" w:eastAsia="hr-HR"/>
        </w:rPr>
        <w:t>НН</w:t>
      </w:r>
    </w:p>
    <w:p w14:paraId="2C4D9EED" w14:textId="77777777" w:rsidR="009F1E95" w:rsidRDefault="004F6A96">
      <w:pPr>
        <w:pStyle w:val="ListParagraph"/>
        <w:numPr>
          <w:ilvl w:val="0"/>
          <w:numId w:val="34"/>
        </w:numPr>
        <w:spacing w:after="0" w:line="240" w:lineRule="auto"/>
        <w:rPr>
          <w:rFonts w:asciiTheme="majorHAnsi" w:eastAsia="Times New Roman" w:hAnsiTheme="majorHAnsi" w:cstheme="majorHAnsi"/>
          <w:bCs/>
          <w:i/>
          <w:position w:val="-9"/>
          <w:szCs w:val="24"/>
          <w:lang w:val="bs-Latn-BA" w:eastAsia="hr-HR"/>
        </w:rPr>
      </w:pPr>
      <w:r>
        <w:rPr>
          <w:rFonts w:asciiTheme="majorHAnsi" w:eastAsia="Times New Roman" w:hAnsiTheme="majorHAnsi" w:cstheme="majorHAnsi"/>
          <w:bCs/>
          <w:i/>
          <w:position w:val="-9"/>
          <w:szCs w:val="24"/>
          <w:lang w:val="bs-Latn-BA" w:eastAsia="hr-HR"/>
        </w:rPr>
        <w:t>НН</w:t>
      </w:r>
    </w:p>
    <w:p w14:paraId="38D6A3A5" w14:textId="77777777" w:rsidR="009F1E95" w:rsidRDefault="009F1E95">
      <w:pPr>
        <w:spacing w:after="0" w:line="240" w:lineRule="auto"/>
        <w:jc w:val="center"/>
        <w:rPr>
          <w:rFonts w:asciiTheme="majorHAnsi" w:eastAsia="Times New Roman" w:hAnsiTheme="majorHAnsi" w:cstheme="majorHAnsi"/>
          <w:b/>
          <w:i/>
          <w:position w:val="-9"/>
          <w:szCs w:val="24"/>
          <w:lang w:val="bs-Latn-BA" w:eastAsia="hr-HR"/>
        </w:rPr>
      </w:pPr>
    </w:p>
    <w:p w14:paraId="1D50B79A" w14:textId="77777777" w:rsidR="009F1E95" w:rsidRDefault="004F6A96">
      <w:pPr>
        <w:rPr>
          <w:rFonts w:asciiTheme="majorHAnsi" w:hAnsiTheme="majorHAnsi" w:cstheme="majorHAnsi"/>
          <w:b/>
          <w:szCs w:val="24"/>
          <w:lang w:val="bs-Latn-BA"/>
        </w:rPr>
      </w:pPr>
      <w:r>
        <w:rPr>
          <w:rFonts w:asciiTheme="majorHAnsi" w:hAnsiTheme="majorHAnsi" w:cstheme="majorHAnsi"/>
          <w:b/>
          <w:szCs w:val="24"/>
          <w:lang w:val="bs-Latn-BA"/>
        </w:rPr>
        <w:t>ШТО СУ:</w:t>
      </w:r>
    </w:p>
    <w:p w14:paraId="3CA04D70" w14:textId="77777777" w:rsidR="009F1E95" w:rsidRDefault="004F6A96">
      <w:pPr>
        <w:spacing w:after="0" w:line="240" w:lineRule="auto"/>
        <w:ind w:left="1080"/>
        <w:rPr>
          <w:rFonts w:asciiTheme="majorHAnsi" w:eastAsia="Times New Roman" w:hAnsiTheme="majorHAnsi" w:cstheme="majorHAnsi"/>
          <w:position w:val="-9"/>
          <w:szCs w:val="24"/>
          <w:lang w:val="bs-Latn-BA" w:eastAsia="hr-HR"/>
        </w:rPr>
      </w:pPr>
      <w:r>
        <w:rPr>
          <w:rFonts w:asciiTheme="majorHAnsi" w:eastAsia="Times New Roman" w:hAnsiTheme="majorHAnsi" w:cstheme="majorHAnsi"/>
          <w:position w:val="-9"/>
          <w:szCs w:val="24"/>
          <w:lang w:val="bs-Latn-BA" w:eastAsia="hr-HR"/>
        </w:rPr>
        <w:t>ЧИЊЕНИЧНИ ОПИС КРИВИЧНОГ ДЈЕЛА</w:t>
      </w:r>
    </w:p>
    <w:p w14:paraId="6CC787E5" w14:textId="77777777" w:rsidR="009F1E95" w:rsidRDefault="009F1E95">
      <w:pPr>
        <w:spacing w:after="0" w:line="240" w:lineRule="auto"/>
        <w:rPr>
          <w:rFonts w:asciiTheme="majorHAnsi" w:eastAsia="Times New Roman" w:hAnsiTheme="majorHAnsi" w:cstheme="majorHAnsi"/>
          <w:position w:val="-9"/>
          <w:szCs w:val="24"/>
          <w:lang w:val="bs-Latn-BA" w:eastAsia="hr-HR"/>
        </w:rPr>
      </w:pPr>
    </w:p>
    <w:p w14:paraId="3DB53D99" w14:textId="4E834D8B" w:rsidR="009F1E95" w:rsidRDefault="004F6A96">
      <w:pPr>
        <w:rPr>
          <w:rFonts w:asciiTheme="majorHAnsi" w:hAnsiTheme="majorHAnsi" w:cstheme="majorHAnsi"/>
          <w:b/>
          <w:i/>
          <w:color w:val="000000"/>
          <w:spacing w:val="3"/>
          <w:szCs w:val="24"/>
          <w:lang w:val="bs-Latn-BA"/>
        </w:rPr>
      </w:pPr>
      <w:r>
        <w:rPr>
          <w:rFonts w:asciiTheme="majorHAnsi" w:hAnsiTheme="majorHAnsi" w:cstheme="majorHAnsi"/>
          <w:b/>
          <w:i/>
          <w:color w:val="000000"/>
          <w:spacing w:val="3"/>
          <w:szCs w:val="24"/>
          <w:lang w:val="bs-Latn-BA"/>
        </w:rPr>
        <w:t xml:space="preserve">ЧИМЕ </w:t>
      </w:r>
      <w:proofErr w:type="spellStart"/>
      <w:r>
        <w:rPr>
          <w:rFonts w:asciiTheme="majorHAnsi" w:hAnsiTheme="majorHAnsi" w:cstheme="majorHAnsi"/>
          <w:b/>
          <w:i/>
          <w:color w:val="000000"/>
          <w:spacing w:val="3"/>
          <w:szCs w:val="24"/>
          <w:lang w:val="bs-Latn-BA"/>
        </w:rPr>
        <w:t>су</w:t>
      </w:r>
      <w:proofErr w:type="spellEnd"/>
      <w:r>
        <w:rPr>
          <w:rFonts w:asciiTheme="majorHAnsi" w:hAnsiTheme="majorHAnsi" w:cstheme="majorHAnsi"/>
          <w:i/>
          <w:color w:val="000000"/>
          <w:spacing w:val="3"/>
          <w:szCs w:val="24"/>
          <w:lang w:val="bs-Latn-BA"/>
        </w:rPr>
        <w:t xml:space="preserve"> </w:t>
      </w:r>
      <w:proofErr w:type="spellStart"/>
      <w:r>
        <w:rPr>
          <w:rFonts w:asciiTheme="majorHAnsi" w:hAnsiTheme="majorHAnsi" w:cstheme="majorHAnsi"/>
          <w:i/>
          <w:color w:val="000000"/>
          <w:spacing w:val="3"/>
          <w:szCs w:val="24"/>
          <w:lang w:val="bs-Latn-BA"/>
        </w:rPr>
        <w:t>починили</w:t>
      </w:r>
      <w:proofErr w:type="spellEnd"/>
      <w:r>
        <w:rPr>
          <w:rFonts w:asciiTheme="majorHAnsi" w:hAnsiTheme="majorHAnsi" w:cstheme="majorHAnsi"/>
          <w:i/>
          <w:color w:val="000000"/>
          <w:spacing w:val="3"/>
          <w:szCs w:val="24"/>
          <w:lang w:val="bs-Latn-BA"/>
        </w:rPr>
        <w:t xml:space="preserve"> </w:t>
      </w:r>
      <w:proofErr w:type="spellStart"/>
      <w:r>
        <w:rPr>
          <w:rFonts w:asciiTheme="majorHAnsi" w:hAnsiTheme="majorHAnsi" w:cstheme="majorHAnsi"/>
          <w:i/>
          <w:color w:val="000000"/>
          <w:spacing w:val="3"/>
          <w:szCs w:val="24"/>
          <w:lang w:val="bs-Latn-BA"/>
        </w:rPr>
        <w:t>кривична</w:t>
      </w:r>
      <w:proofErr w:type="spellEnd"/>
      <w:r>
        <w:rPr>
          <w:rFonts w:asciiTheme="majorHAnsi" w:hAnsiTheme="majorHAnsi" w:cstheme="majorHAnsi"/>
          <w:i/>
          <w:color w:val="000000"/>
          <w:spacing w:val="3"/>
          <w:szCs w:val="24"/>
          <w:lang w:val="bs-Latn-BA"/>
        </w:rPr>
        <w:t xml:space="preserve"> </w:t>
      </w:r>
      <w:proofErr w:type="spellStart"/>
      <w:r>
        <w:rPr>
          <w:rFonts w:asciiTheme="majorHAnsi" w:hAnsiTheme="majorHAnsi" w:cstheme="majorHAnsi"/>
          <w:i/>
          <w:color w:val="000000"/>
          <w:spacing w:val="3"/>
          <w:szCs w:val="24"/>
          <w:lang w:val="bs-Latn-BA"/>
        </w:rPr>
        <w:t>дјела</w:t>
      </w:r>
      <w:proofErr w:type="spellEnd"/>
      <w:r w:rsidR="008F37EC">
        <w:rPr>
          <w:rFonts w:asciiTheme="majorHAnsi" w:hAnsiTheme="majorHAnsi" w:cstheme="majorHAnsi"/>
          <w:i/>
          <w:color w:val="000000"/>
          <w:spacing w:val="3"/>
          <w:szCs w:val="24"/>
          <w:lang w:val="sr-Cyrl-BA"/>
        </w:rPr>
        <w:t>,</w:t>
      </w:r>
      <w:r>
        <w:rPr>
          <w:rFonts w:asciiTheme="majorHAnsi" w:hAnsiTheme="majorHAnsi" w:cstheme="majorHAnsi"/>
          <w:i/>
          <w:color w:val="000000"/>
          <w:spacing w:val="3"/>
          <w:szCs w:val="24"/>
          <w:lang w:val="bs-Latn-BA"/>
        </w:rPr>
        <w:t xml:space="preserve"> и </w:t>
      </w:r>
      <w:proofErr w:type="spellStart"/>
      <w:r>
        <w:rPr>
          <w:rFonts w:asciiTheme="majorHAnsi" w:hAnsiTheme="majorHAnsi" w:cstheme="majorHAnsi"/>
          <w:i/>
          <w:color w:val="000000"/>
          <w:spacing w:val="3"/>
          <w:szCs w:val="24"/>
          <w:lang w:val="bs-Latn-BA"/>
        </w:rPr>
        <w:t>то</w:t>
      </w:r>
      <w:proofErr w:type="spellEnd"/>
      <w:r>
        <w:rPr>
          <w:rFonts w:asciiTheme="majorHAnsi" w:hAnsiTheme="majorHAnsi" w:cstheme="majorHAnsi"/>
          <w:i/>
          <w:color w:val="000000"/>
          <w:spacing w:val="3"/>
          <w:szCs w:val="24"/>
          <w:lang w:val="bs-Latn-BA"/>
        </w:rPr>
        <w:t>:</w:t>
      </w:r>
      <w:r>
        <w:rPr>
          <w:rFonts w:asciiTheme="majorHAnsi" w:hAnsiTheme="majorHAnsi" w:cstheme="majorHAnsi"/>
          <w:b/>
          <w:i/>
          <w:color w:val="000000"/>
          <w:spacing w:val="3"/>
          <w:szCs w:val="24"/>
          <w:lang w:val="bs-Latn-BA"/>
        </w:rPr>
        <w:t xml:space="preserve"> </w:t>
      </w:r>
    </w:p>
    <w:p w14:paraId="6D08F584" w14:textId="758D8E2A" w:rsidR="009F1E95" w:rsidRDefault="004F6A96">
      <w:pPr>
        <w:spacing w:after="0" w:line="240" w:lineRule="auto"/>
        <w:rPr>
          <w:rFonts w:asciiTheme="majorHAnsi" w:eastAsia="Times New Roman" w:hAnsiTheme="majorHAnsi" w:cstheme="majorHAnsi"/>
          <w:szCs w:val="24"/>
          <w:lang w:val="bs-Latn-BA"/>
        </w:rPr>
      </w:pPr>
      <w:proofErr w:type="spellStart"/>
      <w:r>
        <w:rPr>
          <w:rFonts w:asciiTheme="majorHAnsi" w:eastAsia="Times New Roman" w:hAnsiTheme="majorHAnsi" w:cstheme="majorHAnsi"/>
          <w:b/>
          <w:szCs w:val="24"/>
          <w:lang w:val="bs-Latn-BA"/>
        </w:rPr>
        <w:t>Удруживање</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ради</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чињења</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кривичног</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дјела</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из</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члана</w:t>
      </w:r>
      <w:proofErr w:type="spellEnd"/>
      <w:r>
        <w:rPr>
          <w:rFonts w:asciiTheme="majorHAnsi" w:eastAsia="Times New Roman" w:hAnsiTheme="majorHAnsi" w:cstheme="majorHAnsi"/>
          <w:b/>
          <w:szCs w:val="24"/>
          <w:lang w:val="bs-Latn-BA"/>
        </w:rPr>
        <w:t xml:space="preserve"> 340. </w:t>
      </w:r>
      <w:proofErr w:type="spellStart"/>
      <w:r>
        <w:rPr>
          <w:rFonts w:asciiTheme="majorHAnsi" w:eastAsia="Times New Roman" w:hAnsiTheme="majorHAnsi" w:cstheme="majorHAnsi"/>
          <w:b/>
          <w:szCs w:val="24"/>
          <w:lang w:val="bs-Latn-BA"/>
        </w:rPr>
        <w:t>став</w:t>
      </w:r>
      <w:proofErr w:type="spellEnd"/>
      <w:r>
        <w:rPr>
          <w:rFonts w:asciiTheme="majorHAnsi" w:eastAsia="Times New Roman" w:hAnsiTheme="majorHAnsi" w:cstheme="majorHAnsi"/>
          <w:b/>
          <w:szCs w:val="24"/>
          <w:lang w:val="bs-Latn-BA"/>
        </w:rPr>
        <w:t xml:space="preserve"> 1. КЗ</w:t>
      </w:r>
      <w:r w:rsidR="008F37EC">
        <w:rPr>
          <w:rFonts w:asciiTheme="majorHAnsi" w:eastAsia="Times New Roman" w:hAnsiTheme="majorHAnsi" w:cstheme="majorHAnsi"/>
          <w:b/>
          <w:szCs w:val="24"/>
          <w:lang w:val="sr-Cyrl-BA"/>
        </w:rPr>
        <w:t>-а</w:t>
      </w:r>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ФБиХ</w:t>
      </w:r>
      <w:proofErr w:type="spellEnd"/>
      <w:r>
        <w:rPr>
          <w:rFonts w:asciiTheme="majorHAnsi" w:eastAsia="Times New Roman" w:hAnsiTheme="majorHAnsi" w:cstheme="majorHAnsi"/>
          <w:b/>
          <w:szCs w:val="24"/>
          <w:lang w:val="bs-Latn-BA"/>
        </w:rPr>
        <w:t xml:space="preserve"> </w:t>
      </w:r>
      <w:r>
        <w:rPr>
          <w:rFonts w:asciiTheme="majorHAnsi" w:eastAsia="Times New Roman" w:hAnsiTheme="majorHAnsi" w:cstheme="majorHAnsi"/>
          <w:szCs w:val="24"/>
          <w:lang w:val="bs-Latn-BA"/>
        </w:rPr>
        <w:t>(</w:t>
      </w:r>
      <w:proofErr w:type="spellStart"/>
      <w:r>
        <w:rPr>
          <w:rFonts w:asciiTheme="majorHAnsi" w:eastAsia="Times New Roman" w:hAnsiTheme="majorHAnsi" w:cstheme="majorHAnsi"/>
          <w:szCs w:val="24"/>
          <w:lang w:val="bs-Latn-BA"/>
        </w:rPr>
        <w:t>описано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тачком</w:t>
      </w:r>
      <w:proofErr w:type="spellEnd"/>
      <w:r>
        <w:rPr>
          <w:rFonts w:asciiTheme="majorHAnsi" w:eastAsia="Times New Roman" w:hAnsiTheme="majorHAnsi" w:cstheme="majorHAnsi"/>
          <w:szCs w:val="24"/>
          <w:lang w:val="bs-Latn-BA"/>
        </w:rPr>
        <w:t xml:space="preserve"> 1 </w:t>
      </w:r>
      <w:proofErr w:type="spellStart"/>
      <w:r>
        <w:rPr>
          <w:rFonts w:asciiTheme="majorHAnsi" w:eastAsia="Times New Roman" w:hAnsiTheme="majorHAnsi" w:cstheme="majorHAnsi"/>
          <w:szCs w:val="24"/>
          <w:lang w:val="bs-Latn-BA"/>
        </w:rPr>
        <w:t>оптужнице</w:t>
      </w:r>
      <w:proofErr w:type="spellEnd"/>
      <w:r>
        <w:rPr>
          <w:rFonts w:asciiTheme="majorHAnsi" w:eastAsia="Times New Roman" w:hAnsiTheme="majorHAnsi" w:cstheme="majorHAnsi"/>
          <w:szCs w:val="24"/>
          <w:lang w:val="bs-Latn-BA"/>
        </w:rPr>
        <w:t xml:space="preserve">), у </w:t>
      </w:r>
      <w:proofErr w:type="spellStart"/>
      <w:r>
        <w:rPr>
          <w:rFonts w:asciiTheme="majorHAnsi" w:eastAsia="Times New Roman" w:hAnsiTheme="majorHAnsi" w:cstheme="majorHAnsi"/>
          <w:szCs w:val="24"/>
          <w:lang w:val="bs-Latn-BA"/>
        </w:rPr>
        <w:t>стицају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кривичним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дјелом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b/>
          <w:szCs w:val="24"/>
          <w:lang w:val="bs-Latn-BA"/>
        </w:rPr>
        <w:t>Злоупотреба</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положаја</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или</w:t>
      </w:r>
      <w:proofErr w:type="spellEnd"/>
      <w:r>
        <w:rPr>
          <w:rFonts w:asciiTheme="majorHAnsi" w:eastAsia="Times New Roman" w:hAnsiTheme="majorHAnsi" w:cstheme="majorHAnsi"/>
          <w:b/>
          <w:szCs w:val="24"/>
          <w:lang w:val="bs-Latn-BA"/>
        </w:rPr>
        <w:t xml:space="preserve"> </w:t>
      </w:r>
      <w:proofErr w:type="spellStart"/>
      <w:r w:rsidR="003E33D1">
        <w:rPr>
          <w:rFonts w:asciiTheme="majorHAnsi" w:eastAsia="Times New Roman" w:hAnsiTheme="majorHAnsi" w:cstheme="majorHAnsi"/>
          <w:b/>
          <w:szCs w:val="24"/>
          <w:lang w:val="bs-Latn-BA"/>
        </w:rPr>
        <w:t>овлашћења</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из</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члана</w:t>
      </w:r>
      <w:proofErr w:type="spellEnd"/>
      <w:r>
        <w:rPr>
          <w:rFonts w:asciiTheme="majorHAnsi" w:eastAsia="Times New Roman" w:hAnsiTheme="majorHAnsi" w:cstheme="majorHAnsi"/>
          <w:b/>
          <w:szCs w:val="24"/>
          <w:lang w:val="bs-Latn-BA"/>
        </w:rPr>
        <w:t xml:space="preserve"> 383.</w:t>
      </w:r>
      <w:r w:rsidR="008F37EC">
        <w:rPr>
          <w:rFonts w:asciiTheme="majorHAnsi" w:eastAsia="Times New Roman" w:hAnsiTheme="majorHAnsi" w:cstheme="majorHAnsi"/>
          <w:b/>
          <w:szCs w:val="24"/>
          <w:lang w:val="sr-Cyrl-BA"/>
        </w:rPr>
        <w:t xml:space="preserve"> </w:t>
      </w:r>
      <w:proofErr w:type="spellStart"/>
      <w:r>
        <w:rPr>
          <w:rFonts w:asciiTheme="majorHAnsi" w:eastAsia="Times New Roman" w:hAnsiTheme="majorHAnsi" w:cstheme="majorHAnsi"/>
          <w:b/>
          <w:szCs w:val="24"/>
          <w:lang w:val="bs-Latn-BA"/>
        </w:rPr>
        <w:t>став</w:t>
      </w:r>
      <w:proofErr w:type="spellEnd"/>
      <w:r>
        <w:rPr>
          <w:rFonts w:asciiTheme="majorHAnsi" w:eastAsia="Times New Roman" w:hAnsiTheme="majorHAnsi" w:cstheme="majorHAnsi"/>
          <w:b/>
          <w:szCs w:val="24"/>
          <w:lang w:val="bs-Latn-BA"/>
        </w:rPr>
        <w:t xml:space="preserve"> 2. у </w:t>
      </w:r>
      <w:proofErr w:type="spellStart"/>
      <w:r>
        <w:rPr>
          <w:rFonts w:asciiTheme="majorHAnsi" w:eastAsia="Times New Roman" w:hAnsiTheme="majorHAnsi" w:cstheme="majorHAnsi"/>
          <w:b/>
          <w:szCs w:val="24"/>
          <w:lang w:val="bs-Latn-BA"/>
        </w:rPr>
        <w:t>вези</w:t>
      </w:r>
      <w:proofErr w:type="spellEnd"/>
      <w:r>
        <w:rPr>
          <w:rFonts w:asciiTheme="majorHAnsi" w:eastAsia="Times New Roman" w:hAnsiTheme="majorHAnsi" w:cstheme="majorHAnsi"/>
          <w:b/>
          <w:szCs w:val="24"/>
          <w:lang w:val="bs-Latn-BA"/>
        </w:rPr>
        <w:t xml:space="preserve"> </w:t>
      </w:r>
      <w:r w:rsidR="008F37EC">
        <w:rPr>
          <w:rFonts w:asciiTheme="majorHAnsi" w:eastAsia="Times New Roman" w:hAnsiTheme="majorHAnsi" w:cstheme="majorHAnsi"/>
          <w:b/>
          <w:szCs w:val="24"/>
          <w:lang w:val="sr-Cyrl-BA"/>
        </w:rPr>
        <w:t>са ставом</w:t>
      </w:r>
      <w:r>
        <w:rPr>
          <w:rFonts w:asciiTheme="majorHAnsi" w:eastAsia="Times New Roman" w:hAnsiTheme="majorHAnsi" w:cstheme="majorHAnsi"/>
          <w:b/>
          <w:szCs w:val="24"/>
          <w:lang w:val="bs-Latn-BA"/>
        </w:rPr>
        <w:t xml:space="preserve"> 1</w:t>
      </w:r>
      <w:r w:rsidR="008F37EC">
        <w:rPr>
          <w:rFonts w:asciiTheme="majorHAnsi" w:eastAsia="Times New Roman" w:hAnsiTheme="majorHAnsi" w:cstheme="majorHAnsi"/>
          <w:b/>
          <w:szCs w:val="24"/>
          <w:lang w:val="sr-Cyrl-BA"/>
        </w:rPr>
        <w:t>.</w:t>
      </w:r>
      <w:r>
        <w:rPr>
          <w:rFonts w:asciiTheme="majorHAnsi" w:eastAsia="Times New Roman" w:hAnsiTheme="majorHAnsi" w:cstheme="majorHAnsi"/>
          <w:b/>
          <w:szCs w:val="24"/>
          <w:lang w:val="bs-Latn-BA"/>
        </w:rPr>
        <w:t xml:space="preserve"> КЗ-а </w:t>
      </w:r>
      <w:proofErr w:type="spellStart"/>
      <w:r>
        <w:rPr>
          <w:rFonts w:asciiTheme="majorHAnsi" w:eastAsia="Times New Roman" w:hAnsiTheme="majorHAnsi" w:cstheme="majorHAnsi"/>
          <w:b/>
          <w:szCs w:val="24"/>
          <w:lang w:val="bs-Latn-BA"/>
        </w:rPr>
        <w:t>ФБиХ</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описано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тачком</w:t>
      </w:r>
      <w:proofErr w:type="spellEnd"/>
      <w:r>
        <w:rPr>
          <w:rFonts w:asciiTheme="majorHAnsi" w:eastAsia="Times New Roman" w:hAnsiTheme="majorHAnsi" w:cstheme="majorHAnsi"/>
          <w:szCs w:val="24"/>
          <w:lang w:val="bs-Latn-BA"/>
        </w:rPr>
        <w:t xml:space="preserve"> 2 </w:t>
      </w:r>
      <w:proofErr w:type="spellStart"/>
      <w:r>
        <w:rPr>
          <w:rFonts w:asciiTheme="majorHAnsi" w:eastAsia="Times New Roman" w:hAnsiTheme="majorHAnsi" w:cstheme="majorHAnsi"/>
          <w:szCs w:val="24"/>
          <w:lang w:val="bs-Latn-BA"/>
        </w:rPr>
        <w:t>оптужнице</w:t>
      </w:r>
      <w:proofErr w:type="spellEnd"/>
      <w:r>
        <w:rPr>
          <w:rFonts w:asciiTheme="majorHAnsi" w:eastAsia="Times New Roman" w:hAnsiTheme="majorHAnsi" w:cstheme="majorHAnsi"/>
          <w:szCs w:val="24"/>
          <w:lang w:val="bs-Latn-BA"/>
        </w:rPr>
        <w:t xml:space="preserve">), у </w:t>
      </w:r>
      <w:proofErr w:type="spellStart"/>
      <w:r>
        <w:rPr>
          <w:rFonts w:asciiTheme="majorHAnsi" w:eastAsia="Times New Roman" w:hAnsiTheme="majorHAnsi" w:cstheme="majorHAnsi"/>
          <w:szCs w:val="24"/>
          <w:lang w:val="bs-Latn-BA"/>
        </w:rPr>
        <w:t>стицају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кривичним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дјелом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b/>
          <w:szCs w:val="24"/>
          <w:lang w:val="bs-Latn-BA"/>
        </w:rPr>
        <w:t>Лихварство</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из</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члана</w:t>
      </w:r>
      <w:proofErr w:type="spellEnd"/>
      <w:r>
        <w:rPr>
          <w:rFonts w:asciiTheme="majorHAnsi" w:eastAsia="Times New Roman" w:hAnsiTheme="majorHAnsi" w:cstheme="majorHAnsi"/>
          <w:b/>
          <w:szCs w:val="24"/>
          <w:lang w:val="bs-Latn-BA"/>
        </w:rPr>
        <w:t xml:space="preserve"> 298</w:t>
      </w:r>
      <w:r w:rsidR="008F37EC">
        <w:rPr>
          <w:rFonts w:asciiTheme="majorHAnsi" w:eastAsia="Times New Roman" w:hAnsiTheme="majorHAnsi" w:cstheme="majorHAnsi"/>
          <w:b/>
          <w:szCs w:val="24"/>
          <w:lang w:val="sr-Cyrl-BA"/>
        </w:rPr>
        <w:t>.</w:t>
      </w:r>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став</w:t>
      </w:r>
      <w:proofErr w:type="spellEnd"/>
      <w:r>
        <w:rPr>
          <w:rFonts w:asciiTheme="majorHAnsi" w:eastAsia="Times New Roman" w:hAnsiTheme="majorHAnsi" w:cstheme="majorHAnsi"/>
          <w:b/>
          <w:szCs w:val="24"/>
          <w:lang w:val="bs-Latn-BA"/>
        </w:rPr>
        <w:t xml:space="preserve"> 1</w:t>
      </w:r>
      <w:r w:rsidR="008F37EC">
        <w:rPr>
          <w:rFonts w:asciiTheme="majorHAnsi" w:eastAsia="Times New Roman" w:hAnsiTheme="majorHAnsi" w:cstheme="majorHAnsi"/>
          <w:b/>
          <w:szCs w:val="24"/>
          <w:lang w:val="sr-Cyrl-BA"/>
        </w:rPr>
        <w:t>.</w:t>
      </w:r>
      <w:r>
        <w:rPr>
          <w:rFonts w:asciiTheme="majorHAnsi" w:eastAsia="Times New Roman" w:hAnsiTheme="majorHAnsi" w:cstheme="majorHAnsi"/>
          <w:b/>
          <w:szCs w:val="24"/>
          <w:lang w:val="bs-Latn-BA"/>
        </w:rPr>
        <w:t xml:space="preserve"> </w:t>
      </w:r>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описано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тачком</w:t>
      </w:r>
      <w:proofErr w:type="spellEnd"/>
      <w:r>
        <w:rPr>
          <w:rFonts w:asciiTheme="majorHAnsi" w:eastAsia="Times New Roman" w:hAnsiTheme="majorHAnsi" w:cstheme="majorHAnsi"/>
          <w:szCs w:val="24"/>
          <w:lang w:val="bs-Latn-BA"/>
        </w:rPr>
        <w:t xml:space="preserve"> 3) , у </w:t>
      </w:r>
      <w:proofErr w:type="spellStart"/>
      <w:r>
        <w:rPr>
          <w:rFonts w:asciiTheme="majorHAnsi" w:eastAsia="Times New Roman" w:hAnsiTheme="majorHAnsi" w:cstheme="majorHAnsi"/>
          <w:szCs w:val="24"/>
          <w:lang w:val="bs-Latn-BA"/>
        </w:rPr>
        <w:t>стицају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кривичним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дјелом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b/>
          <w:szCs w:val="24"/>
          <w:lang w:val="bs-Latn-BA"/>
        </w:rPr>
        <w:t>Прање</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новца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из</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b/>
          <w:szCs w:val="24"/>
          <w:lang w:val="bs-Latn-BA"/>
        </w:rPr>
        <w:t>члана</w:t>
      </w:r>
      <w:proofErr w:type="spellEnd"/>
      <w:r>
        <w:rPr>
          <w:rFonts w:asciiTheme="majorHAnsi" w:eastAsia="Times New Roman" w:hAnsiTheme="majorHAnsi" w:cstheme="majorHAnsi"/>
          <w:b/>
          <w:szCs w:val="24"/>
          <w:lang w:val="bs-Latn-BA"/>
        </w:rPr>
        <w:t xml:space="preserve"> 272</w:t>
      </w:r>
      <w:r w:rsidR="008F37EC">
        <w:rPr>
          <w:rFonts w:asciiTheme="majorHAnsi" w:eastAsia="Times New Roman" w:hAnsiTheme="majorHAnsi" w:cstheme="majorHAnsi"/>
          <w:b/>
          <w:szCs w:val="24"/>
          <w:lang w:val="sr-Cyrl-BA"/>
        </w:rPr>
        <w:t>.</w:t>
      </w:r>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став</w:t>
      </w:r>
      <w:proofErr w:type="spellEnd"/>
      <w:r>
        <w:rPr>
          <w:rFonts w:asciiTheme="majorHAnsi" w:eastAsia="Times New Roman" w:hAnsiTheme="majorHAnsi" w:cstheme="majorHAnsi"/>
          <w:b/>
          <w:szCs w:val="24"/>
          <w:lang w:val="bs-Latn-BA"/>
        </w:rPr>
        <w:t xml:space="preserve"> 2</w:t>
      </w:r>
      <w:r w:rsidR="008F37EC">
        <w:rPr>
          <w:rFonts w:asciiTheme="majorHAnsi" w:eastAsia="Times New Roman" w:hAnsiTheme="majorHAnsi" w:cstheme="majorHAnsi"/>
          <w:b/>
          <w:szCs w:val="24"/>
          <w:lang w:val="sr-Cyrl-BA"/>
        </w:rPr>
        <w:t>.</w:t>
      </w:r>
      <w:r>
        <w:rPr>
          <w:rFonts w:asciiTheme="majorHAnsi" w:eastAsia="Times New Roman" w:hAnsiTheme="majorHAnsi" w:cstheme="majorHAnsi"/>
          <w:b/>
          <w:szCs w:val="24"/>
          <w:lang w:val="bs-Latn-BA"/>
        </w:rPr>
        <w:t xml:space="preserve"> у </w:t>
      </w:r>
      <w:proofErr w:type="spellStart"/>
      <w:r>
        <w:rPr>
          <w:rFonts w:asciiTheme="majorHAnsi" w:eastAsia="Times New Roman" w:hAnsiTheme="majorHAnsi" w:cstheme="majorHAnsi"/>
          <w:b/>
          <w:szCs w:val="24"/>
          <w:lang w:val="bs-Latn-BA"/>
        </w:rPr>
        <w:t>вези</w:t>
      </w:r>
      <w:proofErr w:type="spellEnd"/>
      <w:r>
        <w:rPr>
          <w:rFonts w:asciiTheme="majorHAnsi" w:eastAsia="Times New Roman" w:hAnsiTheme="majorHAnsi" w:cstheme="majorHAnsi"/>
          <w:b/>
          <w:szCs w:val="24"/>
          <w:lang w:val="bs-Latn-BA"/>
        </w:rPr>
        <w:t xml:space="preserve"> </w:t>
      </w:r>
      <w:r w:rsidR="008F37EC">
        <w:rPr>
          <w:rFonts w:asciiTheme="majorHAnsi" w:eastAsia="Times New Roman" w:hAnsiTheme="majorHAnsi" w:cstheme="majorHAnsi"/>
          <w:b/>
          <w:szCs w:val="24"/>
          <w:lang w:val="sr-Cyrl-BA"/>
        </w:rPr>
        <w:t>са ставом</w:t>
      </w:r>
      <w:r>
        <w:rPr>
          <w:rFonts w:asciiTheme="majorHAnsi" w:eastAsia="Times New Roman" w:hAnsiTheme="majorHAnsi" w:cstheme="majorHAnsi"/>
          <w:b/>
          <w:szCs w:val="24"/>
          <w:lang w:val="bs-Latn-BA"/>
        </w:rPr>
        <w:t xml:space="preserve"> 1</w:t>
      </w:r>
      <w:r w:rsidR="008F37EC">
        <w:rPr>
          <w:rFonts w:asciiTheme="majorHAnsi" w:eastAsia="Times New Roman" w:hAnsiTheme="majorHAnsi" w:cstheme="majorHAnsi"/>
          <w:b/>
          <w:szCs w:val="24"/>
          <w:lang w:val="sr-Cyrl-BA"/>
        </w:rPr>
        <w:t>.</w:t>
      </w:r>
      <w:r>
        <w:rPr>
          <w:rFonts w:asciiTheme="majorHAnsi" w:eastAsia="Times New Roman" w:hAnsiTheme="majorHAnsi" w:cstheme="majorHAnsi"/>
          <w:b/>
          <w:szCs w:val="24"/>
          <w:lang w:val="bs-Latn-BA"/>
        </w:rPr>
        <w:t xml:space="preserve"> КЗ-а </w:t>
      </w:r>
      <w:proofErr w:type="spellStart"/>
      <w:r>
        <w:rPr>
          <w:rFonts w:asciiTheme="majorHAnsi" w:eastAsia="Times New Roman" w:hAnsiTheme="majorHAnsi" w:cstheme="majorHAnsi"/>
          <w:b/>
          <w:szCs w:val="24"/>
          <w:lang w:val="bs-Latn-BA"/>
        </w:rPr>
        <w:t>ФБи</w:t>
      </w:r>
      <w:r>
        <w:rPr>
          <w:rFonts w:asciiTheme="majorHAnsi" w:eastAsia="Times New Roman" w:hAnsiTheme="majorHAnsi" w:cstheme="majorHAnsi"/>
          <w:szCs w:val="24"/>
          <w:lang w:val="bs-Latn-BA"/>
        </w:rPr>
        <w:t>Х</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описано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тачком</w:t>
      </w:r>
      <w:proofErr w:type="spellEnd"/>
      <w:r>
        <w:rPr>
          <w:rFonts w:asciiTheme="majorHAnsi" w:eastAsia="Times New Roman" w:hAnsiTheme="majorHAnsi" w:cstheme="majorHAnsi"/>
          <w:szCs w:val="24"/>
          <w:lang w:val="bs-Latn-BA"/>
        </w:rPr>
        <w:t xml:space="preserve"> 5 </w:t>
      </w:r>
      <w:proofErr w:type="spellStart"/>
      <w:r>
        <w:rPr>
          <w:rFonts w:asciiTheme="majorHAnsi" w:eastAsia="Times New Roman" w:hAnsiTheme="majorHAnsi" w:cstheme="majorHAnsi"/>
          <w:szCs w:val="24"/>
          <w:lang w:val="bs-Latn-BA"/>
        </w:rPr>
        <w:t>оптужнице</w:t>
      </w:r>
      <w:proofErr w:type="spellEnd"/>
      <w:r>
        <w:rPr>
          <w:rFonts w:asciiTheme="majorHAnsi" w:eastAsia="Times New Roman" w:hAnsiTheme="majorHAnsi" w:cstheme="majorHAnsi"/>
          <w:szCs w:val="24"/>
          <w:lang w:val="bs-Latn-BA"/>
        </w:rPr>
        <w:t xml:space="preserve">), у </w:t>
      </w:r>
      <w:proofErr w:type="spellStart"/>
      <w:r>
        <w:rPr>
          <w:rFonts w:asciiTheme="majorHAnsi" w:eastAsia="Times New Roman" w:hAnsiTheme="majorHAnsi" w:cstheme="majorHAnsi"/>
          <w:szCs w:val="24"/>
          <w:lang w:val="bs-Latn-BA"/>
        </w:rPr>
        <w:t>стицају</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са</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кривичним</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дјелом</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Давање</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дара</w:t>
      </w:r>
      <w:proofErr w:type="spellEnd"/>
      <w:r>
        <w:rPr>
          <w:rFonts w:asciiTheme="majorHAnsi" w:eastAsia="Times New Roman" w:hAnsiTheme="majorHAnsi" w:cstheme="majorHAnsi"/>
          <w:b/>
          <w:szCs w:val="24"/>
          <w:lang w:val="bs-Latn-BA"/>
        </w:rPr>
        <w:t xml:space="preserve"> и </w:t>
      </w:r>
      <w:proofErr w:type="spellStart"/>
      <w:r>
        <w:rPr>
          <w:rFonts w:asciiTheme="majorHAnsi" w:eastAsia="Times New Roman" w:hAnsiTheme="majorHAnsi" w:cstheme="majorHAnsi"/>
          <w:b/>
          <w:szCs w:val="24"/>
          <w:lang w:val="bs-Latn-BA"/>
        </w:rPr>
        <w:t>других</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облика</w:t>
      </w:r>
      <w:proofErr w:type="spellEnd"/>
      <w:r>
        <w:rPr>
          <w:rFonts w:asciiTheme="majorHAnsi" w:eastAsia="Times New Roman" w:hAnsiTheme="majorHAnsi" w:cstheme="majorHAnsi"/>
          <w:b/>
          <w:szCs w:val="24"/>
          <w:lang w:val="bs-Latn-BA"/>
        </w:rPr>
        <w:t xml:space="preserve"> </w:t>
      </w:r>
      <w:proofErr w:type="spellStart"/>
      <w:r>
        <w:rPr>
          <w:rFonts w:asciiTheme="majorHAnsi" w:eastAsia="Times New Roman" w:hAnsiTheme="majorHAnsi" w:cstheme="majorHAnsi"/>
          <w:b/>
          <w:szCs w:val="24"/>
          <w:lang w:val="bs-Latn-BA"/>
        </w:rPr>
        <w:t>користи</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из</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члана</w:t>
      </w:r>
      <w:proofErr w:type="spellEnd"/>
      <w:r>
        <w:rPr>
          <w:rFonts w:asciiTheme="majorHAnsi" w:eastAsia="Times New Roman" w:hAnsiTheme="majorHAnsi" w:cstheme="majorHAnsi"/>
          <w:szCs w:val="24"/>
          <w:lang w:val="bs-Latn-BA"/>
        </w:rPr>
        <w:t xml:space="preserve"> 381</w:t>
      </w:r>
      <w:r w:rsidR="008F37EC">
        <w:rPr>
          <w:rFonts w:asciiTheme="majorHAnsi" w:eastAsia="Times New Roman" w:hAnsiTheme="majorHAnsi" w:cstheme="majorHAnsi"/>
          <w:szCs w:val="24"/>
          <w:lang w:val="sr-Cyrl-BA"/>
        </w:rPr>
        <w:t>.</w:t>
      </w:r>
      <w:r>
        <w:rPr>
          <w:rFonts w:asciiTheme="majorHAnsi" w:eastAsia="Times New Roman" w:hAnsiTheme="majorHAnsi" w:cstheme="majorHAnsi"/>
          <w:szCs w:val="24"/>
          <w:lang w:val="bs-Latn-BA"/>
        </w:rPr>
        <w:t xml:space="preserve"> </w:t>
      </w:r>
      <w:r w:rsidR="008F37EC">
        <w:rPr>
          <w:rFonts w:asciiTheme="majorHAnsi" w:eastAsia="Times New Roman" w:hAnsiTheme="majorHAnsi" w:cstheme="majorHAnsi"/>
          <w:szCs w:val="24"/>
          <w:lang w:val="sr-Cyrl-BA"/>
        </w:rPr>
        <w:t>с</w:t>
      </w:r>
      <w:proofErr w:type="spellStart"/>
      <w:r>
        <w:rPr>
          <w:rFonts w:asciiTheme="majorHAnsi" w:eastAsia="Times New Roman" w:hAnsiTheme="majorHAnsi" w:cstheme="majorHAnsi"/>
          <w:szCs w:val="24"/>
          <w:lang w:val="bs-Latn-BA"/>
        </w:rPr>
        <w:t>тав</w:t>
      </w:r>
      <w:proofErr w:type="spellEnd"/>
      <w:r>
        <w:rPr>
          <w:rFonts w:asciiTheme="majorHAnsi" w:eastAsia="Times New Roman" w:hAnsiTheme="majorHAnsi" w:cstheme="majorHAnsi"/>
          <w:szCs w:val="24"/>
          <w:lang w:val="bs-Latn-BA"/>
        </w:rPr>
        <w:t xml:space="preserve"> 1</w:t>
      </w:r>
      <w:r w:rsidR="008F37EC">
        <w:rPr>
          <w:rFonts w:asciiTheme="majorHAnsi" w:eastAsia="Times New Roman" w:hAnsiTheme="majorHAnsi" w:cstheme="majorHAnsi"/>
          <w:szCs w:val="24"/>
          <w:lang w:val="sr-Cyrl-BA"/>
        </w:rPr>
        <w:t>.</w:t>
      </w:r>
      <w:r>
        <w:rPr>
          <w:rFonts w:asciiTheme="majorHAnsi" w:eastAsia="Times New Roman" w:hAnsiTheme="majorHAnsi" w:cstheme="majorHAnsi"/>
          <w:szCs w:val="24"/>
          <w:lang w:val="bs-Latn-BA"/>
        </w:rPr>
        <w:t xml:space="preserve"> КЗ-а </w:t>
      </w:r>
      <w:proofErr w:type="spellStart"/>
      <w:r>
        <w:rPr>
          <w:rFonts w:asciiTheme="majorHAnsi" w:eastAsia="Times New Roman" w:hAnsiTheme="majorHAnsi" w:cstheme="majorHAnsi"/>
          <w:szCs w:val="24"/>
          <w:lang w:val="bs-Latn-BA"/>
        </w:rPr>
        <w:t>ФБиХ</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описано</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под</w:t>
      </w:r>
      <w:proofErr w:type="spellEnd"/>
      <w:r>
        <w:rPr>
          <w:rFonts w:asciiTheme="majorHAnsi" w:eastAsia="Times New Roman" w:hAnsiTheme="majorHAnsi" w:cstheme="majorHAnsi"/>
          <w:szCs w:val="24"/>
          <w:lang w:val="bs-Latn-BA"/>
        </w:rPr>
        <w:t xml:space="preserve"> </w:t>
      </w:r>
      <w:proofErr w:type="spellStart"/>
      <w:r>
        <w:rPr>
          <w:rFonts w:asciiTheme="majorHAnsi" w:eastAsia="Times New Roman" w:hAnsiTheme="majorHAnsi" w:cstheme="majorHAnsi"/>
          <w:szCs w:val="24"/>
          <w:lang w:val="bs-Latn-BA"/>
        </w:rPr>
        <w:t>тачком</w:t>
      </w:r>
      <w:proofErr w:type="spellEnd"/>
      <w:r>
        <w:rPr>
          <w:rFonts w:asciiTheme="majorHAnsi" w:eastAsia="Times New Roman" w:hAnsiTheme="majorHAnsi" w:cstheme="majorHAnsi"/>
          <w:szCs w:val="24"/>
          <w:lang w:val="bs-Latn-BA"/>
        </w:rPr>
        <w:t xml:space="preserve"> 6 </w:t>
      </w:r>
      <w:proofErr w:type="spellStart"/>
      <w:r>
        <w:rPr>
          <w:rFonts w:asciiTheme="majorHAnsi" w:eastAsia="Times New Roman" w:hAnsiTheme="majorHAnsi" w:cstheme="majorHAnsi"/>
          <w:szCs w:val="24"/>
          <w:lang w:val="bs-Latn-BA"/>
        </w:rPr>
        <w:t>оптужнице</w:t>
      </w:r>
      <w:proofErr w:type="spellEnd"/>
      <w:r>
        <w:rPr>
          <w:rFonts w:asciiTheme="majorHAnsi" w:eastAsia="Times New Roman" w:hAnsiTheme="majorHAnsi" w:cstheme="majorHAnsi"/>
          <w:szCs w:val="24"/>
          <w:lang w:val="bs-Latn-BA"/>
        </w:rPr>
        <w:t>)</w:t>
      </w:r>
      <w:r w:rsidR="008F37EC">
        <w:rPr>
          <w:rFonts w:asciiTheme="majorHAnsi" w:eastAsia="Times New Roman" w:hAnsiTheme="majorHAnsi" w:cstheme="majorHAnsi"/>
          <w:szCs w:val="24"/>
          <w:lang w:val="sr-Cyrl-BA"/>
        </w:rPr>
        <w:t>.</w:t>
      </w:r>
      <w:r>
        <w:rPr>
          <w:rFonts w:asciiTheme="majorHAnsi" w:eastAsia="Times New Roman" w:hAnsiTheme="majorHAnsi" w:cstheme="majorHAnsi"/>
          <w:szCs w:val="24"/>
          <w:lang w:val="bs-Latn-BA"/>
        </w:rPr>
        <w:t xml:space="preserve"> </w:t>
      </w:r>
    </w:p>
    <w:p w14:paraId="0BBFA81E" w14:textId="77777777" w:rsidR="009F1E95" w:rsidRDefault="009F1E95">
      <w:pPr>
        <w:spacing w:after="0" w:line="240" w:lineRule="auto"/>
        <w:ind w:left="1080"/>
        <w:rPr>
          <w:rFonts w:asciiTheme="majorHAnsi" w:eastAsia="Times New Roman" w:hAnsiTheme="majorHAnsi" w:cstheme="majorHAnsi"/>
          <w:position w:val="-9"/>
          <w:szCs w:val="24"/>
          <w:lang w:val="bs-Latn-BA" w:eastAsia="hr-HR"/>
        </w:rPr>
      </w:pPr>
    </w:p>
    <w:p w14:paraId="52A12E63" w14:textId="0F28F303" w:rsidR="009F1E95" w:rsidRPr="0071154F" w:rsidRDefault="004F6A96">
      <w:pPr>
        <w:spacing w:after="0" w:line="240" w:lineRule="auto"/>
        <w:rPr>
          <w:rFonts w:asciiTheme="majorHAnsi" w:eastAsia="Times New Roman" w:hAnsiTheme="majorHAnsi" w:cstheme="majorHAnsi"/>
          <w:b/>
          <w:position w:val="-9"/>
          <w:szCs w:val="24"/>
          <w:u w:val="single"/>
          <w:lang w:val="sr-Cyrl-BA" w:eastAsia="hr-HR"/>
        </w:rPr>
      </w:pPr>
      <w:r>
        <w:rPr>
          <w:rFonts w:asciiTheme="majorHAnsi" w:eastAsia="Times New Roman" w:hAnsiTheme="majorHAnsi" w:cstheme="majorHAnsi"/>
          <w:b/>
          <w:position w:val="-9"/>
          <w:szCs w:val="24"/>
          <w:u w:val="single"/>
          <w:lang w:val="bs-Latn-BA" w:eastAsia="hr-HR"/>
        </w:rPr>
        <w:t>ЈЕДАН ОД ПРИЈЕДЛОГА ИЗ ОПТУЖНИЦЕ СЕ ОДНОСИ НА ТРАЈНО И ПРОШИРЕНО ОДУЗИМАЊЕ ИМОВИНСКЕ КОРСТИ СТЕЧЕНЕ КРИВИЧНИМ ДЈЕЛОМ НА СЉЕДЕЋИ НАЧИН</w:t>
      </w:r>
      <w:r w:rsidR="008F37EC">
        <w:rPr>
          <w:rFonts w:asciiTheme="majorHAnsi" w:eastAsia="Times New Roman" w:hAnsiTheme="majorHAnsi" w:cstheme="majorHAnsi"/>
          <w:b/>
          <w:position w:val="-9"/>
          <w:szCs w:val="24"/>
          <w:u w:val="single"/>
          <w:lang w:val="sr-Cyrl-BA" w:eastAsia="hr-HR"/>
        </w:rPr>
        <w:t>:</w:t>
      </w:r>
    </w:p>
    <w:p w14:paraId="0C7D5B3E" w14:textId="77777777" w:rsidR="009F1E95" w:rsidRDefault="009F1E95">
      <w:pPr>
        <w:spacing w:after="0" w:line="240" w:lineRule="auto"/>
        <w:ind w:left="1080"/>
        <w:rPr>
          <w:rFonts w:asciiTheme="majorHAnsi" w:eastAsia="Times New Roman" w:hAnsiTheme="majorHAnsi" w:cstheme="majorHAnsi"/>
          <w:position w:val="-9"/>
          <w:szCs w:val="24"/>
          <w:lang w:val="bs-Latn-BA" w:eastAsia="hr-HR"/>
        </w:rPr>
      </w:pPr>
    </w:p>
    <w:p w14:paraId="402213BE" w14:textId="542EED6C" w:rsidR="009F1E95" w:rsidRDefault="004F6A96">
      <w:pPr>
        <w:numPr>
          <w:ilvl w:val="0"/>
          <w:numId w:val="39"/>
        </w:numPr>
        <w:spacing w:after="0" w:line="240" w:lineRule="auto"/>
        <w:ind w:left="284"/>
        <w:contextualSpacing/>
        <w:rPr>
          <w:rFonts w:asciiTheme="majorHAnsi" w:eastAsia="Times New Roman" w:hAnsiTheme="majorHAnsi" w:cstheme="majorHAnsi"/>
          <w:b/>
          <w:i/>
          <w:szCs w:val="24"/>
          <w:lang w:val="bs-Latn-BA"/>
        </w:rPr>
      </w:pPr>
      <w:proofErr w:type="spellStart"/>
      <w:r>
        <w:rPr>
          <w:rFonts w:asciiTheme="majorHAnsi" w:eastAsia="Times New Roman" w:hAnsiTheme="majorHAnsi" w:cstheme="majorHAnsi"/>
          <w:b/>
          <w:i/>
          <w:szCs w:val="24"/>
          <w:lang w:val="bs-Latn-BA"/>
        </w:rPr>
        <w:t>На</w:t>
      </w:r>
      <w:proofErr w:type="spellEnd"/>
      <w:r>
        <w:rPr>
          <w:rFonts w:asciiTheme="majorHAnsi" w:eastAsia="Times New Roman" w:hAnsiTheme="majorHAnsi" w:cstheme="majorHAnsi"/>
          <w:b/>
          <w:i/>
          <w:szCs w:val="24"/>
          <w:lang w:val="bs-Latn-BA"/>
        </w:rPr>
        <w:t xml:space="preserve"> </w:t>
      </w:r>
      <w:proofErr w:type="spellStart"/>
      <w:r>
        <w:rPr>
          <w:rFonts w:asciiTheme="majorHAnsi" w:eastAsia="Times New Roman" w:hAnsiTheme="majorHAnsi" w:cstheme="majorHAnsi"/>
          <w:b/>
          <w:i/>
          <w:szCs w:val="24"/>
          <w:lang w:val="bs-Latn-BA"/>
        </w:rPr>
        <w:t>основу</w:t>
      </w:r>
      <w:proofErr w:type="spellEnd"/>
      <w:r>
        <w:rPr>
          <w:rFonts w:asciiTheme="majorHAnsi" w:eastAsia="Times New Roman" w:hAnsiTheme="majorHAnsi" w:cstheme="majorHAnsi"/>
          <w:b/>
          <w:i/>
          <w:szCs w:val="24"/>
          <w:lang w:val="bs-Latn-BA"/>
        </w:rPr>
        <w:t xml:space="preserve"> </w:t>
      </w:r>
      <w:proofErr w:type="spellStart"/>
      <w:r>
        <w:rPr>
          <w:rFonts w:asciiTheme="majorHAnsi" w:eastAsia="Times New Roman" w:hAnsiTheme="majorHAnsi" w:cstheme="majorHAnsi"/>
          <w:b/>
          <w:i/>
          <w:szCs w:val="24"/>
          <w:lang w:val="bs-Latn-BA"/>
        </w:rPr>
        <w:t>одредбе</w:t>
      </w:r>
      <w:proofErr w:type="spellEnd"/>
      <w:r>
        <w:rPr>
          <w:rFonts w:asciiTheme="majorHAnsi" w:eastAsia="Times New Roman" w:hAnsiTheme="majorHAnsi" w:cstheme="majorHAnsi"/>
          <w:b/>
          <w:i/>
          <w:szCs w:val="24"/>
          <w:lang w:val="bs-Latn-BA"/>
        </w:rPr>
        <w:t xml:space="preserve"> </w:t>
      </w:r>
      <w:r w:rsidR="008F37EC">
        <w:rPr>
          <w:rFonts w:asciiTheme="majorHAnsi" w:eastAsia="Times New Roman" w:hAnsiTheme="majorHAnsi" w:cstheme="majorHAnsi"/>
          <w:b/>
          <w:i/>
          <w:szCs w:val="24"/>
          <w:lang w:val="sr-Cyrl-BA"/>
        </w:rPr>
        <w:t>чланова</w:t>
      </w:r>
      <w:r>
        <w:rPr>
          <w:rFonts w:asciiTheme="majorHAnsi" w:eastAsia="Times New Roman" w:hAnsiTheme="majorHAnsi" w:cstheme="majorHAnsi"/>
          <w:b/>
          <w:i/>
          <w:szCs w:val="24"/>
          <w:lang w:val="bs-Latn-BA"/>
        </w:rPr>
        <w:t xml:space="preserve"> 114</w:t>
      </w:r>
      <w:r w:rsidR="008F37EC">
        <w:rPr>
          <w:rFonts w:asciiTheme="majorHAnsi" w:eastAsia="Times New Roman" w:hAnsiTheme="majorHAnsi" w:cstheme="majorHAnsi"/>
          <w:b/>
          <w:i/>
          <w:szCs w:val="24"/>
          <w:lang w:val="sr-Cyrl-BA"/>
        </w:rPr>
        <w:t>.</w:t>
      </w:r>
      <w:r>
        <w:rPr>
          <w:rFonts w:asciiTheme="majorHAnsi" w:eastAsia="Times New Roman" w:hAnsiTheme="majorHAnsi" w:cstheme="majorHAnsi"/>
          <w:b/>
          <w:i/>
          <w:szCs w:val="24"/>
          <w:lang w:val="bs-Latn-BA"/>
        </w:rPr>
        <w:t xml:space="preserve"> 114</w:t>
      </w:r>
      <w:r w:rsidR="008F37EC">
        <w:rPr>
          <w:rFonts w:asciiTheme="majorHAnsi" w:eastAsia="Times New Roman" w:hAnsiTheme="majorHAnsi" w:cstheme="majorHAnsi"/>
          <w:b/>
          <w:i/>
          <w:szCs w:val="24"/>
          <w:lang w:val="sr-Cyrl-BA"/>
        </w:rPr>
        <w:t xml:space="preserve">. </w:t>
      </w:r>
      <w:r>
        <w:rPr>
          <w:rFonts w:asciiTheme="majorHAnsi" w:eastAsia="Times New Roman" w:hAnsiTheme="majorHAnsi" w:cstheme="majorHAnsi"/>
          <w:b/>
          <w:i/>
          <w:szCs w:val="24"/>
          <w:lang w:val="bs-Latn-BA"/>
        </w:rPr>
        <w:t>а и 115</w:t>
      </w:r>
      <w:r w:rsidR="008F37EC">
        <w:rPr>
          <w:rFonts w:asciiTheme="majorHAnsi" w:eastAsia="Times New Roman" w:hAnsiTheme="majorHAnsi" w:cstheme="majorHAnsi"/>
          <w:b/>
          <w:i/>
          <w:szCs w:val="24"/>
          <w:lang w:val="sr-Cyrl-BA"/>
        </w:rPr>
        <w:t>.</w:t>
      </w:r>
      <w:r>
        <w:rPr>
          <w:rFonts w:asciiTheme="majorHAnsi" w:eastAsia="Times New Roman" w:hAnsiTheme="majorHAnsi" w:cstheme="majorHAnsi"/>
          <w:b/>
          <w:i/>
          <w:szCs w:val="24"/>
          <w:lang w:val="bs-Latn-BA"/>
        </w:rPr>
        <w:t xml:space="preserve"> КЗ-а </w:t>
      </w:r>
      <w:proofErr w:type="spellStart"/>
      <w:r>
        <w:rPr>
          <w:rFonts w:asciiTheme="majorHAnsi" w:eastAsia="Times New Roman" w:hAnsiTheme="majorHAnsi" w:cstheme="majorHAnsi"/>
          <w:b/>
          <w:i/>
          <w:szCs w:val="24"/>
          <w:lang w:val="bs-Latn-BA"/>
        </w:rPr>
        <w:t>ФБиХ</w:t>
      </w:r>
      <w:proofErr w:type="spellEnd"/>
      <w:r w:rsidR="008F37EC">
        <w:rPr>
          <w:rFonts w:asciiTheme="majorHAnsi" w:eastAsia="Times New Roman" w:hAnsiTheme="majorHAnsi" w:cstheme="majorHAnsi"/>
          <w:b/>
          <w:i/>
          <w:szCs w:val="24"/>
          <w:lang w:val="sr-Cyrl-BA"/>
        </w:rPr>
        <w:t>,</w:t>
      </w:r>
      <w:r>
        <w:rPr>
          <w:rFonts w:asciiTheme="majorHAnsi" w:eastAsia="Times New Roman" w:hAnsiTheme="majorHAnsi" w:cstheme="majorHAnsi"/>
          <w:b/>
          <w:i/>
          <w:szCs w:val="24"/>
          <w:lang w:val="bs-Latn-BA"/>
        </w:rPr>
        <w:t xml:space="preserve"> а у </w:t>
      </w:r>
      <w:proofErr w:type="spellStart"/>
      <w:r>
        <w:rPr>
          <w:rFonts w:asciiTheme="majorHAnsi" w:eastAsia="Times New Roman" w:hAnsiTheme="majorHAnsi" w:cstheme="majorHAnsi"/>
          <w:b/>
          <w:i/>
          <w:szCs w:val="24"/>
          <w:lang w:val="bs-Latn-BA"/>
        </w:rPr>
        <w:t>вези</w:t>
      </w:r>
      <w:proofErr w:type="spellEnd"/>
      <w:r>
        <w:rPr>
          <w:rFonts w:asciiTheme="majorHAnsi" w:eastAsia="Times New Roman" w:hAnsiTheme="majorHAnsi" w:cstheme="majorHAnsi"/>
          <w:b/>
          <w:i/>
          <w:szCs w:val="24"/>
          <w:lang w:val="bs-Latn-BA"/>
        </w:rPr>
        <w:t xml:space="preserve"> </w:t>
      </w:r>
      <w:proofErr w:type="spellStart"/>
      <w:r>
        <w:rPr>
          <w:rFonts w:asciiTheme="majorHAnsi" w:eastAsia="Times New Roman" w:hAnsiTheme="majorHAnsi" w:cstheme="majorHAnsi"/>
          <w:b/>
          <w:i/>
          <w:szCs w:val="24"/>
          <w:lang w:val="bs-Latn-BA"/>
        </w:rPr>
        <w:t>са</w:t>
      </w:r>
      <w:proofErr w:type="spellEnd"/>
      <w:r>
        <w:rPr>
          <w:rFonts w:asciiTheme="majorHAnsi" w:eastAsia="Times New Roman" w:hAnsiTheme="majorHAnsi" w:cstheme="majorHAnsi"/>
          <w:b/>
          <w:i/>
          <w:szCs w:val="24"/>
          <w:lang w:val="bs-Latn-BA"/>
        </w:rPr>
        <w:t xml:space="preserve"> </w:t>
      </w:r>
      <w:proofErr w:type="spellStart"/>
      <w:r>
        <w:rPr>
          <w:rFonts w:asciiTheme="majorHAnsi" w:eastAsia="Times New Roman" w:hAnsiTheme="majorHAnsi" w:cstheme="majorHAnsi"/>
          <w:b/>
          <w:i/>
          <w:szCs w:val="24"/>
          <w:lang w:val="bs-Latn-BA"/>
        </w:rPr>
        <w:t>чланом</w:t>
      </w:r>
      <w:proofErr w:type="spellEnd"/>
      <w:r>
        <w:rPr>
          <w:rFonts w:asciiTheme="majorHAnsi" w:eastAsia="Times New Roman" w:hAnsiTheme="majorHAnsi" w:cstheme="majorHAnsi"/>
          <w:b/>
          <w:i/>
          <w:szCs w:val="24"/>
          <w:lang w:val="bs-Latn-BA"/>
        </w:rPr>
        <w:t xml:space="preserve"> 10. </w:t>
      </w:r>
      <w:proofErr w:type="spellStart"/>
      <w:r>
        <w:rPr>
          <w:rFonts w:asciiTheme="majorHAnsi" w:eastAsia="Times New Roman" w:hAnsiTheme="majorHAnsi" w:cstheme="majorHAnsi"/>
          <w:b/>
          <w:i/>
          <w:szCs w:val="24"/>
          <w:lang w:val="bs-Latn-BA"/>
        </w:rPr>
        <w:t>став</w:t>
      </w:r>
      <w:proofErr w:type="spellEnd"/>
      <w:r w:rsidR="008F37EC">
        <w:rPr>
          <w:rFonts w:asciiTheme="majorHAnsi" w:eastAsia="Times New Roman" w:hAnsiTheme="majorHAnsi" w:cstheme="majorHAnsi"/>
          <w:b/>
          <w:i/>
          <w:szCs w:val="24"/>
          <w:lang w:val="sr-Cyrl-BA"/>
        </w:rPr>
        <w:t>ови</w:t>
      </w:r>
      <w:r>
        <w:rPr>
          <w:rFonts w:asciiTheme="majorHAnsi" w:eastAsia="Times New Roman" w:hAnsiTheme="majorHAnsi" w:cstheme="majorHAnsi"/>
          <w:b/>
          <w:i/>
          <w:szCs w:val="24"/>
          <w:lang w:val="bs-Latn-BA"/>
        </w:rPr>
        <w:t xml:space="preserve"> 1</w:t>
      </w:r>
      <w:r w:rsidR="008F37EC">
        <w:rPr>
          <w:rFonts w:asciiTheme="majorHAnsi" w:eastAsia="Times New Roman" w:hAnsiTheme="majorHAnsi" w:cstheme="majorHAnsi"/>
          <w:b/>
          <w:i/>
          <w:szCs w:val="24"/>
          <w:lang w:val="sr-Cyrl-BA"/>
        </w:rPr>
        <w:t>.</w:t>
      </w:r>
      <w:r>
        <w:rPr>
          <w:rFonts w:asciiTheme="majorHAnsi" w:eastAsia="Times New Roman" w:hAnsiTheme="majorHAnsi" w:cstheme="majorHAnsi"/>
          <w:b/>
          <w:i/>
          <w:szCs w:val="24"/>
          <w:lang w:val="bs-Latn-BA"/>
        </w:rPr>
        <w:t xml:space="preserve"> и 4</w:t>
      </w:r>
      <w:r w:rsidR="008F37EC">
        <w:rPr>
          <w:rFonts w:asciiTheme="majorHAnsi" w:eastAsia="Times New Roman" w:hAnsiTheme="majorHAnsi" w:cstheme="majorHAnsi"/>
          <w:b/>
          <w:i/>
          <w:szCs w:val="24"/>
          <w:lang w:val="sr-Cyrl-BA"/>
        </w:rPr>
        <w:t>.</w:t>
      </w:r>
      <w:r>
        <w:rPr>
          <w:rFonts w:asciiTheme="majorHAnsi" w:eastAsia="Times New Roman" w:hAnsiTheme="majorHAnsi" w:cstheme="majorHAnsi"/>
          <w:b/>
          <w:i/>
          <w:szCs w:val="24"/>
          <w:lang w:val="bs-Latn-BA"/>
        </w:rPr>
        <w:t xml:space="preserve"> </w:t>
      </w:r>
      <w:proofErr w:type="spellStart"/>
      <w:r>
        <w:rPr>
          <w:rFonts w:asciiTheme="majorHAnsi" w:eastAsia="Times New Roman" w:hAnsiTheme="majorHAnsi" w:cstheme="majorHAnsi"/>
          <w:b/>
          <w:i/>
          <w:szCs w:val="24"/>
          <w:lang w:val="bs-Latn-BA"/>
        </w:rPr>
        <w:t>Закона</w:t>
      </w:r>
      <w:proofErr w:type="spellEnd"/>
      <w:r>
        <w:rPr>
          <w:rFonts w:asciiTheme="majorHAnsi" w:eastAsia="Times New Roman" w:hAnsiTheme="majorHAnsi" w:cstheme="majorHAnsi"/>
          <w:b/>
          <w:i/>
          <w:szCs w:val="24"/>
          <w:lang w:val="bs-Latn-BA"/>
        </w:rPr>
        <w:t xml:space="preserve"> о </w:t>
      </w:r>
      <w:proofErr w:type="spellStart"/>
      <w:r>
        <w:rPr>
          <w:rFonts w:asciiTheme="majorHAnsi" w:eastAsia="Times New Roman" w:hAnsiTheme="majorHAnsi" w:cstheme="majorHAnsi"/>
          <w:b/>
          <w:i/>
          <w:szCs w:val="24"/>
          <w:lang w:val="bs-Latn-BA"/>
        </w:rPr>
        <w:t>одузимању</w:t>
      </w:r>
      <w:proofErr w:type="spellEnd"/>
      <w:r>
        <w:rPr>
          <w:rFonts w:asciiTheme="majorHAnsi" w:eastAsia="Times New Roman" w:hAnsiTheme="majorHAnsi" w:cstheme="majorHAnsi"/>
          <w:b/>
          <w:i/>
          <w:szCs w:val="24"/>
          <w:lang w:val="bs-Latn-BA"/>
        </w:rPr>
        <w:t xml:space="preserve"> </w:t>
      </w:r>
      <w:proofErr w:type="spellStart"/>
      <w:r>
        <w:rPr>
          <w:rFonts w:asciiTheme="majorHAnsi" w:eastAsia="Times New Roman" w:hAnsiTheme="majorHAnsi" w:cstheme="majorHAnsi"/>
          <w:b/>
          <w:i/>
          <w:szCs w:val="24"/>
          <w:lang w:val="bs-Latn-BA"/>
        </w:rPr>
        <w:t>нелегално</w:t>
      </w:r>
      <w:proofErr w:type="spellEnd"/>
      <w:r>
        <w:rPr>
          <w:rFonts w:asciiTheme="majorHAnsi" w:eastAsia="Times New Roman" w:hAnsiTheme="majorHAnsi" w:cstheme="majorHAnsi"/>
          <w:b/>
          <w:i/>
          <w:szCs w:val="24"/>
          <w:lang w:val="bs-Latn-BA"/>
        </w:rPr>
        <w:t xml:space="preserve"> </w:t>
      </w:r>
      <w:proofErr w:type="spellStart"/>
      <w:r>
        <w:rPr>
          <w:rFonts w:asciiTheme="majorHAnsi" w:eastAsia="Times New Roman" w:hAnsiTheme="majorHAnsi" w:cstheme="majorHAnsi"/>
          <w:b/>
          <w:i/>
          <w:szCs w:val="24"/>
          <w:lang w:val="bs-Latn-BA"/>
        </w:rPr>
        <w:t>стечене</w:t>
      </w:r>
      <w:proofErr w:type="spellEnd"/>
      <w:r>
        <w:rPr>
          <w:rFonts w:asciiTheme="majorHAnsi" w:eastAsia="Times New Roman" w:hAnsiTheme="majorHAnsi" w:cstheme="majorHAnsi"/>
          <w:b/>
          <w:i/>
          <w:szCs w:val="24"/>
          <w:lang w:val="bs-Latn-BA"/>
        </w:rPr>
        <w:t xml:space="preserve"> </w:t>
      </w:r>
      <w:proofErr w:type="spellStart"/>
      <w:r>
        <w:rPr>
          <w:rFonts w:asciiTheme="majorHAnsi" w:eastAsia="Times New Roman" w:hAnsiTheme="majorHAnsi" w:cstheme="majorHAnsi"/>
          <w:b/>
          <w:i/>
          <w:szCs w:val="24"/>
          <w:lang w:val="bs-Latn-BA"/>
        </w:rPr>
        <w:t>имовине</w:t>
      </w:r>
      <w:proofErr w:type="spellEnd"/>
      <w:r>
        <w:rPr>
          <w:rFonts w:asciiTheme="majorHAnsi" w:eastAsia="Times New Roman" w:hAnsiTheme="majorHAnsi" w:cstheme="majorHAnsi"/>
          <w:b/>
          <w:i/>
          <w:szCs w:val="24"/>
          <w:lang w:val="bs-Latn-BA"/>
        </w:rPr>
        <w:t xml:space="preserve"> </w:t>
      </w:r>
      <w:proofErr w:type="spellStart"/>
      <w:r>
        <w:rPr>
          <w:rFonts w:asciiTheme="majorHAnsi" w:eastAsia="Times New Roman" w:hAnsiTheme="majorHAnsi" w:cstheme="majorHAnsi"/>
          <w:b/>
          <w:i/>
          <w:szCs w:val="24"/>
          <w:lang w:val="bs-Latn-BA"/>
        </w:rPr>
        <w:t>кривичним</w:t>
      </w:r>
      <w:proofErr w:type="spellEnd"/>
      <w:r>
        <w:rPr>
          <w:rFonts w:asciiTheme="majorHAnsi" w:eastAsia="Times New Roman" w:hAnsiTheme="majorHAnsi" w:cstheme="majorHAnsi"/>
          <w:b/>
          <w:i/>
          <w:szCs w:val="24"/>
          <w:lang w:val="bs-Latn-BA"/>
        </w:rPr>
        <w:t xml:space="preserve"> </w:t>
      </w:r>
      <w:proofErr w:type="spellStart"/>
      <w:r>
        <w:rPr>
          <w:rFonts w:asciiTheme="majorHAnsi" w:eastAsia="Times New Roman" w:hAnsiTheme="majorHAnsi" w:cstheme="majorHAnsi"/>
          <w:b/>
          <w:i/>
          <w:szCs w:val="24"/>
          <w:lang w:val="bs-Latn-BA"/>
        </w:rPr>
        <w:t>дјелом</w:t>
      </w:r>
      <w:proofErr w:type="spellEnd"/>
      <w:r>
        <w:rPr>
          <w:rFonts w:asciiTheme="majorHAnsi" w:eastAsia="Times New Roman" w:hAnsiTheme="majorHAnsi" w:cstheme="majorHAnsi"/>
          <w:b/>
          <w:i/>
          <w:szCs w:val="24"/>
          <w:lang w:val="bs-Latn-BA"/>
        </w:rPr>
        <w:t>:</w:t>
      </w:r>
    </w:p>
    <w:p w14:paraId="765C3F08" w14:textId="77777777" w:rsidR="009F1E95" w:rsidRDefault="009F1E95">
      <w:pPr>
        <w:ind w:left="360"/>
        <w:rPr>
          <w:rFonts w:asciiTheme="majorHAnsi" w:hAnsiTheme="majorHAnsi" w:cstheme="majorHAnsi"/>
          <w:b/>
          <w:szCs w:val="24"/>
          <w:lang w:val="bs-Latn-BA"/>
        </w:rPr>
      </w:pPr>
    </w:p>
    <w:p w14:paraId="4BEAFC08" w14:textId="77777777" w:rsidR="009F1E95" w:rsidRDefault="004F6A96">
      <w:pPr>
        <w:ind w:left="360"/>
        <w:jc w:val="center"/>
        <w:rPr>
          <w:rFonts w:asciiTheme="majorHAnsi" w:hAnsiTheme="majorHAnsi" w:cstheme="majorHAnsi"/>
          <w:b/>
          <w:szCs w:val="24"/>
          <w:lang w:val="bs-Latn-BA"/>
        </w:rPr>
      </w:pPr>
      <w:r>
        <w:rPr>
          <w:rFonts w:asciiTheme="majorHAnsi" w:hAnsiTheme="majorHAnsi" w:cstheme="majorHAnsi"/>
          <w:b/>
          <w:szCs w:val="24"/>
          <w:lang w:val="bs-Latn-BA"/>
        </w:rPr>
        <w:t>П Р Е Д Л А Ж Е М</w:t>
      </w:r>
    </w:p>
    <w:p w14:paraId="10D3AEED" w14:textId="2757267F" w:rsidR="009F1E95" w:rsidRDefault="004F6A96">
      <w:pPr>
        <w:ind w:firstLine="11"/>
        <w:rPr>
          <w:rFonts w:asciiTheme="majorHAnsi" w:hAnsiTheme="majorHAnsi" w:cstheme="majorHAnsi"/>
          <w:b/>
          <w:szCs w:val="24"/>
          <w:lang w:val="bs-Latn-BA"/>
        </w:rPr>
      </w:pPr>
      <w:proofErr w:type="spellStart"/>
      <w:r>
        <w:rPr>
          <w:rFonts w:asciiTheme="majorHAnsi" w:hAnsiTheme="majorHAnsi" w:cstheme="majorHAnsi"/>
          <w:b/>
          <w:szCs w:val="24"/>
          <w:lang w:val="bs-Latn-BA"/>
        </w:rPr>
        <w:t>да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суд</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након</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што</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осумњиченог</w:t>
      </w:r>
      <w:proofErr w:type="spellEnd"/>
      <w:r>
        <w:rPr>
          <w:rFonts w:asciiTheme="majorHAnsi" w:hAnsiTheme="majorHAnsi" w:cstheme="majorHAnsi"/>
          <w:b/>
          <w:szCs w:val="24"/>
          <w:lang w:val="bs-Latn-BA"/>
        </w:rPr>
        <w:t xml:space="preserve"> _____________ </w:t>
      </w:r>
      <w:proofErr w:type="spellStart"/>
      <w:r>
        <w:rPr>
          <w:rFonts w:asciiTheme="majorHAnsi" w:hAnsiTheme="majorHAnsi" w:cstheme="majorHAnsi"/>
          <w:b/>
          <w:szCs w:val="24"/>
          <w:lang w:val="bs-Latn-BA"/>
        </w:rPr>
        <w:t>огласи</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кривим</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изрекне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пресуду</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да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се</w:t>
      </w:r>
      <w:proofErr w:type="spellEnd"/>
      <w:r>
        <w:rPr>
          <w:rFonts w:asciiTheme="majorHAnsi" w:hAnsiTheme="majorHAnsi" w:cstheme="majorHAnsi"/>
          <w:b/>
          <w:szCs w:val="24"/>
          <w:lang w:val="bs-Latn-BA"/>
        </w:rPr>
        <w:t xml:space="preserve"> ОДУЗМЕ ИМОВИНСКА КОРИСТ </w:t>
      </w:r>
      <w:proofErr w:type="spellStart"/>
      <w:r>
        <w:rPr>
          <w:rFonts w:asciiTheme="majorHAnsi" w:hAnsiTheme="majorHAnsi" w:cstheme="majorHAnsi"/>
          <w:b/>
          <w:szCs w:val="24"/>
          <w:lang w:val="bs-Latn-BA"/>
        </w:rPr>
        <w:t>прибављена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извршењем</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ових</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кривичних</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дјела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као</w:t>
      </w:r>
      <w:proofErr w:type="spellEnd"/>
      <w:r>
        <w:rPr>
          <w:rFonts w:asciiTheme="majorHAnsi" w:hAnsiTheme="majorHAnsi" w:cstheme="majorHAnsi"/>
          <w:b/>
          <w:szCs w:val="24"/>
          <w:lang w:val="bs-Latn-BA"/>
        </w:rPr>
        <w:t xml:space="preserve"> и </w:t>
      </w:r>
      <w:proofErr w:type="spellStart"/>
      <w:r>
        <w:rPr>
          <w:rFonts w:asciiTheme="majorHAnsi" w:hAnsiTheme="majorHAnsi" w:cstheme="majorHAnsi"/>
          <w:b/>
          <w:szCs w:val="24"/>
          <w:lang w:val="bs-Latn-BA"/>
        </w:rPr>
        <w:t>имовинска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корист</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за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коју</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је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пружено</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довољно</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доказа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szCs w:val="24"/>
          <w:lang w:val="bs-Latn-BA"/>
        </w:rPr>
        <w:t>да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оправдано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вјерује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је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таква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имовинска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корист</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прибављена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почињењем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ових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кривичних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дјела</w:t>
      </w:r>
      <w:proofErr w:type="spellEnd"/>
      <w:r>
        <w:rPr>
          <w:rFonts w:asciiTheme="majorHAnsi" w:hAnsiTheme="majorHAnsi" w:cstheme="majorHAnsi"/>
          <w:szCs w:val="24"/>
          <w:lang w:val="bs-Latn-BA"/>
        </w:rPr>
        <w:t xml:space="preserve">, а </w:t>
      </w:r>
      <w:r w:rsidR="00622584">
        <w:rPr>
          <w:rFonts w:asciiTheme="majorHAnsi" w:hAnsiTheme="majorHAnsi" w:cstheme="majorHAnsi"/>
          <w:szCs w:val="24"/>
          <w:lang w:val="sr-Cyrl-BA"/>
        </w:rPr>
        <w:t>починилац</w:t>
      </w:r>
      <w:r w:rsidR="00622584">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није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пружио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доказе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је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корист</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законито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прибављена</w:t>
      </w:r>
      <w:proofErr w:type="spellEnd"/>
      <w:r>
        <w:rPr>
          <w:rFonts w:asciiTheme="majorHAnsi" w:hAnsiTheme="majorHAnsi" w:cstheme="majorHAnsi"/>
          <w:szCs w:val="24"/>
          <w:lang w:val="bs-Latn-BA"/>
        </w:rPr>
        <w:t xml:space="preserve"> (ПРОШИРЕНО ОДУЗИМАЊЕ)</w:t>
      </w:r>
      <w:r w:rsidR="002E193C">
        <w:rPr>
          <w:rFonts w:asciiTheme="majorHAnsi" w:hAnsiTheme="majorHAnsi" w:cstheme="majorHAnsi"/>
          <w:szCs w:val="24"/>
          <w:lang w:val="bs-Latn-BA"/>
        </w:rPr>
        <w:t>,</w:t>
      </w:r>
      <w:r>
        <w:rPr>
          <w:rFonts w:asciiTheme="majorHAnsi" w:hAnsiTheme="majorHAnsi" w:cstheme="majorHAnsi"/>
          <w:szCs w:val="24"/>
          <w:lang w:val="bs-Latn-BA"/>
        </w:rPr>
        <w:t xml:space="preserve">  </w:t>
      </w:r>
      <w:r>
        <w:rPr>
          <w:rFonts w:asciiTheme="majorHAnsi" w:hAnsiTheme="majorHAnsi" w:cstheme="majorHAnsi"/>
          <w:b/>
          <w:szCs w:val="24"/>
          <w:lang w:val="bs-Latn-BA"/>
        </w:rPr>
        <w:t xml:space="preserve">и </w:t>
      </w:r>
      <w:proofErr w:type="spellStart"/>
      <w:r>
        <w:rPr>
          <w:rFonts w:asciiTheme="majorHAnsi" w:hAnsiTheme="majorHAnsi" w:cstheme="majorHAnsi"/>
          <w:b/>
          <w:szCs w:val="24"/>
          <w:lang w:val="bs-Latn-BA"/>
        </w:rPr>
        <w:t>то</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од</w:t>
      </w:r>
      <w:proofErr w:type="spellEnd"/>
      <w:r>
        <w:rPr>
          <w:rFonts w:asciiTheme="majorHAnsi" w:hAnsiTheme="majorHAnsi" w:cstheme="majorHAnsi"/>
          <w:b/>
          <w:szCs w:val="24"/>
          <w:lang w:val="bs-Latn-BA"/>
        </w:rPr>
        <w:t>:</w:t>
      </w:r>
    </w:p>
    <w:p w14:paraId="23EA82C8" w14:textId="77777777" w:rsidR="009F1E95" w:rsidRDefault="009F1E95">
      <w:pPr>
        <w:ind w:left="709" w:firstLine="11"/>
        <w:rPr>
          <w:rFonts w:asciiTheme="majorHAnsi" w:hAnsiTheme="majorHAnsi" w:cstheme="majorHAnsi"/>
          <w:b/>
          <w:szCs w:val="24"/>
          <w:lang w:val="bs-Latn-BA"/>
        </w:rPr>
      </w:pPr>
    </w:p>
    <w:p w14:paraId="76A7ED79" w14:textId="7187E012" w:rsidR="009F1E95" w:rsidRDefault="004F6A96">
      <w:pPr>
        <w:pStyle w:val="ListParagraph"/>
        <w:numPr>
          <w:ilvl w:val="0"/>
          <w:numId w:val="41"/>
        </w:numPr>
        <w:rPr>
          <w:rFonts w:asciiTheme="majorHAnsi" w:hAnsiTheme="majorHAnsi" w:cstheme="majorHAnsi"/>
          <w:szCs w:val="24"/>
          <w:lang w:val="bs-Latn-BA"/>
        </w:rPr>
      </w:pPr>
      <w:proofErr w:type="spellStart"/>
      <w:r>
        <w:rPr>
          <w:rFonts w:asciiTheme="majorHAnsi" w:hAnsiTheme="majorHAnsi" w:cstheme="majorHAnsi"/>
          <w:b/>
          <w:szCs w:val="24"/>
          <w:lang w:val="bs-Latn-BA"/>
        </w:rPr>
        <w:lastRenderedPageBreak/>
        <w:t>Осумњиченог</w:t>
      </w:r>
      <w:proofErr w:type="spellEnd"/>
      <w:r>
        <w:rPr>
          <w:rFonts w:asciiTheme="majorHAnsi" w:hAnsiTheme="majorHAnsi" w:cstheme="majorHAnsi"/>
          <w:b/>
          <w:szCs w:val="24"/>
          <w:lang w:val="bs-Latn-BA"/>
        </w:rPr>
        <w:t xml:space="preserve"> _____________</w:t>
      </w:r>
      <w:proofErr w:type="spellStart"/>
      <w:r>
        <w:rPr>
          <w:rFonts w:asciiTheme="majorHAnsi" w:hAnsiTheme="majorHAnsi" w:cstheme="majorHAnsi"/>
          <w:bCs/>
          <w:szCs w:val="24"/>
          <w:lang w:val="bs-Latn-BA"/>
        </w:rPr>
        <w:t>са</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другим</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подацима</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као</w:t>
      </w:r>
      <w:proofErr w:type="spellEnd"/>
      <w:r>
        <w:rPr>
          <w:rFonts w:asciiTheme="majorHAnsi" w:hAnsiTheme="majorHAnsi" w:cstheme="majorHAnsi"/>
          <w:bCs/>
          <w:szCs w:val="24"/>
          <w:lang w:val="bs-Latn-BA"/>
        </w:rPr>
        <w:t xml:space="preserve"> у </w:t>
      </w:r>
      <w:proofErr w:type="spellStart"/>
      <w:r>
        <w:rPr>
          <w:rFonts w:asciiTheme="majorHAnsi" w:hAnsiTheme="majorHAnsi" w:cstheme="majorHAnsi"/>
          <w:bCs/>
          <w:szCs w:val="24"/>
          <w:lang w:val="bs-Latn-BA"/>
        </w:rPr>
        <w:t>оптужници</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због</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извршења</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кривичних</w:t>
      </w:r>
      <w:proofErr w:type="spellEnd"/>
      <w:r>
        <w:rPr>
          <w:rFonts w:asciiTheme="majorHAnsi" w:hAnsiTheme="majorHAnsi" w:cstheme="majorHAnsi"/>
          <w:bCs/>
          <w:szCs w:val="24"/>
          <w:lang w:val="bs-Latn-BA"/>
        </w:rPr>
        <w:t xml:space="preserve"> </w:t>
      </w:r>
      <w:proofErr w:type="spellStart"/>
      <w:r>
        <w:rPr>
          <w:rFonts w:asciiTheme="majorHAnsi" w:hAnsiTheme="majorHAnsi" w:cstheme="majorHAnsi"/>
          <w:bCs/>
          <w:szCs w:val="24"/>
          <w:lang w:val="bs-Latn-BA"/>
        </w:rPr>
        <w:t>дјела</w:t>
      </w:r>
      <w:proofErr w:type="spellEnd"/>
      <w:r>
        <w:rPr>
          <w:rFonts w:asciiTheme="majorHAnsi" w:hAnsiTheme="majorHAnsi" w:cstheme="majorHAnsi"/>
          <w:bCs/>
          <w:szCs w:val="24"/>
          <w:lang w:val="bs-Latn-BA"/>
        </w:rPr>
        <w:t xml:space="preserve">  </w:t>
      </w:r>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Удруживање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ради</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чињења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кривичних</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дјела</w:t>
      </w:r>
      <w:proofErr w:type="spellEnd"/>
      <w:r>
        <w:rPr>
          <w:rFonts w:asciiTheme="majorHAnsi" w:hAnsiTheme="majorHAnsi" w:cstheme="majorHAnsi"/>
          <w:b/>
          <w:szCs w:val="24"/>
          <w:lang w:val="bs-Latn-BA"/>
        </w:rPr>
        <w:t xml:space="preserve"> - </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из</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члана</w:t>
      </w:r>
      <w:proofErr w:type="spellEnd"/>
      <w:r>
        <w:rPr>
          <w:rFonts w:asciiTheme="majorHAnsi" w:hAnsiTheme="majorHAnsi" w:cstheme="majorHAnsi"/>
          <w:szCs w:val="24"/>
          <w:lang w:val="bs-Latn-BA"/>
        </w:rPr>
        <w:t xml:space="preserve"> 340. </w:t>
      </w:r>
      <w:proofErr w:type="spellStart"/>
      <w:r>
        <w:rPr>
          <w:rFonts w:asciiTheme="majorHAnsi" w:hAnsiTheme="majorHAnsi" w:cstheme="majorHAnsi"/>
          <w:szCs w:val="24"/>
          <w:lang w:val="bs-Latn-BA"/>
        </w:rPr>
        <w:t>став</w:t>
      </w:r>
      <w:proofErr w:type="spellEnd"/>
      <w:r>
        <w:rPr>
          <w:rFonts w:asciiTheme="majorHAnsi" w:hAnsiTheme="majorHAnsi" w:cstheme="majorHAnsi"/>
          <w:szCs w:val="24"/>
          <w:lang w:val="bs-Latn-BA"/>
        </w:rPr>
        <w:t xml:space="preserve"> 1. КЗ-а </w:t>
      </w:r>
      <w:proofErr w:type="spellStart"/>
      <w:r>
        <w:rPr>
          <w:rFonts w:asciiTheme="majorHAnsi" w:hAnsiTheme="majorHAnsi" w:cstheme="majorHAnsi"/>
          <w:szCs w:val="24"/>
          <w:lang w:val="bs-Latn-BA"/>
        </w:rPr>
        <w:t>ФБиХ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описано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под</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тачком</w:t>
      </w:r>
      <w:proofErr w:type="spellEnd"/>
      <w:r>
        <w:rPr>
          <w:rFonts w:asciiTheme="majorHAnsi" w:hAnsiTheme="majorHAnsi" w:cstheme="majorHAnsi"/>
          <w:szCs w:val="24"/>
          <w:lang w:val="bs-Latn-BA"/>
        </w:rPr>
        <w:t xml:space="preserve"> 1 </w:t>
      </w:r>
      <w:proofErr w:type="spellStart"/>
      <w:r>
        <w:rPr>
          <w:rFonts w:asciiTheme="majorHAnsi" w:hAnsiTheme="majorHAnsi" w:cstheme="majorHAnsi"/>
          <w:szCs w:val="24"/>
          <w:lang w:val="bs-Latn-BA"/>
        </w:rPr>
        <w:t>оптужнице</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стицају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продуженим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кривичним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дјелом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b/>
          <w:szCs w:val="24"/>
          <w:lang w:val="bs-Latn-BA"/>
        </w:rPr>
        <w:t>Злоупотреба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положаја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или</w:t>
      </w:r>
      <w:proofErr w:type="spellEnd"/>
      <w:r>
        <w:rPr>
          <w:rFonts w:asciiTheme="majorHAnsi" w:hAnsiTheme="majorHAnsi" w:cstheme="majorHAnsi"/>
          <w:b/>
          <w:szCs w:val="24"/>
          <w:lang w:val="bs-Latn-BA"/>
        </w:rPr>
        <w:t xml:space="preserve"> </w:t>
      </w:r>
      <w:proofErr w:type="spellStart"/>
      <w:r w:rsidR="003E33D1">
        <w:rPr>
          <w:rFonts w:asciiTheme="majorHAnsi" w:hAnsiTheme="majorHAnsi" w:cstheme="majorHAnsi"/>
          <w:b/>
          <w:szCs w:val="24"/>
          <w:lang w:val="bs-Latn-BA"/>
        </w:rPr>
        <w:t>овлашћења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szCs w:val="24"/>
          <w:lang w:val="bs-Latn-BA"/>
        </w:rPr>
        <w:t>из</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члана</w:t>
      </w:r>
      <w:proofErr w:type="spellEnd"/>
      <w:r>
        <w:rPr>
          <w:rFonts w:asciiTheme="majorHAnsi" w:hAnsiTheme="majorHAnsi" w:cstheme="majorHAnsi"/>
          <w:szCs w:val="24"/>
          <w:lang w:val="bs-Latn-BA"/>
        </w:rPr>
        <w:t xml:space="preserve"> 383</w:t>
      </w:r>
      <w:r w:rsidR="00463245">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став</w:t>
      </w:r>
      <w:proofErr w:type="spellEnd"/>
      <w:r>
        <w:rPr>
          <w:rFonts w:asciiTheme="majorHAnsi" w:hAnsiTheme="majorHAnsi" w:cstheme="majorHAnsi"/>
          <w:szCs w:val="24"/>
          <w:lang w:val="bs-Latn-BA"/>
        </w:rPr>
        <w:t xml:space="preserve"> 2</w:t>
      </w:r>
      <w:r w:rsidR="00463245">
        <w:rPr>
          <w:rFonts w:asciiTheme="majorHAnsi" w:hAnsiTheme="majorHAnsi" w:cstheme="majorHAnsi"/>
          <w:szCs w:val="24"/>
          <w:lang w:val="bs-Latn-BA"/>
        </w:rPr>
        <w:t>.</w:t>
      </w:r>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вези</w:t>
      </w:r>
      <w:proofErr w:type="spellEnd"/>
      <w:r>
        <w:rPr>
          <w:rFonts w:asciiTheme="majorHAnsi" w:hAnsiTheme="majorHAnsi" w:cstheme="majorHAnsi"/>
          <w:szCs w:val="24"/>
          <w:lang w:val="bs-Latn-BA"/>
        </w:rPr>
        <w:t xml:space="preserve"> </w:t>
      </w:r>
      <w:r w:rsidR="00463245">
        <w:rPr>
          <w:rFonts w:asciiTheme="majorHAnsi" w:hAnsiTheme="majorHAnsi" w:cstheme="majorHAnsi"/>
          <w:szCs w:val="24"/>
          <w:lang w:val="sr-Cyrl-BA"/>
        </w:rPr>
        <w:t xml:space="preserve">са </w:t>
      </w:r>
      <w:proofErr w:type="spellStart"/>
      <w:r>
        <w:rPr>
          <w:rFonts w:asciiTheme="majorHAnsi" w:hAnsiTheme="majorHAnsi" w:cstheme="majorHAnsi"/>
          <w:szCs w:val="24"/>
          <w:lang w:val="bs-Latn-BA"/>
        </w:rPr>
        <w:t>став</w:t>
      </w:r>
      <w:proofErr w:type="spellEnd"/>
      <w:r w:rsidR="00463245">
        <w:rPr>
          <w:rFonts w:asciiTheme="majorHAnsi" w:hAnsiTheme="majorHAnsi" w:cstheme="majorHAnsi"/>
          <w:szCs w:val="24"/>
          <w:lang w:val="sr-Cyrl-BA"/>
        </w:rPr>
        <w:t>ом</w:t>
      </w:r>
      <w:r>
        <w:rPr>
          <w:rFonts w:asciiTheme="majorHAnsi" w:hAnsiTheme="majorHAnsi" w:cstheme="majorHAnsi"/>
          <w:szCs w:val="24"/>
          <w:lang w:val="bs-Latn-BA"/>
        </w:rPr>
        <w:t xml:space="preserve"> 1</w:t>
      </w:r>
      <w:r w:rsidR="00463245">
        <w:rPr>
          <w:rFonts w:asciiTheme="majorHAnsi" w:hAnsiTheme="majorHAnsi" w:cstheme="majorHAnsi"/>
          <w:szCs w:val="24"/>
          <w:lang w:val="sr-Cyrl-BA"/>
        </w:rPr>
        <w:t>.</w:t>
      </w:r>
      <w:r>
        <w:rPr>
          <w:rFonts w:asciiTheme="majorHAnsi" w:hAnsiTheme="majorHAnsi" w:cstheme="majorHAnsi"/>
          <w:szCs w:val="24"/>
          <w:lang w:val="bs-Latn-BA"/>
        </w:rPr>
        <w:t xml:space="preserve"> КЗ-а </w:t>
      </w:r>
      <w:proofErr w:type="spellStart"/>
      <w:r>
        <w:rPr>
          <w:rFonts w:asciiTheme="majorHAnsi" w:hAnsiTheme="majorHAnsi" w:cstheme="majorHAnsi"/>
          <w:szCs w:val="24"/>
          <w:lang w:val="bs-Latn-BA"/>
        </w:rPr>
        <w:t>ФБиХ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описано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под</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тачком</w:t>
      </w:r>
      <w:proofErr w:type="spellEnd"/>
      <w:r>
        <w:rPr>
          <w:rFonts w:asciiTheme="majorHAnsi" w:hAnsiTheme="majorHAnsi" w:cstheme="majorHAnsi"/>
          <w:szCs w:val="24"/>
          <w:lang w:val="bs-Latn-BA"/>
        </w:rPr>
        <w:t xml:space="preserve"> 2 </w:t>
      </w:r>
      <w:proofErr w:type="spellStart"/>
      <w:r>
        <w:rPr>
          <w:rFonts w:asciiTheme="majorHAnsi" w:hAnsiTheme="majorHAnsi" w:cstheme="majorHAnsi"/>
          <w:szCs w:val="24"/>
          <w:lang w:val="bs-Latn-BA"/>
        </w:rPr>
        <w:t>оптужнице</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стицају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кривичним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дјелом</w:t>
      </w:r>
      <w:proofErr w:type="spellEnd"/>
      <w:r>
        <w:rPr>
          <w:rFonts w:asciiTheme="majorHAnsi" w:hAnsiTheme="majorHAnsi" w:cstheme="majorHAnsi"/>
          <w:szCs w:val="24"/>
          <w:lang w:val="bs-Latn-BA"/>
        </w:rPr>
        <w:t xml:space="preserve"> – </w:t>
      </w:r>
      <w:proofErr w:type="spellStart"/>
      <w:r>
        <w:rPr>
          <w:rFonts w:asciiTheme="majorHAnsi" w:hAnsiTheme="majorHAnsi" w:cstheme="majorHAnsi"/>
          <w:b/>
          <w:szCs w:val="24"/>
          <w:lang w:val="bs-Latn-BA"/>
        </w:rPr>
        <w:t>Лихварство</w:t>
      </w:r>
      <w:proofErr w:type="spellEnd"/>
      <w:r>
        <w:rPr>
          <w:rFonts w:asciiTheme="majorHAnsi" w:hAnsiTheme="majorHAnsi" w:cstheme="majorHAnsi"/>
          <w:szCs w:val="24"/>
          <w:lang w:val="bs-Latn-BA"/>
        </w:rPr>
        <w:t xml:space="preserve"> - </w:t>
      </w:r>
      <w:proofErr w:type="spellStart"/>
      <w:r>
        <w:rPr>
          <w:rFonts w:asciiTheme="majorHAnsi" w:hAnsiTheme="majorHAnsi" w:cstheme="majorHAnsi"/>
          <w:szCs w:val="24"/>
          <w:lang w:val="bs-Latn-BA"/>
        </w:rPr>
        <w:t>из</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члана</w:t>
      </w:r>
      <w:proofErr w:type="spellEnd"/>
      <w:r>
        <w:rPr>
          <w:rFonts w:asciiTheme="majorHAnsi" w:hAnsiTheme="majorHAnsi" w:cstheme="majorHAnsi"/>
          <w:szCs w:val="24"/>
          <w:lang w:val="bs-Latn-BA"/>
        </w:rPr>
        <w:t xml:space="preserve"> 298. </w:t>
      </w:r>
      <w:proofErr w:type="spellStart"/>
      <w:r>
        <w:rPr>
          <w:rFonts w:asciiTheme="majorHAnsi" w:hAnsiTheme="majorHAnsi" w:cstheme="majorHAnsi"/>
          <w:szCs w:val="24"/>
          <w:lang w:val="bs-Latn-BA"/>
        </w:rPr>
        <w:t>став</w:t>
      </w:r>
      <w:proofErr w:type="spellEnd"/>
      <w:r>
        <w:rPr>
          <w:rFonts w:asciiTheme="majorHAnsi" w:hAnsiTheme="majorHAnsi" w:cstheme="majorHAnsi"/>
          <w:szCs w:val="24"/>
          <w:lang w:val="bs-Latn-BA"/>
        </w:rPr>
        <w:t xml:space="preserve"> 1. КЗ-а </w:t>
      </w:r>
      <w:proofErr w:type="spellStart"/>
      <w:r>
        <w:rPr>
          <w:rFonts w:asciiTheme="majorHAnsi" w:hAnsiTheme="majorHAnsi" w:cstheme="majorHAnsi"/>
          <w:szCs w:val="24"/>
          <w:lang w:val="bs-Latn-BA"/>
        </w:rPr>
        <w:t>ФБиХ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описано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под</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тачком</w:t>
      </w:r>
      <w:proofErr w:type="spellEnd"/>
      <w:r>
        <w:rPr>
          <w:rFonts w:asciiTheme="majorHAnsi" w:hAnsiTheme="majorHAnsi" w:cstheme="majorHAnsi"/>
          <w:szCs w:val="24"/>
          <w:lang w:val="bs-Latn-BA"/>
        </w:rPr>
        <w:t xml:space="preserve"> 3 </w:t>
      </w:r>
      <w:proofErr w:type="spellStart"/>
      <w:r>
        <w:rPr>
          <w:rFonts w:asciiTheme="majorHAnsi" w:hAnsiTheme="majorHAnsi" w:cstheme="majorHAnsi"/>
          <w:szCs w:val="24"/>
          <w:lang w:val="bs-Latn-BA"/>
        </w:rPr>
        <w:t>оптужнице</w:t>
      </w:r>
      <w:proofErr w:type="spellEnd"/>
      <w:r>
        <w:rPr>
          <w:rFonts w:asciiTheme="majorHAnsi" w:hAnsiTheme="majorHAnsi" w:cstheme="majorHAnsi"/>
          <w:szCs w:val="24"/>
          <w:lang w:val="bs-Latn-BA"/>
        </w:rPr>
        <w:t xml:space="preserve">) и у </w:t>
      </w:r>
      <w:proofErr w:type="spellStart"/>
      <w:r>
        <w:rPr>
          <w:rFonts w:asciiTheme="majorHAnsi" w:hAnsiTheme="majorHAnsi" w:cstheme="majorHAnsi"/>
          <w:szCs w:val="24"/>
          <w:lang w:val="bs-Latn-BA"/>
        </w:rPr>
        <w:t>стицају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кривичим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дјелом</w:t>
      </w:r>
      <w:proofErr w:type="spellEnd"/>
      <w:r>
        <w:rPr>
          <w:rFonts w:asciiTheme="majorHAnsi" w:hAnsiTheme="majorHAnsi" w:cstheme="majorHAnsi"/>
          <w:szCs w:val="24"/>
          <w:lang w:val="bs-Latn-BA"/>
        </w:rPr>
        <w:t xml:space="preserve"> - </w:t>
      </w:r>
      <w:proofErr w:type="spellStart"/>
      <w:r>
        <w:rPr>
          <w:rFonts w:asciiTheme="majorHAnsi" w:hAnsiTheme="majorHAnsi" w:cstheme="majorHAnsi"/>
          <w:b/>
          <w:szCs w:val="24"/>
          <w:lang w:val="bs-Latn-BA"/>
        </w:rPr>
        <w:t>Прање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новца</w:t>
      </w:r>
      <w:proofErr w:type="spellEnd"/>
      <w:r>
        <w:rPr>
          <w:rFonts w:asciiTheme="majorHAnsi" w:hAnsiTheme="majorHAnsi" w:cstheme="majorHAnsi"/>
          <w:b/>
          <w:szCs w:val="24"/>
          <w:lang w:val="bs-Latn-BA"/>
        </w:rPr>
        <w:t xml:space="preserve"> - </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из</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члана</w:t>
      </w:r>
      <w:proofErr w:type="spellEnd"/>
      <w:r>
        <w:rPr>
          <w:rFonts w:asciiTheme="majorHAnsi" w:hAnsiTheme="majorHAnsi" w:cstheme="majorHAnsi"/>
          <w:szCs w:val="24"/>
          <w:lang w:val="bs-Latn-BA"/>
        </w:rPr>
        <w:t xml:space="preserve"> 272</w:t>
      </w:r>
      <w:r w:rsidR="00463245">
        <w:rPr>
          <w:rFonts w:asciiTheme="majorHAnsi" w:hAnsiTheme="majorHAnsi" w:cstheme="majorHAnsi"/>
          <w:szCs w:val="24"/>
          <w:lang w:val="sr-Cyrl-BA"/>
        </w:rPr>
        <w:t>.</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став</w:t>
      </w:r>
      <w:proofErr w:type="spellEnd"/>
      <w:r>
        <w:rPr>
          <w:rFonts w:asciiTheme="majorHAnsi" w:hAnsiTheme="majorHAnsi" w:cstheme="majorHAnsi"/>
          <w:szCs w:val="24"/>
          <w:lang w:val="bs-Latn-BA"/>
        </w:rPr>
        <w:t xml:space="preserve"> 2</w:t>
      </w:r>
      <w:r w:rsidR="00463245">
        <w:rPr>
          <w:rFonts w:asciiTheme="majorHAnsi" w:hAnsiTheme="majorHAnsi" w:cstheme="majorHAnsi"/>
          <w:szCs w:val="24"/>
          <w:lang w:val="sr-Cyrl-BA"/>
        </w:rPr>
        <w:t>.</w:t>
      </w:r>
      <w:r>
        <w:rPr>
          <w:rFonts w:asciiTheme="majorHAnsi" w:hAnsiTheme="majorHAnsi" w:cstheme="majorHAnsi"/>
          <w:szCs w:val="24"/>
          <w:lang w:val="bs-Latn-BA"/>
        </w:rPr>
        <w:t xml:space="preserve"> КЗ-а </w:t>
      </w:r>
      <w:proofErr w:type="spellStart"/>
      <w:r>
        <w:rPr>
          <w:rFonts w:asciiTheme="majorHAnsi" w:hAnsiTheme="majorHAnsi" w:cstheme="majorHAnsi"/>
          <w:szCs w:val="24"/>
          <w:lang w:val="bs-Latn-BA"/>
        </w:rPr>
        <w:t>ФБиХ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описано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под</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тачком</w:t>
      </w:r>
      <w:proofErr w:type="spellEnd"/>
      <w:r>
        <w:rPr>
          <w:rFonts w:asciiTheme="majorHAnsi" w:hAnsiTheme="majorHAnsi" w:cstheme="majorHAnsi"/>
          <w:szCs w:val="24"/>
          <w:lang w:val="bs-Latn-BA"/>
        </w:rPr>
        <w:t xml:space="preserve"> 5 </w:t>
      </w:r>
      <w:proofErr w:type="spellStart"/>
      <w:r>
        <w:rPr>
          <w:rFonts w:asciiTheme="majorHAnsi" w:hAnsiTheme="majorHAnsi" w:cstheme="majorHAnsi"/>
          <w:szCs w:val="24"/>
          <w:lang w:val="bs-Latn-BA"/>
        </w:rPr>
        <w:t>оптужнице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трајно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одузму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сљедеће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непокретне</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покретне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ствари</w:t>
      </w:r>
      <w:proofErr w:type="spellEnd"/>
      <w:r w:rsidR="00463245">
        <w:rPr>
          <w:rFonts w:asciiTheme="majorHAnsi" w:hAnsiTheme="majorHAnsi" w:cstheme="majorHAnsi"/>
          <w:szCs w:val="24"/>
          <w:lang w:val="sr-Cyrl-BA"/>
        </w:rPr>
        <w:t>,</w:t>
      </w:r>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то</w:t>
      </w:r>
      <w:proofErr w:type="spellEnd"/>
      <w:r>
        <w:rPr>
          <w:rFonts w:asciiTheme="majorHAnsi" w:hAnsiTheme="majorHAnsi" w:cstheme="majorHAnsi"/>
          <w:szCs w:val="24"/>
          <w:lang w:val="bs-Latn-BA"/>
        </w:rPr>
        <w:t>:</w:t>
      </w:r>
    </w:p>
    <w:p w14:paraId="234E2B5A" w14:textId="04AC1538" w:rsidR="009F1E95" w:rsidRDefault="004F6A96">
      <w:pPr>
        <w:numPr>
          <w:ilvl w:val="0"/>
          <w:numId w:val="38"/>
        </w:numPr>
        <w:spacing w:after="0" w:line="240" w:lineRule="auto"/>
        <w:ind w:left="284"/>
        <w:rPr>
          <w:rFonts w:asciiTheme="majorHAnsi" w:hAnsiTheme="majorHAnsi" w:cstheme="majorHAnsi"/>
          <w:b/>
          <w:szCs w:val="24"/>
          <w:lang w:val="bs-Latn-BA"/>
        </w:rPr>
      </w:pPr>
      <w:proofErr w:type="spellStart"/>
      <w:r>
        <w:rPr>
          <w:rFonts w:asciiTheme="majorHAnsi" w:hAnsiTheme="majorHAnsi" w:cstheme="majorHAnsi"/>
          <w:b/>
          <w:bCs/>
          <w:szCs w:val="24"/>
          <w:u w:val="single"/>
          <w:lang w:val="bs-Latn-BA"/>
        </w:rPr>
        <w:t>непокретности</w:t>
      </w:r>
      <w:proofErr w:type="spellEnd"/>
      <w:r>
        <w:rPr>
          <w:rFonts w:asciiTheme="majorHAnsi" w:hAnsiTheme="majorHAnsi" w:cstheme="majorHAnsi"/>
          <w:bCs/>
          <w:szCs w:val="24"/>
          <w:lang w:val="bs-Latn-BA"/>
        </w:rPr>
        <w:t xml:space="preserve"> </w:t>
      </w:r>
      <w:r>
        <w:rPr>
          <w:rFonts w:asciiTheme="majorHAnsi" w:hAnsiTheme="majorHAnsi" w:cstheme="majorHAnsi"/>
          <w:szCs w:val="24"/>
          <w:lang w:val="bs-Latn-BA"/>
        </w:rPr>
        <w:t xml:space="preserve"> </w:t>
      </w:r>
    </w:p>
    <w:p w14:paraId="08E1E0DC" w14:textId="2AEF4B08" w:rsidR="009F1E95" w:rsidRDefault="004F6A96">
      <w:pPr>
        <w:ind w:left="284"/>
        <w:rPr>
          <w:rFonts w:asciiTheme="majorHAnsi" w:hAnsiTheme="majorHAnsi" w:cstheme="majorHAnsi"/>
          <w:b/>
          <w:szCs w:val="24"/>
          <w:lang w:val="bs-Latn-BA"/>
        </w:rPr>
      </w:pPr>
      <w:proofErr w:type="spellStart"/>
      <w:r>
        <w:rPr>
          <w:rFonts w:asciiTheme="majorHAnsi" w:hAnsiTheme="majorHAnsi" w:cstheme="majorHAnsi"/>
          <w:szCs w:val="24"/>
          <w:lang w:val="bs-Latn-BA"/>
        </w:rPr>
        <w:t>некретнине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означене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као</w:t>
      </w:r>
      <w:proofErr w:type="spellEnd"/>
      <w:r>
        <w:rPr>
          <w:rFonts w:asciiTheme="majorHAnsi" w:hAnsiTheme="majorHAnsi" w:cstheme="majorHAnsi"/>
          <w:szCs w:val="24"/>
          <w:lang w:val="bs-Latn-BA"/>
        </w:rPr>
        <w:t xml:space="preserve"> к</w:t>
      </w:r>
      <w:r w:rsidR="008B581E">
        <w:rPr>
          <w:rFonts w:asciiTheme="majorHAnsi" w:hAnsiTheme="majorHAnsi" w:cstheme="majorHAnsi"/>
          <w:szCs w:val="24"/>
          <w:lang w:val="sr-Cyrl-BA"/>
        </w:rPr>
        <w:t>.</w:t>
      </w:r>
      <w:r>
        <w:rPr>
          <w:rFonts w:asciiTheme="majorHAnsi" w:hAnsiTheme="majorHAnsi" w:cstheme="majorHAnsi"/>
          <w:szCs w:val="24"/>
          <w:lang w:val="bs-Latn-BA"/>
        </w:rPr>
        <w:t>ч.</w:t>
      </w:r>
      <w:r>
        <w:rPr>
          <w:rFonts w:asciiTheme="majorHAnsi" w:eastAsia="Segoe UI" w:hAnsiTheme="majorHAnsi" w:cstheme="majorHAnsi"/>
          <w:b/>
          <w:bCs/>
          <w:color w:val="000000"/>
          <w:szCs w:val="24"/>
          <w:shd w:val="clear" w:color="auto" w:fill="FFFFFF"/>
          <w:lang w:val="bs-Latn-BA" w:bidi="en-US"/>
        </w:rPr>
        <w:t>_______</w:t>
      </w:r>
      <w:r>
        <w:rPr>
          <w:rFonts w:asciiTheme="majorHAnsi" w:eastAsia="Segoe UI" w:hAnsiTheme="majorHAnsi" w:cstheme="majorHAnsi"/>
          <w:b/>
          <w:bCs/>
          <w:color w:val="000000"/>
          <w:szCs w:val="24"/>
          <w:shd w:val="clear" w:color="auto" w:fill="FFFFFF"/>
          <w:lang w:val="bs-Latn-BA"/>
        </w:rPr>
        <w:t xml:space="preserve"> </w:t>
      </w:r>
      <w:proofErr w:type="spellStart"/>
      <w:r>
        <w:rPr>
          <w:rFonts w:asciiTheme="majorHAnsi" w:hAnsiTheme="majorHAnsi" w:cstheme="majorHAnsi"/>
          <w:szCs w:val="24"/>
          <w:lang w:val="bs-Latn-BA"/>
        </w:rPr>
        <w:t>зв</w:t>
      </w:r>
      <w:proofErr w:type="spellEnd"/>
      <w:r>
        <w:rPr>
          <w:rFonts w:asciiTheme="majorHAnsi" w:hAnsiTheme="majorHAnsi" w:cstheme="majorHAnsi"/>
          <w:szCs w:val="24"/>
          <w:lang w:val="bs-Latn-BA"/>
        </w:rPr>
        <w:t xml:space="preserve"> "______" </w:t>
      </w:r>
      <w:proofErr w:type="spellStart"/>
      <w:r>
        <w:rPr>
          <w:rFonts w:asciiTheme="majorHAnsi" w:hAnsiTheme="majorHAnsi" w:cstheme="majorHAnsi"/>
          <w:szCs w:val="24"/>
          <w:lang w:val="bs-Latn-BA"/>
        </w:rPr>
        <w:t>воћњак</w:t>
      </w:r>
      <w:proofErr w:type="spellEnd"/>
      <w:r>
        <w:rPr>
          <w:rFonts w:asciiTheme="majorHAnsi" w:hAnsiTheme="majorHAnsi" w:cstheme="majorHAnsi"/>
          <w:szCs w:val="24"/>
          <w:lang w:val="bs-Latn-BA"/>
        </w:rPr>
        <w:t xml:space="preserve"> 4.</w:t>
      </w:r>
      <w:r w:rsidR="008B581E">
        <w:rPr>
          <w:rFonts w:asciiTheme="majorHAnsi" w:hAnsiTheme="majorHAnsi" w:cstheme="majorHAnsi"/>
          <w:szCs w:val="24"/>
          <w:lang w:val="sr-Cyrl-BA"/>
        </w:rPr>
        <w:t xml:space="preserve"> </w:t>
      </w:r>
      <w:proofErr w:type="spellStart"/>
      <w:r>
        <w:rPr>
          <w:rFonts w:asciiTheme="majorHAnsi" w:hAnsiTheme="majorHAnsi" w:cstheme="majorHAnsi"/>
          <w:szCs w:val="24"/>
          <w:lang w:val="bs-Latn-BA"/>
        </w:rPr>
        <w:t>класе</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површини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од</w:t>
      </w:r>
      <w:proofErr w:type="spellEnd"/>
      <w:r>
        <w:rPr>
          <w:rFonts w:asciiTheme="majorHAnsi" w:hAnsiTheme="majorHAnsi" w:cstheme="majorHAnsi"/>
          <w:szCs w:val="24"/>
          <w:lang w:val="bs-Latn-BA"/>
        </w:rPr>
        <w:t xml:space="preserve"> 478 м2 и </w:t>
      </w:r>
      <w:proofErr w:type="spellStart"/>
      <w:r>
        <w:rPr>
          <w:rFonts w:asciiTheme="majorHAnsi" w:hAnsiTheme="majorHAnsi" w:cstheme="majorHAnsi"/>
          <w:szCs w:val="24"/>
          <w:lang w:val="bs-Latn-BA"/>
        </w:rPr>
        <w:t>некретнина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означена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као</w:t>
      </w:r>
      <w:proofErr w:type="spellEnd"/>
      <w:r>
        <w:rPr>
          <w:rFonts w:asciiTheme="majorHAnsi" w:hAnsiTheme="majorHAnsi" w:cstheme="majorHAnsi"/>
          <w:szCs w:val="24"/>
          <w:lang w:val="bs-Latn-BA"/>
        </w:rPr>
        <w:t xml:space="preserve"> </w:t>
      </w:r>
      <w:r>
        <w:rPr>
          <w:rFonts w:asciiTheme="majorHAnsi" w:eastAsia="Segoe UI" w:hAnsiTheme="majorHAnsi" w:cstheme="majorHAnsi"/>
          <w:b/>
          <w:bCs/>
          <w:color w:val="000000"/>
          <w:szCs w:val="24"/>
          <w:shd w:val="clear" w:color="auto" w:fill="FFFFFF"/>
          <w:lang w:val="bs-Latn-BA"/>
        </w:rPr>
        <w:t>к</w:t>
      </w:r>
      <w:r w:rsidR="008B581E">
        <w:rPr>
          <w:rFonts w:asciiTheme="majorHAnsi" w:eastAsia="Segoe UI" w:hAnsiTheme="majorHAnsi" w:cstheme="majorHAnsi"/>
          <w:b/>
          <w:bCs/>
          <w:color w:val="000000"/>
          <w:szCs w:val="24"/>
          <w:shd w:val="clear" w:color="auto" w:fill="FFFFFF"/>
          <w:lang w:val="sr-Cyrl-BA"/>
        </w:rPr>
        <w:t>.</w:t>
      </w:r>
      <w:r>
        <w:rPr>
          <w:rFonts w:asciiTheme="majorHAnsi" w:eastAsia="Segoe UI" w:hAnsiTheme="majorHAnsi" w:cstheme="majorHAnsi"/>
          <w:b/>
          <w:bCs/>
          <w:color w:val="000000"/>
          <w:szCs w:val="24"/>
          <w:shd w:val="clear" w:color="auto" w:fill="FFFFFF"/>
          <w:lang w:val="bs-Latn-BA"/>
        </w:rPr>
        <w:t>ч.</w:t>
      </w:r>
      <w:r w:rsidR="00B9565B">
        <w:rPr>
          <w:rFonts w:asciiTheme="majorHAnsi" w:eastAsia="Segoe UI" w:hAnsiTheme="majorHAnsi" w:cstheme="majorHAnsi"/>
          <w:b/>
          <w:bCs/>
          <w:color w:val="000000"/>
          <w:szCs w:val="24"/>
          <w:shd w:val="clear" w:color="auto" w:fill="FFFFFF"/>
          <w:lang w:val="bs-Latn-BA"/>
        </w:rPr>
        <w:t xml:space="preserve"> </w:t>
      </w:r>
      <w:proofErr w:type="spellStart"/>
      <w:r>
        <w:rPr>
          <w:rFonts w:asciiTheme="majorHAnsi" w:eastAsia="Segoe UI" w:hAnsiTheme="majorHAnsi" w:cstheme="majorHAnsi"/>
          <w:b/>
          <w:bCs/>
          <w:color w:val="000000"/>
          <w:szCs w:val="24"/>
          <w:shd w:val="clear" w:color="auto" w:fill="FFFFFF"/>
          <w:lang w:val="bs-Latn-BA"/>
        </w:rPr>
        <w:t>бр</w:t>
      </w:r>
      <w:proofErr w:type="spellEnd"/>
      <w:r>
        <w:rPr>
          <w:rFonts w:asciiTheme="majorHAnsi" w:eastAsia="Segoe UI" w:hAnsiTheme="majorHAnsi" w:cstheme="majorHAnsi"/>
          <w:b/>
          <w:bCs/>
          <w:color w:val="000000"/>
          <w:szCs w:val="24"/>
          <w:shd w:val="clear" w:color="auto" w:fill="FFFFFF"/>
          <w:lang w:val="bs-Latn-BA"/>
        </w:rPr>
        <w:t>.______</w:t>
      </w:r>
      <w:proofErr w:type="spellStart"/>
      <w:r>
        <w:rPr>
          <w:rFonts w:asciiTheme="majorHAnsi" w:hAnsiTheme="majorHAnsi" w:cstheme="majorHAnsi"/>
          <w:szCs w:val="24"/>
          <w:lang w:val="bs-Latn-BA"/>
        </w:rPr>
        <w:t>зв</w:t>
      </w:r>
      <w:proofErr w:type="spellEnd"/>
      <w:r>
        <w:rPr>
          <w:rFonts w:asciiTheme="majorHAnsi" w:hAnsiTheme="majorHAnsi" w:cstheme="majorHAnsi"/>
          <w:szCs w:val="24"/>
          <w:lang w:val="bs-Latn-BA"/>
        </w:rPr>
        <w:t xml:space="preserve"> "______" </w:t>
      </w:r>
      <w:proofErr w:type="spellStart"/>
      <w:r>
        <w:rPr>
          <w:rFonts w:asciiTheme="majorHAnsi" w:hAnsiTheme="majorHAnsi" w:cstheme="majorHAnsi"/>
          <w:szCs w:val="24"/>
          <w:lang w:val="bs-Latn-BA"/>
        </w:rPr>
        <w:t>воденица</w:t>
      </w:r>
      <w:proofErr w:type="spellEnd"/>
      <w:r>
        <w:rPr>
          <w:rFonts w:asciiTheme="majorHAnsi" w:hAnsiTheme="majorHAnsi" w:cstheme="majorHAnsi"/>
          <w:szCs w:val="24"/>
          <w:lang w:val="bs-Latn-BA"/>
        </w:rPr>
        <w:t xml:space="preserve"> (1) у </w:t>
      </w:r>
      <w:proofErr w:type="spellStart"/>
      <w:r>
        <w:rPr>
          <w:rFonts w:asciiTheme="majorHAnsi" w:hAnsiTheme="majorHAnsi" w:cstheme="majorHAnsi"/>
          <w:szCs w:val="24"/>
          <w:lang w:val="bs-Latn-BA"/>
        </w:rPr>
        <w:t>површини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од</w:t>
      </w:r>
      <w:proofErr w:type="spellEnd"/>
      <w:r>
        <w:rPr>
          <w:rFonts w:asciiTheme="majorHAnsi" w:hAnsiTheme="majorHAnsi" w:cstheme="majorHAnsi"/>
          <w:szCs w:val="24"/>
          <w:lang w:val="bs-Latn-BA"/>
        </w:rPr>
        <w:t xml:space="preserve"> 32 м2, </w:t>
      </w:r>
      <w:proofErr w:type="spellStart"/>
      <w:r>
        <w:rPr>
          <w:rFonts w:asciiTheme="majorHAnsi" w:hAnsiTheme="majorHAnsi" w:cstheme="majorHAnsi"/>
          <w:szCs w:val="24"/>
          <w:lang w:val="bs-Latn-BA"/>
        </w:rPr>
        <w:t>уписане</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пл</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број</w:t>
      </w:r>
      <w:proofErr w:type="spellEnd"/>
      <w:r>
        <w:rPr>
          <w:rFonts w:asciiTheme="majorHAnsi" w:hAnsiTheme="majorHAnsi" w:cstheme="majorHAnsi"/>
          <w:szCs w:val="24"/>
          <w:lang w:val="bs-Latn-BA"/>
        </w:rPr>
        <w:t xml:space="preserve"> 96 К.О.___________, </w:t>
      </w:r>
      <w:proofErr w:type="spellStart"/>
      <w:r>
        <w:rPr>
          <w:rFonts w:asciiTheme="majorHAnsi" w:hAnsiTheme="majorHAnsi" w:cstheme="majorHAnsi"/>
          <w:szCs w:val="24"/>
          <w:lang w:val="bs-Latn-BA"/>
        </w:rPr>
        <w:t>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којима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је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изгра</w:t>
      </w:r>
      <w:proofErr w:type="spellEnd"/>
      <w:r w:rsidR="008B581E">
        <w:rPr>
          <w:rFonts w:asciiTheme="majorHAnsi" w:hAnsiTheme="majorHAnsi" w:cstheme="majorHAnsi"/>
          <w:szCs w:val="24"/>
          <w:lang w:val="sr-Cyrl-BA"/>
        </w:rPr>
        <w:t>ђ</w:t>
      </w:r>
      <w:proofErr w:type="spellStart"/>
      <w:r>
        <w:rPr>
          <w:rFonts w:asciiTheme="majorHAnsi" w:hAnsiTheme="majorHAnsi" w:cstheme="majorHAnsi"/>
          <w:szCs w:val="24"/>
          <w:lang w:val="bs-Latn-BA"/>
        </w:rPr>
        <w:t>ен</w:t>
      </w:r>
      <w:proofErr w:type="spellEnd"/>
      <w:r>
        <w:rPr>
          <w:rFonts w:asciiTheme="majorHAnsi" w:eastAsia="Arial Unicode MS" w:hAnsiTheme="majorHAnsi" w:cstheme="majorHAnsi"/>
          <w:color w:val="FF0000"/>
          <w:szCs w:val="24"/>
          <w:shd w:val="clear" w:color="auto" w:fill="FFFFFF"/>
          <w:lang w:val="bs-Latn-BA"/>
        </w:rPr>
        <w:t xml:space="preserve"> </w:t>
      </w:r>
      <w:proofErr w:type="spellStart"/>
      <w:r>
        <w:rPr>
          <w:rFonts w:asciiTheme="majorHAnsi" w:hAnsiTheme="majorHAnsi" w:cstheme="majorHAnsi"/>
          <w:szCs w:val="24"/>
          <w:lang w:val="bs-Latn-BA"/>
        </w:rPr>
        <w:t>индивидуални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стамбени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објекат</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кућа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за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одмор</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површине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од</w:t>
      </w:r>
      <w:proofErr w:type="spellEnd"/>
      <w:r>
        <w:rPr>
          <w:rFonts w:asciiTheme="majorHAnsi" w:hAnsiTheme="majorHAnsi" w:cstheme="majorHAnsi"/>
          <w:szCs w:val="24"/>
          <w:lang w:val="bs-Latn-BA"/>
        </w:rPr>
        <w:t xml:space="preserve"> 85,00м2, </w:t>
      </w:r>
      <w:proofErr w:type="spellStart"/>
      <w:r>
        <w:rPr>
          <w:rFonts w:asciiTheme="majorHAnsi" w:hAnsiTheme="majorHAnsi" w:cstheme="majorHAnsi"/>
          <w:szCs w:val="24"/>
          <w:lang w:val="bs-Latn-BA"/>
        </w:rPr>
        <w:t>све</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color w:val="000000"/>
          <w:szCs w:val="24"/>
          <w:lang w:val="bs-Latn-BA"/>
        </w:rPr>
        <w:t>вриједности</w:t>
      </w:r>
      <w:proofErr w:type="spellEnd"/>
      <w:r>
        <w:rPr>
          <w:rFonts w:asciiTheme="majorHAnsi" w:hAnsiTheme="majorHAnsi" w:cstheme="majorHAnsi"/>
          <w:color w:val="000000"/>
          <w:szCs w:val="24"/>
          <w:lang w:val="bs-Latn-BA"/>
        </w:rPr>
        <w:t xml:space="preserve"> </w:t>
      </w:r>
      <w:proofErr w:type="spellStart"/>
      <w:r>
        <w:rPr>
          <w:rFonts w:asciiTheme="majorHAnsi" w:hAnsiTheme="majorHAnsi" w:cstheme="majorHAnsi"/>
          <w:color w:val="000000"/>
          <w:szCs w:val="24"/>
          <w:lang w:val="bs-Latn-BA"/>
        </w:rPr>
        <w:t>од</w:t>
      </w:r>
      <w:proofErr w:type="spellEnd"/>
      <w:r>
        <w:rPr>
          <w:rFonts w:asciiTheme="majorHAnsi" w:hAnsiTheme="majorHAnsi" w:cstheme="majorHAnsi"/>
          <w:color w:val="000000"/>
          <w:szCs w:val="24"/>
          <w:lang w:val="bs-Latn-BA"/>
        </w:rPr>
        <w:t xml:space="preserve"> ______________</w:t>
      </w:r>
      <w:r w:rsidR="008B581E">
        <w:rPr>
          <w:rFonts w:asciiTheme="majorHAnsi" w:hAnsiTheme="majorHAnsi" w:cstheme="majorHAnsi"/>
          <w:color w:val="000000"/>
          <w:szCs w:val="24"/>
          <w:lang w:val="sr-Cyrl-BA"/>
        </w:rPr>
        <w:t xml:space="preserve"> </w:t>
      </w:r>
      <w:r>
        <w:rPr>
          <w:rFonts w:asciiTheme="majorHAnsi" w:hAnsiTheme="majorHAnsi" w:cstheme="majorHAnsi"/>
          <w:color w:val="000000"/>
          <w:szCs w:val="24"/>
          <w:lang w:val="bs-Latn-BA"/>
        </w:rPr>
        <w:t xml:space="preserve">КМ </w:t>
      </w:r>
    </w:p>
    <w:p w14:paraId="5C7BFE22" w14:textId="6B6915A3" w:rsidR="009F1E95" w:rsidRDefault="004F6A96">
      <w:pPr>
        <w:numPr>
          <w:ilvl w:val="0"/>
          <w:numId w:val="38"/>
        </w:numPr>
        <w:spacing w:after="0" w:line="240" w:lineRule="auto"/>
        <w:ind w:left="284"/>
        <w:rPr>
          <w:rFonts w:asciiTheme="majorHAnsi" w:hAnsiTheme="majorHAnsi" w:cstheme="majorHAnsi"/>
          <w:b/>
          <w:szCs w:val="24"/>
          <w:lang w:val="bs-Latn-BA"/>
        </w:rPr>
      </w:pPr>
      <w:proofErr w:type="spellStart"/>
      <w:r>
        <w:rPr>
          <w:rFonts w:asciiTheme="majorHAnsi" w:hAnsiTheme="majorHAnsi" w:cstheme="majorHAnsi"/>
          <w:b/>
          <w:bCs/>
          <w:szCs w:val="24"/>
          <w:u w:val="single"/>
          <w:lang w:val="bs-Latn-BA"/>
        </w:rPr>
        <w:t>покретне</w:t>
      </w:r>
      <w:proofErr w:type="spellEnd"/>
      <w:r>
        <w:rPr>
          <w:rFonts w:asciiTheme="majorHAnsi" w:hAnsiTheme="majorHAnsi" w:cstheme="majorHAnsi"/>
          <w:b/>
          <w:bCs/>
          <w:szCs w:val="24"/>
          <w:u w:val="single"/>
          <w:lang w:val="bs-Latn-BA"/>
        </w:rPr>
        <w:t xml:space="preserve"> </w:t>
      </w:r>
      <w:proofErr w:type="spellStart"/>
      <w:r>
        <w:rPr>
          <w:rFonts w:asciiTheme="majorHAnsi" w:hAnsiTheme="majorHAnsi" w:cstheme="majorHAnsi"/>
          <w:b/>
          <w:bCs/>
          <w:szCs w:val="24"/>
          <w:u w:val="single"/>
          <w:lang w:val="bs-Latn-BA"/>
        </w:rPr>
        <w:t>ствари</w:t>
      </w:r>
      <w:proofErr w:type="spellEnd"/>
      <w:r w:rsidR="008B581E">
        <w:rPr>
          <w:rFonts w:asciiTheme="majorHAnsi" w:hAnsiTheme="majorHAnsi" w:cstheme="majorHAnsi"/>
          <w:b/>
          <w:bCs/>
          <w:szCs w:val="24"/>
          <w:u w:val="single"/>
          <w:lang w:val="sr-Cyrl-BA"/>
        </w:rPr>
        <w:t>,</w:t>
      </w:r>
      <w:r>
        <w:rPr>
          <w:rFonts w:asciiTheme="majorHAnsi" w:hAnsiTheme="majorHAnsi" w:cstheme="majorHAnsi"/>
          <w:bCs/>
          <w:szCs w:val="24"/>
          <w:lang w:val="bs-Latn-BA"/>
        </w:rPr>
        <w:t xml:space="preserve"> и </w:t>
      </w:r>
      <w:proofErr w:type="spellStart"/>
      <w:r>
        <w:rPr>
          <w:rFonts w:asciiTheme="majorHAnsi" w:hAnsiTheme="majorHAnsi" w:cstheme="majorHAnsi"/>
          <w:bCs/>
          <w:szCs w:val="24"/>
          <w:lang w:val="bs-Latn-BA"/>
        </w:rPr>
        <w:t>то</w:t>
      </w:r>
      <w:proofErr w:type="spellEnd"/>
      <w:r>
        <w:rPr>
          <w:rFonts w:asciiTheme="majorHAnsi" w:hAnsiTheme="majorHAnsi" w:cstheme="majorHAnsi"/>
          <w:bCs/>
          <w:szCs w:val="24"/>
          <w:lang w:val="bs-Latn-BA"/>
        </w:rPr>
        <w:t>:</w:t>
      </w:r>
    </w:p>
    <w:p w14:paraId="1BD1509F" w14:textId="1AC09260" w:rsidR="009F1E95" w:rsidRDefault="004F6A96">
      <w:pPr>
        <w:numPr>
          <w:ilvl w:val="0"/>
          <w:numId w:val="40"/>
        </w:numPr>
        <w:spacing w:after="0" w:line="240" w:lineRule="auto"/>
        <w:ind w:left="284"/>
        <w:contextualSpacing/>
        <w:rPr>
          <w:rFonts w:asciiTheme="majorHAnsi" w:eastAsia="Times New Roman" w:hAnsiTheme="majorHAnsi" w:cstheme="majorHAnsi"/>
          <w:i/>
          <w:szCs w:val="24"/>
          <w:lang w:val="bs-Latn-BA"/>
        </w:rPr>
      </w:pPr>
      <w:proofErr w:type="spellStart"/>
      <w:r>
        <w:rPr>
          <w:rFonts w:asciiTheme="majorHAnsi" w:eastAsia="Times New Roman" w:hAnsiTheme="majorHAnsi" w:cstheme="majorHAnsi"/>
          <w:i/>
          <w:szCs w:val="24"/>
          <w:lang w:val="bs-Latn-BA"/>
        </w:rPr>
        <w:t>путничко</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теренско</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возило</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марке</w:t>
      </w:r>
      <w:proofErr w:type="spellEnd"/>
      <w:r>
        <w:rPr>
          <w:rFonts w:asciiTheme="majorHAnsi" w:eastAsia="Times New Roman" w:hAnsiTheme="majorHAnsi" w:cstheme="majorHAnsi"/>
          <w:i/>
          <w:szCs w:val="24"/>
          <w:lang w:val="bs-Latn-BA"/>
        </w:rPr>
        <w:t xml:space="preserve"> ___________</w:t>
      </w:r>
      <w:r w:rsidR="008B581E">
        <w:rPr>
          <w:rFonts w:asciiTheme="majorHAnsi" w:eastAsia="Times New Roman" w:hAnsiTheme="majorHAnsi" w:cstheme="majorHAnsi"/>
          <w:i/>
          <w:szCs w:val="24"/>
          <w:lang w:val="sr-Cyrl-BA"/>
        </w:rPr>
        <w:t>,</w:t>
      </w:r>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тип</w:t>
      </w:r>
      <w:proofErr w:type="spellEnd"/>
      <w:r>
        <w:rPr>
          <w:rFonts w:asciiTheme="majorHAnsi" w:eastAsia="Times New Roman" w:hAnsiTheme="majorHAnsi" w:cstheme="majorHAnsi"/>
          <w:i/>
          <w:szCs w:val="24"/>
          <w:lang w:val="bs-Latn-BA"/>
        </w:rPr>
        <w:t xml:space="preserve"> ______, </w:t>
      </w:r>
      <w:proofErr w:type="spellStart"/>
      <w:r>
        <w:rPr>
          <w:rFonts w:asciiTheme="majorHAnsi" w:eastAsia="Times New Roman" w:hAnsiTheme="majorHAnsi" w:cstheme="majorHAnsi"/>
          <w:i/>
          <w:szCs w:val="24"/>
          <w:lang w:val="bs-Latn-BA" w:bidi="en-US"/>
        </w:rPr>
        <w:t>регистрарских</w:t>
      </w:r>
      <w:proofErr w:type="spellEnd"/>
      <w:r>
        <w:rPr>
          <w:rFonts w:asciiTheme="majorHAnsi" w:eastAsia="Times New Roman" w:hAnsiTheme="majorHAnsi" w:cstheme="majorHAnsi"/>
          <w:i/>
          <w:szCs w:val="24"/>
          <w:lang w:val="bs-Latn-BA" w:bidi="en-US"/>
        </w:rPr>
        <w:t xml:space="preserve"> </w:t>
      </w:r>
      <w:proofErr w:type="spellStart"/>
      <w:r>
        <w:rPr>
          <w:rFonts w:asciiTheme="majorHAnsi" w:eastAsia="Times New Roman" w:hAnsiTheme="majorHAnsi" w:cstheme="majorHAnsi"/>
          <w:i/>
          <w:szCs w:val="24"/>
          <w:lang w:val="bs-Latn-BA" w:bidi="en-US"/>
        </w:rPr>
        <w:t>ознака</w:t>
      </w:r>
      <w:proofErr w:type="spellEnd"/>
      <w:r>
        <w:rPr>
          <w:rFonts w:asciiTheme="majorHAnsi" w:eastAsia="Times New Roman" w:hAnsiTheme="majorHAnsi" w:cstheme="majorHAnsi"/>
          <w:i/>
          <w:szCs w:val="24"/>
          <w:lang w:val="bs-Latn-BA" w:bidi="en-US"/>
        </w:rPr>
        <w:t xml:space="preserve"> </w:t>
      </w:r>
      <w:proofErr w:type="spellStart"/>
      <w:r>
        <w:rPr>
          <w:rFonts w:asciiTheme="majorHAnsi" w:eastAsia="Times New Roman" w:hAnsiTheme="majorHAnsi" w:cstheme="majorHAnsi"/>
          <w:i/>
          <w:szCs w:val="24"/>
          <w:lang w:val="bs-Latn-BA" w:bidi="en-US"/>
        </w:rPr>
        <w:t>број</w:t>
      </w:r>
      <w:proofErr w:type="spellEnd"/>
      <w:r>
        <w:rPr>
          <w:rFonts w:asciiTheme="majorHAnsi" w:eastAsia="Times New Roman" w:hAnsiTheme="majorHAnsi" w:cstheme="majorHAnsi"/>
          <w:i/>
          <w:szCs w:val="24"/>
          <w:lang w:val="bs-Latn-BA" w:bidi="en-US"/>
        </w:rPr>
        <w:t xml:space="preserve">  </w:t>
      </w:r>
      <w:r>
        <w:rPr>
          <w:rFonts w:asciiTheme="majorHAnsi" w:eastAsia="Times New Roman" w:hAnsiTheme="majorHAnsi" w:cstheme="majorHAnsi"/>
          <w:i/>
          <w:szCs w:val="24"/>
          <w:lang w:val="bs-Latn-BA"/>
        </w:rPr>
        <w:t>____________</w:t>
      </w:r>
      <w:r w:rsidR="008B581E">
        <w:rPr>
          <w:rFonts w:asciiTheme="majorHAnsi" w:eastAsia="Times New Roman" w:hAnsiTheme="majorHAnsi" w:cstheme="majorHAnsi"/>
          <w:i/>
          <w:szCs w:val="24"/>
          <w:lang w:val="sr-Cyrl-BA"/>
        </w:rPr>
        <w:t>,</w:t>
      </w:r>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регистровано</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на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осумњиченог</w:t>
      </w:r>
      <w:proofErr w:type="spellEnd"/>
      <w:r>
        <w:rPr>
          <w:rFonts w:asciiTheme="majorHAnsi" w:eastAsia="Times New Roman" w:hAnsiTheme="majorHAnsi" w:cstheme="majorHAnsi"/>
          <w:i/>
          <w:szCs w:val="24"/>
          <w:lang w:val="bs-Latn-BA"/>
        </w:rPr>
        <w:t xml:space="preserve"> ___________</w:t>
      </w:r>
    </w:p>
    <w:p w14:paraId="480E9750" w14:textId="60846BC9" w:rsidR="009F1E95" w:rsidRDefault="004F6A96">
      <w:pPr>
        <w:numPr>
          <w:ilvl w:val="0"/>
          <w:numId w:val="40"/>
        </w:numPr>
        <w:spacing w:after="0" w:line="240" w:lineRule="auto"/>
        <w:ind w:left="284"/>
        <w:contextualSpacing/>
        <w:rPr>
          <w:rFonts w:asciiTheme="majorHAnsi" w:eastAsia="Times New Roman" w:hAnsiTheme="majorHAnsi" w:cstheme="majorHAnsi"/>
          <w:i/>
          <w:szCs w:val="24"/>
          <w:lang w:val="bs-Latn-BA"/>
        </w:rPr>
      </w:pPr>
      <w:proofErr w:type="spellStart"/>
      <w:r>
        <w:rPr>
          <w:rFonts w:asciiTheme="majorHAnsi" w:eastAsia="Times New Roman" w:hAnsiTheme="majorHAnsi" w:cstheme="majorHAnsi"/>
          <w:i/>
          <w:szCs w:val="24"/>
          <w:lang w:val="bs-Latn-BA"/>
        </w:rPr>
        <w:t>путничко</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моторно</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возило</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марке</w:t>
      </w:r>
      <w:proofErr w:type="spellEnd"/>
      <w:r>
        <w:rPr>
          <w:rFonts w:asciiTheme="majorHAnsi" w:eastAsia="Times New Roman" w:hAnsiTheme="majorHAnsi" w:cstheme="majorHAnsi"/>
          <w:i/>
          <w:szCs w:val="24"/>
          <w:lang w:val="bs-Latn-BA"/>
        </w:rPr>
        <w:t xml:space="preserve"> __________, </w:t>
      </w:r>
      <w:proofErr w:type="spellStart"/>
      <w:r>
        <w:rPr>
          <w:rFonts w:asciiTheme="majorHAnsi" w:eastAsia="Times New Roman" w:hAnsiTheme="majorHAnsi" w:cstheme="majorHAnsi"/>
          <w:i/>
          <w:szCs w:val="24"/>
          <w:lang w:val="bs-Latn-BA" w:bidi="en-US"/>
        </w:rPr>
        <w:t>регистарских</w:t>
      </w:r>
      <w:proofErr w:type="spellEnd"/>
      <w:r>
        <w:rPr>
          <w:rFonts w:asciiTheme="majorHAnsi" w:eastAsia="Times New Roman" w:hAnsiTheme="majorHAnsi" w:cstheme="majorHAnsi"/>
          <w:i/>
          <w:szCs w:val="24"/>
          <w:lang w:val="bs-Latn-BA" w:bidi="en-US"/>
        </w:rPr>
        <w:t xml:space="preserve"> </w:t>
      </w:r>
      <w:proofErr w:type="spellStart"/>
      <w:r>
        <w:rPr>
          <w:rFonts w:asciiTheme="majorHAnsi" w:eastAsia="Times New Roman" w:hAnsiTheme="majorHAnsi" w:cstheme="majorHAnsi"/>
          <w:i/>
          <w:szCs w:val="24"/>
          <w:lang w:val="bs-Latn-BA" w:bidi="en-US"/>
        </w:rPr>
        <w:t>ознака</w:t>
      </w:r>
      <w:proofErr w:type="spellEnd"/>
      <w:r>
        <w:rPr>
          <w:rFonts w:asciiTheme="majorHAnsi" w:eastAsia="Times New Roman" w:hAnsiTheme="majorHAnsi" w:cstheme="majorHAnsi"/>
          <w:i/>
          <w:szCs w:val="24"/>
          <w:lang w:val="bs-Latn-BA" w:bidi="en-US"/>
        </w:rPr>
        <w:t xml:space="preserve"> </w:t>
      </w:r>
      <w:proofErr w:type="spellStart"/>
      <w:r>
        <w:rPr>
          <w:rFonts w:asciiTheme="majorHAnsi" w:eastAsia="Times New Roman" w:hAnsiTheme="majorHAnsi" w:cstheme="majorHAnsi"/>
          <w:i/>
          <w:szCs w:val="24"/>
          <w:lang w:val="bs-Latn-BA" w:bidi="en-US"/>
        </w:rPr>
        <w:t>број</w:t>
      </w:r>
      <w:proofErr w:type="spellEnd"/>
      <w:r>
        <w:rPr>
          <w:rFonts w:asciiTheme="majorHAnsi" w:eastAsia="Times New Roman" w:hAnsiTheme="majorHAnsi" w:cstheme="majorHAnsi"/>
          <w:i/>
          <w:szCs w:val="24"/>
          <w:lang w:val="bs-Latn-BA" w:bidi="en-US"/>
        </w:rPr>
        <w:t xml:space="preserve"> </w:t>
      </w:r>
      <w:r>
        <w:rPr>
          <w:rFonts w:asciiTheme="majorHAnsi" w:eastAsia="Times New Roman" w:hAnsiTheme="majorHAnsi" w:cstheme="majorHAnsi"/>
          <w:i/>
          <w:szCs w:val="24"/>
          <w:lang w:val="bs-Latn-BA"/>
        </w:rPr>
        <w:t>____________</w:t>
      </w:r>
      <w:r w:rsidR="008B581E">
        <w:rPr>
          <w:rFonts w:asciiTheme="majorHAnsi" w:eastAsia="Times New Roman" w:hAnsiTheme="majorHAnsi" w:cstheme="majorHAnsi"/>
          <w:i/>
          <w:szCs w:val="24"/>
          <w:lang w:val="sr-Cyrl-BA"/>
        </w:rPr>
        <w:t>,</w:t>
      </w:r>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регистровано</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на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осумњиченог</w:t>
      </w:r>
      <w:proofErr w:type="spellEnd"/>
      <w:r>
        <w:rPr>
          <w:rFonts w:asciiTheme="majorHAnsi" w:eastAsia="Times New Roman" w:hAnsiTheme="majorHAnsi" w:cstheme="majorHAnsi"/>
          <w:i/>
          <w:szCs w:val="24"/>
          <w:lang w:val="bs-Latn-BA"/>
        </w:rPr>
        <w:t xml:space="preserve"> ___________</w:t>
      </w:r>
    </w:p>
    <w:p w14:paraId="72CFB0B3" w14:textId="5327F3A8" w:rsidR="009F1E95" w:rsidRDefault="004F6A96">
      <w:pPr>
        <w:numPr>
          <w:ilvl w:val="0"/>
          <w:numId w:val="40"/>
        </w:numPr>
        <w:spacing w:after="0" w:line="240" w:lineRule="auto"/>
        <w:ind w:left="284"/>
        <w:contextualSpacing/>
        <w:rPr>
          <w:rFonts w:asciiTheme="majorHAnsi" w:eastAsia="Times New Roman" w:hAnsiTheme="majorHAnsi" w:cstheme="majorHAnsi"/>
          <w:i/>
          <w:szCs w:val="24"/>
          <w:lang w:val="bs-Latn-BA"/>
        </w:rPr>
      </w:pPr>
      <w:proofErr w:type="spellStart"/>
      <w:r>
        <w:rPr>
          <w:rFonts w:asciiTheme="majorHAnsi" w:eastAsia="Times New Roman" w:hAnsiTheme="majorHAnsi" w:cstheme="majorHAnsi"/>
          <w:i/>
          <w:szCs w:val="24"/>
          <w:lang w:val="bs-Latn-BA"/>
        </w:rPr>
        <w:t>путничко</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теренско</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возило</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марке</w:t>
      </w:r>
      <w:proofErr w:type="spellEnd"/>
      <w:r>
        <w:rPr>
          <w:rFonts w:asciiTheme="majorHAnsi" w:eastAsia="Times New Roman" w:hAnsiTheme="majorHAnsi" w:cstheme="majorHAnsi"/>
          <w:i/>
          <w:szCs w:val="24"/>
          <w:lang w:val="bs-Latn-BA"/>
        </w:rPr>
        <w:t xml:space="preserve">  ___________, </w:t>
      </w:r>
      <w:proofErr w:type="spellStart"/>
      <w:r>
        <w:rPr>
          <w:rFonts w:asciiTheme="majorHAnsi" w:eastAsia="Times New Roman" w:hAnsiTheme="majorHAnsi" w:cstheme="majorHAnsi"/>
          <w:i/>
          <w:szCs w:val="24"/>
          <w:lang w:val="bs-Latn-BA" w:bidi="en-US"/>
        </w:rPr>
        <w:t>регистарских</w:t>
      </w:r>
      <w:proofErr w:type="spellEnd"/>
      <w:r>
        <w:rPr>
          <w:rFonts w:asciiTheme="majorHAnsi" w:eastAsia="Times New Roman" w:hAnsiTheme="majorHAnsi" w:cstheme="majorHAnsi"/>
          <w:i/>
          <w:szCs w:val="24"/>
          <w:lang w:val="bs-Latn-BA" w:bidi="en-US"/>
        </w:rPr>
        <w:t xml:space="preserve"> </w:t>
      </w:r>
      <w:proofErr w:type="spellStart"/>
      <w:r>
        <w:rPr>
          <w:rFonts w:asciiTheme="majorHAnsi" w:eastAsia="Times New Roman" w:hAnsiTheme="majorHAnsi" w:cstheme="majorHAnsi"/>
          <w:i/>
          <w:szCs w:val="24"/>
          <w:lang w:val="bs-Latn-BA" w:bidi="en-US"/>
        </w:rPr>
        <w:t>ознака</w:t>
      </w:r>
      <w:proofErr w:type="spellEnd"/>
      <w:r>
        <w:rPr>
          <w:rFonts w:asciiTheme="majorHAnsi" w:eastAsia="Times New Roman" w:hAnsiTheme="majorHAnsi" w:cstheme="majorHAnsi"/>
          <w:i/>
          <w:szCs w:val="24"/>
          <w:lang w:val="bs-Latn-BA" w:bidi="en-US"/>
        </w:rPr>
        <w:t xml:space="preserve"> </w:t>
      </w:r>
      <w:proofErr w:type="spellStart"/>
      <w:r>
        <w:rPr>
          <w:rFonts w:asciiTheme="majorHAnsi" w:eastAsia="Times New Roman" w:hAnsiTheme="majorHAnsi" w:cstheme="majorHAnsi"/>
          <w:i/>
          <w:szCs w:val="24"/>
          <w:lang w:val="bs-Latn-BA" w:bidi="en-US"/>
        </w:rPr>
        <w:t>број</w:t>
      </w:r>
      <w:proofErr w:type="spellEnd"/>
      <w:r>
        <w:rPr>
          <w:rFonts w:asciiTheme="majorHAnsi" w:eastAsia="Times New Roman" w:hAnsiTheme="majorHAnsi" w:cstheme="majorHAnsi"/>
          <w:i/>
          <w:szCs w:val="24"/>
          <w:lang w:val="bs-Latn-BA" w:bidi="en-US"/>
        </w:rPr>
        <w:t xml:space="preserve">  </w:t>
      </w:r>
      <w:r>
        <w:rPr>
          <w:rFonts w:asciiTheme="majorHAnsi" w:eastAsia="Times New Roman" w:hAnsiTheme="majorHAnsi" w:cstheme="majorHAnsi"/>
          <w:i/>
          <w:szCs w:val="24"/>
          <w:lang w:val="bs-Latn-BA"/>
        </w:rPr>
        <w:t>___________</w:t>
      </w:r>
      <w:r w:rsidR="008B581E">
        <w:rPr>
          <w:rFonts w:asciiTheme="majorHAnsi" w:eastAsia="Times New Roman" w:hAnsiTheme="majorHAnsi" w:cstheme="majorHAnsi"/>
          <w:i/>
          <w:szCs w:val="24"/>
          <w:lang w:val="sr-Cyrl-BA"/>
        </w:rPr>
        <w:t>,</w:t>
      </w:r>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регистровано</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на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осумњиченог</w:t>
      </w:r>
      <w:proofErr w:type="spellEnd"/>
      <w:r>
        <w:rPr>
          <w:rFonts w:asciiTheme="majorHAnsi" w:eastAsia="Times New Roman" w:hAnsiTheme="majorHAnsi" w:cstheme="majorHAnsi"/>
          <w:i/>
          <w:szCs w:val="24"/>
          <w:lang w:val="bs-Latn-BA"/>
        </w:rPr>
        <w:t xml:space="preserve"> ____________</w:t>
      </w:r>
    </w:p>
    <w:p w14:paraId="24BABEA9" w14:textId="3EBB549D" w:rsidR="009F1E95" w:rsidRDefault="004F6A96">
      <w:pPr>
        <w:numPr>
          <w:ilvl w:val="0"/>
          <w:numId w:val="40"/>
        </w:numPr>
        <w:spacing w:after="0" w:line="240" w:lineRule="auto"/>
        <w:ind w:left="284"/>
        <w:contextualSpacing/>
        <w:rPr>
          <w:rFonts w:asciiTheme="majorHAnsi" w:eastAsia="Times New Roman" w:hAnsiTheme="majorHAnsi" w:cstheme="majorHAnsi"/>
          <w:i/>
          <w:szCs w:val="24"/>
          <w:lang w:val="bs-Latn-BA"/>
        </w:rPr>
      </w:pPr>
      <w:proofErr w:type="spellStart"/>
      <w:r>
        <w:rPr>
          <w:rFonts w:asciiTheme="majorHAnsi" w:eastAsia="Times New Roman" w:hAnsiTheme="majorHAnsi" w:cstheme="majorHAnsi"/>
          <w:b/>
          <w:bCs/>
          <w:i/>
          <w:szCs w:val="24"/>
          <w:u w:val="single"/>
          <w:lang w:val="bs-Latn-BA"/>
        </w:rPr>
        <w:t>готов</w:t>
      </w:r>
      <w:proofErr w:type="spellEnd"/>
      <w:r>
        <w:rPr>
          <w:rFonts w:asciiTheme="majorHAnsi" w:eastAsia="Times New Roman" w:hAnsiTheme="majorHAnsi" w:cstheme="majorHAnsi"/>
          <w:b/>
          <w:bCs/>
          <w:i/>
          <w:szCs w:val="24"/>
          <w:u w:val="single"/>
          <w:lang w:val="bs-Latn-BA"/>
        </w:rPr>
        <w:t xml:space="preserve"> </w:t>
      </w:r>
      <w:proofErr w:type="spellStart"/>
      <w:r>
        <w:rPr>
          <w:rFonts w:asciiTheme="majorHAnsi" w:eastAsia="Times New Roman" w:hAnsiTheme="majorHAnsi" w:cstheme="majorHAnsi"/>
          <w:b/>
          <w:bCs/>
          <w:i/>
          <w:szCs w:val="24"/>
          <w:u w:val="single"/>
          <w:lang w:val="bs-Latn-BA"/>
        </w:rPr>
        <w:t>новац</w:t>
      </w:r>
      <w:proofErr w:type="spellEnd"/>
      <w:r>
        <w:rPr>
          <w:rFonts w:asciiTheme="majorHAnsi" w:eastAsia="Times New Roman" w:hAnsiTheme="majorHAnsi" w:cstheme="majorHAnsi"/>
          <w:bCs/>
          <w:i/>
          <w:szCs w:val="24"/>
          <w:lang w:val="bs-Latn-BA"/>
        </w:rPr>
        <w:t xml:space="preserve"> у </w:t>
      </w:r>
      <w:proofErr w:type="spellStart"/>
      <w:r>
        <w:rPr>
          <w:rFonts w:asciiTheme="majorHAnsi" w:eastAsia="Times New Roman" w:hAnsiTheme="majorHAnsi" w:cstheme="majorHAnsi"/>
          <w:bCs/>
          <w:i/>
          <w:szCs w:val="24"/>
          <w:lang w:val="bs-Latn-BA"/>
        </w:rPr>
        <w:t>износу</w:t>
      </w:r>
      <w:proofErr w:type="spellEnd"/>
      <w:r>
        <w:rPr>
          <w:rFonts w:asciiTheme="majorHAnsi" w:eastAsia="Times New Roman" w:hAnsiTheme="majorHAnsi" w:cstheme="majorHAnsi"/>
          <w:bCs/>
          <w:i/>
          <w:szCs w:val="24"/>
          <w:lang w:val="bs-Latn-BA"/>
        </w:rPr>
        <w:t xml:space="preserve"> </w:t>
      </w:r>
      <w:proofErr w:type="spellStart"/>
      <w:r>
        <w:rPr>
          <w:rFonts w:asciiTheme="majorHAnsi" w:eastAsia="Times New Roman" w:hAnsiTheme="majorHAnsi" w:cstheme="majorHAnsi"/>
          <w:bCs/>
          <w:i/>
          <w:szCs w:val="24"/>
          <w:lang w:val="bs-Latn-BA"/>
        </w:rPr>
        <w:t>од</w:t>
      </w:r>
      <w:proofErr w:type="spellEnd"/>
      <w:r>
        <w:rPr>
          <w:rFonts w:asciiTheme="majorHAnsi" w:eastAsia="Times New Roman" w:hAnsiTheme="majorHAnsi" w:cstheme="majorHAnsi"/>
          <w:b/>
          <w:bCs/>
          <w:i/>
          <w:szCs w:val="24"/>
          <w:lang w:val="bs-Latn-BA"/>
        </w:rPr>
        <w:t xml:space="preserve"> 980 </w:t>
      </w:r>
      <w:r w:rsidR="008B581E">
        <w:rPr>
          <w:rFonts w:asciiTheme="majorHAnsi" w:eastAsia="Times New Roman" w:hAnsiTheme="majorHAnsi" w:cstheme="majorHAnsi"/>
          <w:b/>
          <w:bCs/>
          <w:i/>
          <w:szCs w:val="24"/>
          <w:lang w:val="sr-Cyrl-BA"/>
        </w:rPr>
        <w:t>евра</w:t>
      </w:r>
      <w:r>
        <w:rPr>
          <w:rFonts w:asciiTheme="majorHAnsi" w:eastAsia="Times New Roman" w:hAnsiTheme="majorHAnsi" w:cstheme="majorHAnsi"/>
          <w:bCs/>
          <w:i/>
          <w:szCs w:val="24"/>
          <w:lang w:val="bs-Latn-BA"/>
        </w:rPr>
        <w:t xml:space="preserve"> и </w:t>
      </w:r>
      <w:r>
        <w:rPr>
          <w:rFonts w:asciiTheme="majorHAnsi" w:eastAsia="Times New Roman" w:hAnsiTheme="majorHAnsi" w:cstheme="majorHAnsi"/>
          <w:b/>
          <w:bCs/>
          <w:i/>
          <w:szCs w:val="24"/>
          <w:lang w:val="bs-Latn-BA"/>
        </w:rPr>
        <w:t>2.050 КМ</w:t>
      </w:r>
    </w:p>
    <w:p w14:paraId="2B312825" w14:textId="18848E20" w:rsidR="009F1E95" w:rsidRDefault="004F6A96">
      <w:pPr>
        <w:numPr>
          <w:ilvl w:val="0"/>
          <w:numId w:val="40"/>
        </w:numPr>
        <w:spacing w:after="0" w:line="240" w:lineRule="auto"/>
        <w:ind w:left="284"/>
        <w:contextualSpacing/>
        <w:rPr>
          <w:rFonts w:asciiTheme="majorHAnsi" w:eastAsia="Times New Roman" w:hAnsiTheme="majorHAnsi" w:cstheme="majorHAnsi"/>
          <w:i/>
          <w:szCs w:val="24"/>
          <w:lang w:val="bs-Latn-BA"/>
        </w:rPr>
      </w:pPr>
      <w:proofErr w:type="spellStart"/>
      <w:r>
        <w:rPr>
          <w:rFonts w:asciiTheme="majorHAnsi" w:eastAsia="Times New Roman" w:hAnsiTheme="majorHAnsi" w:cstheme="majorHAnsi"/>
          <w:b/>
          <w:i/>
          <w:szCs w:val="24"/>
          <w:lang w:val="bs-Latn-BA"/>
        </w:rPr>
        <w:t>од</w:t>
      </w:r>
      <w:proofErr w:type="spellEnd"/>
      <w:r>
        <w:rPr>
          <w:rFonts w:asciiTheme="majorHAnsi" w:eastAsia="Times New Roman" w:hAnsiTheme="majorHAnsi" w:cstheme="majorHAnsi"/>
          <w:b/>
          <w:i/>
          <w:szCs w:val="24"/>
          <w:lang w:val="bs-Latn-BA"/>
        </w:rPr>
        <w:t xml:space="preserve"> </w:t>
      </w:r>
      <w:proofErr w:type="spellStart"/>
      <w:r>
        <w:rPr>
          <w:rFonts w:asciiTheme="majorHAnsi" w:eastAsia="Times New Roman" w:hAnsiTheme="majorHAnsi" w:cstheme="majorHAnsi"/>
          <w:b/>
          <w:i/>
          <w:szCs w:val="24"/>
          <w:lang w:val="bs-Latn-BA"/>
        </w:rPr>
        <w:t>повезан</w:t>
      </w:r>
      <w:proofErr w:type="spellEnd"/>
      <w:r w:rsidR="008B581E">
        <w:rPr>
          <w:rFonts w:asciiTheme="majorHAnsi" w:eastAsia="Times New Roman" w:hAnsiTheme="majorHAnsi" w:cstheme="majorHAnsi"/>
          <w:b/>
          <w:i/>
          <w:szCs w:val="24"/>
          <w:lang w:val="sr-Cyrl-BA"/>
        </w:rPr>
        <w:t>ог</w:t>
      </w:r>
      <w:r>
        <w:rPr>
          <w:rFonts w:asciiTheme="majorHAnsi" w:eastAsia="Times New Roman" w:hAnsiTheme="majorHAnsi" w:cstheme="majorHAnsi"/>
          <w:b/>
          <w:i/>
          <w:szCs w:val="24"/>
          <w:lang w:val="bs-Latn-BA"/>
        </w:rPr>
        <w:t xml:space="preserve"> </w:t>
      </w:r>
      <w:r w:rsidR="008B581E">
        <w:rPr>
          <w:rFonts w:asciiTheme="majorHAnsi" w:eastAsia="Times New Roman" w:hAnsiTheme="majorHAnsi" w:cstheme="majorHAnsi"/>
          <w:b/>
          <w:i/>
          <w:szCs w:val="24"/>
          <w:lang w:val="sr-Cyrl-BA"/>
        </w:rPr>
        <w:t>лица</w:t>
      </w:r>
      <w:r>
        <w:rPr>
          <w:rFonts w:asciiTheme="majorHAnsi" w:eastAsia="Times New Roman" w:hAnsiTheme="majorHAnsi" w:cstheme="majorHAnsi"/>
          <w:i/>
          <w:szCs w:val="24"/>
          <w:lang w:val="bs-Latn-BA"/>
        </w:rPr>
        <w:t xml:space="preserve"> ______________________</w:t>
      </w:r>
    </w:p>
    <w:p w14:paraId="17DDE99D" w14:textId="1B7F51F8" w:rsidR="009F1E95" w:rsidRDefault="004F6A96">
      <w:pPr>
        <w:numPr>
          <w:ilvl w:val="0"/>
          <w:numId w:val="40"/>
        </w:numPr>
        <w:spacing w:after="0" w:line="240" w:lineRule="auto"/>
        <w:ind w:left="284"/>
        <w:contextualSpacing/>
        <w:rPr>
          <w:rFonts w:asciiTheme="majorHAnsi" w:eastAsia="Times New Roman" w:hAnsiTheme="majorHAnsi" w:cstheme="majorHAnsi"/>
          <w:i/>
          <w:szCs w:val="24"/>
          <w:lang w:val="bs-Latn-BA"/>
        </w:rPr>
      </w:pPr>
      <w:proofErr w:type="spellStart"/>
      <w:r>
        <w:rPr>
          <w:rFonts w:asciiTheme="majorHAnsi" w:eastAsia="Times New Roman" w:hAnsiTheme="majorHAnsi" w:cstheme="majorHAnsi"/>
          <w:i/>
          <w:szCs w:val="24"/>
          <w:lang w:val="bs-Latn-BA"/>
        </w:rPr>
        <w:t>путничко</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моторно</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возило</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марке</w:t>
      </w:r>
      <w:proofErr w:type="spellEnd"/>
      <w:r>
        <w:rPr>
          <w:rFonts w:asciiTheme="majorHAnsi" w:eastAsia="Times New Roman" w:hAnsiTheme="majorHAnsi" w:cstheme="majorHAnsi"/>
          <w:i/>
          <w:szCs w:val="24"/>
          <w:lang w:val="bs-Latn-BA"/>
        </w:rPr>
        <w:t xml:space="preserve"> ____________, </w:t>
      </w:r>
      <w:proofErr w:type="spellStart"/>
      <w:r>
        <w:rPr>
          <w:rFonts w:asciiTheme="majorHAnsi" w:eastAsia="Times New Roman" w:hAnsiTheme="majorHAnsi" w:cstheme="majorHAnsi"/>
          <w:i/>
          <w:szCs w:val="24"/>
          <w:lang w:val="bs-Latn-BA" w:bidi="en-US"/>
        </w:rPr>
        <w:t>регистарских</w:t>
      </w:r>
      <w:proofErr w:type="spellEnd"/>
      <w:r>
        <w:rPr>
          <w:rFonts w:asciiTheme="majorHAnsi" w:eastAsia="Times New Roman" w:hAnsiTheme="majorHAnsi" w:cstheme="majorHAnsi"/>
          <w:i/>
          <w:szCs w:val="24"/>
          <w:lang w:val="bs-Latn-BA" w:bidi="en-US"/>
        </w:rPr>
        <w:t xml:space="preserve"> </w:t>
      </w:r>
      <w:proofErr w:type="spellStart"/>
      <w:r>
        <w:rPr>
          <w:rFonts w:asciiTheme="majorHAnsi" w:eastAsia="Times New Roman" w:hAnsiTheme="majorHAnsi" w:cstheme="majorHAnsi"/>
          <w:i/>
          <w:szCs w:val="24"/>
          <w:lang w:val="bs-Latn-BA" w:bidi="en-US"/>
        </w:rPr>
        <w:t>ознака</w:t>
      </w:r>
      <w:proofErr w:type="spellEnd"/>
      <w:r>
        <w:rPr>
          <w:rFonts w:asciiTheme="majorHAnsi" w:eastAsia="Times New Roman" w:hAnsiTheme="majorHAnsi" w:cstheme="majorHAnsi"/>
          <w:i/>
          <w:szCs w:val="24"/>
          <w:lang w:val="bs-Latn-BA" w:bidi="en-US"/>
        </w:rPr>
        <w:t xml:space="preserve"> </w:t>
      </w:r>
      <w:proofErr w:type="spellStart"/>
      <w:r>
        <w:rPr>
          <w:rFonts w:asciiTheme="majorHAnsi" w:eastAsia="Times New Roman" w:hAnsiTheme="majorHAnsi" w:cstheme="majorHAnsi"/>
          <w:i/>
          <w:szCs w:val="24"/>
          <w:lang w:val="bs-Latn-BA" w:bidi="en-US"/>
        </w:rPr>
        <w:t>број</w:t>
      </w:r>
      <w:proofErr w:type="spellEnd"/>
      <w:r>
        <w:rPr>
          <w:rFonts w:asciiTheme="majorHAnsi" w:eastAsia="Times New Roman" w:hAnsiTheme="majorHAnsi" w:cstheme="majorHAnsi"/>
          <w:i/>
          <w:szCs w:val="24"/>
          <w:lang w:val="bs-Latn-BA" w:bidi="en-US"/>
        </w:rPr>
        <w:t xml:space="preserve"> </w:t>
      </w:r>
      <w:r>
        <w:rPr>
          <w:rFonts w:asciiTheme="majorHAnsi" w:eastAsia="Times New Roman" w:hAnsiTheme="majorHAnsi" w:cstheme="majorHAnsi"/>
          <w:i/>
          <w:szCs w:val="24"/>
          <w:lang w:val="bs-Latn-BA"/>
        </w:rPr>
        <w:t xml:space="preserve">____________, </w:t>
      </w:r>
      <w:proofErr w:type="spellStart"/>
      <w:r>
        <w:rPr>
          <w:rFonts w:asciiTheme="majorHAnsi" w:eastAsia="Times New Roman" w:hAnsiTheme="majorHAnsi" w:cstheme="majorHAnsi"/>
          <w:i/>
          <w:szCs w:val="24"/>
          <w:lang w:val="bs-Latn-BA"/>
        </w:rPr>
        <w:t>регистровано</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на</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име</w:t>
      </w:r>
      <w:proofErr w:type="spellEnd"/>
      <w:r>
        <w:rPr>
          <w:rFonts w:asciiTheme="majorHAnsi" w:eastAsia="Times New Roman" w:hAnsiTheme="majorHAnsi" w:cstheme="majorHAnsi"/>
          <w:i/>
          <w:szCs w:val="24"/>
          <w:lang w:val="bs-Latn-BA"/>
        </w:rPr>
        <w:t xml:space="preserve"> </w:t>
      </w:r>
      <w:proofErr w:type="spellStart"/>
      <w:r>
        <w:rPr>
          <w:rFonts w:asciiTheme="majorHAnsi" w:eastAsia="Times New Roman" w:hAnsiTheme="majorHAnsi" w:cstheme="majorHAnsi"/>
          <w:i/>
          <w:szCs w:val="24"/>
          <w:lang w:val="bs-Latn-BA"/>
        </w:rPr>
        <w:t>повезан</w:t>
      </w:r>
      <w:proofErr w:type="spellEnd"/>
      <w:r w:rsidR="008B581E">
        <w:rPr>
          <w:rFonts w:asciiTheme="majorHAnsi" w:eastAsia="Times New Roman" w:hAnsiTheme="majorHAnsi" w:cstheme="majorHAnsi"/>
          <w:i/>
          <w:szCs w:val="24"/>
          <w:lang w:val="sr-Cyrl-BA"/>
        </w:rPr>
        <w:t>ог</w:t>
      </w:r>
      <w:r>
        <w:rPr>
          <w:rFonts w:asciiTheme="majorHAnsi" w:eastAsia="Times New Roman" w:hAnsiTheme="majorHAnsi" w:cstheme="majorHAnsi"/>
          <w:i/>
          <w:szCs w:val="24"/>
          <w:lang w:val="bs-Latn-BA"/>
        </w:rPr>
        <w:t xml:space="preserve"> </w:t>
      </w:r>
      <w:r w:rsidR="008B581E">
        <w:rPr>
          <w:rFonts w:asciiTheme="majorHAnsi" w:eastAsia="Times New Roman" w:hAnsiTheme="majorHAnsi" w:cstheme="majorHAnsi"/>
          <w:i/>
          <w:szCs w:val="24"/>
          <w:lang w:val="sr-Cyrl-BA"/>
        </w:rPr>
        <w:t>лица</w:t>
      </w:r>
      <w:r>
        <w:rPr>
          <w:rFonts w:asciiTheme="majorHAnsi" w:eastAsia="Times New Roman" w:hAnsiTheme="majorHAnsi" w:cstheme="majorHAnsi"/>
          <w:i/>
          <w:szCs w:val="24"/>
          <w:lang w:val="bs-Latn-BA"/>
        </w:rPr>
        <w:t xml:space="preserve"> _________________</w:t>
      </w:r>
    </w:p>
    <w:p w14:paraId="3757DB2A" w14:textId="77777777" w:rsidR="009F1E95" w:rsidRDefault="009F1E95">
      <w:pPr>
        <w:ind w:firstLine="720"/>
        <w:rPr>
          <w:rFonts w:asciiTheme="majorHAnsi" w:hAnsiTheme="majorHAnsi" w:cstheme="majorHAnsi"/>
          <w:iCs/>
          <w:szCs w:val="24"/>
          <w:lang w:val="bs-Latn-BA"/>
        </w:rPr>
      </w:pPr>
    </w:p>
    <w:p w14:paraId="407FBDC3" w14:textId="6E0A9F80" w:rsidR="009F1E95" w:rsidRDefault="004F6A96">
      <w:pPr>
        <w:pStyle w:val="ListParagraph"/>
        <w:numPr>
          <w:ilvl w:val="0"/>
          <w:numId w:val="41"/>
        </w:numPr>
        <w:rPr>
          <w:rFonts w:asciiTheme="majorHAnsi" w:hAnsiTheme="majorHAnsi" w:cstheme="majorHAnsi"/>
          <w:b/>
          <w:szCs w:val="24"/>
          <w:lang w:val="bs-Latn-BA"/>
        </w:rPr>
      </w:pPr>
      <w:r>
        <w:rPr>
          <w:rFonts w:asciiTheme="majorHAnsi" w:hAnsiTheme="majorHAnsi" w:cstheme="majorHAnsi"/>
          <w:b/>
          <w:szCs w:val="24"/>
          <w:lang w:val="bs-Latn-BA"/>
        </w:rPr>
        <w:t xml:space="preserve">У </w:t>
      </w:r>
      <w:proofErr w:type="spellStart"/>
      <w:r>
        <w:rPr>
          <w:rFonts w:asciiTheme="majorHAnsi" w:hAnsiTheme="majorHAnsi" w:cstheme="majorHAnsi"/>
          <w:b/>
          <w:szCs w:val="24"/>
          <w:lang w:val="bs-Latn-BA"/>
        </w:rPr>
        <w:t>односу</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на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преостали</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дио</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стечене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имовинске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користи</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до</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износа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bCs/>
          <w:szCs w:val="24"/>
          <w:lang w:val="bs-Latn-BA"/>
        </w:rPr>
        <w:t>од</w:t>
      </w:r>
      <w:proofErr w:type="spellEnd"/>
      <w:r>
        <w:rPr>
          <w:rFonts w:asciiTheme="majorHAnsi" w:hAnsiTheme="majorHAnsi" w:cstheme="majorHAnsi"/>
          <w:b/>
          <w:bCs/>
          <w:szCs w:val="24"/>
          <w:lang w:val="bs-Latn-BA"/>
        </w:rPr>
        <w:t xml:space="preserve"> </w:t>
      </w:r>
      <w:r>
        <w:rPr>
          <w:rFonts w:asciiTheme="majorHAnsi" w:hAnsiTheme="majorHAnsi" w:cstheme="majorHAnsi"/>
          <w:b/>
          <w:szCs w:val="24"/>
          <w:lang w:val="bs-Latn-BA"/>
        </w:rPr>
        <w:t>318.279,88 КМ</w:t>
      </w:r>
      <w:r w:rsidR="00B0179D">
        <w:rPr>
          <w:rFonts w:asciiTheme="majorHAnsi" w:hAnsiTheme="majorHAnsi" w:cstheme="majorHAnsi"/>
          <w:b/>
          <w:szCs w:val="24"/>
          <w:lang w:val="sr-Cyrl-BA"/>
        </w:rPr>
        <w:t>,</w:t>
      </w:r>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колико</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је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према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налазу</w:t>
      </w:r>
      <w:proofErr w:type="spellEnd"/>
      <w:r>
        <w:rPr>
          <w:rFonts w:asciiTheme="majorHAnsi" w:hAnsiTheme="majorHAnsi" w:cstheme="majorHAnsi"/>
          <w:b/>
          <w:szCs w:val="24"/>
          <w:lang w:val="bs-Latn-BA"/>
        </w:rPr>
        <w:t xml:space="preserve"> и </w:t>
      </w:r>
      <w:proofErr w:type="spellStart"/>
      <w:r>
        <w:rPr>
          <w:rFonts w:asciiTheme="majorHAnsi" w:hAnsiTheme="majorHAnsi" w:cstheme="majorHAnsi"/>
          <w:b/>
          <w:szCs w:val="24"/>
          <w:lang w:val="bs-Latn-BA"/>
        </w:rPr>
        <w:t>мишљењу</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вјештака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осумњичени</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нелегално</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укупно</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стекао</w:t>
      </w:r>
      <w:proofErr w:type="spellEnd"/>
      <w:r>
        <w:rPr>
          <w:rFonts w:asciiTheme="majorHAnsi" w:hAnsiTheme="majorHAnsi" w:cstheme="majorHAnsi"/>
          <w:b/>
          <w:szCs w:val="24"/>
          <w:lang w:val="bs-Latn-BA"/>
        </w:rPr>
        <w:t xml:space="preserve">, а </w:t>
      </w:r>
      <w:proofErr w:type="spellStart"/>
      <w:r>
        <w:rPr>
          <w:rFonts w:asciiTheme="majorHAnsi" w:hAnsiTheme="majorHAnsi" w:cstheme="majorHAnsi"/>
          <w:b/>
          <w:szCs w:val="24"/>
          <w:lang w:val="bs-Latn-BA"/>
        </w:rPr>
        <w:t>што</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износи</w:t>
      </w:r>
      <w:proofErr w:type="spellEnd"/>
      <w:r>
        <w:rPr>
          <w:rFonts w:asciiTheme="majorHAnsi" w:hAnsiTheme="majorHAnsi" w:cstheme="majorHAnsi"/>
          <w:b/>
          <w:szCs w:val="24"/>
          <w:lang w:val="bs-Latn-BA"/>
        </w:rPr>
        <w:t xml:space="preserve"> 183.748,86 КМ, </w:t>
      </w:r>
      <w:proofErr w:type="spellStart"/>
      <w:r>
        <w:rPr>
          <w:rFonts w:asciiTheme="majorHAnsi" w:hAnsiTheme="majorHAnsi" w:cstheme="majorHAnsi"/>
          <w:b/>
          <w:szCs w:val="24"/>
          <w:lang w:val="bs-Latn-BA"/>
        </w:rPr>
        <w:t>јер</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је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за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остали</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дио</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имовине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одре</w:t>
      </w:r>
      <w:proofErr w:type="spellEnd"/>
      <w:r w:rsidR="00B0179D">
        <w:rPr>
          <w:rFonts w:asciiTheme="majorHAnsi" w:hAnsiTheme="majorHAnsi" w:cstheme="majorHAnsi"/>
          <w:b/>
          <w:szCs w:val="24"/>
          <w:lang w:val="sr-Cyrl-BA"/>
        </w:rPr>
        <w:t>ђ</w:t>
      </w:r>
      <w:proofErr w:type="spellStart"/>
      <w:r>
        <w:rPr>
          <w:rFonts w:asciiTheme="majorHAnsi" w:hAnsiTheme="majorHAnsi" w:cstheme="majorHAnsi"/>
          <w:b/>
          <w:szCs w:val="24"/>
          <w:lang w:val="bs-Latn-BA"/>
        </w:rPr>
        <w:t>ена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привремена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мјера</w:t>
      </w:r>
      <w:proofErr w:type="spellEnd"/>
      <w:r>
        <w:rPr>
          <w:rFonts w:asciiTheme="majorHAnsi" w:hAnsiTheme="majorHAnsi" w:cstheme="majorHAnsi"/>
          <w:b/>
          <w:szCs w:val="24"/>
          <w:lang w:val="bs-Latn-BA"/>
        </w:rPr>
        <w:t xml:space="preserve"> </w:t>
      </w:r>
      <w:proofErr w:type="spellStart"/>
      <w:r w:rsidR="00497B7D">
        <w:rPr>
          <w:rFonts w:asciiTheme="majorHAnsi" w:hAnsiTheme="majorHAnsi" w:cstheme="majorHAnsi"/>
          <w:b/>
          <w:szCs w:val="24"/>
          <w:lang w:val="bs-Latn-BA"/>
        </w:rPr>
        <w:t>обезбјеђења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имовинске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користи</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предлажем</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да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суд</w:t>
      </w:r>
      <w:proofErr w:type="spellEnd"/>
      <w:r>
        <w:rPr>
          <w:rFonts w:asciiTheme="majorHAnsi" w:hAnsiTheme="majorHAnsi" w:cstheme="majorHAnsi"/>
          <w:b/>
          <w:szCs w:val="24"/>
          <w:lang w:val="bs-Latn-BA"/>
        </w:rPr>
        <w:t xml:space="preserve">, у </w:t>
      </w:r>
      <w:proofErr w:type="spellStart"/>
      <w:r>
        <w:rPr>
          <w:rFonts w:asciiTheme="majorHAnsi" w:hAnsiTheme="majorHAnsi" w:cstheme="majorHAnsi"/>
          <w:b/>
          <w:szCs w:val="24"/>
          <w:lang w:val="bs-Latn-BA"/>
        </w:rPr>
        <w:t>смислу</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одредбе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члана</w:t>
      </w:r>
      <w:proofErr w:type="spellEnd"/>
      <w:r>
        <w:rPr>
          <w:rFonts w:asciiTheme="majorHAnsi" w:hAnsiTheme="majorHAnsi" w:cstheme="majorHAnsi"/>
          <w:b/>
          <w:szCs w:val="24"/>
          <w:lang w:val="bs-Latn-BA"/>
        </w:rPr>
        <w:t xml:space="preserve"> 115</w:t>
      </w:r>
      <w:r w:rsidR="00B0179D">
        <w:rPr>
          <w:rFonts w:asciiTheme="majorHAnsi" w:hAnsiTheme="majorHAnsi" w:cstheme="majorHAnsi"/>
          <w:b/>
          <w:szCs w:val="24"/>
          <w:lang w:val="sr-Cyrl-BA"/>
        </w:rPr>
        <w:t>.</w:t>
      </w:r>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став</w:t>
      </w:r>
      <w:proofErr w:type="spellEnd"/>
      <w:r>
        <w:rPr>
          <w:rFonts w:asciiTheme="majorHAnsi" w:hAnsiTheme="majorHAnsi" w:cstheme="majorHAnsi"/>
          <w:b/>
          <w:szCs w:val="24"/>
          <w:lang w:val="bs-Latn-BA"/>
        </w:rPr>
        <w:t xml:space="preserve"> 1</w:t>
      </w:r>
      <w:r w:rsidR="00B0179D">
        <w:rPr>
          <w:rFonts w:asciiTheme="majorHAnsi" w:hAnsiTheme="majorHAnsi" w:cstheme="majorHAnsi"/>
          <w:b/>
          <w:szCs w:val="24"/>
          <w:lang w:val="sr-Cyrl-BA"/>
        </w:rPr>
        <w:t>.</w:t>
      </w:r>
      <w:r>
        <w:rPr>
          <w:rFonts w:asciiTheme="majorHAnsi" w:hAnsiTheme="majorHAnsi" w:cstheme="majorHAnsi"/>
          <w:b/>
          <w:szCs w:val="24"/>
          <w:lang w:val="bs-Latn-BA"/>
        </w:rPr>
        <w:t xml:space="preserve"> КЗ-а </w:t>
      </w:r>
      <w:proofErr w:type="spellStart"/>
      <w:r>
        <w:rPr>
          <w:rFonts w:asciiTheme="majorHAnsi" w:hAnsiTheme="majorHAnsi" w:cstheme="majorHAnsi"/>
          <w:b/>
          <w:szCs w:val="24"/>
          <w:lang w:val="bs-Latn-BA"/>
        </w:rPr>
        <w:t>ФБиХ</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те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члана</w:t>
      </w:r>
      <w:proofErr w:type="spellEnd"/>
      <w:r>
        <w:rPr>
          <w:rFonts w:asciiTheme="majorHAnsi" w:hAnsiTheme="majorHAnsi" w:cstheme="majorHAnsi"/>
          <w:b/>
          <w:szCs w:val="24"/>
          <w:lang w:val="bs-Latn-BA"/>
        </w:rPr>
        <w:t xml:space="preserve"> 11</w:t>
      </w:r>
      <w:r w:rsidR="00B0179D">
        <w:rPr>
          <w:rFonts w:asciiTheme="majorHAnsi" w:hAnsiTheme="majorHAnsi" w:cstheme="majorHAnsi"/>
          <w:b/>
          <w:szCs w:val="24"/>
          <w:lang w:val="sr-Cyrl-BA"/>
        </w:rPr>
        <w:t>.</w:t>
      </w:r>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став</w:t>
      </w:r>
      <w:proofErr w:type="spellEnd"/>
      <w:r>
        <w:rPr>
          <w:rFonts w:asciiTheme="majorHAnsi" w:hAnsiTheme="majorHAnsi" w:cstheme="majorHAnsi"/>
          <w:b/>
          <w:szCs w:val="24"/>
          <w:lang w:val="bs-Latn-BA"/>
        </w:rPr>
        <w:t xml:space="preserve"> 1</w:t>
      </w:r>
      <w:r w:rsidR="00B0179D">
        <w:rPr>
          <w:rFonts w:asciiTheme="majorHAnsi" w:hAnsiTheme="majorHAnsi" w:cstheme="majorHAnsi"/>
          <w:b/>
          <w:szCs w:val="24"/>
          <w:lang w:val="sr-Cyrl-BA"/>
        </w:rPr>
        <w:t>.</w:t>
      </w:r>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тачка</w:t>
      </w:r>
      <w:proofErr w:type="spellEnd"/>
      <w:r>
        <w:rPr>
          <w:rFonts w:asciiTheme="majorHAnsi" w:hAnsiTheme="majorHAnsi" w:cstheme="majorHAnsi"/>
          <w:b/>
          <w:szCs w:val="24"/>
          <w:lang w:val="bs-Latn-BA"/>
        </w:rPr>
        <w:t xml:space="preserve"> ц) </w:t>
      </w:r>
      <w:proofErr w:type="spellStart"/>
      <w:r>
        <w:rPr>
          <w:rFonts w:asciiTheme="majorHAnsi" w:hAnsiTheme="majorHAnsi" w:cstheme="majorHAnsi"/>
          <w:b/>
          <w:szCs w:val="24"/>
          <w:lang w:val="bs-Latn-BA"/>
        </w:rPr>
        <w:t>Закона</w:t>
      </w:r>
      <w:proofErr w:type="spellEnd"/>
      <w:r>
        <w:rPr>
          <w:rFonts w:asciiTheme="majorHAnsi" w:hAnsiTheme="majorHAnsi" w:cstheme="majorHAnsi"/>
          <w:b/>
          <w:szCs w:val="24"/>
          <w:lang w:val="bs-Latn-BA"/>
        </w:rPr>
        <w:t xml:space="preserve"> о </w:t>
      </w:r>
      <w:proofErr w:type="spellStart"/>
      <w:r>
        <w:rPr>
          <w:rFonts w:asciiTheme="majorHAnsi" w:hAnsiTheme="majorHAnsi" w:cstheme="majorHAnsi"/>
          <w:b/>
          <w:szCs w:val="24"/>
          <w:lang w:val="bs-Latn-BA"/>
        </w:rPr>
        <w:t>одузимању</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нелегално</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стечене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имовине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кривичним</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дјелом</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обавеже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осумњиче</w:t>
      </w:r>
      <w:proofErr w:type="spellEnd"/>
      <w:r w:rsidR="0001299A">
        <w:rPr>
          <w:rFonts w:asciiTheme="majorHAnsi" w:hAnsiTheme="majorHAnsi" w:cstheme="majorHAnsi"/>
          <w:b/>
          <w:szCs w:val="24"/>
          <w:lang w:val="sr-Cyrl-BA"/>
        </w:rPr>
        <w:t>н</w:t>
      </w:r>
      <w:proofErr w:type="spellStart"/>
      <w:r>
        <w:rPr>
          <w:rFonts w:asciiTheme="majorHAnsi" w:hAnsiTheme="majorHAnsi" w:cstheme="majorHAnsi"/>
          <w:b/>
          <w:szCs w:val="24"/>
          <w:lang w:val="bs-Latn-BA"/>
        </w:rPr>
        <w:t>ог</w:t>
      </w:r>
      <w:proofErr w:type="spellEnd"/>
      <w:r>
        <w:rPr>
          <w:rFonts w:asciiTheme="majorHAnsi" w:hAnsiTheme="majorHAnsi" w:cstheme="majorHAnsi"/>
          <w:b/>
          <w:szCs w:val="24"/>
          <w:lang w:val="bs-Latn-BA"/>
        </w:rPr>
        <w:t xml:space="preserve"> ____________ </w:t>
      </w:r>
      <w:proofErr w:type="spellStart"/>
      <w:r>
        <w:rPr>
          <w:rFonts w:asciiTheme="majorHAnsi" w:hAnsiTheme="majorHAnsi" w:cstheme="majorHAnsi"/>
          <w:b/>
          <w:szCs w:val="24"/>
          <w:lang w:val="bs-Latn-BA"/>
        </w:rPr>
        <w:t>на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исплату</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тог</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новчаног</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износа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од</w:t>
      </w:r>
      <w:proofErr w:type="spellEnd"/>
      <w:r>
        <w:rPr>
          <w:rFonts w:asciiTheme="majorHAnsi" w:hAnsiTheme="majorHAnsi" w:cstheme="majorHAnsi"/>
          <w:b/>
          <w:szCs w:val="24"/>
          <w:lang w:val="bs-Latn-BA"/>
        </w:rPr>
        <w:t xml:space="preserve"> 183.748,86 КМ</w:t>
      </w:r>
      <w:r w:rsidR="0001299A">
        <w:rPr>
          <w:rFonts w:asciiTheme="majorHAnsi" w:hAnsiTheme="majorHAnsi" w:cstheme="majorHAnsi"/>
          <w:b/>
          <w:szCs w:val="24"/>
          <w:lang w:val="sr-Cyrl-BA"/>
        </w:rPr>
        <w:t>,</w:t>
      </w:r>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који</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је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сразмјеран</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остатку</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прибављене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имовинске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користи</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који</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је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исти</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дужни</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вратити</w:t>
      </w:r>
      <w:proofErr w:type="spellEnd"/>
      <w:r>
        <w:rPr>
          <w:rFonts w:asciiTheme="majorHAnsi" w:hAnsiTheme="majorHAnsi" w:cstheme="majorHAnsi"/>
          <w:b/>
          <w:szCs w:val="24"/>
          <w:lang w:val="bs-Latn-BA"/>
        </w:rPr>
        <w:t xml:space="preserve"> у </w:t>
      </w:r>
      <w:proofErr w:type="spellStart"/>
      <w:r>
        <w:rPr>
          <w:rFonts w:asciiTheme="majorHAnsi" w:hAnsiTheme="majorHAnsi" w:cstheme="majorHAnsi"/>
          <w:b/>
          <w:szCs w:val="24"/>
          <w:lang w:val="bs-Latn-BA"/>
        </w:rPr>
        <w:t>року</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од</w:t>
      </w:r>
      <w:proofErr w:type="spellEnd"/>
      <w:r>
        <w:rPr>
          <w:rFonts w:asciiTheme="majorHAnsi" w:hAnsiTheme="majorHAnsi" w:cstheme="majorHAnsi"/>
          <w:b/>
          <w:szCs w:val="24"/>
          <w:lang w:val="bs-Latn-BA"/>
        </w:rPr>
        <w:t xml:space="preserve"> 15 </w:t>
      </w:r>
      <w:proofErr w:type="spellStart"/>
      <w:r>
        <w:rPr>
          <w:rFonts w:asciiTheme="majorHAnsi" w:hAnsiTheme="majorHAnsi" w:cstheme="majorHAnsi"/>
          <w:b/>
          <w:szCs w:val="24"/>
          <w:lang w:val="bs-Latn-BA"/>
        </w:rPr>
        <w:t>дана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од</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дана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правоснажности</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пресуде</w:t>
      </w:r>
      <w:proofErr w:type="spellEnd"/>
      <w:r w:rsidR="0001299A">
        <w:rPr>
          <w:rFonts w:asciiTheme="majorHAnsi" w:hAnsiTheme="majorHAnsi" w:cstheme="majorHAnsi"/>
          <w:b/>
          <w:szCs w:val="24"/>
          <w:lang w:val="sr-Cyrl-BA"/>
        </w:rPr>
        <w:t>,</w:t>
      </w:r>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која</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ће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бити</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донесена</w:t>
      </w:r>
      <w:proofErr w:type="spellEnd"/>
      <w:r>
        <w:rPr>
          <w:rFonts w:asciiTheme="majorHAnsi" w:hAnsiTheme="majorHAnsi" w:cstheme="majorHAnsi"/>
          <w:b/>
          <w:szCs w:val="24"/>
          <w:lang w:val="bs-Latn-BA"/>
        </w:rPr>
        <w:t xml:space="preserve"> </w:t>
      </w:r>
      <w:r w:rsidR="0001299A">
        <w:rPr>
          <w:rFonts w:asciiTheme="majorHAnsi" w:hAnsiTheme="majorHAnsi" w:cstheme="majorHAnsi"/>
          <w:b/>
          <w:szCs w:val="24"/>
          <w:lang w:val="sr-Cyrl-BA"/>
        </w:rPr>
        <w:t>поводом</w:t>
      </w:r>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ове</w:t>
      </w:r>
      <w:proofErr w:type="spellEnd"/>
      <w:r>
        <w:rPr>
          <w:rFonts w:asciiTheme="majorHAnsi" w:hAnsiTheme="majorHAnsi" w:cstheme="majorHAnsi"/>
          <w:b/>
          <w:szCs w:val="24"/>
          <w:lang w:val="bs-Latn-BA"/>
        </w:rPr>
        <w:t xml:space="preserve"> </w:t>
      </w:r>
      <w:proofErr w:type="spellStart"/>
      <w:r>
        <w:rPr>
          <w:rFonts w:asciiTheme="majorHAnsi" w:hAnsiTheme="majorHAnsi" w:cstheme="majorHAnsi"/>
          <w:b/>
          <w:szCs w:val="24"/>
          <w:lang w:val="bs-Latn-BA"/>
        </w:rPr>
        <w:t>оптужнице</w:t>
      </w:r>
      <w:proofErr w:type="spellEnd"/>
      <w:r>
        <w:rPr>
          <w:rFonts w:asciiTheme="majorHAnsi" w:hAnsiTheme="majorHAnsi" w:cstheme="majorHAnsi"/>
          <w:b/>
          <w:szCs w:val="24"/>
          <w:lang w:val="bs-Latn-BA"/>
        </w:rPr>
        <w:t>.</w:t>
      </w:r>
    </w:p>
    <w:p w14:paraId="7F9FC411" w14:textId="2895F587" w:rsidR="009F1E95" w:rsidRDefault="004F6A96">
      <w:pPr>
        <w:jc w:val="center"/>
        <w:rPr>
          <w:rFonts w:asciiTheme="majorHAnsi" w:hAnsiTheme="majorHAnsi" w:cstheme="majorHAnsi"/>
          <w:b/>
          <w:i/>
          <w:szCs w:val="24"/>
          <w:lang w:val="bs-Latn-BA"/>
        </w:rPr>
      </w:pPr>
      <w:r>
        <w:rPr>
          <w:rFonts w:asciiTheme="majorHAnsi" w:hAnsiTheme="majorHAnsi" w:cstheme="majorHAnsi"/>
          <w:b/>
          <w:i/>
          <w:szCs w:val="24"/>
          <w:lang w:val="bs-Latn-BA"/>
        </w:rPr>
        <w:t xml:space="preserve">О б р а з л о ж е </w:t>
      </w:r>
      <w:r w:rsidR="0001299A">
        <w:rPr>
          <w:rFonts w:asciiTheme="majorHAnsi" w:hAnsiTheme="majorHAnsi" w:cstheme="majorHAnsi"/>
          <w:b/>
          <w:i/>
          <w:szCs w:val="24"/>
          <w:lang w:val="sr-Cyrl-BA"/>
        </w:rPr>
        <w:t>њ</w:t>
      </w:r>
      <w:r>
        <w:rPr>
          <w:rFonts w:asciiTheme="majorHAnsi" w:hAnsiTheme="majorHAnsi" w:cstheme="majorHAnsi"/>
          <w:b/>
          <w:i/>
          <w:szCs w:val="24"/>
          <w:lang w:val="bs-Latn-BA"/>
        </w:rPr>
        <w:t xml:space="preserve"> е</w:t>
      </w:r>
    </w:p>
    <w:p w14:paraId="2F31C566" w14:textId="77777777" w:rsidR="009F1E95" w:rsidRDefault="004F6A96">
      <w:pPr>
        <w:rPr>
          <w:rFonts w:asciiTheme="majorHAnsi" w:hAnsiTheme="majorHAnsi" w:cstheme="majorHAnsi"/>
          <w:b/>
          <w:i/>
          <w:szCs w:val="24"/>
          <w:lang w:val="bs-Latn-BA"/>
        </w:rPr>
      </w:pPr>
      <w:r>
        <w:rPr>
          <w:rFonts w:asciiTheme="majorHAnsi" w:hAnsiTheme="majorHAnsi" w:cstheme="majorHAnsi"/>
          <w:b/>
          <w:i/>
          <w:szCs w:val="24"/>
          <w:lang w:val="bs-Latn-BA"/>
        </w:rPr>
        <w:t>У ОБРАЗЛОЖЕЊУ НАВЕСТИ СВЕ ШТО ЈЕ ПОТРЕБНО РАДИ ДОНОШЕЊЕ ОДЛУКЕ СУДА ПО ПРИЈЕДЛОГУ. КАО ПРИМЈЕР СЕ НАВОДИ ДИО ОБРАЗЛОЖЕЊА У ЈЕДНОМ ОД ПРИЈЕДЛОГА:</w:t>
      </w:r>
    </w:p>
    <w:p w14:paraId="236EB266" w14:textId="720C623C" w:rsidR="009F1E95" w:rsidRDefault="004F6A96">
      <w:pPr>
        <w:ind w:firstLine="720"/>
        <w:rPr>
          <w:rFonts w:asciiTheme="majorHAnsi" w:hAnsiTheme="majorHAnsi" w:cstheme="majorHAnsi"/>
          <w:iCs/>
          <w:szCs w:val="24"/>
          <w:lang w:val="bs-Latn-BA"/>
        </w:rPr>
      </w:pPr>
      <w:r>
        <w:rPr>
          <w:rFonts w:asciiTheme="majorHAnsi" w:hAnsiTheme="majorHAnsi" w:cstheme="majorHAnsi"/>
          <w:iCs/>
          <w:szCs w:val="24"/>
          <w:lang w:val="bs-Latn-BA"/>
        </w:rPr>
        <w:lastRenderedPageBreak/>
        <w:t>....</w:t>
      </w:r>
      <w:proofErr w:type="spellStart"/>
      <w:r>
        <w:rPr>
          <w:rFonts w:asciiTheme="majorHAnsi" w:hAnsiTheme="majorHAnsi" w:cstheme="majorHAnsi"/>
          <w:iCs/>
          <w:szCs w:val="24"/>
          <w:lang w:val="bs-Latn-BA"/>
        </w:rPr>
        <w:t>докази</w:t>
      </w:r>
      <w:proofErr w:type="spellEnd"/>
      <w:r>
        <w:rPr>
          <w:rFonts w:asciiTheme="majorHAnsi" w:hAnsiTheme="majorHAnsi" w:cstheme="majorHAnsi"/>
          <w:iCs/>
          <w:szCs w:val="24"/>
          <w:lang w:val="bs-Latn-BA"/>
        </w:rPr>
        <w:t xml:space="preserve"> о </w:t>
      </w:r>
      <w:proofErr w:type="spellStart"/>
      <w:r>
        <w:rPr>
          <w:rFonts w:asciiTheme="majorHAnsi" w:hAnsiTheme="majorHAnsi" w:cstheme="majorHAnsi"/>
          <w:iCs/>
          <w:szCs w:val="24"/>
          <w:lang w:val="bs-Latn-BA"/>
        </w:rPr>
        <w:t>имовини</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која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је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предмет</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одузимања</w:t>
      </w:r>
      <w:proofErr w:type="spellEnd"/>
      <w:r w:rsidR="00D53C11">
        <w:rPr>
          <w:rFonts w:asciiTheme="majorHAnsi" w:hAnsiTheme="majorHAnsi" w:cstheme="majorHAnsi"/>
          <w:iCs/>
          <w:szCs w:val="24"/>
          <w:lang w:val="sr-Cyrl-BA"/>
        </w:rPr>
        <w:t>,</w:t>
      </w:r>
      <w:r>
        <w:rPr>
          <w:rFonts w:asciiTheme="majorHAnsi" w:hAnsiTheme="majorHAnsi" w:cstheme="majorHAnsi"/>
          <w:iCs/>
          <w:szCs w:val="24"/>
          <w:lang w:val="bs-Latn-BA"/>
        </w:rPr>
        <w:t xml:space="preserve"> а </w:t>
      </w:r>
      <w:proofErr w:type="spellStart"/>
      <w:r>
        <w:rPr>
          <w:rFonts w:asciiTheme="majorHAnsi" w:hAnsiTheme="majorHAnsi" w:cstheme="majorHAnsi"/>
          <w:iCs/>
          <w:szCs w:val="24"/>
          <w:lang w:val="bs-Latn-BA"/>
        </w:rPr>
        <w:t>до</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којих</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се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дошло</w:t>
      </w:r>
      <w:proofErr w:type="spellEnd"/>
      <w:r>
        <w:rPr>
          <w:rFonts w:asciiTheme="majorHAnsi" w:hAnsiTheme="majorHAnsi" w:cstheme="majorHAnsi"/>
          <w:iCs/>
          <w:szCs w:val="24"/>
          <w:lang w:val="bs-Latn-BA"/>
        </w:rPr>
        <w:t xml:space="preserve"> </w:t>
      </w:r>
      <w:r w:rsidR="00D53C11">
        <w:rPr>
          <w:rFonts w:asciiTheme="majorHAnsi" w:hAnsiTheme="majorHAnsi" w:cstheme="majorHAnsi"/>
          <w:iCs/>
          <w:szCs w:val="24"/>
          <w:lang w:val="sr-Cyrl-BA"/>
        </w:rPr>
        <w:t>с</w:t>
      </w:r>
      <w:proofErr w:type="spellStart"/>
      <w:r>
        <w:rPr>
          <w:rFonts w:asciiTheme="majorHAnsi" w:hAnsiTheme="majorHAnsi" w:cstheme="majorHAnsi"/>
          <w:iCs/>
          <w:szCs w:val="24"/>
          <w:lang w:val="bs-Latn-BA"/>
        </w:rPr>
        <w:t>провођењем</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финансијске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истраге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као</w:t>
      </w:r>
      <w:proofErr w:type="spellEnd"/>
      <w:r>
        <w:rPr>
          <w:rFonts w:asciiTheme="majorHAnsi" w:hAnsiTheme="majorHAnsi" w:cstheme="majorHAnsi"/>
          <w:iCs/>
          <w:szCs w:val="24"/>
          <w:lang w:val="bs-Latn-BA"/>
        </w:rPr>
        <w:t xml:space="preserve"> и </w:t>
      </w:r>
      <w:proofErr w:type="spellStart"/>
      <w:r>
        <w:rPr>
          <w:rFonts w:asciiTheme="majorHAnsi" w:hAnsiTheme="majorHAnsi" w:cstheme="majorHAnsi"/>
          <w:iCs/>
          <w:szCs w:val="24"/>
          <w:lang w:val="bs-Latn-BA"/>
        </w:rPr>
        <w:t>докази</w:t>
      </w:r>
      <w:proofErr w:type="spellEnd"/>
      <w:r>
        <w:rPr>
          <w:rFonts w:asciiTheme="majorHAnsi" w:hAnsiTheme="majorHAnsi" w:cstheme="majorHAnsi"/>
          <w:iCs/>
          <w:szCs w:val="24"/>
          <w:lang w:val="bs-Latn-BA"/>
        </w:rPr>
        <w:t xml:space="preserve"> о </w:t>
      </w:r>
      <w:proofErr w:type="spellStart"/>
      <w:r>
        <w:rPr>
          <w:rFonts w:asciiTheme="majorHAnsi" w:hAnsiTheme="majorHAnsi" w:cstheme="majorHAnsi"/>
          <w:iCs/>
          <w:szCs w:val="24"/>
          <w:lang w:val="bs-Latn-BA"/>
        </w:rPr>
        <w:t>законитим</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приходима</w:t>
      </w:r>
      <w:proofErr w:type="spellEnd"/>
      <w:r>
        <w:rPr>
          <w:rFonts w:asciiTheme="majorHAnsi" w:hAnsiTheme="majorHAnsi" w:cstheme="majorHAnsi"/>
          <w:iCs/>
          <w:szCs w:val="24"/>
          <w:lang w:val="bs-Latn-BA"/>
        </w:rPr>
        <w:t xml:space="preserve"> </w:t>
      </w:r>
      <w:r w:rsidR="00D53C11">
        <w:rPr>
          <w:rFonts w:asciiTheme="majorHAnsi" w:hAnsiTheme="majorHAnsi" w:cstheme="majorHAnsi"/>
          <w:iCs/>
          <w:szCs w:val="24"/>
          <w:lang w:val="sr-Cyrl-BA"/>
        </w:rPr>
        <w:t>тог</w:t>
      </w:r>
      <w:r>
        <w:rPr>
          <w:rFonts w:asciiTheme="majorHAnsi" w:hAnsiTheme="majorHAnsi" w:cstheme="majorHAnsi"/>
          <w:iCs/>
          <w:szCs w:val="24"/>
          <w:lang w:val="bs-Latn-BA"/>
        </w:rPr>
        <w:t xml:space="preserve"> </w:t>
      </w:r>
      <w:r w:rsidR="00D53C11">
        <w:rPr>
          <w:rFonts w:asciiTheme="majorHAnsi" w:hAnsiTheme="majorHAnsi" w:cstheme="majorHAnsi"/>
          <w:iCs/>
          <w:szCs w:val="24"/>
          <w:lang w:val="sr-Cyrl-BA"/>
        </w:rPr>
        <w:t>лица</w:t>
      </w:r>
      <w:r>
        <w:rPr>
          <w:rFonts w:asciiTheme="majorHAnsi" w:hAnsiTheme="majorHAnsi" w:cstheme="majorHAnsi"/>
          <w:iCs/>
          <w:szCs w:val="24"/>
          <w:lang w:val="bs-Latn-BA"/>
        </w:rPr>
        <w:t xml:space="preserve"> и </w:t>
      </w:r>
      <w:proofErr w:type="spellStart"/>
      <w:r>
        <w:rPr>
          <w:rFonts w:asciiTheme="majorHAnsi" w:hAnsiTheme="majorHAnsi" w:cstheme="majorHAnsi"/>
          <w:iCs/>
          <w:szCs w:val="24"/>
          <w:lang w:val="bs-Latn-BA"/>
        </w:rPr>
        <w:t>околностима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које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указују</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на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постојање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очигледне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несразмјере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између</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имовине</w:t>
      </w:r>
      <w:proofErr w:type="spellEnd"/>
      <w:r>
        <w:rPr>
          <w:rFonts w:asciiTheme="majorHAnsi" w:hAnsiTheme="majorHAnsi" w:cstheme="majorHAnsi"/>
          <w:iCs/>
          <w:szCs w:val="24"/>
          <w:lang w:val="bs-Latn-BA"/>
        </w:rPr>
        <w:t xml:space="preserve"> и </w:t>
      </w:r>
      <w:proofErr w:type="spellStart"/>
      <w:r>
        <w:rPr>
          <w:rFonts w:asciiTheme="majorHAnsi" w:hAnsiTheme="majorHAnsi" w:cstheme="majorHAnsi"/>
          <w:iCs/>
          <w:szCs w:val="24"/>
          <w:lang w:val="bs-Latn-BA"/>
        </w:rPr>
        <w:t>прихода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тог</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лица</w:t>
      </w:r>
      <w:proofErr w:type="spellEnd"/>
      <w:r>
        <w:rPr>
          <w:rFonts w:asciiTheme="majorHAnsi" w:hAnsiTheme="majorHAnsi" w:cstheme="majorHAnsi"/>
          <w:iCs/>
          <w:szCs w:val="24"/>
          <w:lang w:val="bs-Latn-BA"/>
        </w:rPr>
        <w:t xml:space="preserve"> у </w:t>
      </w:r>
      <w:proofErr w:type="spellStart"/>
      <w:r>
        <w:rPr>
          <w:rFonts w:asciiTheme="majorHAnsi" w:hAnsiTheme="majorHAnsi" w:cstheme="majorHAnsi"/>
          <w:iCs/>
          <w:szCs w:val="24"/>
          <w:lang w:val="bs-Latn-BA"/>
        </w:rPr>
        <w:t>односу</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на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законите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приходе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произилазе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из</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резултата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финансијске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истраге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која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је</w:t>
      </w:r>
      <w:proofErr w:type="spellEnd"/>
      <w:r>
        <w:rPr>
          <w:rFonts w:asciiTheme="majorHAnsi" w:hAnsiTheme="majorHAnsi" w:cstheme="majorHAnsi"/>
          <w:iCs/>
          <w:szCs w:val="24"/>
          <w:lang w:val="bs-Latn-BA"/>
        </w:rPr>
        <w:t xml:space="preserve"> </w:t>
      </w:r>
      <w:r w:rsidR="00D53C11">
        <w:rPr>
          <w:rFonts w:asciiTheme="majorHAnsi" w:hAnsiTheme="majorHAnsi" w:cstheme="majorHAnsi"/>
          <w:iCs/>
          <w:szCs w:val="24"/>
          <w:lang w:val="sr-Cyrl-BA"/>
        </w:rPr>
        <w:t>с</w:t>
      </w:r>
      <w:proofErr w:type="spellStart"/>
      <w:r>
        <w:rPr>
          <w:rFonts w:asciiTheme="majorHAnsi" w:hAnsiTheme="majorHAnsi" w:cstheme="majorHAnsi"/>
          <w:iCs/>
          <w:szCs w:val="24"/>
          <w:lang w:val="bs-Latn-BA"/>
        </w:rPr>
        <w:t>проведена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по</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наредби</w:t>
      </w:r>
      <w:proofErr w:type="spellEnd"/>
      <w:r>
        <w:rPr>
          <w:rFonts w:asciiTheme="majorHAnsi" w:hAnsiTheme="majorHAnsi" w:cstheme="majorHAnsi"/>
          <w:iCs/>
          <w:szCs w:val="24"/>
          <w:lang w:val="bs-Latn-BA"/>
        </w:rPr>
        <w:t xml:space="preserve"> КТТК о </w:t>
      </w:r>
      <w:r w:rsidR="00D53C11">
        <w:rPr>
          <w:rFonts w:asciiTheme="majorHAnsi" w:hAnsiTheme="majorHAnsi" w:cstheme="majorHAnsi"/>
          <w:iCs/>
          <w:szCs w:val="24"/>
          <w:lang w:val="sr-Cyrl-BA"/>
        </w:rPr>
        <w:t>с</w:t>
      </w:r>
      <w:proofErr w:type="spellStart"/>
      <w:r>
        <w:rPr>
          <w:rFonts w:asciiTheme="majorHAnsi" w:hAnsiTheme="majorHAnsi" w:cstheme="majorHAnsi"/>
          <w:iCs/>
          <w:szCs w:val="24"/>
          <w:lang w:val="bs-Latn-BA"/>
        </w:rPr>
        <w:t>прово</w:t>
      </w:r>
      <w:proofErr w:type="spellEnd"/>
      <w:r w:rsidR="00D53C11">
        <w:rPr>
          <w:rFonts w:asciiTheme="majorHAnsi" w:hAnsiTheme="majorHAnsi" w:cstheme="majorHAnsi"/>
          <w:iCs/>
          <w:szCs w:val="24"/>
          <w:lang w:val="sr-Cyrl-BA"/>
        </w:rPr>
        <w:t>ђ</w:t>
      </w:r>
      <w:proofErr w:type="spellStart"/>
      <w:r>
        <w:rPr>
          <w:rFonts w:asciiTheme="majorHAnsi" w:hAnsiTheme="majorHAnsi" w:cstheme="majorHAnsi"/>
          <w:iCs/>
          <w:szCs w:val="24"/>
          <w:lang w:val="bs-Latn-BA"/>
        </w:rPr>
        <w:t>ењу</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финансијске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истраге</w:t>
      </w:r>
      <w:proofErr w:type="spellEnd"/>
      <w:r>
        <w:rPr>
          <w:rFonts w:asciiTheme="majorHAnsi" w:hAnsiTheme="majorHAnsi" w:cstheme="majorHAnsi"/>
          <w:iCs/>
          <w:szCs w:val="24"/>
          <w:lang w:val="bs-Latn-BA"/>
        </w:rPr>
        <w:t xml:space="preserve"> и о </w:t>
      </w:r>
      <w:proofErr w:type="spellStart"/>
      <w:r>
        <w:rPr>
          <w:rFonts w:asciiTheme="majorHAnsi" w:hAnsiTheme="majorHAnsi" w:cstheme="majorHAnsi"/>
          <w:iCs/>
          <w:szCs w:val="24"/>
          <w:lang w:val="bs-Latn-BA"/>
        </w:rPr>
        <w:t>чему</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је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извршено</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финансијско</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вјештачење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по</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вјештаку</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финансијске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струке</w:t>
      </w:r>
      <w:proofErr w:type="spellEnd"/>
      <w:r w:rsidR="00D53C11">
        <w:rPr>
          <w:rFonts w:asciiTheme="majorHAnsi" w:hAnsiTheme="majorHAnsi" w:cstheme="majorHAnsi"/>
          <w:iCs/>
          <w:szCs w:val="24"/>
          <w:lang w:val="sr-Cyrl-BA"/>
        </w:rPr>
        <w:t>,</w:t>
      </w:r>
      <w:r>
        <w:rPr>
          <w:rFonts w:asciiTheme="majorHAnsi" w:hAnsiTheme="majorHAnsi" w:cstheme="majorHAnsi"/>
          <w:iCs/>
          <w:szCs w:val="24"/>
          <w:lang w:val="bs-Latn-BA"/>
        </w:rPr>
        <w:t xml:space="preserve"> а </w:t>
      </w:r>
      <w:proofErr w:type="spellStart"/>
      <w:r>
        <w:rPr>
          <w:rFonts w:asciiTheme="majorHAnsi" w:hAnsiTheme="majorHAnsi" w:cstheme="majorHAnsi"/>
          <w:iCs/>
          <w:szCs w:val="24"/>
          <w:lang w:val="bs-Latn-BA"/>
        </w:rPr>
        <w:t>који</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је</w:t>
      </w:r>
      <w:proofErr w:type="spellEnd"/>
      <w:r>
        <w:rPr>
          <w:rFonts w:asciiTheme="majorHAnsi" w:hAnsiTheme="majorHAnsi" w:cstheme="majorHAnsi"/>
          <w:iCs/>
          <w:szCs w:val="24"/>
          <w:lang w:val="bs-Latn-BA"/>
        </w:rPr>
        <w:t xml:space="preserve"> у </w:t>
      </w:r>
      <w:proofErr w:type="spellStart"/>
      <w:r>
        <w:rPr>
          <w:rFonts w:asciiTheme="majorHAnsi" w:hAnsiTheme="majorHAnsi" w:cstheme="majorHAnsi"/>
          <w:iCs/>
          <w:szCs w:val="24"/>
          <w:lang w:val="bs-Latn-BA"/>
        </w:rPr>
        <w:t>налазу</w:t>
      </w:r>
      <w:proofErr w:type="spellEnd"/>
      <w:r>
        <w:rPr>
          <w:rFonts w:asciiTheme="majorHAnsi" w:hAnsiTheme="majorHAnsi" w:cstheme="majorHAnsi"/>
          <w:iCs/>
          <w:szCs w:val="24"/>
          <w:lang w:val="bs-Latn-BA"/>
        </w:rPr>
        <w:t xml:space="preserve"> и </w:t>
      </w:r>
      <w:proofErr w:type="spellStart"/>
      <w:r>
        <w:rPr>
          <w:rFonts w:asciiTheme="majorHAnsi" w:hAnsiTheme="majorHAnsi" w:cstheme="majorHAnsi"/>
          <w:iCs/>
          <w:szCs w:val="24"/>
          <w:lang w:val="bs-Latn-BA"/>
        </w:rPr>
        <w:t>мишљењу</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b/>
          <w:iCs/>
          <w:szCs w:val="24"/>
          <w:u w:val="single"/>
          <w:lang w:val="bs-Latn-BA"/>
        </w:rPr>
        <w:t>доказ</w:t>
      </w:r>
      <w:proofErr w:type="spellEnd"/>
      <w:r>
        <w:rPr>
          <w:rFonts w:asciiTheme="majorHAnsi" w:hAnsiTheme="majorHAnsi" w:cstheme="majorHAnsi"/>
          <w:b/>
          <w:iCs/>
          <w:szCs w:val="24"/>
          <w:u w:val="single"/>
          <w:lang w:val="bs-Latn-BA"/>
        </w:rPr>
        <w:t xml:space="preserve"> </w:t>
      </w:r>
      <w:proofErr w:type="spellStart"/>
      <w:r>
        <w:rPr>
          <w:rFonts w:asciiTheme="majorHAnsi" w:hAnsiTheme="majorHAnsi" w:cstheme="majorHAnsi"/>
          <w:b/>
          <w:iCs/>
          <w:szCs w:val="24"/>
          <w:u w:val="single"/>
          <w:lang w:val="bs-Latn-BA"/>
        </w:rPr>
        <w:t>број</w:t>
      </w:r>
      <w:proofErr w:type="spellEnd"/>
      <w:r>
        <w:rPr>
          <w:rFonts w:asciiTheme="majorHAnsi" w:hAnsiTheme="majorHAnsi" w:cstheme="majorHAnsi"/>
          <w:b/>
          <w:iCs/>
          <w:szCs w:val="24"/>
          <w:u w:val="single"/>
          <w:lang w:val="bs-Latn-BA"/>
        </w:rPr>
        <w:t xml:space="preserve"> “Е” 3  и </w:t>
      </w:r>
      <w:proofErr w:type="spellStart"/>
      <w:r>
        <w:rPr>
          <w:rFonts w:asciiTheme="majorHAnsi" w:hAnsiTheme="majorHAnsi" w:cstheme="majorHAnsi"/>
          <w:b/>
          <w:iCs/>
          <w:szCs w:val="24"/>
          <w:u w:val="single"/>
          <w:lang w:val="bs-Latn-BA"/>
        </w:rPr>
        <w:t>други</w:t>
      </w:r>
      <w:proofErr w:type="spellEnd"/>
      <w:r>
        <w:rPr>
          <w:rFonts w:asciiTheme="majorHAnsi" w:hAnsiTheme="majorHAnsi" w:cstheme="majorHAnsi"/>
          <w:b/>
          <w:iCs/>
          <w:szCs w:val="24"/>
          <w:u w:val="single"/>
          <w:lang w:val="bs-Latn-BA"/>
        </w:rPr>
        <w:t xml:space="preserve"> </w:t>
      </w:r>
      <w:proofErr w:type="spellStart"/>
      <w:r>
        <w:rPr>
          <w:rFonts w:asciiTheme="majorHAnsi" w:hAnsiTheme="majorHAnsi" w:cstheme="majorHAnsi"/>
          <w:b/>
          <w:iCs/>
          <w:szCs w:val="24"/>
          <w:u w:val="single"/>
          <w:lang w:val="bs-Latn-BA"/>
        </w:rPr>
        <w:t>докази</w:t>
      </w:r>
      <w:proofErr w:type="spellEnd"/>
      <w:r>
        <w:rPr>
          <w:rFonts w:asciiTheme="majorHAnsi" w:hAnsiTheme="majorHAnsi" w:cstheme="majorHAnsi"/>
          <w:b/>
          <w:iCs/>
          <w:szCs w:val="24"/>
          <w:u w:val="single"/>
          <w:lang w:val="bs-Latn-BA"/>
        </w:rPr>
        <w:t xml:space="preserve"> </w:t>
      </w:r>
      <w:proofErr w:type="spellStart"/>
      <w:r>
        <w:rPr>
          <w:rFonts w:asciiTheme="majorHAnsi" w:hAnsiTheme="majorHAnsi" w:cstheme="majorHAnsi"/>
          <w:b/>
          <w:iCs/>
          <w:szCs w:val="24"/>
          <w:u w:val="single"/>
          <w:lang w:val="bs-Latn-BA"/>
        </w:rPr>
        <w:t>под</w:t>
      </w:r>
      <w:proofErr w:type="spellEnd"/>
      <w:r>
        <w:rPr>
          <w:rFonts w:asciiTheme="majorHAnsi" w:hAnsiTheme="majorHAnsi" w:cstheme="majorHAnsi"/>
          <w:b/>
          <w:iCs/>
          <w:szCs w:val="24"/>
          <w:u w:val="single"/>
          <w:lang w:val="bs-Latn-BA"/>
        </w:rPr>
        <w:t xml:space="preserve"> </w:t>
      </w:r>
      <w:proofErr w:type="spellStart"/>
      <w:r>
        <w:rPr>
          <w:rFonts w:asciiTheme="majorHAnsi" w:hAnsiTheme="majorHAnsi" w:cstheme="majorHAnsi"/>
          <w:b/>
          <w:iCs/>
          <w:szCs w:val="24"/>
          <w:u w:val="single"/>
          <w:lang w:val="bs-Latn-BA"/>
        </w:rPr>
        <w:t>ознаком</w:t>
      </w:r>
      <w:proofErr w:type="spellEnd"/>
      <w:r>
        <w:rPr>
          <w:rFonts w:asciiTheme="majorHAnsi" w:hAnsiTheme="majorHAnsi" w:cstheme="majorHAnsi"/>
          <w:b/>
          <w:iCs/>
          <w:szCs w:val="24"/>
          <w:u w:val="single"/>
          <w:lang w:val="bs-Latn-BA"/>
        </w:rPr>
        <w:t xml:space="preserve"> </w:t>
      </w:r>
      <w:proofErr w:type="spellStart"/>
      <w:r>
        <w:rPr>
          <w:rFonts w:asciiTheme="majorHAnsi" w:hAnsiTheme="majorHAnsi" w:cstheme="majorHAnsi"/>
          <w:b/>
          <w:iCs/>
          <w:szCs w:val="24"/>
          <w:u w:val="single"/>
          <w:lang w:val="bs-Latn-BA"/>
        </w:rPr>
        <w:t>доказа</w:t>
      </w:r>
      <w:proofErr w:type="spellEnd"/>
      <w:r>
        <w:rPr>
          <w:rFonts w:asciiTheme="majorHAnsi" w:hAnsiTheme="majorHAnsi" w:cstheme="majorHAnsi"/>
          <w:b/>
          <w:iCs/>
          <w:szCs w:val="24"/>
          <w:u w:val="single"/>
          <w:lang w:val="bs-Latn-BA"/>
        </w:rPr>
        <w:t xml:space="preserve"> „Е“ </w:t>
      </w:r>
      <w:proofErr w:type="spellStart"/>
      <w:r>
        <w:rPr>
          <w:rFonts w:asciiTheme="majorHAnsi" w:hAnsiTheme="majorHAnsi" w:cstheme="majorHAnsi"/>
          <w:b/>
          <w:iCs/>
          <w:szCs w:val="24"/>
          <w:u w:val="single"/>
          <w:lang w:val="bs-Latn-BA"/>
        </w:rPr>
        <w:t>оптужнице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утврдио</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законите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приходе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осумњиченог</w:t>
      </w:r>
      <w:proofErr w:type="spellEnd"/>
      <w:r>
        <w:rPr>
          <w:rFonts w:asciiTheme="majorHAnsi" w:hAnsiTheme="majorHAnsi" w:cstheme="majorHAnsi"/>
          <w:iCs/>
          <w:szCs w:val="24"/>
          <w:lang w:val="bs-Latn-BA"/>
        </w:rPr>
        <w:t xml:space="preserve"> ____________ </w:t>
      </w:r>
      <w:proofErr w:type="spellStart"/>
      <w:r>
        <w:rPr>
          <w:rFonts w:asciiTheme="majorHAnsi" w:hAnsiTheme="majorHAnsi" w:cstheme="majorHAnsi"/>
          <w:iCs/>
          <w:szCs w:val="24"/>
          <w:lang w:val="bs-Latn-BA"/>
        </w:rPr>
        <w:t>те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очигледан</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несразмјер</w:t>
      </w:r>
      <w:proofErr w:type="spellEnd"/>
      <w:r>
        <w:rPr>
          <w:rFonts w:asciiTheme="majorHAnsi" w:hAnsiTheme="majorHAnsi" w:cstheme="majorHAnsi"/>
          <w:iCs/>
          <w:szCs w:val="24"/>
          <w:lang w:val="bs-Latn-BA"/>
        </w:rPr>
        <w:t xml:space="preserve"> у </w:t>
      </w:r>
      <w:proofErr w:type="spellStart"/>
      <w:r>
        <w:rPr>
          <w:rFonts w:asciiTheme="majorHAnsi" w:hAnsiTheme="majorHAnsi" w:cstheme="majorHAnsi"/>
          <w:iCs/>
          <w:szCs w:val="24"/>
          <w:lang w:val="bs-Latn-BA"/>
        </w:rPr>
        <w:t>имовини</w:t>
      </w:r>
      <w:proofErr w:type="spellEnd"/>
      <w:r>
        <w:rPr>
          <w:rFonts w:asciiTheme="majorHAnsi" w:hAnsiTheme="majorHAnsi" w:cstheme="majorHAnsi"/>
          <w:iCs/>
          <w:szCs w:val="24"/>
          <w:lang w:val="bs-Latn-BA"/>
        </w:rPr>
        <w:t xml:space="preserve"> и </w:t>
      </w:r>
      <w:proofErr w:type="spellStart"/>
      <w:r>
        <w:rPr>
          <w:rFonts w:asciiTheme="majorHAnsi" w:hAnsiTheme="majorHAnsi" w:cstheme="majorHAnsi"/>
          <w:iCs/>
          <w:szCs w:val="24"/>
          <w:lang w:val="bs-Latn-BA"/>
        </w:rPr>
        <w:t>приходима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осумњиченог</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те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идентификовао</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имовину</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која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је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стечена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извршењем</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кривичних</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дјела</w:t>
      </w:r>
      <w:proofErr w:type="spellEnd"/>
      <w:r>
        <w:rPr>
          <w:rFonts w:asciiTheme="majorHAnsi" w:hAnsiTheme="majorHAnsi" w:cstheme="majorHAnsi"/>
          <w:iCs/>
          <w:szCs w:val="24"/>
          <w:lang w:val="bs-Latn-BA"/>
        </w:rPr>
        <w:t xml:space="preserve"> и у </w:t>
      </w:r>
      <w:proofErr w:type="spellStart"/>
      <w:r>
        <w:rPr>
          <w:rFonts w:asciiTheme="majorHAnsi" w:hAnsiTheme="majorHAnsi" w:cstheme="majorHAnsi"/>
          <w:iCs/>
          <w:szCs w:val="24"/>
          <w:lang w:val="bs-Latn-BA"/>
        </w:rPr>
        <w:t>коју</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су</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уложена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новчана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средства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настала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извршењем</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кривичних</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дјела</w:t>
      </w:r>
      <w:proofErr w:type="spellEnd"/>
      <w:r w:rsidR="00D53C11">
        <w:rPr>
          <w:rFonts w:asciiTheme="majorHAnsi" w:hAnsiTheme="majorHAnsi" w:cstheme="majorHAnsi"/>
          <w:iCs/>
          <w:szCs w:val="24"/>
          <w:lang w:val="sr-Cyrl-BA"/>
        </w:rPr>
        <w:t>,</w:t>
      </w:r>
      <w:r>
        <w:rPr>
          <w:rFonts w:asciiTheme="majorHAnsi" w:hAnsiTheme="majorHAnsi" w:cstheme="majorHAnsi"/>
          <w:iCs/>
          <w:szCs w:val="24"/>
          <w:lang w:val="bs-Latn-BA"/>
        </w:rPr>
        <w:t xml:space="preserve"> а </w:t>
      </w:r>
      <w:proofErr w:type="spellStart"/>
      <w:r>
        <w:rPr>
          <w:rFonts w:asciiTheme="majorHAnsi" w:hAnsiTheme="majorHAnsi" w:cstheme="majorHAnsi"/>
          <w:iCs/>
          <w:szCs w:val="24"/>
          <w:lang w:val="bs-Latn-BA"/>
        </w:rPr>
        <w:t>која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имовина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је</w:t>
      </w:r>
      <w:proofErr w:type="spellEnd"/>
      <w:r>
        <w:rPr>
          <w:rFonts w:asciiTheme="majorHAnsi" w:hAnsiTheme="majorHAnsi" w:cstheme="majorHAnsi"/>
          <w:iCs/>
          <w:szCs w:val="24"/>
          <w:lang w:val="bs-Latn-BA"/>
        </w:rPr>
        <w:t xml:space="preserve"> и </w:t>
      </w:r>
      <w:proofErr w:type="spellStart"/>
      <w:r>
        <w:rPr>
          <w:rFonts w:asciiTheme="majorHAnsi" w:hAnsiTheme="majorHAnsi" w:cstheme="majorHAnsi"/>
          <w:iCs/>
          <w:szCs w:val="24"/>
          <w:lang w:val="bs-Latn-BA"/>
        </w:rPr>
        <w:t>наведена</w:t>
      </w:r>
      <w:proofErr w:type="spellEnd"/>
      <w:r>
        <w:rPr>
          <w:rFonts w:asciiTheme="majorHAnsi" w:hAnsiTheme="majorHAnsi" w:cstheme="majorHAnsi"/>
          <w:iCs/>
          <w:szCs w:val="24"/>
          <w:lang w:val="bs-Latn-BA"/>
        </w:rPr>
        <w:t xml:space="preserve"> у </w:t>
      </w:r>
      <w:proofErr w:type="spellStart"/>
      <w:r>
        <w:rPr>
          <w:rFonts w:asciiTheme="majorHAnsi" w:hAnsiTheme="majorHAnsi" w:cstheme="majorHAnsi"/>
          <w:iCs/>
          <w:szCs w:val="24"/>
          <w:lang w:val="bs-Latn-BA"/>
        </w:rPr>
        <w:t>овом</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приједлогу</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да</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се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одузме</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од</w:t>
      </w:r>
      <w:proofErr w:type="spellEnd"/>
      <w:r>
        <w:rPr>
          <w:rFonts w:asciiTheme="majorHAnsi" w:hAnsiTheme="majorHAnsi" w:cstheme="majorHAnsi"/>
          <w:iCs/>
          <w:szCs w:val="24"/>
          <w:lang w:val="bs-Latn-BA"/>
        </w:rPr>
        <w:t xml:space="preserve"> </w:t>
      </w:r>
      <w:proofErr w:type="spellStart"/>
      <w:r>
        <w:rPr>
          <w:rFonts w:asciiTheme="majorHAnsi" w:hAnsiTheme="majorHAnsi" w:cstheme="majorHAnsi"/>
          <w:iCs/>
          <w:szCs w:val="24"/>
          <w:lang w:val="bs-Latn-BA"/>
        </w:rPr>
        <w:t>осумњиченог</w:t>
      </w:r>
      <w:proofErr w:type="spellEnd"/>
      <w:r>
        <w:rPr>
          <w:rFonts w:asciiTheme="majorHAnsi" w:hAnsiTheme="majorHAnsi" w:cstheme="majorHAnsi"/>
          <w:iCs/>
          <w:szCs w:val="24"/>
          <w:lang w:val="bs-Latn-BA"/>
        </w:rPr>
        <w:t>.</w:t>
      </w:r>
    </w:p>
    <w:p w14:paraId="68BEAC73" w14:textId="77777777" w:rsidR="009F1E95" w:rsidRDefault="004F6A96">
      <w:pPr>
        <w:ind w:left="6372" w:firstLine="708"/>
        <w:rPr>
          <w:rFonts w:asciiTheme="majorHAnsi" w:hAnsiTheme="majorHAnsi" w:cstheme="majorHAnsi"/>
          <w:szCs w:val="24"/>
          <w:lang w:val="bs-Latn-BA"/>
        </w:rPr>
      </w:pPr>
      <w:r>
        <w:rPr>
          <w:rFonts w:asciiTheme="majorHAnsi" w:hAnsiTheme="majorHAnsi" w:cstheme="majorHAnsi"/>
          <w:szCs w:val="24"/>
          <w:lang w:val="bs-Latn-BA"/>
        </w:rPr>
        <w:t xml:space="preserve">        </w:t>
      </w:r>
      <w:r>
        <w:rPr>
          <w:rFonts w:asciiTheme="majorHAnsi" w:hAnsiTheme="majorHAnsi" w:cstheme="majorHAnsi"/>
          <w:b/>
          <w:bCs/>
          <w:szCs w:val="24"/>
          <w:lang w:val="bs-Latn-BA"/>
        </w:rPr>
        <w:t>ТУЖИЛАЦ</w:t>
      </w:r>
    </w:p>
    <w:p w14:paraId="75EA96DC" w14:textId="77777777" w:rsidR="009F1E95" w:rsidRDefault="004F6A96">
      <w:pPr>
        <w:spacing w:before="120" w:after="120" w:line="288" w:lineRule="auto"/>
        <w:rPr>
          <w:rFonts w:asciiTheme="majorHAnsi" w:hAnsiTheme="majorHAnsi" w:cstheme="majorHAnsi"/>
          <w:b/>
          <w:bCs/>
          <w:szCs w:val="24"/>
        </w:rPr>
      </w:pPr>
      <w:r>
        <w:rPr>
          <w:rFonts w:asciiTheme="majorHAnsi" w:hAnsiTheme="majorHAnsi" w:cstheme="majorHAnsi"/>
          <w:b/>
          <w:bCs/>
          <w:szCs w:val="24"/>
          <w:lang w:val="bs-Latn-BA"/>
        </w:rPr>
        <w:t xml:space="preserve">                                                                                                                     </w:t>
      </w:r>
      <w:proofErr w:type="spellStart"/>
      <w:r>
        <w:rPr>
          <w:rFonts w:asciiTheme="majorHAnsi" w:hAnsiTheme="majorHAnsi" w:cstheme="majorHAnsi"/>
          <w:b/>
          <w:bCs/>
          <w:szCs w:val="24"/>
        </w:rPr>
        <w:t>Име</w:t>
      </w:r>
      <w:proofErr w:type="spellEnd"/>
      <w:r>
        <w:rPr>
          <w:rFonts w:asciiTheme="majorHAnsi" w:hAnsiTheme="majorHAnsi" w:cstheme="majorHAnsi"/>
          <w:b/>
          <w:bCs/>
          <w:szCs w:val="24"/>
        </w:rPr>
        <w:t xml:space="preserve"> и </w:t>
      </w:r>
      <w:proofErr w:type="spellStart"/>
      <w:r>
        <w:rPr>
          <w:rFonts w:asciiTheme="majorHAnsi" w:hAnsiTheme="majorHAnsi" w:cstheme="majorHAnsi"/>
          <w:b/>
          <w:bCs/>
          <w:szCs w:val="24"/>
        </w:rPr>
        <w:t>презиме</w:t>
      </w:r>
      <w:proofErr w:type="spellEnd"/>
    </w:p>
    <w:p w14:paraId="43AA6304" w14:textId="77777777" w:rsidR="009F1E95" w:rsidRDefault="009F1E95">
      <w:pPr>
        <w:spacing w:before="120" w:after="120" w:line="288" w:lineRule="auto"/>
        <w:rPr>
          <w:rFonts w:asciiTheme="majorHAnsi" w:hAnsiTheme="majorHAnsi" w:cstheme="majorHAnsi"/>
          <w:b/>
          <w:bCs/>
          <w:szCs w:val="24"/>
        </w:rPr>
      </w:pPr>
    </w:p>
    <w:p w14:paraId="7AA57C46" w14:textId="77777777" w:rsidR="009F1E95" w:rsidRDefault="009F1E95">
      <w:pPr>
        <w:spacing w:before="120" w:after="120" w:line="288" w:lineRule="auto"/>
        <w:rPr>
          <w:rFonts w:asciiTheme="majorHAnsi" w:hAnsiTheme="majorHAnsi" w:cstheme="majorHAnsi"/>
          <w:b/>
          <w:bCs/>
          <w:szCs w:val="24"/>
        </w:rPr>
      </w:pPr>
    </w:p>
    <w:p w14:paraId="399D71E1" w14:textId="77777777" w:rsidR="009F1E95" w:rsidRDefault="009F1E95">
      <w:pPr>
        <w:spacing w:before="120" w:after="120" w:line="288" w:lineRule="auto"/>
        <w:rPr>
          <w:rFonts w:asciiTheme="majorHAnsi" w:hAnsiTheme="majorHAnsi" w:cstheme="majorHAnsi"/>
          <w:b/>
          <w:bCs/>
          <w:szCs w:val="24"/>
        </w:rPr>
      </w:pPr>
    </w:p>
    <w:p w14:paraId="6826A6AB" w14:textId="77777777" w:rsidR="009F1E95" w:rsidRDefault="004F6A96">
      <w:pPr>
        <w:pStyle w:val="Heading2"/>
        <w:rPr>
          <w:lang w:val="bs-Latn-BA"/>
        </w:rPr>
      </w:pPr>
      <w:bookmarkStart w:id="17" w:name="_Toc172278579"/>
      <w:proofErr w:type="spellStart"/>
      <w:r>
        <w:rPr>
          <w:lang w:val="bs-Latn-BA"/>
        </w:rPr>
        <w:t>Рјешење</w:t>
      </w:r>
      <w:proofErr w:type="spellEnd"/>
      <w:r>
        <w:rPr>
          <w:lang w:val="bs-Latn-BA"/>
        </w:rPr>
        <w:t xml:space="preserve"> </w:t>
      </w:r>
      <w:proofErr w:type="spellStart"/>
      <w:r>
        <w:rPr>
          <w:lang w:val="bs-Latn-BA"/>
        </w:rPr>
        <w:t>суда</w:t>
      </w:r>
      <w:proofErr w:type="spellEnd"/>
      <w:r>
        <w:rPr>
          <w:lang w:val="bs-Latn-BA"/>
        </w:rPr>
        <w:t xml:space="preserve"> о </w:t>
      </w:r>
      <w:proofErr w:type="spellStart"/>
      <w:r>
        <w:rPr>
          <w:lang w:val="bs-Latn-BA"/>
        </w:rPr>
        <w:t>одређивању</w:t>
      </w:r>
      <w:proofErr w:type="spellEnd"/>
      <w:r>
        <w:rPr>
          <w:lang w:val="bs-Latn-BA"/>
        </w:rPr>
        <w:t xml:space="preserve"> </w:t>
      </w:r>
      <w:proofErr w:type="spellStart"/>
      <w:r>
        <w:rPr>
          <w:lang w:val="bs-Latn-BA"/>
        </w:rPr>
        <w:t>привремене</w:t>
      </w:r>
      <w:proofErr w:type="spellEnd"/>
      <w:r>
        <w:rPr>
          <w:lang w:val="bs-Latn-BA"/>
        </w:rPr>
        <w:t xml:space="preserve"> </w:t>
      </w:r>
      <w:proofErr w:type="spellStart"/>
      <w:r>
        <w:rPr>
          <w:lang w:val="bs-Latn-BA"/>
        </w:rPr>
        <w:t>мјере</w:t>
      </w:r>
      <w:bookmarkEnd w:id="17"/>
      <w:proofErr w:type="spellEnd"/>
    </w:p>
    <w:p w14:paraId="2DD4D779" w14:textId="77777777" w:rsidR="009F1E95" w:rsidRDefault="009F1E95">
      <w:pPr>
        <w:pStyle w:val="ListParagraph"/>
        <w:ind w:left="1080"/>
        <w:rPr>
          <w:b/>
          <w:bCs/>
          <w:color w:val="000000" w:themeColor="text1"/>
          <w:sz w:val="28"/>
          <w:szCs w:val="28"/>
          <w:lang w:val="bs-Latn-BA"/>
        </w:rPr>
      </w:pPr>
    </w:p>
    <w:p w14:paraId="595AFF44" w14:textId="77E496DE" w:rsidR="009F1E95" w:rsidRDefault="004F6A96">
      <w:pPr>
        <w:pStyle w:val="BodyText"/>
        <w:jc w:val="both"/>
        <w:rPr>
          <w:rFonts w:asciiTheme="majorHAnsi" w:hAnsiTheme="majorHAnsi" w:cstheme="majorHAnsi"/>
          <w:szCs w:val="24"/>
          <w:lang w:val="bs-Latn-BA"/>
        </w:rPr>
      </w:pPr>
      <w:proofErr w:type="spellStart"/>
      <w:r>
        <w:rPr>
          <w:rFonts w:asciiTheme="majorHAnsi" w:hAnsiTheme="majorHAnsi" w:cstheme="majorHAnsi"/>
          <w:szCs w:val="24"/>
          <w:lang w:val="sr-Latn-RS"/>
        </w:rPr>
        <w:t>Судија</w:t>
      </w:r>
      <w:proofErr w:type="spellEnd"/>
      <w:r>
        <w:rPr>
          <w:rFonts w:asciiTheme="majorHAnsi" w:hAnsiTheme="majorHAnsi" w:cstheme="majorHAnsi"/>
          <w:szCs w:val="24"/>
          <w:lang w:val="sr-Latn-RS"/>
        </w:rPr>
        <w:t xml:space="preserve"> </w:t>
      </w:r>
      <w:proofErr w:type="spellStart"/>
      <w:r>
        <w:rPr>
          <w:rFonts w:asciiTheme="majorHAnsi" w:hAnsiTheme="majorHAnsi" w:cstheme="majorHAnsi"/>
          <w:szCs w:val="24"/>
          <w:lang w:val="sr-Latn-RS"/>
        </w:rPr>
        <w:t>за</w:t>
      </w:r>
      <w:proofErr w:type="spellEnd"/>
      <w:r>
        <w:rPr>
          <w:rFonts w:asciiTheme="majorHAnsi" w:hAnsiTheme="majorHAnsi" w:cstheme="majorHAnsi"/>
          <w:szCs w:val="24"/>
          <w:lang w:val="sr-Latn-RS"/>
        </w:rPr>
        <w:t xml:space="preserve"> </w:t>
      </w:r>
      <w:proofErr w:type="spellStart"/>
      <w:r>
        <w:rPr>
          <w:rFonts w:asciiTheme="majorHAnsi" w:hAnsiTheme="majorHAnsi" w:cstheme="majorHAnsi"/>
          <w:szCs w:val="24"/>
          <w:lang w:val="sr-Latn-RS"/>
        </w:rPr>
        <w:t>претходни</w:t>
      </w:r>
      <w:proofErr w:type="spellEnd"/>
      <w:r>
        <w:rPr>
          <w:rFonts w:asciiTheme="majorHAnsi" w:hAnsiTheme="majorHAnsi" w:cstheme="majorHAnsi"/>
          <w:szCs w:val="24"/>
          <w:lang w:val="sr-Latn-RS"/>
        </w:rPr>
        <w:t xml:space="preserve"> </w:t>
      </w:r>
      <w:proofErr w:type="spellStart"/>
      <w:r>
        <w:rPr>
          <w:rFonts w:asciiTheme="majorHAnsi" w:hAnsiTheme="majorHAnsi" w:cstheme="majorHAnsi"/>
          <w:szCs w:val="24"/>
          <w:lang w:val="sr-Latn-RS"/>
        </w:rPr>
        <w:t>поступак</w:t>
      </w:r>
      <w:proofErr w:type="spellEnd"/>
      <w:r>
        <w:rPr>
          <w:rFonts w:asciiTheme="majorHAnsi" w:hAnsiTheme="majorHAnsi" w:cstheme="majorHAnsi"/>
          <w:szCs w:val="24"/>
          <w:lang w:val="sr-Latn-RS"/>
        </w:rPr>
        <w:t xml:space="preserve"> </w:t>
      </w:r>
      <w:proofErr w:type="spellStart"/>
      <w:r>
        <w:rPr>
          <w:rFonts w:asciiTheme="majorHAnsi" w:hAnsiTheme="majorHAnsi" w:cstheme="majorHAnsi"/>
          <w:szCs w:val="24"/>
          <w:lang w:val="sr-Latn-RS"/>
        </w:rPr>
        <w:t>Оп</w:t>
      </w:r>
      <w:proofErr w:type="spellEnd"/>
      <w:r w:rsidR="00993D4C">
        <w:rPr>
          <w:rFonts w:asciiTheme="majorHAnsi" w:hAnsiTheme="majorHAnsi" w:cstheme="majorHAnsi"/>
          <w:szCs w:val="24"/>
          <w:lang w:val="sr-Cyrl-BA"/>
        </w:rPr>
        <w:t>шт</w:t>
      </w:r>
      <w:proofErr w:type="spellStart"/>
      <w:r>
        <w:rPr>
          <w:rFonts w:asciiTheme="majorHAnsi" w:hAnsiTheme="majorHAnsi" w:cstheme="majorHAnsi"/>
          <w:szCs w:val="24"/>
          <w:lang w:val="sr-Latn-RS"/>
        </w:rPr>
        <w:t>инског</w:t>
      </w:r>
      <w:proofErr w:type="spellEnd"/>
      <w:r>
        <w:rPr>
          <w:rFonts w:asciiTheme="majorHAnsi" w:hAnsiTheme="majorHAnsi" w:cstheme="majorHAnsi"/>
          <w:szCs w:val="24"/>
          <w:lang w:val="sr-Latn-RS"/>
        </w:rPr>
        <w:t xml:space="preserve"> </w:t>
      </w:r>
      <w:proofErr w:type="spellStart"/>
      <w:r>
        <w:rPr>
          <w:rFonts w:asciiTheme="majorHAnsi" w:hAnsiTheme="majorHAnsi" w:cstheme="majorHAnsi"/>
          <w:szCs w:val="24"/>
          <w:lang w:val="sr-Latn-RS"/>
        </w:rPr>
        <w:t>суда</w:t>
      </w:r>
      <w:proofErr w:type="spellEnd"/>
      <w:r>
        <w:rPr>
          <w:rFonts w:asciiTheme="majorHAnsi" w:hAnsiTheme="majorHAnsi" w:cstheme="majorHAnsi"/>
          <w:szCs w:val="24"/>
          <w:lang w:val="sr-Latn-RS"/>
        </w:rPr>
        <w:t xml:space="preserve"> у </w:t>
      </w:r>
      <w:proofErr w:type="spellStart"/>
      <w:r>
        <w:rPr>
          <w:rFonts w:asciiTheme="majorHAnsi" w:hAnsiTheme="majorHAnsi" w:cstheme="majorHAnsi"/>
          <w:szCs w:val="24"/>
          <w:lang w:val="sr-Latn-RS"/>
        </w:rPr>
        <w:t>Тузли</w:t>
      </w:r>
      <w:proofErr w:type="spellEnd"/>
      <w:r>
        <w:rPr>
          <w:rFonts w:asciiTheme="majorHAnsi" w:hAnsiTheme="majorHAnsi" w:cstheme="majorHAnsi"/>
          <w:szCs w:val="24"/>
          <w:lang w:val="sr-Latn-RS"/>
        </w:rPr>
        <w:t xml:space="preserve"> _______________, </w:t>
      </w:r>
      <w:proofErr w:type="spellStart"/>
      <w:r>
        <w:rPr>
          <w:rFonts w:asciiTheme="majorHAnsi" w:hAnsiTheme="majorHAnsi" w:cstheme="majorHAnsi"/>
          <w:szCs w:val="24"/>
          <w:lang w:val="sr-Latn-RS"/>
        </w:rPr>
        <w:t>са</w:t>
      </w:r>
      <w:proofErr w:type="spellEnd"/>
      <w:r>
        <w:rPr>
          <w:rFonts w:asciiTheme="majorHAnsi" w:hAnsiTheme="majorHAnsi" w:cstheme="majorHAnsi"/>
          <w:szCs w:val="24"/>
          <w:lang w:val="sr-Latn-RS"/>
        </w:rPr>
        <w:t xml:space="preserve"> </w:t>
      </w:r>
      <w:proofErr w:type="spellStart"/>
      <w:r>
        <w:rPr>
          <w:rFonts w:asciiTheme="majorHAnsi" w:hAnsiTheme="majorHAnsi" w:cstheme="majorHAnsi"/>
          <w:szCs w:val="24"/>
          <w:lang w:val="sr-Latn-RS"/>
        </w:rPr>
        <w:t>записничарем</w:t>
      </w:r>
      <w:proofErr w:type="spellEnd"/>
      <w:r>
        <w:rPr>
          <w:rFonts w:asciiTheme="majorHAnsi" w:hAnsiTheme="majorHAnsi" w:cstheme="majorHAnsi"/>
          <w:szCs w:val="24"/>
          <w:lang w:val="sr-Latn-RS"/>
        </w:rPr>
        <w:t xml:space="preserve"> ____________________ у </w:t>
      </w:r>
      <w:proofErr w:type="spellStart"/>
      <w:r>
        <w:rPr>
          <w:rFonts w:asciiTheme="majorHAnsi" w:hAnsiTheme="majorHAnsi" w:cstheme="majorHAnsi"/>
          <w:szCs w:val="24"/>
          <w:lang w:val="sr-Latn-RS"/>
        </w:rPr>
        <w:t>кривичном</w:t>
      </w:r>
      <w:proofErr w:type="spellEnd"/>
      <w:r>
        <w:rPr>
          <w:rFonts w:asciiTheme="majorHAnsi" w:hAnsiTheme="majorHAnsi" w:cstheme="majorHAnsi"/>
          <w:szCs w:val="24"/>
          <w:lang w:val="sr-Latn-RS"/>
        </w:rPr>
        <w:t xml:space="preserve"> </w:t>
      </w:r>
      <w:proofErr w:type="spellStart"/>
      <w:r>
        <w:rPr>
          <w:rFonts w:asciiTheme="majorHAnsi" w:hAnsiTheme="majorHAnsi" w:cstheme="majorHAnsi"/>
          <w:szCs w:val="24"/>
          <w:lang w:val="sr-Latn-RS"/>
        </w:rPr>
        <w:t>предмету</w:t>
      </w:r>
      <w:proofErr w:type="spellEnd"/>
      <w:r>
        <w:rPr>
          <w:rFonts w:asciiTheme="majorHAnsi" w:hAnsiTheme="majorHAnsi" w:cstheme="majorHAnsi"/>
          <w:szCs w:val="24"/>
          <w:lang w:val="sr-Latn-RS"/>
        </w:rPr>
        <w:t xml:space="preserve"> </w:t>
      </w:r>
      <w:proofErr w:type="spellStart"/>
      <w:r>
        <w:rPr>
          <w:rFonts w:asciiTheme="majorHAnsi" w:hAnsiTheme="majorHAnsi" w:cstheme="majorHAnsi"/>
          <w:szCs w:val="24"/>
          <w:lang w:val="sr-Latn-RS"/>
        </w:rPr>
        <w:t>против</w:t>
      </w:r>
      <w:proofErr w:type="spellEnd"/>
      <w:r>
        <w:rPr>
          <w:rFonts w:asciiTheme="majorHAnsi" w:hAnsiTheme="majorHAnsi" w:cstheme="majorHAnsi"/>
          <w:szCs w:val="24"/>
          <w:lang w:val="sr-Latn-RS"/>
        </w:rPr>
        <w:t xml:space="preserve"> </w:t>
      </w:r>
      <w:proofErr w:type="spellStart"/>
      <w:r>
        <w:rPr>
          <w:rFonts w:asciiTheme="majorHAnsi" w:hAnsiTheme="majorHAnsi" w:cstheme="majorHAnsi"/>
          <w:szCs w:val="24"/>
          <w:lang w:val="sr-Latn-RS"/>
        </w:rPr>
        <w:t>осумњичених</w:t>
      </w:r>
      <w:proofErr w:type="spellEnd"/>
      <w:r>
        <w:rPr>
          <w:rFonts w:asciiTheme="majorHAnsi" w:hAnsiTheme="majorHAnsi" w:cstheme="majorHAnsi"/>
          <w:szCs w:val="24"/>
          <w:lang w:val="sr-Latn-RS"/>
        </w:rPr>
        <w:t xml:space="preserve">, </w:t>
      </w:r>
      <w:proofErr w:type="spellStart"/>
      <w:r>
        <w:rPr>
          <w:rFonts w:asciiTheme="majorHAnsi" w:hAnsiTheme="majorHAnsi" w:cstheme="majorHAnsi"/>
          <w:szCs w:val="24"/>
          <w:lang w:val="bs-Latn-BA"/>
        </w:rPr>
        <w:t>правн</w:t>
      </w:r>
      <w:proofErr w:type="spellEnd"/>
      <w:r w:rsidR="007E2BE8">
        <w:rPr>
          <w:rFonts w:asciiTheme="majorHAnsi" w:hAnsiTheme="majorHAnsi" w:cstheme="majorHAnsi"/>
          <w:szCs w:val="24"/>
          <w:lang w:val="sr-Cyrl-BA"/>
        </w:rPr>
        <w:t>ог</w:t>
      </w:r>
      <w:r>
        <w:rPr>
          <w:rFonts w:asciiTheme="majorHAnsi" w:hAnsiTheme="majorHAnsi" w:cstheme="majorHAnsi"/>
          <w:szCs w:val="24"/>
          <w:lang w:val="bs-Latn-BA"/>
        </w:rPr>
        <w:t xml:space="preserve"> </w:t>
      </w:r>
      <w:r w:rsidR="007E2BE8">
        <w:rPr>
          <w:rFonts w:asciiTheme="majorHAnsi" w:hAnsiTheme="majorHAnsi" w:cstheme="majorHAnsi"/>
          <w:szCs w:val="24"/>
          <w:lang w:val="sr-Cyrl-BA"/>
        </w:rPr>
        <w:t>лица</w:t>
      </w:r>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одговорних</w:t>
      </w:r>
      <w:proofErr w:type="spellEnd"/>
      <w:r>
        <w:rPr>
          <w:rFonts w:asciiTheme="majorHAnsi" w:hAnsiTheme="majorHAnsi" w:cstheme="majorHAnsi"/>
          <w:szCs w:val="24"/>
          <w:lang w:val="bs-Latn-BA"/>
        </w:rPr>
        <w:t xml:space="preserve"> </w:t>
      </w:r>
      <w:proofErr w:type="spellStart"/>
      <w:r w:rsidR="009B2CF3">
        <w:rPr>
          <w:rFonts w:asciiTheme="majorHAnsi" w:hAnsiTheme="majorHAnsi" w:cstheme="majorHAnsi"/>
          <w:szCs w:val="24"/>
          <w:lang w:val="bs-Latn-BA"/>
        </w:rPr>
        <w:t>лица</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правним</w:t>
      </w:r>
      <w:proofErr w:type="spellEnd"/>
      <w:r>
        <w:rPr>
          <w:rFonts w:asciiTheme="majorHAnsi" w:hAnsiTheme="majorHAnsi" w:cstheme="majorHAnsi"/>
          <w:szCs w:val="24"/>
          <w:lang w:val="bs-Latn-BA"/>
        </w:rPr>
        <w:t xml:space="preserve"> </w:t>
      </w:r>
      <w:r w:rsidR="00F40BD9">
        <w:rPr>
          <w:rFonts w:asciiTheme="majorHAnsi" w:hAnsiTheme="majorHAnsi" w:cstheme="majorHAnsi"/>
          <w:szCs w:val="24"/>
          <w:lang w:val="sr-Cyrl-BA"/>
        </w:rPr>
        <w:t>лицима</w:t>
      </w:r>
      <w:r w:rsidR="007E2BE8">
        <w:rPr>
          <w:rFonts w:asciiTheme="majorHAnsi" w:hAnsiTheme="majorHAnsi" w:cstheme="majorHAnsi"/>
          <w:szCs w:val="24"/>
          <w:lang w:val="sr-Cyrl-BA"/>
        </w:rPr>
        <w:t>,</w:t>
      </w:r>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то</w:t>
      </w:r>
      <w:proofErr w:type="spellEnd"/>
      <w:r>
        <w:rPr>
          <w:rFonts w:asciiTheme="majorHAnsi" w:hAnsiTheme="majorHAnsi" w:cstheme="majorHAnsi"/>
          <w:szCs w:val="24"/>
          <w:lang w:val="bs-Latn-BA"/>
        </w:rPr>
        <w:t xml:space="preserve"> ______________________________________, </w:t>
      </w:r>
      <w:proofErr w:type="spellStart"/>
      <w:r>
        <w:rPr>
          <w:rFonts w:asciiTheme="majorHAnsi" w:hAnsiTheme="majorHAnsi" w:cstheme="majorHAnsi"/>
          <w:szCs w:val="24"/>
          <w:lang w:val="bs-Latn-BA"/>
        </w:rPr>
        <w:t>због</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основа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сумње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починили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кривична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дјела</w:t>
      </w:r>
      <w:proofErr w:type="spellEnd"/>
      <w:r w:rsidR="007E2BE8">
        <w:rPr>
          <w:rFonts w:asciiTheme="majorHAnsi" w:hAnsiTheme="majorHAnsi" w:cstheme="majorHAnsi"/>
          <w:szCs w:val="24"/>
          <w:lang w:val="sr-Cyrl-BA"/>
        </w:rPr>
        <w:t>,</w:t>
      </w:r>
      <w:r>
        <w:rPr>
          <w:rFonts w:asciiTheme="majorHAnsi" w:hAnsiTheme="majorHAnsi" w:cstheme="majorHAnsi"/>
          <w:bCs/>
          <w:szCs w:val="24"/>
          <w:lang w:val="bs-Latn-BA"/>
        </w:rPr>
        <w:t xml:space="preserve"> и </w:t>
      </w:r>
      <w:proofErr w:type="spellStart"/>
      <w:r>
        <w:rPr>
          <w:rFonts w:asciiTheme="majorHAnsi" w:hAnsiTheme="majorHAnsi" w:cstheme="majorHAnsi"/>
          <w:bCs/>
          <w:szCs w:val="24"/>
          <w:lang w:val="bs-Latn-BA"/>
        </w:rPr>
        <w:t>то</w:t>
      </w:r>
      <w:proofErr w:type="spellEnd"/>
      <w:r>
        <w:rPr>
          <w:rFonts w:asciiTheme="majorHAnsi" w:hAnsiTheme="majorHAnsi" w:cstheme="majorHAnsi"/>
          <w:bCs/>
          <w:szCs w:val="24"/>
          <w:lang w:val="bs-Latn-BA"/>
        </w:rPr>
        <w:t xml:space="preserve">: </w:t>
      </w:r>
      <w:r>
        <w:rPr>
          <w:rFonts w:asciiTheme="majorHAnsi" w:hAnsiTheme="majorHAnsi" w:cstheme="majorHAnsi"/>
          <w:szCs w:val="24"/>
          <w:lang w:val="bs-Latn-BA"/>
        </w:rPr>
        <w:t>_________________</w:t>
      </w:r>
      <w:proofErr w:type="spellStart"/>
      <w:r>
        <w:rPr>
          <w:rFonts w:asciiTheme="majorHAnsi" w:hAnsiTheme="majorHAnsi" w:cstheme="majorHAnsi"/>
          <w:szCs w:val="24"/>
          <w:lang w:val="bs-Latn-BA"/>
        </w:rPr>
        <w:t>Удруживање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ради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чињења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кривичних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дјела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из</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члана</w:t>
      </w:r>
      <w:proofErr w:type="spellEnd"/>
      <w:r>
        <w:rPr>
          <w:rFonts w:asciiTheme="majorHAnsi" w:hAnsiTheme="majorHAnsi" w:cstheme="majorHAnsi"/>
          <w:szCs w:val="24"/>
          <w:lang w:val="bs-Latn-BA"/>
        </w:rPr>
        <w:t xml:space="preserve"> 340</w:t>
      </w:r>
      <w:r w:rsidR="00F40BD9">
        <w:rPr>
          <w:rFonts w:asciiTheme="majorHAnsi" w:hAnsiTheme="majorHAnsi" w:cstheme="majorHAnsi"/>
          <w:szCs w:val="24"/>
          <w:lang w:val="sr-Cyrl-BA"/>
        </w:rPr>
        <w:t>.</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став</w:t>
      </w:r>
      <w:proofErr w:type="spellEnd"/>
      <w:r>
        <w:rPr>
          <w:rFonts w:asciiTheme="majorHAnsi" w:hAnsiTheme="majorHAnsi" w:cstheme="majorHAnsi"/>
          <w:szCs w:val="24"/>
          <w:lang w:val="bs-Latn-BA"/>
        </w:rPr>
        <w:t xml:space="preserve"> (1) КЗ </w:t>
      </w:r>
      <w:proofErr w:type="spellStart"/>
      <w:r>
        <w:rPr>
          <w:rFonts w:asciiTheme="majorHAnsi" w:hAnsiTheme="majorHAnsi" w:cstheme="majorHAnsi"/>
          <w:szCs w:val="24"/>
          <w:lang w:val="bs-Latn-BA"/>
        </w:rPr>
        <w:t>ФБиХ</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стицају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кривичним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дјелом</w:t>
      </w:r>
      <w:proofErr w:type="spellEnd"/>
      <w:r>
        <w:rPr>
          <w:rFonts w:asciiTheme="majorHAnsi" w:hAnsiTheme="majorHAnsi" w:cstheme="majorHAnsi"/>
          <w:szCs w:val="24"/>
          <w:lang w:val="bs-Latn-BA"/>
        </w:rPr>
        <w:t xml:space="preserve"> </w:t>
      </w:r>
      <w:proofErr w:type="spellStart"/>
      <w:r w:rsidR="008D79E5">
        <w:rPr>
          <w:rFonts w:asciiTheme="majorHAnsi" w:hAnsiTheme="majorHAnsi" w:cstheme="majorHAnsi"/>
          <w:szCs w:val="24"/>
          <w:lang w:val="bs-Latn-BA"/>
        </w:rPr>
        <w:t>Пореска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утаја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из</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члана</w:t>
      </w:r>
      <w:proofErr w:type="spellEnd"/>
      <w:r>
        <w:rPr>
          <w:rFonts w:asciiTheme="majorHAnsi" w:hAnsiTheme="majorHAnsi" w:cstheme="majorHAnsi"/>
          <w:szCs w:val="24"/>
          <w:lang w:val="bs-Latn-BA"/>
        </w:rPr>
        <w:t xml:space="preserve"> 273</w:t>
      </w:r>
      <w:r w:rsidR="00F40BD9">
        <w:rPr>
          <w:rFonts w:asciiTheme="majorHAnsi" w:hAnsiTheme="majorHAnsi" w:cstheme="majorHAnsi"/>
          <w:szCs w:val="24"/>
          <w:lang w:val="sr-Cyrl-BA"/>
        </w:rPr>
        <w:t>.</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став</w:t>
      </w:r>
      <w:proofErr w:type="spellEnd"/>
      <w:r>
        <w:rPr>
          <w:rFonts w:asciiTheme="majorHAnsi" w:hAnsiTheme="majorHAnsi" w:cstheme="majorHAnsi"/>
          <w:szCs w:val="24"/>
          <w:lang w:val="bs-Latn-BA"/>
        </w:rPr>
        <w:t xml:space="preserve"> (2) у </w:t>
      </w:r>
      <w:proofErr w:type="spellStart"/>
      <w:r>
        <w:rPr>
          <w:rFonts w:asciiTheme="majorHAnsi" w:hAnsiTheme="majorHAnsi" w:cstheme="majorHAnsi"/>
          <w:szCs w:val="24"/>
          <w:lang w:val="bs-Latn-BA"/>
        </w:rPr>
        <w:t>вези</w:t>
      </w:r>
      <w:proofErr w:type="spellEnd"/>
      <w:r>
        <w:rPr>
          <w:rFonts w:asciiTheme="majorHAnsi" w:hAnsiTheme="majorHAnsi" w:cstheme="majorHAnsi"/>
          <w:szCs w:val="24"/>
          <w:lang w:val="bs-Latn-BA"/>
        </w:rPr>
        <w:t xml:space="preserve"> </w:t>
      </w:r>
      <w:r w:rsidR="00F40BD9">
        <w:rPr>
          <w:rFonts w:asciiTheme="majorHAnsi" w:hAnsiTheme="majorHAnsi" w:cstheme="majorHAnsi"/>
          <w:szCs w:val="24"/>
          <w:lang w:val="sr-Cyrl-BA"/>
        </w:rPr>
        <w:t xml:space="preserve">са </w:t>
      </w:r>
      <w:proofErr w:type="spellStart"/>
      <w:r>
        <w:rPr>
          <w:rFonts w:asciiTheme="majorHAnsi" w:hAnsiTheme="majorHAnsi" w:cstheme="majorHAnsi"/>
          <w:szCs w:val="24"/>
          <w:lang w:val="bs-Latn-BA"/>
        </w:rPr>
        <w:t>ставом</w:t>
      </w:r>
      <w:proofErr w:type="spellEnd"/>
      <w:r>
        <w:rPr>
          <w:rFonts w:asciiTheme="majorHAnsi" w:hAnsiTheme="majorHAnsi" w:cstheme="majorHAnsi"/>
          <w:szCs w:val="24"/>
          <w:lang w:val="bs-Latn-BA"/>
        </w:rPr>
        <w:t xml:space="preserve"> (1) КЗ </w:t>
      </w:r>
      <w:proofErr w:type="spellStart"/>
      <w:r>
        <w:rPr>
          <w:rFonts w:asciiTheme="majorHAnsi" w:hAnsiTheme="majorHAnsi" w:cstheme="majorHAnsi"/>
          <w:szCs w:val="24"/>
          <w:lang w:val="bs-Latn-BA"/>
        </w:rPr>
        <w:t>ФБиХ</w:t>
      </w:r>
      <w:proofErr w:type="spellEnd"/>
      <w:r>
        <w:rPr>
          <w:rFonts w:asciiTheme="majorHAnsi" w:hAnsiTheme="majorHAnsi" w:cstheme="majorHAnsi"/>
          <w:szCs w:val="24"/>
          <w:lang w:val="bs-Latn-BA"/>
        </w:rPr>
        <w:t xml:space="preserve"> и у </w:t>
      </w:r>
      <w:proofErr w:type="spellStart"/>
      <w:r>
        <w:rPr>
          <w:rFonts w:asciiTheme="majorHAnsi" w:hAnsiTheme="majorHAnsi" w:cstheme="majorHAnsi"/>
          <w:szCs w:val="24"/>
          <w:lang w:val="bs-Latn-BA"/>
        </w:rPr>
        <w:t>стицају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кривичим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дјелом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Прање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новца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из</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члана</w:t>
      </w:r>
      <w:proofErr w:type="spellEnd"/>
      <w:r>
        <w:rPr>
          <w:rFonts w:asciiTheme="majorHAnsi" w:hAnsiTheme="majorHAnsi" w:cstheme="majorHAnsi"/>
          <w:szCs w:val="24"/>
          <w:lang w:val="bs-Latn-BA"/>
        </w:rPr>
        <w:t xml:space="preserve"> 272. </w:t>
      </w:r>
      <w:proofErr w:type="spellStart"/>
      <w:r>
        <w:rPr>
          <w:rFonts w:asciiTheme="majorHAnsi" w:hAnsiTheme="majorHAnsi" w:cstheme="majorHAnsi"/>
          <w:szCs w:val="24"/>
          <w:lang w:val="bs-Latn-BA"/>
        </w:rPr>
        <w:t>став</w:t>
      </w:r>
      <w:proofErr w:type="spellEnd"/>
      <w:r>
        <w:rPr>
          <w:rFonts w:asciiTheme="majorHAnsi" w:hAnsiTheme="majorHAnsi" w:cstheme="majorHAnsi"/>
          <w:szCs w:val="24"/>
          <w:lang w:val="bs-Latn-BA"/>
        </w:rPr>
        <w:t xml:space="preserve"> (3) у </w:t>
      </w:r>
      <w:proofErr w:type="spellStart"/>
      <w:r>
        <w:rPr>
          <w:rFonts w:asciiTheme="majorHAnsi" w:hAnsiTheme="majorHAnsi" w:cstheme="majorHAnsi"/>
          <w:szCs w:val="24"/>
          <w:lang w:val="bs-Latn-BA"/>
        </w:rPr>
        <w:t>вези</w:t>
      </w:r>
      <w:proofErr w:type="spellEnd"/>
      <w:r>
        <w:rPr>
          <w:rFonts w:asciiTheme="majorHAnsi" w:hAnsiTheme="majorHAnsi" w:cstheme="majorHAnsi"/>
          <w:szCs w:val="24"/>
          <w:lang w:val="bs-Latn-BA"/>
        </w:rPr>
        <w:t xml:space="preserve"> </w:t>
      </w:r>
      <w:r w:rsidR="00F40BD9">
        <w:rPr>
          <w:rFonts w:asciiTheme="majorHAnsi" w:hAnsiTheme="majorHAnsi" w:cstheme="majorHAnsi"/>
          <w:szCs w:val="24"/>
          <w:lang w:val="sr-Cyrl-BA"/>
        </w:rPr>
        <w:t xml:space="preserve">са </w:t>
      </w:r>
      <w:proofErr w:type="spellStart"/>
      <w:r>
        <w:rPr>
          <w:rFonts w:asciiTheme="majorHAnsi" w:hAnsiTheme="majorHAnsi" w:cstheme="majorHAnsi"/>
          <w:szCs w:val="24"/>
          <w:lang w:val="bs-Latn-BA"/>
        </w:rPr>
        <w:t>ставом</w:t>
      </w:r>
      <w:proofErr w:type="spellEnd"/>
      <w:r>
        <w:rPr>
          <w:rFonts w:asciiTheme="majorHAnsi" w:hAnsiTheme="majorHAnsi" w:cstheme="majorHAnsi"/>
          <w:szCs w:val="24"/>
          <w:lang w:val="bs-Latn-BA"/>
        </w:rPr>
        <w:t xml:space="preserve"> (1) КЗ </w:t>
      </w:r>
      <w:proofErr w:type="spellStart"/>
      <w:r>
        <w:rPr>
          <w:rFonts w:asciiTheme="majorHAnsi" w:hAnsiTheme="majorHAnsi" w:cstheme="majorHAnsi"/>
          <w:szCs w:val="24"/>
          <w:lang w:val="bs-Latn-BA"/>
        </w:rPr>
        <w:t>ФБиХ</w:t>
      </w:r>
      <w:proofErr w:type="spellEnd"/>
      <w:r>
        <w:rPr>
          <w:rFonts w:asciiTheme="majorHAnsi" w:hAnsiTheme="majorHAnsi" w:cstheme="majorHAnsi"/>
          <w:szCs w:val="24"/>
          <w:lang w:val="bs-Latn-BA"/>
        </w:rPr>
        <w:t xml:space="preserve">, а ______________________, </w:t>
      </w:r>
      <w:proofErr w:type="spellStart"/>
      <w:r>
        <w:rPr>
          <w:rFonts w:asciiTheme="majorHAnsi" w:hAnsiTheme="majorHAnsi" w:cstheme="majorHAnsi"/>
          <w:szCs w:val="24"/>
          <w:lang w:val="bs-Latn-BA"/>
        </w:rPr>
        <w:t>кривично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дјело</w:t>
      </w:r>
      <w:proofErr w:type="spellEnd"/>
      <w:r>
        <w:rPr>
          <w:rFonts w:asciiTheme="majorHAnsi" w:hAnsiTheme="majorHAnsi" w:cstheme="majorHAnsi"/>
          <w:szCs w:val="24"/>
          <w:lang w:val="bs-Latn-BA"/>
        </w:rPr>
        <w:t xml:space="preserve"> </w:t>
      </w:r>
      <w:proofErr w:type="spellStart"/>
      <w:r w:rsidR="008D79E5">
        <w:rPr>
          <w:rFonts w:asciiTheme="majorHAnsi" w:hAnsiTheme="majorHAnsi" w:cstheme="majorHAnsi"/>
          <w:szCs w:val="24"/>
          <w:lang w:val="bs-Latn-BA"/>
        </w:rPr>
        <w:t>Пореска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утаја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из</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члана</w:t>
      </w:r>
      <w:proofErr w:type="spellEnd"/>
      <w:r>
        <w:rPr>
          <w:rFonts w:asciiTheme="majorHAnsi" w:hAnsiTheme="majorHAnsi" w:cstheme="majorHAnsi"/>
          <w:szCs w:val="24"/>
          <w:lang w:val="bs-Latn-BA"/>
        </w:rPr>
        <w:t xml:space="preserve"> 273. </w:t>
      </w:r>
      <w:proofErr w:type="spellStart"/>
      <w:r>
        <w:rPr>
          <w:rFonts w:asciiTheme="majorHAnsi" w:hAnsiTheme="majorHAnsi" w:cstheme="majorHAnsi"/>
          <w:szCs w:val="24"/>
          <w:lang w:val="bs-Latn-BA"/>
        </w:rPr>
        <w:t>став</w:t>
      </w:r>
      <w:proofErr w:type="spellEnd"/>
      <w:r>
        <w:rPr>
          <w:rFonts w:asciiTheme="majorHAnsi" w:hAnsiTheme="majorHAnsi" w:cstheme="majorHAnsi"/>
          <w:szCs w:val="24"/>
          <w:lang w:val="bs-Latn-BA"/>
        </w:rPr>
        <w:t xml:space="preserve"> (2) у </w:t>
      </w:r>
      <w:proofErr w:type="spellStart"/>
      <w:r>
        <w:rPr>
          <w:rFonts w:asciiTheme="majorHAnsi" w:hAnsiTheme="majorHAnsi" w:cstheme="majorHAnsi"/>
          <w:szCs w:val="24"/>
          <w:lang w:val="bs-Latn-BA"/>
        </w:rPr>
        <w:t>вези</w:t>
      </w:r>
      <w:proofErr w:type="spellEnd"/>
      <w:r>
        <w:rPr>
          <w:rFonts w:asciiTheme="majorHAnsi" w:hAnsiTheme="majorHAnsi" w:cstheme="majorHAnsi"/>
          <w:szCs w:val="24"/>
          <w:lang w:val="bs-Latn-BA"/>
        </w:rPr>
        <w:t xml:space="preserve"> </w:t>
      </w:r>
      <w:r w:rsidR="00F40BD9">
        <w:rPr>
          <w:rFonts w:asciiTheme="majorHAnsi" w:hAnsiTheme="majorHAnsi" w:cstheme="majorHAnsi"/>
          <w:szCs w:val="24"/>
          <w:lang w:val="sr-Cyrl-BA"/>
        </w:rPr>
        <w:t xml:space="preserve">са </w:t>
      </w:r>
      <w:proofErr w:type="spellStart"/>
      <w:r>
        <w:rPr>
          <w:rFonts w:asciiTheme="majorHAnsi" w:hAnsiTheme="majorHAnsi" w:cstheme="majorHAnsi"/>
          <w:szCs w:val="24"/>
          <w:lang w:val="bs-Latn-BA"/>
        </w:rPr>
        <w:t>ставом</w:t>
      </w:r>
      <w:proofErr w:type="spellEnd"/>
      <w:r>
        <w:rPr>
          <w:rFonts w:asciiTheme="majorHAnsi" w:hAnsiTheme="majorHAnsi" w:cstheme="majorHAnsi"/>
          <w:szCs w:val="24"/>
          <w:lang w:val="bs-Latn-BA"/>
        </w:rPr>
        <w:t xml:space="preserve"> (1) и у </w:t>
      </w:r>
      <w:proofErr w:type="spellStart"/>
      <w:r>
        <w:rPr>
          <w:rFonts w:asciiTheme="majorHAnsi" w:hAnsiTheme="majorHAnsi" w:cstheme="majorHAnsi"/>
          <w:szCs w:val="24"/>
          <w:lang w:val="bs-Latn-BA"/>
        </w:rPr>
        <w:t>вези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чланом</w:t>
      </w:r>
      <w:proofErr w:type="spellEnd"/>
      <w:r>
        <w:rPr>
          <w:rFonts w:asciiTheme="majorHAnsi" w:hAnsiTheme="majorHAnsi" w:cstheme="majorHAnsi"/>
          <w:szCs w:val="24"/>
          <w:lang w:val="bs-Latn-BA"/>
        </w:rPr>
        <w:t xml:space="preserve"> 128. КЗ </w:t>
      </w:r>
      <w:proofErr w:type="spellStart"/>
      <w:r>
        <w:rPr>
          <w:rFonts w:asciiTheme="majorHAnsi" w:hAnsiTheme="majorHAnsi" w:cstheme="majorHAnsi"/>
          <w:szCs w:val="24"/>
          <w:lang w:val="bs-Latn-BA"/>
        </w:rPr>
        <w:t>ФБиХ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доноси</w:t>
      </w:r>
      <w:proofErr w:type="spellEnd"/>
      <w:r>
        <w:rPr>
          <w:rFonts w:asciiTheme="majorHAnsi" w:hAnsiTheme="majorHAnsi" w:cstheme="majorHAnsi"/>
          <w:szCs w:val="24"/>
          <w:lang w:val="bs-Latn-BA"/>
        </w:rPr>
        <w:t>.</w:t>
      </w:r>
    </w:p>
    <w:p w14:paraId="12FFCA65" w14:textId="77777777" w:rsidR="009F1E95" w:rsidRDefault="009F1E95">
      <w:pPr>
        <w:pStyle w:val="BodyText"/>
        <w:ind w:firstLine="284"/>
        <w:rPr>
          <w:rFonts w:asciiTheme="majorHAnsi" w:hAnsiTheme="majorHAnsi" w:cstheme="majorHAnsi"/>
          <w:szCs w:val="24"/>
          <w:lang w:val="bs-Latn-BA"/>
        </w:rPr>
      </w:pPr>
    </w:p>
    <w:p w14:paraId="7A042D60" w14:textId="177CBB5C" w:rsidR="009F1E95" w:rsidRDefault="004F6A96">
      <w:pPr>
        <w:jc w:val="center"/>
        <w:rPr>
          <w:rFonts w:asciiTheme="majorHAnsi" w:hAnsiTheme="majorHAnsi" w:cstheme="majorHAnsi"/>
          <w:b/>
          <w:bCs/>
          <w:szCs w:val="24"/>
          <w:lang w:val="bs-Latn-BA"/>
        </w:rPr>
      </w:pPr>
      <w:r>
        <w:rPr>
          <w:rFonts w:asciiTheme="majorHAnsi" w:hAnsiTheme="majorHAnsi" w:cstheme="majorHAnsi"/>
          <w:b/>
          <w:bCs/>
          <w:szCs w:val="24"/>
          <w:lang w:val="bs-Latn-BA"/>
        </w:rPr>
        <w:t xml:space="preserve">Р Ј Е Ш Е </w:t>
      </w:r>
      <w:r w:rsidR="00F40BD9">
        <w:rPr>
          <w:rFonts w:asciiTheme="majorHAnsi" w:hAnsiTheme="majorHAnsi" w:cstheme="majorHAnsi"/>
          <w:b/>
          <w:bCs/>
          <w:szCs w:val="24"/>
          <w:lang w:val="sr-Cyrl-BA"/>
        </w:rPr>
        <w:t>Њ</w:t>
      </w:r>
      <w:r>
        <w:rPr>
          <w:rFonts w:asciiTheme="majorHAnsi" w:hAnsiTheme="majorHAnsi" w:cstheme="majorHAnsi"/>
          <w:b/>
          <w:bCs/>
          <w:szCs w:val="24"/>
          <w:lang w:val="bs-Latn-BA"/>
        </w:rPr>
        <w:t xml:space="preserve"> Е</w:t>
      </w:r>
    </w:p>
    <w:p w14:paraId="0D4DADEB" w14:textId="71CBFED7" w:rsidR="009F1E95" w:rsidRDefault="004F6A96">
      <w:pPr>
        <w:rPr>
          <w:rFonts w:asciiTheme="majorHAnsi" w:hAnsiTheme="majorHAnsi" w:cstheme="majorHAnsi"/>
          <w:position w:val="-9"/>
          <w:szCs w:val="24"/>
          <w:lang w:val="bs-Latn-BA" w:eastAsia="hr-HR"/>
        </w:rPr>
      </w:pPr>
      <w:r>
        <w:rPr>
          <w:rFonts w:asciiTheme="majorHAnsi" w:hAnsiTheme="majorHAnsi" w:cstheme="majorHAnsi"/>
          <w:position w:val="-9"/>
          <w:szCs w:val="24"/>
          <w:lang w:val="bs-Latn-BA" w:eastAsia="hr-HR"/>
        </w:rPr>
        <w:t xml:space="preserve">У </w:t>
      </w:r>
      <w:proofErr w:type="spellStart"/>
      <w:r>
        <w:rPr>
          <w:rFonts w:asciiTheme="majorHAnsi" w:hAnsiTheme="majorHAnsi" w:cstheme="majorHAnsi"/>
          <w:position w:val="-9"/>
          <w:szCs w:val="24"/>
          <w:lang w:val="bs-Latn-BA" w:eastAsia="hr-HR"/>
        </w:rPr>
        <w:t>смислу</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одредбе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члана</w:t>
      </w:r>
      <w:proofErr w:type="spellEnd"/>
      <w:r w:rsidR="00F40BD9">
        <w:rPr>
          <w:rFonts w:asciiTheme="majorHAnsi" w:hAnsiTheme="majorHAnsi" w:cstheme="majorHAnsi"/>
          <w:position w:val="-9"/>
          <w:szCs w:val="24"/>
          <w:lang w:val="sr-Cyrl-BA" w:eastAsia="hr-HR"/>
        </w:rPr>
        <w:t xml:space="preserve"> </w:t>
      </w:r>
      <w:r>
        <w:rPr>
          <w:rFonts w:asciiTheme="majorHAnsi" w:hAnsiTheme="majorHAnsi" w:cstheme="majorHAnsi"/>
          <w:position w:val="-9"/>
          <w:szCs w:val="24"/>
          <w:lang w:val="bs-Latn-BA" w:eastAsia="hr-HR"/>
        </w:rPr>
        <w:t xml:space="preserve">17. </w:t>
      </w:r>
      <w:proofErr w:type="spellStart"/>
      <w:r>
        <w:rPr>
          <w:rFonts w:asciiTheme="majorHAnsi" w:hAnsiTheme="majorHAnsi" w:cstheme="majorHAnsi"/>
          <w:position w:val="-9"/>
          <w:szCs w:val="24"/>
          <w:lang w:val="bs-Latn-BA" w:eastAsia="hr-HR"/>
        </w:rPr>
        <w:t>ст</w:t>
      </w:r>
      <w:proofErr w:type="spellEnd"/>
      <w:r>
        <w:rPr>
          <w:rFonts w:asciiTheme="majorHAnsi" w:hAnsiTheme="majorHAnsi" w:cstheme="majorHAnsi"/>
          <w:position w:val="-9"/>
          <w:szCs w:val="24"/>
          <w:lang w:val="bs-Latn-BA" w:eastAsia="hr-HR"/>
        </w:rPr>
        <w:t xml:space="preserve">. (3) и (4) </w:t>
      </w:r>
      <w:proofErr w:type="spellStart"/>
      <w:r>
        <w:rPr>
          <w:rFonts w:asciiTheme="majorHAnsi" w:hAnsiTheme="majorHAnsi" w:cstheme="majorHAnsi"/>
          <w:position w:val="-9"/>
          <w:szCs w:val="24"/>
          <w:lang w:val="bs-Latn-BA" w:eastAsia="hr-HR"/>
        </w:rPr>
        <w:t>Закона</w:t>
      </w:r>
      <w:proofErr w:type="spellEnd"/>
      <w:r>
        <w:rPr>
          <w:rFonts w:asciiTheme="majorHAnsi" w:hAnsiTheme="majorHAnsi" w:cstheme="majorHAnsi"/>
          <w:position w:val="-9"/>
          <w:szCs w:val="24"/>
          <w:lang w:val="bs-Latn-BA" w:eastAsia="hr-HR"/>
        </w:rPr>
        <w:t xml:space="preserve"> о </w:t>
      </w:r>
      <w:proofErr w:type="spellStart"/>
      <w:r>
        <w:rPr>
          <w:rFonts w:asciiTheme="majorHAnsi" w:hAnsiTheme="majorHAnsi" w:cstheme="majorHAnsi"/>
          <w:position w:val="-9"/>
          <w:szCs w:val="24"/>
          <w:lang w:val="bs-Latn-BA" w:eastAsia="hr-HR"/>
        </w:rPr>
        <w:t>одузимању</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нелегално</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стечене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имовине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кривичним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дјелом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одређује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се</w:t>
      </w:r>
      <w:proofErr w:type="spellEnd"/>
      <w:r>
        <w:rPr>
          <w:rFonts w:asciiTheme="majorHAnsi" w:hAnsiTheme="majorHAnsi" w:cstheme="majorHAnsi"/>
          <w:position w:val="-9"/>
          <w:szCs w:val="24"/>
          <w:lang w:val="bs-Latn-BA" w:eastAsia="hr-HR"/>
        </w:rPr>
        <w:t xml:space="preserve"> </w:t>
      </w:r>
      <w:proofErr w:type="spellStart"/>
      <w:r w:rsidR="006505C7">
        <w:rPr>
          <w:rFonts w:asciiTheme="majorHAnsi" w:hAnsiTheme="majorHAnsi" w:cstheme="majorHAnsi"/>
          <w:position w:val="-9"/>
          <w:szCs w:val="24"/>
          <w:lang w:val="bs-Latn-BA" w:eastAsia="hr-HR"/>
        </w:rPr>
        <w:t>обезбјеђење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одузимањ</w:t>
      </w:r>
      <w:proofErr w:type="spellEnd"/>
      <w:r w:rsidR="00F40BD9">
        <w:rPr>
          <w:rFonts w:asciiTheme="majorHAnsi" w:hAnsiTheme="majorHAnsi" w:cstheme="majorHAnsi"/>
          <w:position w:val="-9"/>
          <w:szCs w:val="24"/>
          <w:lang w:val="sr-Cyrl-BA" w:eastAsia="hr-HR"/>
        </w:rPr>
        <w:t>а</w:t>
      </w:r>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имовинске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користи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прибављене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кривичним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дјелом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ускраћивањем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забраном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преноса</w:t>
      </w:r>
      <w:proofErr w:type="spellEnd"/>
      <w:r>
        <w:rPr>
          <w:rFonts w:asciiTheme="majorHAnsi" w:hAnsiTheme="majorHAnsi" w:cstheme="majorHAnsi"/>
          <w:position w:val="-9"/>
          <w:szCs w:val="24"/>
          <w:lang w:val="bs-Latn-BA" w:eastAsia="hr-HR"/>
        </w:rPr>
        <w:t xml:space="preserve"> и </w:t>
      </w:r>
      <w:proofErr w:type="spellStart"/>
      <w:r>
        <w:rPr>
          <w:rFonts w:asciiTheme="majorHAnsi" w:hAnsiTheme="majorHAnsi" w:cstheme="majorHAnsi"/>
          <w:position w:val="-9"/>
          <w:szCs w:val="24"/>
          <w:lang w:val="bs-Latn-BA" w:eastAsia="hr-HR"/>
        </w:rPr>
        <w:t>располагања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новчаним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средствима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рачунима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власника</w:t>
      </w:r>
      <w:proofErr w:type="spellEnd"/>
      <w:r>
        <w:rPr>
          <w:rFonts w:asciiTheme="majorHAnsi" w:hAnsiTheme="majorHAnsi" w:cstheme="majorHAnsi"/>
          <w:position w:val="-9"/>
          <w:szCs w:val="24"/>
          <w:lang w:val="bs-Latn-BA" w:eastAsia="hr-HR"/>
        </w:rPr>
        <w:t xml:space="preserve"> и </w:t>
      </w:r>
      <w:proofErr w:type="spellStart"/>
      <w:r>
        <w:rPr>
          <w:rFonts w:asciiTheme="majorHAnsi" w:hAnsiTheme="majorHAnsi" w:cstheme="majorHAnsi"/>
          <w:position w:val="-9"/>
          <w:szCs w:val="24"/>
          <w:lang w:val="bs-Latn-BA" w:eastAsia="hr-HR"/>
        </w:rPr>
        <w:t>повезаних</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лица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сљедећи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начин</w:t>
      </w:r>
      <w:proofErr w:type="spellEnd"/>
      <w:r>
        <w:rPr>
          <w:rFonts w:asciiTheme="majorHAnsi" w:hAnsiTheme="majorHAnsi" w:cstheme="majorHAnsi"/>
          <w:position w:val="-9"/>
          <w:szCs w:val="24"/>
          <w:lang w:val="bs-Latn-BA" w:eastAsia="hr-HR"/>
        </w:rPr>
        <w:t>:</w:t>
      </w:r>
    </w:p>
    <w:p w14:paraId="78AD8EFB" w14:textId="691A002F" w:rsidR="009F1E95" w:rsidRDefault="00A87A26">
      <w:pPr>
        <w:rPr>
          <w:rFonts w:asciiTheme="majorHAnsi" w:hAnsiTheme="majorHAnsi" w:cstheme="majorHAnsi"/>
          <w:position w:val="-9"/>
          <w:szCs w:val="24"/>
          <w:lang w:val="bs-Latn-BA" w:eastAsia="hr-HR"/>
        </w:rPr>
      </w:pPr>
      <w:proofErr w:type="spellStart"/>
      <w:r>
        <w:rPr>
          <w:rFonts w:asciiTheme="majorHAnsi" w:hAnsiTheme="majorHAnsi" w:cstheme="majorHAnsi"/>
          <w:b/>
          <w:bCs/>
          <w:position w:val="-9"/>
          <w:szCs w:val="24"/>
          <w:lang w:val="bs-Latn-BA" w:eastAsia="hr-HR"/>
        </w:rPr>
        <w:t>I</w:t>
      </w:r>
      <w:r w:rsidR="004F6A96">
        <w:rPr>
          <w:rFonts w:asciiTheme="majorHAnsi" w:hAnsiTheme="majorHAnsi" w:cstheme="majorHAnsi"/>
          <w:position w:val="-9"/>
          <w:szCs w:val="24"/>
          <w:lang w:val="bs-Latn-BA" w:eastAsia="hr-HR"/>
        </w:rPr>
        <w:t>Налаже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се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Уни</w:t>
      </w:r>
      <w:proofErr w:type="spellEnd"/>
      <w:r w:rsidR="004F6A96">
        <w:rPr>
          <w:rFonts w:asciiTheme="majorHAnsi" w:hAnsiTheme="majorHAnsi" w:cstheme="majorHAnsi"/>
          <w:position w:val="-9"/>
          <w:szCs w:val="24"/>
          <w:lang w:val="bs-Latn-BA" w:eastAsia="hr-HR"/>
        </w:rPr>
        <w:t xml:space="preserve"> </w:t>
      </w:r>
      <w:r w:rsidR="00C3045C">
        <w:rPr>
          <w:rFonts w:asciiTheme="majorHAnsi" w:hAnsiTheme="majorHAnsi" w:cstheme="majorHAnsi"/>
          <w:position w:val="-9"/>
          <w:szCs w:val="24"/>
          <w:lang w:val="sr-Cyrl-BA" w:eastAsia="hr-HR"/>
        </w:rPr>
        <w:t>К</w:t>
      </w:r>
      <w:proofErr w:type="spellStart"/>
      <w:r w:rsidR="004F6A96">
        <w:rPr>
          <w:rFonts w:asciiTheme="majorHAnsi" w:hAnsiTheme="majorHAnsi" w:cstheme="majorHAnsi"/>
          <w:position w:val="-9"/>
          <w:szCs w:val="24"/>
          <w:lang w:val="bs-Latn-BA" w:eastAsia="hr-HR"/>
        </w:rPr>
        <w:t>редит</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Банк</w:t>
      </w:r>
      <w:proofErr w:type="spellEnd"/>
      <w:r w:rsidR="004F6A96">
        <w:rPr>
          <w:rFonts w:asciiTheme="majorHAnsi" w:hAnsiTheme="majorHAnsi" w:cstheme="majorHAnsi"/>
          <w:position w:val="-9"/>
          <w:szCs w:val="24"/>
          <w:lang w:val="bs-Latn-BA" w:eastAsia="hr-HR"/>
        </w:rPr>
        <w:t xml:space="preserve">'' </w:t>
      </w:r>
      <w:r w:rsidR="00C3045C">
        <w:rPr>
          <w:rFonts w:asciiTheme="majorHAnsi" w:hAnsiTheme="majorHAnsi" w:cstheme="majorHAnsi"/>
          <w:position w:val="-9"/>
          <w:szCs w:val="24"/>
          <w:lang w:val="sr-Cyrl-BA" w:eastAsia="hr-HR"/>
        </w:rPr>
        <w:t>д.д.</w:t>
      </w:r>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Мостар</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са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сједиштем</w:t>
      </w:r>
      <w:proofErr w:type="spellEnd"/>
      <w:r w:rsidR="004F6A96">
        <w:rPr>
          <w:rFonts w:asciiTheme="majorHAnsi" w:hAnsiTheme="majorHAnsi" w:cstheme="majorHAnsi"/>
          <w:position w:val="-9"/>
          <w:szCs w:val="24"/>
          <w:lang w:val="bs-Latn-BA" w:eastAsia="hr-HR"/>
        </w:rPr>
        <w:t xml:space="preserve"> у </w:t>
      </w:r>
      <w:proofErr w:type="spellStart"/>
      <w:r w:rsidR="004F6A96">
        <w:rPr>
          <w:rFonts w:asciiTheme="majorHAnsi" w:hAnsiTheme="majorHAnsi" w:cstheme="majorHAnsi"/>
          <w:position w:val="-9"/>
          <w:szCs w:val="24"/>
          <w:lang w:val="bs-Latn-BA" w:eastAsia="hr-HR"/>
        </w:rPr>
        <w:t>Мостару</w:t>
      </w:r>
      <w:proofErr w:type="spellEnd"/>
      <w:r w:rsidR="004F6A96">
        <w:rPr>
          <w:rFonts w:asciiTheme="majorHAnsi" w:hAnsiTheme="majorHAnsi" w:cstheme="majorHAnsi"/>
          <w:position w:val="-9"/>
          <w:szCs w:val="24"/>
          <w:lang w:val="bs-Latn-BA" w:eastAsia="hr-HR"/>
        </w:rPr>
        <w:t xml:space="preserve"> у </w:t>
      </w:r>
      <w:proofErr w:type="spellStart"/>
      <w:r w:rsidR="004F6A96">
        <w:rPr>
          <w:rFonts w:asciiTheme="majorHAnsi" w:hAnsiTheme="majorHAnsi" w:cstheme="majorHAnsi"/>
          <w:position w:val="-9"/>
          <w:szCs w:val="24"/>
          <w:lang w:val="bs-Latn-BA" w:eastAsia="hr-HR"/>
        </w:rPr>
        <w:t>улици</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Кардинала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Степинца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бб</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Мостар</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да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изврши</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забрану</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преноса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новца</w:t>
      </w:r>
      <w:proofErr w:type="spellEnd"/>
      <w:r w:rsidR="004F6A96">
        <w:rPr>
          <w:rFonts w:asciiTheme="majorHAnsi" w:hAnsiTheme="majorHAnsi" w:cstheme="majorHAnsi"/>
          <w:position w:val="-9"/>
          <w:szCs w:val="24"/>
          <w:lang w:val="bs-Latn-BA" w:eastAsia="hr-HR"/>
        </w:rPr>
        <w:t xml:space="preserve"> и </w:t>
      </w:r>
      <w:proofErr w:type="spellStart"/>
      <w:r w:rsidR="004F6A96">
        <w:rPr>
          <w:rFonts w:asciiTheme="majorHAnsi" w:hAnsiTheme="majorHAnsi" w:cstheme="majorHAnsi"/>
          <w:position w:val="-9"/>
          <w:szCs w:val="24"/>
          <w:lang w:val="bs-Latn-BA" w:eastAsia="hr-HR"/>
        </w:rPr>
        <w:t>сваке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друге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трансакциј</w:t>
      </w:r>
      <w:proofErr w:type="spellEnd"/>
      <w:r>
        <w:rPr>
          <w:rFonts w:asciiTheme="majorHAnsi" w:hAnsiTheme="majorHAnsi" w:cstheme="majorHAnsi"/>
          <w:position w:val="-9"/>
          <w:szCs w:val="24"/>
          <w:lang w:val="sr-Cyrl-BA" w:eastAsia="hr-HR"/>
        </w:rPr>
        <w:t>е</w:t>
      </w:r>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те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располагање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новчаним</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средствима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на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рачуну</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број</w:t>
      </w:r>
      <w:proofErr w:type="spellEnd"/>
      <w:r w:rsidR="004F6A96">
        <w:rPr>
          <w:rFonts w:asciiTheme="majorHAnsi" w:hAnsiTheme="majorHAnsi" w:cstheme="majorHAnsi"/>
          <w:position w:val="-9"/>
          <w:szCs w:val="24"/>
          <w:lang w:val="bs-Latn-BA" w:eastAsia="hr-HR"/>
        </w:rPr>
        <w:t xml:space="preserve"> ___________________, </w:t>
      </w:r>
      <w:proofErr w:type="spellStart"/>
      <w:r w:rsidR="004F6A96">
        <w:rPr>
          <w:rFonts w:asciiTheme="majorHAnsi" w:hAnsiTheme="majorHAnsi" w:cstheme="majorHAnsi"/>
          <w:position w:val="-9"/>
          <w:szCs w:val="24"/>
          <w:lang w:val="bs-Latn-BA" w:eastAsia="hr-HR"/>
        </w:rPr>
        <w:t>клијента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број</w:t>
      </w:r>
      <w:proofErr w:type="spellEnd"/>
      <w:r w:rsidR="004F6A96">
        <w:rPr>
          <w:rFonts w:asciiTheme="majorHAnsi" w:hAnsiTheme="majorHAnsi" w:cstheme="majorHAnsi"/>
          <w:position w:val="-9"/>
          <w:szCs w:val="24"/>
          <w:lang w:val="bs-Latn-BA" w:eastAsia="hr-HR"/>
        </w:rPr>
        <w:t xml:space="preserve"> ________________</w:t>
      </w:r>
      <w:r w:rsidR="001E767D">
        <w:rPr>
          <w:rFonts w:asciiTheme="majorHAnsi" w:hAnsiTheme="majorHAnsi" w:cstheme="majorHAnsi"/>
          <w:position w:val="-9"/>
          <w:szCs w:val="24"/>
          <w:lang w:val="sr-Cyrl-BA" w:eastAsia="hr-HR"/>
        </w:rPr>
        <w:t>,</w:t>
      </w:r>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отворен</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на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име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правног</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лица</w:t>
      </w:r>
      <w:proofErr w:type="spellEnd"/>
      <w:r w:rsidR="004F6A96">
        <w:rPr>
          <w:rFonts w:asciiTheme="majorHAnsi" w:hAnsiTheme="majorHAnsi" w:cstheme="majorHAnsi"/>
          <w:position w:val="-9"/>
          <w:szCs w:val="24"/>
          <w:lang w:val="bs-Latn-BA" w:eastAsia="hr-HR"/>
        </w:rPr>
        <w:t xml:space="preserve"> _________________________________.</w:t>
      </w:r>
    </w:p>
    <w:p w14:paraId="3553259A" w14:textId="1EA2C00D" w:rsidR="009F1E95" w:rsidRDefault="006505C7">
      <w:pPr>
        <w:rPr>
          <w:rFonts w:asciiTheme="majorHAnsi" w:hAnsiTheme="majorHAnsi" w:cstheme="majorHAnsi"/>
          <w:position w:val="-9"/>
          <w:szCs w:val="24"/>
          <w:lang w:val="bs-Latn-BA" w:eastAsia="hr-HR"/>
        </w:rPr>
      </w:pPr>
      <w:proofErr w:type="spellStart"/>
      <w:r>
        <w:rPr>
          <w:rFonts w:asciiTheme="majorHAnsi" w:hAnsiTheme="majorHAnsi" w:cstheme="majorHAnsi"/>
          <w:position w:val="-9"/>
          <w:szCs w:val="24"/>
          <w:lang w:val="bs-Latn-BA" w:eastAsia="hr-HR"/>
        </w:rPr>
        <w:lastRenderedPageBreak/>
        <w:t>Обезбјеђење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имовине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из</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тачке</w:t>
      </w:r>
      <w:proofErr w:type="spellEnd"/>
      <w:r w:rsidR="004F6A96">
        <w:rPr>
          <w:rFonts w:asciiTheme="majorHAnsi" w:hAnsiTheme="majorHAnsi" w:cstheme="majorHAnsi"/>
          <w:position w:val="-9"/>
          <w:szCs w:val="24"/>
          <w:lang w:val="bs-Latn-BA" w:eastAsia="hr-HR"/>
        </w:rPr>
        <w:t xml:space="preserve"> </w:t>
      </w:r>
      <w:r w:rsidR="001E767D">
        <w:rPr>
          <w:rFonts w:asciiTheme="majorHAnsi" w:hAnsiTheme="majorHAnsi" w:cstheme="majorHAnsi"/>
          <w:position w:val="-9"/>
          <w:szCs w:val="24"/>
          <w:lang w:val="bs-Latn-BA" w:eastAsia="hr-HR"/>
        </w:rPr>
        <w:t>I</w:t>
      </w:r>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се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одређује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до</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висине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од</w:t>
      </w:r>
      <w:proofErr w:type="spellEnd"/>
      <w:r w:rsidR="004F6A96">
        <w:rPr>
          <w:rFonts w:asciiTheme="majorHAnsi" w:hAnsiTheme="majorHAnsi" w:cstheme="majorHAnsi"/>
          <w:position w:val="-9"/>
          <w:szCs w:val="24"/>
          <w:lang w:val="bs-Latn-BA" w:eastAsia="hr-HR"/>
        </w:rPr>
        <w:t xml:space="preserve"> 194.812,00 БАМ.</w:t>
      </w:r>
    </w:p>
    <w:p w14:paraId="245BC098" w14:textId="2338D248" w:rsidR="009F1E95" w:rsidRDefault="001E767D">
      <w:pPr>
        <w:rPr>
          <w:rFonts w:asciiTheme="majorHAnsi" w:hAnsiTheme="majorHAnsi" w:cstheme="majorHAnsi"/>
          <w:position w:val="-9"/>
          <w:szCs w:val="24"/>
          <w:lang w:val="bs-Latn-BA" w:eastAsia="hr-HR"/>
        </w:rPr>
      </w:pPr>
      <w:proofErr w:type="spellStart"/>
      <w:r>
        <w:rPr>
          <w:rFonts w:asciiTheme="majorHAnsi" w:hAnsiTheme="majorHAnsi" w:cstheme="majorHAnsi"/>
          <w:b/>
          <w:bCs/>
          <w:position w:val="-9"/>
          <w:szCs w:val="24"/>
          <w:lang w:val="bs-Latn-BA" w:eastAsia="hr-HR"/>
        </w:rPr>
        <w:t>II</w:t>
      </w:r>
      <w:r w:rsidR="004F6A96">
        <w:rPr>
          <w:rFonts w:asciiTheme="majorHAnsi" w:hAnsiTheme="majorHAnsi" w:cstheme="majorHAnsi"/>
          <w:position w:val="-9"/>
          <w:szCs w:val="24"/>
          <w:lang w:val="bs-Latn-BA" w:eastAsia="hr-HR"/>
        </w:rPr>
        <w:t>Налаже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се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Уни</w:t>
      </w:r>
      <w:proofErr w:type="spellEnd"/>
      <w:r w:rsidR="004F6A96">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K</w:t>
      </w:r>
      <w:r w:rsidR="004F6A96">
        <w:rPr>
          <w:rFonts w:asciiTheme="majorHAnsi" w:hAnsiTheme="majorHAnsi" w:cstheme="majorHAnsi"/>
          <w:position w:val="-9"/>
          <w:szCs w:val="24"/>
          <w:lang w:val="bs-Latn-BA" w:eastAsia="hr-HR"/>
        </w:rPr>
        <w:t>редит</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Банк</w:t>
      </w:r>
      <w:proofErr w:type="spellEnd"/>
      <w:r w:rsidR="004F6A96">
        <w:rPr>
          <w:rFonts w:asciiTheme="majorHAnsi" w:hAnsiTheme="majorHAnsi" w:cstheme="majorHAnsi"/>
          <w:position w:val="-9"/>
          <w:szCs w:val="24"/>
          <w:lang w:val="bs-Latn-BA" w:eastAsia="hr-HR"/>
        </w:rPr>
        <w:t xml:space="preserve">'' </w:t>
      </w:r>
      <w:r>
        <w:rPr>
          <w:rFonts w:asciiTheme="majorHAnsi" w:hAnsiTheme="majorHAnsi" w:cstheme="majorHAnsi"/>
          <w:position w:val="-9"/>
          <w:szCs w:val="24"/>
          <w:lang w:val="sr-Cyrl-BA" w:eastAsia="hr-HR"/>
        </w:rPr>
        <w:t>д.д.</w:t>
      </w:r>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Мостар</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са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сједиштем</w:t>
      </w:r>
      <w:proofErr w:type="spellEnd"/>
      <w:r w:rsidR="004F6A96">
        <w:rPr>
          <w:rFonts w:asciiTheme="majorHAnsi" w:hAnsiTheme="majorHAnsi" w:cstheme="majorHAnsi"/>
          <w:position w:val="-9"/>
          <w:szCs w:val="24"/>
          <w:lang w:val="bs-Latn-BA" w:eastAsia="hr-HR"/>
        </w:rPr>
        <w:t xml:space="preserve"> у </w:t>
      </w:r>
      <w:proofErr w:type="spellStart"/>
      <w:r w:rsidR="004F6A96">
        <w:rPr>
          <w:rFonts w:asciiTheme="majorHAnsi" w:hAnsiTheme="majorHAnsi" w:cstheme="majorHAnsi"/>
          <w:position w:val="-9"/>
          <w:szCs w:val="24"/>
          <w:lang w:val="bs-Latn-BA" w:eastAsia="hr-HR"/>
        </w:rPr>
        <w:t>Мостару</w:t>
      </w:r>
      <w:proofErr w:type="spellEnd"/>
      <w:r w:rsidR="004F6A96">
        <w:rPr>
          <w:rFonts w:asciiTheme="majorHAnsi" w:hAnsiTheme="majorHAnsi" w:cstheme="majorHAnsi"/>
          <w:position w:val="-9"/>
          <w:szCs w:val="24"/>
          <w:lang w:val="bs-Latn-BA" w:eastAsia="hr-HR"/>
        </w:rPr>
        <w:t xml:space="preserve"> у </w:t>
      </w:r>
      <w:proofErr w:type="spellStart"/>
      <w:r w:rsidR="004F6A96">
        <w:rPr>
          <w:rFonts w:asciiTheme="majorHAnsi" w:hAnsiTheme="majorHAnsi" w:cstheme="majorHAnsi"/>
          <w:position w:val="-9"/>
          <w:szCs w:val="24"/>
          <w:lang w:val="bs-Latn-BA" w:eastAsia="hr-HR"/>
        </w:rPr>
        <w:t>улици</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Кардинала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Степинца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бб</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Мостар</w:t>
      </w:r>
      <w:proofErr w:type="spellEnd"/>
      <w:r w:rsidR="004F6A96">
        <w:rPr>
          <w:rFonts w:asciiTheme="majorHAnsi" w:hAnsiTheme="majorHAnsi" w:cstheme="majorHAnsi"/>
          <w:position w:val="-9"/>
          <w:szCs w:val="24"/>
          <w:lang w:val="bs-Latn-BA" w:eastAsia="hr-HR"/>
        </w:rPr>
        <w:t xml:space="preserve">, </w:t>
      </w:r>
      <w:r w:rsidR="00D805A4">
        <w:rPr>
          <w:rFonts w:asciiTheme="majorHAnsi" w:hAnsiTheme="majorHAnsi" w:cstheme="majorHAnsi"/>
          <w:position w:val="-9"/>
          <w:szCs w:val="24"/>
          <w:lang w:val="sr-Cyrl-BA" w:eastAsia="hr-HR"/>
        </w:rPr>
        <w:t xml:space="preserve">да </w:t>
      </w:r>
      <w:proofErr w:type="spellStart"/>
      <w:r w:rsidR="004F6A96">
        <w:rPr>
          <w:rFonts w:asciiTheme="majorHAnsi" w:hAnsiTheme="majorHAnsi" w:cstheme="majorHAnsi"/>
          <w:position w:val="-9"/>
          <w:szCs w:val="24"/>
          <w:lang w:val="bs-Latn-BA" w:eastAsia="hr-HR"/>
        </w:rPr>
        <w:t>изврши</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забрану</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преноса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новца</w:t>
      </w:r>
      <w:proofErr w:type="spellEnd"/>
      <w:r w:rsidR="004F6A96">
        <w:rPr>
          <w:rFonts w:asciiTheme="majorHAnsi" w:hAnsiTheme="majorHAnsi" w:cstheme="majorHAnsi"/>
          <w:position w:val="-9"/>
          <w:szCs w:val="24"/>
          <w:lang w:val="bs-Latn-BA" w:eastAsia="hr-HR"/>
        </w:rPr>
        <w:t xml:space="preserve"> и </w:t>
      </w:r>
      <w:proofErr w:type="spellStart"/>
      <w:r w:rsidR="004F6A96">
        <w:rPr>
          <w:rFonts w:asciiTheme="majorHAnsi" w:hAnsiTheme="majorHAnsi" w:cstheme="majorHAnsi"/>
          <w:position w:val="-9"/>
          <w:szCs w:val="24"/>
          <w:lang w:val="bs-Latn-BA" w:eastAsia="hr-HR"/>
        </w:rPr>
        <w:t>сваке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друге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трансакциј</w:t>
      </w:r>
      <w:proofErr w:type="spellEnd"/>
      <w:r w:rsidR="00974887">
        <w:rPr>
          <w:rFonts w:asciiTheme="majorHAnsi" w:hAnsiTheme="majorHAnsi" w:cstheme="majorHAnsi"/>
          <w:position w:val="-9"/>
          <w:szCs w:val="24"/>
          <w:lang w:val="sr-Cyrl-BA" w:eastAsia="hr-HR"/>
        </w:rPr>
        <w:t>е</w:t>
      </w:r>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те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располагање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новчаним</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средствима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на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рачуну</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број</w:t>
      </w:r>
      <w:proofErr w:type="spellEnd"/>
      <w:r w:rsidR="004F6A96">
        <w:rPr>
          <w:rFonts w:asciiTheme="majorHAnsi" w:hAnsiTheme="majorHAnsi" w:cstheme="majorHAnsi"/>
          <w:position w:val="-9"/>
          <w:szCs w:val="24"/>
          <w:lang w:val="bs-Latn-BA" w:eastAsia="hr-HR"/>
        </w:rPr>
        <w:t xml:space="preserve"> ____________________, </w:t>
      </w:r>
      <w:proofErr w:type="spellStart"/>
      <w:r w:rsidR="004F6A96">
        <w:rPr>
          <w:rFonts w:asciiTheme="majorHAnsi" w:hAnsiTheme="majorHAnsi" w:cstheme="majorHAnsi"/>
          <w:position w:val="-9"/>
          <w:szCs w:val="24"/>
          <w:lang w:val="bs-Latn-BA" w:eastAsia="hr-HR"/>
        </w:rPr>
        <w:t>интерни</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број</w:t>
      </w:r>
      <w:proofErr w:type="spellEnd"/>
      <w:r w:rsidR="004F6A96">
        <w:rPr>
          <w:rFonts w:asciiTheme="majorHAnsi" w:hAnsiTheme="majorHAnsi" w:cstheme="majorHAnsi"/>
          <w:position w:val="-9"/>
          <w:szCs w:val="24"/>
          <w:lang w:val="bs-Latn-BA" w:eastAsia="hr-HR"/>
        </w:rPr>
        <w:t xml:space="preserve"> __________________</w:t>
      </w:r>
      <w:r w:rsidR="00D805A4">
        <w:rPr>
          <w:rFonts w:asciiTheme="majorHAnsi" w:hAnsiTheme="majorHAnsi" w:cstheme="majorHAnsi"/>
          <w:position w:val="-9"/>
          <w:szCs w:val="24"/>
          <w:lang w:val="sr-Cyrl-BA" w:eastAsia="hr-HR"/>
        </w:rPr>
        <w:t>,</w:t>
      </w:r>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отворен</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на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име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физичког</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лица</w:t>
      </w:r>
      <w:proofErr w:type="spellEnd"/>
      <w:r w:rsidR="004F6A96">
        <w:rPr>
          <w:rFonts w:asciiTheme="majorHAnsi" w:hAnsiTheme="majorHAnsi" w:cstheme="majorHAnsi"/>
          <w:position w:val="-9"/>
          <w:szCs w:val="24"/>
          <w:lang w:val="bs-Latn-BA" w:eastAsia="hr-HR"/>
        </w:rPr>
        <w:t xml:space="preserve"> ___________________________________.</w:t>
      </w:r>
    </w:p>
    <w:p w14:paraId="6EF8591D" w14:textId="3C3AD17A" w:rsidR="009F1E95" w:rsidRDefault="006505C7">
      <w:pPr>
        <w:rPr>
          <w:rFonts w:asciiTheme="majorHAnsi" w:hAnsiTheme="majorHAnsi" w:cstheme="majorHAnsi"/>
          <w:position w:val="-9"/>
          <w:szCs w:val="24"/>
          <w:lang w:val="bs-Latn-BA" w:eastAsia="hr-HR"/>
        </w:rPr>
      </w:pPr>
      <w:proofErr w:type="spellStart"/>
      <w:r>
        <w:rPr>
          <w:rFonts w:asciiTheme="majorHAnsi" w:hAnsiTheme="majorHAnsi" w:cstheme="majorHAnsi"/>
          <w:position w:val="-9"/>
          <w:szCs w:val="24"/>
          <w:lang w:val="bs-Latn-BA" w:eastAsia="hr-HR"/>
        </w:rPr>
        <w:t>Обезбјеђење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имовине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из</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тачке</w:t>
      </w:r>
      <w:proofErr w:type="spellEnd"/>
      <w:r w:rsidR="004F6A96">
        <w:rPr>
          <w:rFonts w:asciiTheme="majorHAnsi" w:hAnsiTheme="majorHAnsi" w:cstheme="majorHAnsi"/>
          <w:position w:val="-9"/>
          <w:szCs w:val="24"/>
          <w:lang w:val="bs-Latn-BA" w:eastAsia="hr-HR"/>
        </w:rPr>
        <w:t xml:space="preserve"> </w:t>
      </w:r>
      <w:r w:rsidR="00D805A4">
        <w:rPr>
          <w:rFonts w:asciiTheme="majorHAnsi" w:hAnsiTheme="majorHAnsi" w:cstheme="majorHAnsi"/>
          <w:position w:val="-9"/>
          <w:szCs w:val="24"/>
          <w:lang w:val="bs-Latn-BA" w:eastAsia="hr-HR"/>
        </w:rPr>
        <w:t>II</w:t>
      </w:r>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се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одређује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до</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висине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од</w:t>
      </w:r>
      <w:proofErr w:type="spellEnd"/>
      <w:r w:rsidR="004F6A96">
        <w:rPr>
          <w:rFonts w:asciiTheme="majorHAnsi" w:hAnsiTheme="majorHAnsi" w:cstheme="majorHAnsi"/>
          <w:position w:val="-9"/>
          <w:szCs w:val="24"/>
          <w:lang w:val="bs-Latn-BA" w:eastAsia="hr-HR"/>
        </w:rPr>
        <w:t xml:space="preserve"> ______________ БАМ.</w:t>
      </w:r>
    </w:p>
    <w:p w14:paraId="487F9BD4" w14:textId="7E460BC1" w:rsidR="009F1E95" w:rsidRDefault="004F6A96">
      <w:pPr>
        <w:rPr>
          <w:rFonts w:asciiTheme="majorHAnsi" w:hAnsiTheme="majorHAnsi" w:cstheme="majorHAnsi"/>
          <w:position w:val="-9"/>
          <w:szCs w:val="24"/>
          <w:lang w:val="bs-Latn-BA" w:eastAsia="hr-HR"/>
        </w:rPr>
      </w:pPr>
      <w:proofErr w:type="spellStart"/>
      <w:r>
        <w:rPr>
          <w:rFonts w:asciiTheme="majorHAnsi" w:hAnsiTheme="majorHAnsi" w:cstheme="majorHAnsi"/>
          <w:position w:val="-9"/>
          <w:szCs w:val="24"/>
          <w:lang w:val="bs-Latn-BA" w:eastAsia="hr-HR"/>
        </w:rPr>
        <w:t>Забрана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преноса</w:t>
      </w:r>
      <w:proofErr w:type="spellEnd"/>
      <w:r>
        <w:rPr>
          <w:rFonts w:asciiTheme="majorHAnsi" w:hAnsiTheme="majorHAnsi" w:cstheme="majorHAnsi"/>
          <w:position w:val="-9"/>
          <w:szCs w:val="24"/>
          <w:lang w:val="bs-Latn-BA" w:eastAsia="hr-HR"/>
        </w:rPr>
        <w:t xml:space="preserve"> и </w:t>
      </w:r>
      <w:proofErr w:type="spellStart"/>
      <w:r>
        <w:rPr>
          <w:rFonts w:asciiTheme="majorHAnsi" w:hAnsiTheme="majorHAnsi" w:cstheme="majorHAnsi"/>
          <w:position w:val="-9"/>
          <w:szCs w:val="24"/>
          <w:lang w:val="bs-Latn-BA" w:eastAsia="hr-HR"/>
        </w:rPr>
        <w:t>располагања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новчаним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средствима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рачунима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из</w:t>
      </w:r>
      <w:proofErr w:type="spellEnd"/>
      <w:r>
        <w:rPr>
          <w:rFonts w:asciiTheme="majorHAnsi" w:hAnsiTheme="majorHAnsi" w:cstheme="majorHAnsi"/>
          <w:position w:val="-9"/>
          <w:szCs w:val="24"/>
          <w:lang w:val="bs-Latn-BA" w:eastAsia="hr-HR"/>
        </w:rPr>
        <w:t xml:space="preserve"> </w:t>
      </w:r>
      <w:r w:rsidR="00974887">
        <w:rPr>
          <w:rFonts w:asciiTheme="majorHAnsi" w:hAnsiTheme="majorHAnsi" w:cstheme="majorHAnsi"/>
          <w:position w:val="-9"/>
          <w:szCs w:val="24"/>
          <w:lang w:val="sr-Cyrl-BA" w:eastAsia="hr-HR"/>
        </w:rPr>
        <w:t>тачака</w:t>
      </w:r>
      <w:r w:rsidR="00974887">
        <w:rPr>
          <w:rFonts w:asciiTheme="majorHAnsi" w:hAnsiTheme="majorHAnsi" w:cstheme="majorHAnsi"/>
          <w:position w:val="-9"/>
          <w:szCs w:val="24"/>
          <w:lang w:val="bs-Latn-BA" w:eastAsia="hr-HR"/>
        </w:rPr>
        <w:t xml:space="preserve"> </w:t>
      </w:r>
      <w:r w:rsidR="00974887">
        <w:rPr>
          <w:rFonts w:asciiTheme="majorHAnsi" w:hAnsiTheme="majorHAnsi" w:cstheme="majorHAnsi"/>
          <w:position w:val="-9"/>
          <w:szCs w:val="24"/>
          <w:lang w:val="sr-Cyrl-BA" w:eastAsia="hr-HR"/>
        </w:rPr>
        <w:t>И</w:t>
      </w:r>
      <w:r>
        <w:rPr>
          <w:rFonts w:asciiTheme="majorHAnsi" w:hAnsiTheme="majorHAnsi" w:cstheme="majorHAnsi"/>
          <w:position w:val="-9"/>
          <w:szCs w:val="24"/>
          <w:lang w:val="bs-Latn-BA" w:eastAsia="hr-HR"/>
        </w:rPr>
        <w:t xml:space="preserve">  и </w:t>
      </w:r>
      <w:r w:rsidR="00974887">
        <w:rPr>
          <w:rFonts w:asciiTheme="majorHAnsi" w:hAnsiTheme="majorHAnsi" w:cstheme="majorHAnsi"/>
          <w:position w:val="-9"/>
          <w:szCs w:val="24"/>
          <w:lang w:val="sr-Cyrl-BA" w:eastAsia="hr-HR"/>
        </w:rPr>
        <w:t>ИИ</w:t>
      </w:r>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ће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трајати</w:t>
      </w:r>
      <w:proofErr w:type="spellEnd"/>
      <w:r>
        <w:rPr>
          <w:rFonts w:asciiTheme="majorHAnsi" w:hAnsiTheme="majorHAnsi" w:cstheme="majorHAnsi"/>
          <w:position w:val="-9"/>
          <w:szCs w:val="24"/>
          <w:lang w:val="bs-Latn-BA" w:eastAsia="hr-HR"/>
        </w:rPr>
        <w:t xml:space="preserve"> 3 (</w:t>
      </w:r>
      <w:proofErr w:type="spellStart"/>
      <w:r>
        <w:rPr>
          <w:rFonts w:asciiTheme="majorHAnsi" w:hAnsiTheme="majorHAnsi" w:cstheme="majorHAnsi"/>
          <w:position w:val="-9"/>
          <w:szCs w:val="24"/>
          <w:lang w:val="bs-Latn-BA" w:eastAsia="hr-HR"/>
        </w:rPr>
        <w:t>три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године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или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до</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доношења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нове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одлуке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суда</w:t>
      </w:r>
      <w:proofErr w:type="spellEnd"/>
      <w:r>
        <w:rPr>
          <w:rFonts w:asciiTheme="majorHAnsi" w:hAnsiTheme="majorHAnsi" w:cstheme="majorHAnsi"/>
          <w:position w:val="-9"/>
          <w:szCs w:val="24"/>
          <w:lang w:val="bs-Latn-BA" w:eastAsia="hr-HR"/>
        </w:rPr>
        <w:t xml:space="preserve">, а </w:t>
      </w:r>
      <w:proofErr w:type="spellStart"/>
      <w:r>
        <w:rPr>
          <w:rFonts w:asciiTheme="majorHAnsi" w:hAnsiTheme="majorHAnsi" w:cstheme="majorHAnsi"/>
          <w:position w:val="-9"/>
          <w:szCs w:val="24"/>
          <w:lang w:val="bs-Latn-BA" w:eastAsia="hr-HR"/>
        </w:rPr>
        <w:t>најдуже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до</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окончања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кривичног</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поступка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против</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наведених</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осумњичених</w:t>
      </w:r>
      <w:proofErr w:type="spellEnd"/>
      <w:r>
        <w:rPr>
          <w:rFonts w:asciiTheme="majorHAnsi" w:hAnsiTheme="majorHAnsi" w:cstheme="majorHAnsi"/>
          <w:position w:val="-9"/>
          <w:szCs w:val="24"/>
          <w:lang w:val="bs-Latn-BA" w:eastAsia="hr-HR"/>
        </w:rPr>
        <w:t>.</w:t>
      </w:r>
    </w:p>
    <w:p w14:paraId="629EA366" w14:textId="4D47CEF5" w:rsidR="009F1E95" w:rsidRDefault="001E767D">
      <w:pPr>
        <w:rPr>
          <w:rFonts w:asciiTheme="majorHAnsi" w:hAnsiTheme="majorHAnsi" w:cstheme="majorHAnsi"/>
          <w:position w:val="-9"/>
          <w:szCs w:val="24"/>
          <w:lang w:val="bs-Latn-BA" w:eastAsia="hr-HR"/>
        </w:rPr>
      </w:pPr>
      <w:proofErr w:type="spellStart"/>
      <w:r>
        <w:rPr>
          <w:rFonts w:asciiTheme="majorHAnsi" w:hAnsiTheme="majorHAnsi" w:cstheme="majorHAnsi"/>
          <w:b/>
          <w:bCs/>
          <w:position w:val="-9"/>
          <w:szCs w:val="24"/>
          <w:lang w:val="bs-Latn-BA" w:eastAsia="hr-HR"/>
        </w:rPr>
        <w:t>III</w:t>
      </w:r>
      <w:r w:rsidR="004F6A96">
        <w:rPr>
          <w:rFonts w:asciiTheme="majorHAnsi" w:hAnsiTheme="majorHAnsi" w:cstheme="majorHAnsi"/>
          <w:position w:val="-9"/>
          <w:szCs w:val="24"/>
          <w:lang w:val="bs-Latn-BA" w:eastAsia="hr-HR"/>
        </w:rPr>
        <w:t>Налаже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се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Зираат</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банк</w:t>
      </w:r>
      <w:proofErr w:type="spellEnd"/>
      <w:r w:rsidR="004F6A96">
        <w:rPr>
          <w:rFonts w:asciiTheme="majorHAnsi" w:hAnsiTheme="majorHAnsi" w:cstheme="majorHAnsi"/>
          <w:position w:val="-9"/>
          <w:szCs w:val="24"/>
          <w:lang w:val="bs-Latn-BA" w:eastAsia="hr-HR"/>
        </w:rPr>
        <w:t xml:space="preserve">'' БХ </w:t>
      </w:r>
      <w:r>
        <w:rPr>
          <w:rFonts w:asciiTheme="majorHAnsi" w:hAnsiTheme="majorHAnsi" w:cstheme="majorHAnsi"/>
          <w:position w:val="-9"/>
          <w:szCs w:val="24"/>
          <w:lang w:val="bs-Latn-BA" w:eastAsia="hr-HR"/>
        </w:rPr>
        <w:t>.</w:t>
      </w:r>
      <w:r w:rsidR="00974887">
        <w:rPr>
          <w:rFonts w:asciiTheme="majorHAnsi" w:hAnsiTheme="majorHAnsi" w:cstheme="majorHAnsi"/>
          <w:position w:val="-9"/>
          <w:szCs w:val="24"/>
          <w:lang w:val="sr-Cyrl-BA" w:eastAsia="hr-HR"/>
        </w:rPr>
        <w:t>д.д.</w:t>
      </w:r>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са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сједиштем</w:t>
      </w:r>
      <w:proofErr w:type="spellEnd"/>
      <w:r w:rsidR="004F6A96">
        <w:rPr>
          <w:rFonts w:asciiTheme="majorHAnsi" w:hAnsiTheme="majorHAnsi" w:cstheme="majorHAnsi"/>
          <w:position w:val="-9"/>
          <w:szCs w:val="24"/>
          <w:lang w:val="bs-Latn-BA" w:eastAsia="hr-HR"/>
        </w:rPr>
        <w:t xml:space="preserve"> у  </w:t>
      </w:r>
      <w:proofErr w:type="spellStart"/>
      <w:r w:rsidR="004F6A96">
        <w:rPr>
          <w:rFonts w:asciiTheme="majorHAnsi" w:hAnsiTheme="majorHAnsi" w:cstheme="majorHAnsi"/>
          <w:position w:val="-9"/>
          <w:szCs w:val="24"/>
          <w:lang w:val="bs-Latn-BA" w:eastAsia="hr-HR"/>
        </w:rPr>
        <w:t>Сарајеву</w:t>
      </w:r>
      <w:proofErr w:type="spellEnd"/>
      <w:r w:rsidR="004F6A96">
        <w:rPr>
          <w:rFonts w:asciiTheme="majorHAnsi" w:hAnsiTheme="majorHAnsi" w:cstheme="majorHAnsi"/>
          <w:position w:val="-9"/>
          <w:szCs w:val="24"/>
          <w:lang w:val="bs-Latn-BA" w:eastAsia="hr-HR"/>
        </w:rPr>
        <w:t xml:space="preserve"> у </w:t>
      </w:r>
      <w:proofErr w:type="spellStart"/>
      <w:r w:rsidR="004F6A96">
        <w:rPr>
          <w:rFonts w:asciiTheme="majorHAnsi" w:hAnsiTheme="majorHAnsi" w:cstheme="majorHAnsi"/>
          <w:position w:val="-9"/>
          <w:szCs w:val="24"/>
          <w:lang w:val="bs-Latn-BA" w:eastAsia="hr-HR"/>
        </w:rPr>
        <w:t>улици</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Џенетића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Чикма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број</w:t>
      </w:r>
      <w:proofErr w:type="spellEnd"/>
      <w:r w:rsidR="004F6A96">
        <w:rPr>
          <w:rFonts w:asciiTheme="majorHAnsi" w:hAnsiTheme="majorHAnsi" w:cstheme="majorHAnsi"/>
          <w:position w:val="-9"/>
          <w:szCs w:val="24"/>
          <w:lang w:val="bs-Latn-BA" w:eastAsia="hr-HR"/>
        </w:rPr>
        <w:t xml:space="preserve"> 2, </w:t>
      </w:r>
      <w:proofErr w:type="spellStart"/>
      <w:r w:rsidR="004F6A96">
        <w:rPr>
          <w:rFonts w:asciiTheme="majorHAnsi" w:hAnsiTheme="majorHAnsi" w:cstheme="majorHAnsi"/>
          <w:position w:val="-9"/>
          <w:szCs w:val="24"/>
          <w:lang w:val="bs-Latn-BA" w:eastAsia="hr-HR"/>
        </w:rPr>
        <w:t>да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изврши</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забрану</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преноса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новца</w:t>
      </w:r>
      <w:proofErr w:type="spellEnd"/>
      <w:r w:rsidR="004F6A96">
        <w:rPr>
          <w:rFonts w:asciiTheme="majorHAnsi" w:hAnsiTheme="majorHAnsi" w:cstheme="majorHAnsi"/>
          <w:position w:val="-9"/>
          <w:szCs w:val="24"/>
          <w:lang w:val="bs-Latn-BA" w:eastAsia="hr-HR"/>
        </w:rPr>
        <w:t xml:space="preserve"> и </w:t>
      </w:r>
      <w:proofErr w:type="spellStart"/>
      <w:r w:rsidR="004F6A96">
        <w:rPr>
          <w:rFonts w:asciiTheme="majorHAnsi" w:hAnsiTheme="majorHAnsi" w:cstheme="majorHAnsi"/>
          <w:position w:val="-9"/>
          <w:szCs w:val="24"/>
          <w:lang w:val="bs-Latn-BA" w:eastAsia="hr-HR"/>
        </w:rPr>
        <w:t>сваке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друге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трансакциј</w:t>
      </w:r>
      <w:proofErr w:type="spellEnd"/>
      <w:r w:rsidR="00974887">
        <w:rPr>
          <w:rFonts w:asciiTheme="majorHAnsi" w:hAnsiTheme="majorHAnsi" w:cstheme="majorHAnsi"/>
          <w:position w:val="-9"/>
          <w:szCs w:val="24"/>
          <w:lang w:val="sr-Cyrl-BA" w:eastAsia="hr-HR"/>
        </w:rPr>
        <w:t>е</w:t>
      </w:r>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те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располагање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новчаним</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средствима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на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рачуну</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број</w:t>
      </w:r>
      <w:proofErr w:type="spellEnd"/>
      <w:r w:rsidR="004F6A96">
        <w:rPr>
          <w:rFonts w:asciiTheme="majorHAnsi" w:hAnsiTheme="majorHAnsi" w:cstheme="majorHAnsi"/>
          <w:position w:val="-9"/>
          <w:szCs w:val="24"/>
          <w:lang w:val="bs-Latn-BA" w:eastAsia="hr-HR"/>
        </w:rPr>
        <w:t xml:space="preserve"> __________________</w:t>
      </w:r>
      <w:r w:rsidR="00974887">
        <w:rPr>
          <w:rFonts w:asciiTheme="majorHAnsi" w:hAnsiTheme="majorHAnsi" w:cstheme="majorHAnsi"/>
          <w:position w:val="-9"/>
          <w:szCs w:val="24"/>
          <w:lang w:val="sr-Cyrl-BA" w:eastAsia="hr-HR"/>
        </w:rPr>
        <w:t>,</w:t>
      </w:r>
      <w:r w:rsidR="004F6A96">
        <w:rPr>
          <w:rFonts w:asciiTheme="majorHAnsi" w:hAnsiTheme="majorHAnsi" w:cstheme="majorHAnsi"/>
          <w:szCs w:val="24"/>
          <w:lang w:val="bs-Latn-BA"/>
        </w:rPr>
        <w:t xml:space="preserve"> </w:t>
      </w:r>
      <w:proofErr w:type="spellStart"/>
      <w:r w:rsidR="004F6A96">
        <w:rPr>
          <w:rFonts w:asciiTheme="majorHAnsi" w:hAnsiTheme="majorHAnsi" w:cstheme="majorHAnsi"/>
          <w:position w:val="-9"/>
          <w:szCs w:val="24"/>
          <w:lang w:val="bs-Latn-BA" w:eastAsia="hr-HR"/>
        </w:rPr>
        <w:t>отворен</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на</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име</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физичког</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лица</w:t>
      </w:r>
      <w:proofErr w:type="spellEnd"/>
      <w:r w:rsidR="004F6A96">
        <w:rPr>
          <w:rFonts w:asciiTheme="majorHAnsi" w:hAnsiTheme="majorHAnsi" w:cstheme="majorHAnsi"/>
          <w:position w:val="-9"/>
          <w:szCs w:val="24"/>
          <w:lang w:val="bs-Latn-BA" w:eastAsia="hr-HR"/>
        </w:rPr>
        <w:t xml:space="preserve"> ____________________________</w:t>
      </w:r>
      <w:r w:rsidR="00974887">
        <w:rPr>
          <w:rFonts w:asciiTheme="majorHAnsi" w:hAnsiTheme="majorHAnsi" w:cstheme="majorHAnsi"/>
          <w:position w:val="-9"/>
          <w:szCs w:val="24"/>
          <w:lang w:val="sr-Cyrl-BA" w:eastAsia="hr-HR"/>
        </w:rPr>
        <w:t>,</w:t>
      </w:r>
      <w:r w:rsidR="004F6A96">
        <w:rPr>
          <w:rFonts w:asciiTheme="majorHAnsi" w:hAnsiTheme="majorHAnsi" w:cstheme="majorHAnsi"/>
          <w:position w:val="-9"/>
          <w:szCs w:val="24"/>
          <w:lang w:val="bs-Latn-BA" w:eastAsia="hr-HR"/>
        </w:rPr>
        <w:t xml:space="preserve"> и </w:t>
      </w:r>
      <w:proofErr w:type="spellStart"/>
      <w:r w:rsidR="004F6A96">
        <w:rPr>
          <w:rFonts w:asciiTheme="majorHAnsi" w:hAnsiTheme="majorHAnsi" w:cstheme="majorHAnsi"/>
          <w:position w:val="-9"/>
          <w:szCs w:val="24"/>
          <w:lang w:val="bs-Latn-BA" w:eastAsia="hr-HR"/>
        </w:rPr>
        <w:t>то</w:t>
      </w:r>
      <w:proofErr w:type="spellEnd"/>
      <w:r w:rsidR="004F6A96">
        <w:rPr>
          <w:rFonts w:asciiTheme="majorHAnsi" w:hAnsiTheme="majorHAnsi" w:cstheme="majorHAnsi"/>
          <w:position w:val="-9"/>
          <w:szCs w:val="24"/>
          <w:lang w:val="bs-Latn-BA" w:eastAsia="hr-HR"/>
        </w:rPr>
        <w:t xml:space="preserve"> у </w:t>
      </w:r>
      <w:proofErr w:type="spellStart"/>
      <w:r w:rsidR="004F6A96">
        <w:rPr>
          <w:rFonts w:asciiTheme="majorHAnsi" w:hAnsiTheme="majorHAnsi" w:cstheme="majorHAnsi"/>
          <w:position w:val="-9"/>
          <w:szCs w:val="24"/>
          <w:lang w:val="bs-Latn-BA" w:eastAsia="hr-HR"/>
        </w:rPr>
        <w:t>висини</w:t>
      </w:r>
      <w:proofErr w:type="spellEnd"/>
      <w:r w:rsidR="004F6A96">
        <w:rPr>
          <w:rFonts w:asciiTheme="majorHAnsi" w:hAnsiTheme="majorHAnsi" w:cstheme="majorHAnsi"/>
          <w:position w:val="-9"/>
          <w:szCs w:val="24"/>
          <w:lang w:val="bs-Latn-BA" w:eastAsia="hr-HR"/>
        </w:rPr>
        <w:t xml:space="preserve"> </w:t>
      </w:r>
      <w:proofErr w:type="spellStart"/>
      <w:r w:rsidR="004F6A96">
        <w:rPr>
          <w:rFonts w:asciiTheme="majorHAnsi" w:hAnsiTheme="majorHAnsi" w:cstheme="majorHAnsi"/>
          <w:position w:val="-9"/>
          <w:szCs w:val="24"/>
          <w:lang w:val="bs-Latn-BA" w:eastAsia="hr-HR"/>
        </w:rPr>
        <w:t>од</w:t>
      </w:r>
      <w:proofErr w:type="spellEnd"/>
      <w:r w:rsidR="004F6A96">
        <w:rPr>
          <w:rFonts w:asciiTheme="majorHAnsi" w:hAnsiTheme="majorHAnsi" w:cstheme="majorHAnsi"/>
          <w:position w:val="-9"/>
          <w:szCs w:val="24"/>
          <w:lang w:val="bs-Latn-BA" w:eastAsia="hr-HR"/>
        </w:rPr>
        <w:t xml:space="preserve">  72.000,00 БАМ.</w:t>
      </w:r>
    </w:p>
    <w:p w14:paraId="7AEF67D4" w14:textId="77777777" w:rsidR="009F1E95" w:rsidRDefault="009F1E95">
      <w:pPr>
        <w:ind w:left="409" w:firstLine="284"/>
        <w:rPr>
          <w:rFonts w:asciiTheme="majorHAnsi" w:hAnsiTheme="majorHAnsi" w:cstheme="majorHAnsi"/>
          <w:position w:val="-9"/>
          <w:szCs w:val="24"/>
          <w:lang w:val="bs-Latn-BA" w:eastAsia="hr-HR"/>
        </w:rPr>
      </w:pPr>
    </w:p>
    <w:p w14:paraId="4D6F1FCF" w14:textId="56DB6AF7" w:rsidR="009F1E95" w:rsidRDefault="004F6A96">
      <w:pPr>
        <w:rPr>
          <w:rFonts w:asciiTheme="majorHAnsi" w:hAnsiTheme="majorHAnsi" w:cstheme="majorHAnsi"/>
          <w:position w:val="-9"/>
          <w:szCs w:val="24"/>
          <w:lang w:val="bs-Latn-BA" w:eastAsia="hr-HR"/>
        </w:rPr>
      </w:pPr>
      <w:proofErr w:type="spellStart"/>
      <w:r>
        <w:rPr>
          <w:rFonts w:asciiTheme="majorHAnsi" w:hAnsiTheme="majorHAnsi" w:cstheme="majorHAnsi"/>
          <w:position w:val="-9"/>
          <w:szCs w:val="24"/>
          <w:lang w:val="bs-Latn-BA" w:eastAsia="hr-HR"/>
        </w:rPr>
        <w:t>Налаже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банци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из</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тачке</w:t>
      </w:r>
      <w:proofErr w:type="spellEnd"/>
      <w:r>
        <w:rPr>
          <w:rFonts w:asciiTheme="majorHAnsi" w:hAnsiTheme="majorHAnsi" w:cstheme="majorHAnsi"/>
          <w:position w:val="-9"/>
          <w:szCs w:val="24"/>
          <w:lang w:val="bs-Latn-BA" w:eastAsia="hr-HR"/>
        </w:rPr>
        <w:t xml:space="preserve"> </w:t>
      </w:r>
      <w:r w:rsidR="008F3EFF">
        <w:rPr>
          <w:rFonts w:asciiTheme="majorHAnsi" w:hAnsiTheme="majorHAnsi" w:cstheme="majorHAnsi"/>
          <w:position w:val="-9"/>
          <w:szCs w:val="24"/>
          <w:lang w:val="bs-Latn-BA" w:eastAsia="hr-HR"/>
        </w:rPr>
        <w:t>V</w:t>
      </w:r>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да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блокирана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новчана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средства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пренесе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посебан</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рачун</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банке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те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да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иста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средства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задржи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до</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доношења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нове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одлуке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суда</w:t>
      </w:r>
      <w:proofErr w:type="spellEnd"/>
      <w:r w:rsidR="008F3EFF">
        <w:rPr>
          <w:rFonts w:asciiTheme="majorHAnsi" w:hAnsiTheme="majorHAnsi" w:cstheme="majorHAnsi"/>
          <w:position w:val="-9"/>
          <w:szCs w:val="24"/>
          <w:lang w:val="bs-Latn-BA" w:eastAsia="hr-HR"/>
        </w:rPr>
        <w:t>,</w:t>
      </w:r>
      <w:r>
        <w:rPr>
          <w:rFonts w:asciiTheme="majorHAnsi" w:hAnsiTheme="majorHAnsi" w:cstheme="majorHAnsi"/>
          <w:position w:val="-9"/>
          <w:szCs w:val="24"/>
          <w:lang w:val="bs-Latn-BA" w:eastAsia="hr-HR"/>
        </w:rPr>
        <w:t xml:space="preserve"> а </w:t>
      </w:r>
      <w:proofErr w:type="spellStart"/>
      <w:r>
        <w:rPr>
          <w:rFonts w:asciiTheme="majorHAnsi" w:hAnsiTheme="majorHAnsi" w:cstheme="majorHAnsi"/>
          <w:position w:val="-9"/>
          <w:szCs w:val="24"/>
          <w:lang w:val="bs-Latn-BA" w:eastAsia="hr-HR"/>
        </w:rPr>
        <w:t>најдуже</w:t>
      </w:r>
      <w:proofErr w:type="spellEnd"/>
      <w:r>
        <w:rPr>
          <w:rFonts w:asciiTheme="majorHAnsi" w:hAnsiTheme="majorHAnsi" w:cstheme="majorHAnsi"/>
          <w:position w:val="-9"/>
          <w:szCs w:val="24"/>
          <w:lang w:val="bs-Latn-BA" w:eastAsia="hr-HR"/>
        </w:rPr>
        <w:t xml:space="preserve"> 3 (</w:t>
      </w:r>
      <w:proofErr w:type="spellStart"/>
      <w:r>
        <w:rPr>
          <w:rFonts w:asciiTheme="majorHAnsi" w:hAnsiTheme="majorHAnsi" w:cstheme="majorHAnsi"/>
          <w:position w:val="-9"/>
          <w:szCs w:val="24"/>
          <w:lang w:val="bs-Latn-BA" w:eastAsia="hr-HR"/>
        </w:rPr>
        <w:t>три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године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или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до</w:t>
      </w:r>
      <w:proofErr w:type="spellEnd"/>
      <w:r w:rsidR="008F3EFF">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нове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одлуке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суда</w:t>
      </w:r>
      <w:proofErr w:type="spellEnd"/>
      <w:r w:rsidR="008F3EFF">
        <w:rPr>
          <w:rFonts w:asciiTheme="majorHAnsi" w:hAnsiTheme="majorHAnsi" w:cstheme="majorHAnsi"/>
          <w:position w:val="-9"/>
          <w:szCs w:val="24"/>
          <w:lang w:val="bs-Latn-BA" w:eastAsia="hr-HR"/>
        </w:rPr>
        <w:t xml:space="preserve"> </w:t>
      </w:r>
      <w:r>
        <w:rPr>
          <w:rFonts w:asciiTheme="majorHAnsi" w:hAnsiTheme="majorHAnsi" w:cstheme="majorHAnsi"/>
          <w:position w:val="-9"/>
          <w:szCs w:val="24"/>
          <w:lang w:val="bs-Latn-BA" w:eastAsia="hr-HR"/>
        </w:rPr>
        <w:t xml:space="preserve">у  </w:t>
      </w:r>
      <w:proofErr w:type="spellStart"/>
      <w:r>
        <w:rPr>
          <w:rFonts w:asciiTheme="majorHAnsi" w:hAnsiTheme="majorHAnsi" w:cstheme="majorHAnsi"/>
          <w:position w:val="-9"/>
          <w:szCs w:val="24"/>
          <w:lang w:val="bs-Latn-BA" w:eastAsia="hr-HR"/>
        </w:rPr>
        <w:t>кривичном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поступку</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против</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наведених</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осумњичених</w:t>
      </w:r>
      <w:proofErr w:type="spellEnd"/>
      <w:r>
        <w:rPr>
          <w:rFonts w:asciiTheme="majorHAnsi" w:hAnsiTheme="majorHAnsi" w:cstheme="majorHAnsi"/>
          <w:position w:val="-9"/>
          <w:szCs w:val="24"/>
          <w:lang w:val="bs-Latn-BA" w:eastAsia="hr-HR"/>
        </w:rPr>
        <w:t>.</w:t>
      </w:r>
    </w:p>
    <w:p w14:paraId="3B242257" w14:textId="77777777" w:rsidR="009F1E95" w:rsidRDefault="009F1E95">
      <w:pPr>
        <w:jc w:val="center"/>
        <w:rPr>
          <w:rFonts w:asciiTheme="majorHAnsi" w:hAnsiTheme="majorHAnsi" w:cstheme="majorHAnsi"/>
          <w:b/>
          <w:bCs/>
          <w:position w:val="-9"/>
          <w:szCs w:val="24"/>
          <w:lang w:val="bs-Latn-BA" w:eastAsia="hr-HR"/>
        </w:rPr>
      </w:pPr>
    </w:p>
    <w:p w14:paraId="74462AC9" w14:textId="3AA35707" w:rsidR="009F1E95" w:rsidRDefault="001E767D">
      <w:pPr>
        <w:jc w:val="center"/>
        <w:rPr>
          <w:rFonts w:asciiTheme="majorHAnsi" w:hAnsiTheme="majorHAnsi" w:cstheme="majorHAnsi"/>
          <w:b/>
          <w:bCs/>
          <w:position w:val="-9"/>
          <w:szCs w:val="24"/>
          <w:lang w:val="bs-Latn-BA" w:eastAsia="hr-HR"/>
        </w:rPr>
      </w:pPr>
      <w:r>
        <w:rPr>
          <w:rFonts w:asciiTheme="majorHAnsi" w:hAnsiTheme="majorHAnsi" w:cstheme="majorHAnsi"/>
          <w:b/>
          <w:bCs/>
          <w:position w:val="-9"/>
          <w:szCs w:val="24"/>
          <w:lang w:val="bs-Latn-BA" w:eastAsia="hr-HR"/>
        </w:rPr>
        <w:t>IV</w:t>
      </w:r>
    </w:p>
    <w:p w14:paraId="42E4504A" w14:textId="43627256" w:rsidR="009F1E95" w:rsidRDefault="004F6A96">
      <w:pPr>
        <w:autoSpaceDE w:val="0"/>
        <w:autoSpaceDN w:val="0"/>
        <w:adjustRightInd w:val="0"/>
        <w:rPr>
          <w:rFonts w:asciiTheme="majorHAnsi" w:hAnsiTheme="majorHAnsi" w:cstheme="majorHAnsi"/>
          <w:position w:val="-9"/>
          <w:szCs w:val="24"/>
          <w:lang w:val="bs-Latn-BA" w:eastAsia="hr-HR"/>
        </w:rPr>
      </w:pPr>
      <w:r>
        <w:rPr>
          <w:rFonts w:asciiTheme="majorHAnsi" w:hAnsiTheme="majorHAnsi" w:cstheme="majorHAnsi"/>
          <w:position w:val="-9"/>
          <w:szCs w:val="24"/>
          <w:lang w:val="bs-Latn-BA" w:eastAsia="hr-HR"/>
        </w:rPr>
        <w:t xml:space="preserve">У </w:t>
      </w:r>
      <w:proofErr w:type="spellStart"/>
      <w:r>
        <w:rPr>
          <w:rFonts w:asciiTheme="majorHAnsi" w:hAnsiTheme="majorHAnsi" w:cstheme="majorHAnsi"/>
          <w:position w:val="-9"/>
          <w:szCs w:val="24"/>
          <w:lang w:val="bs-Latn-BA" w:eastAsia="hr-HR"/>
        </w:rPr>
        <w:t>смислу</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одредбе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члана</w:t>
      </w:r>
      <w:proofErr w:type="spellEnd"/>
      <w:r w:rsidR="008F3EFF">
        <w:rPr>
          <w:rFonts w:asciiTheme="majorHAnsi" w:hAnsiTheme="majorHAnsi" w:cstheme="majorHAnsi"/>
          <w:position w:val="-9"/>
          <w:szCs w:val="24"/>
          <w:lang w:val="bs-Latn-BA" w:eastAsia="hr-HR"/>
        </w:rPr>
        <w:t xml:space="preserve"> </w:t>
      </w:r>
      <w:r>
        <w:rPr>
          <w:rFonts w:asciiTheme="majorHAnsi" w:hAnsiTheme="majorHAnsi" w:cstheme="majorHAnsi"/>
          <w:position w:val="-9"/>
          <w:szCs w:val="24"/>
          <w:lang w:val="bs-Latn-BA" w:eastAsia="hr-HR"/>
        </w:rPr>
        <w:t xml:space="preserve">17. </w:t>
      </w:r>
      <w:proofErr w:type="spellStart"/>
      <w:r>
        <w:rPr>
          <w:rFonts w:asciiTheme="majorHAnsi" w:hAnsiTheme="majorHAnsi" w:cstheme="majorHAnsi"/>
          <w:position w:val="-9"/>
          <w:szCs w:val="24"/>
          <w:lang w:val="bs-Latn-BA" w:eastAsia="hr-HR"/>
        </w:rPr>
        <w:t>ст</w:t>
      </w:r>
      <w:proofErr w:type="spellEnd"/>
      <w:r>
        <w:rPr>
          <w:rFonts w:asciiTheme="majorHAnsi" w:hAnsiTheme="majorHAnsi" w:cstheme="majorHAnsi"/>
          <w:position w:val="-9"/>
          <w:szCs w:val="24"/>
          <w:lang w:val="bs-Latn-BA" w:eastAsia="hr-HR"/>
        </w:rPr>
        <w:t xml:space="preserve">. (3) и (4) </w:t>
      </w:r>
      <w:proofErr w:type="spellStart"/>
      <w:r>
        <w:rPr>
          <w:rFonts w:asciiTheme="majorHAnsi" w:hAnsiTheme="majorHAnsi" w:cstheme="majorHAnsi"/>
          <w:position w:val="-9"/>
          <w:szCs w:val="24"/>
          <w:lang w:val="bs-Latn-BA" w:eastAsia="hr-HR"/>
        </w:rPr>
        <w:t>Закона</w:t>
      </w:r>
      <w:proofErr w:type="spellEnd"/>
      <w:r>
        <w:rPr>
          <w:rFonts w:asciiTheme="majorHAnsi" w:hAnsiTheme="majorHAnsi" w:cstheme="majorHAnsi"/>
          <w:position w:val="-9"/>
          <w:szCs w:val="24"/>
          <w:lang w:val="bs-Latn-BA" w:eastAsia="hr-HR"/>
        </w:rPr>
        <w:t xml:space="preserve"> о </w:t>
      </w:r>
      <w:proofErr w:type="spellStart"/>
      <w:r>
        <w:rPr>
          <w:rFonts w:asciiTheme="majorHAnsi" w:hAnsiTheme="majorHAnsi" w:cstheme="majorHAnsi"/>
          <w:position w:val="-9"/>
          <w:szCs w:val="24"/>
          <w:lang w:val="bs-Latn-BA" w:eastAsia="hr-HR"/>
        </w:rPr>
        <w:t>одузимању</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нелегално</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стечене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имовине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кривичним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дјелом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одређује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се</w:t>
      </w:r>
      <w:proofErr w:type="spellEnd"/>
      <w:r>
        <w:rPr>
          <w:rFonts w:asciiTheme="majorHAnsi" w:hAnsiTheme="majorHAnsi" w:cstheme="majorHAnsi"/>
          <w:position w:val="-9"/>
          <w:szCs w:val="24"/>
          <w:lang w:val="bs-Latn-BA" w:eastAsia="hr-HR"/>
        </w:rPr>
        <w:t xml:space="preserve"> </w:t>
      </w:r>
      <w:proofErr w:type="spellStart"/>
      <w:r w:rsidR="006505C7">
        <w:rPr>
          <w:rFonts w:asciiTheme="majorHAnsi" w:hAnsiTheme="majorHAnsi" w:cstheme="majorHAnsi"/>
          <w:position w:val="-9"/>
          <w:szCs w:val="24"/>
          <w:lang w:val="bs-Latn-BA" w:eastAsia="hr-HR"/>
        </w:rPr>
        <w:t>обезбјеђење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одузимањ</w:t>
      </w:r>
      <w:r w:rsidR="008F3EFF">
        <w:rPr>
          <w:rFonts w:asciiTheme="majorHAnsi" w:hAnsiTheme="majorHAnsi" w:cstheme="majorHAnsi"/>
          <w:position w:val="-9"/>
          <w:szCs w:val="24"/>
          <w:lang w:val="bs-Latn-BA" w:eastAsia="hr-HR"/>
        </w:rPr>
        <w:t>a</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имовинске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користи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прибављене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кривичним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дјелом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забраном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отуђења</w:t>
      </w:r>
      <w:proofErr w:type="spellEnd"/>
      <w:r>
        <w:rPr>
          <w:rFonts w:asciiTheme="majorHAnsi" w:hAnsiTheme="majorHAnsi" w:cstheme="majorHAnsi"/>
          <w:position w:val="-9"/>
          <w:szCs w:val="24"/>
          <w:lang w:val="bs-Latn-BA" w:eastAsia="hr-HR"/>
        </w:rPr>
        <w:t xml:space="preserve"> и </w:t>
      </w:r>
      <w:proofErr w:type="spellStart"/>
      <w:r>
        <w:rPr>
          <w:rFonts w:asciiTheme="majorHAnsi" w:hAnsiTheme="majorHAnsi" w:cstheme="majorHAnsi"/>
          <w:position w:val="-9"/>
          <w:szCs w:val="24"/>
          <w:lang w:val="bs-Latn-BA" w:eastAsia="hr-HR"/>
        </w:rPr>
        <w:t>оптерећењем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некретнине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или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стварних</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права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уписаних</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некретнини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уз</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забиљежбу</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забране</w:t>
      </w:r>
      <w:proofErr w:type="spellEnd"/>
      <w:r>
        <w:rPr>
          <w:rFonts w:asciiTheme="majorHAnsi" w:hAnsiTheme="majorHAnsi" w:cstheme="majorHAnsi"/>
          <w:position w:val="-9"/>
          <w:szCs w:val="24"/>
          <w:lang w:val="bs-Latn-BA" w:eastAsia="hr-HR"/>
        </w:rPr>
        <w:t xml:space="preserve"> у </w:t>
      </w:r>
      <w:proofErr w:type="spellStart"/>
      <w:r>
        <w:rPr>
          <w:rFonts w:asciiTheme="majorHAnsi" w:hAnsiTheme="majorHAnsi" w:cstheme="majorHAnsi"/>
          <w:position w:val="-9"/>
          <w:szCs w:val="24"/>
          <w:lang w:val="bs-Latn-BA" w:eastAsia="hr-HR"/>
        </w:rPr>
        <w:t>земљишним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књигама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сљедећи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начин</w:t>
      </w:r>
      <w:proofErr w:type="spellEnd"/>
      <w:r>
        <w:rPr>
          <w:rFonts w:asciiTheme="majorHAnsi" w:hAnsiTheme="majorHAnsi" w:cstheme="majorHAnsi"/>
          <w:position w:val="-9"/>
          <w:szCs w:val="24"/>
          <w:lang w:val="bs-Latn-BA" w:eastAsia="hr-HR"/>
        </w:rPr>
        <w:t>:</w:t>
      </w:r>
    </w:p>
    <w:p w14:paraId="4BE8F6AE" w14:textId="252F7105" w:rsidR="009F1E95" w:rsidRDefault="004F6A96">
      <w:pPr>
        <w:contextualSpacing/>
        <w:rPr>
          <w:rFonts w:asciiTheme="majorHAnsi" w:hAnsiTheme="majorHAnsi" w:cstheme="majorHAnsi"/>
          <w:szCs w:val="24"/>
          <w:lang w:val="bs-Latn-BA"/>
        </w:rPr>
      </w:pPr>
      <w:proofErr w:type="spellStart"/>
      <w:r>
        <w:rPr>
          <w:rFonts w:asciiTheme="majorHAnsi" w:hAnsiTheme="majorHAnsi" w:cstheme="majorHAnsi"/>
          <w:szCs w:val="24"/>
          <w:lang w:val="bs-Latn-BA"/>
        </w:rPr>
        <w:t>Одређује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се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забрана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отуђења</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оптерећења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некретнине</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стварних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права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уписаних</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некретнини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уз</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забиљежбу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забране</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земљишним</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књигама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некретнини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означеној</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као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к.ч</w:t>
      </w:r>
      <w:proofErr w:type="spellEnd"/>
      <w:r>
        <w:rPr>
          <w:rFonts w:asciiTheme="majorHAnsi" w:hAnsiTheme="majorHAnsi" w:cstheme="majorHAnsi"/>
          <w:szCs w:val="24"/>
          <w:lang w:val="bs-Latn-BA"/>
        </w:rPr>
        <w:t xml:space="preserve">. ______ </w:t>
      </w:r>
      <w:proofErr w:type="spellStart"/>
      <w:r>
        <w:rPr>
          <w:rFonts w:asciiTheme="majorHAnsi" w:hAnsiTheme="majorHAnsi" w:cstheme="majorHAnsi"/>
          <w:szCs w:val="24"/>
          <w:lang w:val="bs-Latn-BA"/>
        </w:rPr>
        <w:t>к</w:t>
      </w:r>
      <w:r w:rsidR="008F3EFF">
        <w:rPr>
          <w:rFonts w:asciiTheme="majorHAnsi" w:hAnsiTheme="majorHAnsi" w:cstheme="majorHAnsi"/>
          <w:szCs w:val="24"/>
          <w:lang w:val="bs-Latn-BA"/>
        </w:rPr>
        <w:t>.</w:t>
      </w:r>
      <w:r>
        <w:rPr>
          <w:rFonts w:asciiTheme="majorHAnsi" w:hAnsiTheme="majorHAnsi" w:cstheme="majorHAnsi"/>
          <w:szCs w:val="24"/>
          <w:lang w:val="bs-Latn-BA"/>
        </w:rPr>
        <w:t>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Тузла</w:t>
      </w:r>
      <w:proofErr w:type="spellEnd"/>
      <w:r>
        <w:rPr>
          <w:rFonts w:asciiTheme="majorHAnsi" w:hAnsiTheme="majorHAnsi" w:cstheme="majorHAnsi"/>
          <w:szCs w:val="24"/>
          <w:lang w:val="bs-Latn-BA"/>
        </w:rPr>
        <w:t xml:space="preserve"> </w:t>
      </w:r>
      <w:r w:rsidR="008F3EFF">
        <w:rPr>
          <w:rFonts w:asciiTheme="majorHAnsi" w:hAnsiTheme="majorHAnsi" w:cstheme="majorHAnsi"/>
          <w:szCs w:val="24"/>
          <w:lang w:val="bs-Latn-BA"/>
        </w:rPr>
        <w:t>I</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кућиште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кућа</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зграда</w:t>
      </w:r>
      <w:proofErr w:type="spellEnd"/>
      <w:r>
        <w:rPr>
          <w:rFonts w:asciiTheme="majorHAnsi" w:hAnsiTheme="majorHAnsi" w:cstheme="majorHAnsi"/>
          <w:szCs w:val="24"/>
          <w:lang w:val="bs-Latn-BA"/>
        </w:rPr>
        <w:t xml:space="preserve">) и </w:t>
      </w:r>
      <w:proofErr w:type="spellStart"/>
      <w:r>
        <w:rPr>
          <w:rFonts w:asciiTheme="majorHAnsi" w:hAnsiTheme="majorHAnsi" w:cstheme="majorHAnsi"/>
          <w:szCs w:val="24"/>
          <w:lang w:val="bs-Latn-BA"/>
        </w:rPr>
        <w:t>двориште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укупне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површине</w:t>
      </w:r>
      <w:proofErr w:type="spellEnd"/>
      <w:r>
        <w:rPr>
          <w:rFonts w:asciiTheme="majorHAnsi" w:hAnsiTheme="majorHAnsi" w:cstheme="majorHAnsi"/>
          <w:szCs w:val="24"/>
          <w:lang w:val="bs-Latn-BA"/>
        </w:rPr>
        <w:t xml:space="preserve"> _____м2, </w:t>
      </w:r>
      <w:proofErr w:type="spellStart"/>
      <w:r>
        <w:rPr>
          <w:rFonts w:asciiTheme="majorHAnsi" w:hAnsiTheme="majorHAnsi" w:cstheme="majorHAnsi"/>
          <w:szCs w:val="24"/>
          <w:lang w:val="bs-Latn-BA"/>
        </w:rPr>
        <w:t>уписане</w:t>
      </w:r>
      <w:proofErr w:type="spellEnd"/>
      <w:r>
        <w:rPr>
          <w:rFonts w:asciiTheme="majorHAnsi" w:hAnsiTheme="majorHAnsi" w:cstheme="majorHAnsi"/>
          <w:szCs w:val="24"/>
          <w:lang w:val="bs-Latn-BA"/>
        </w:rPr>
        <w:t xml:space="preserve"> у </w:t>
      </w:r>
      <w:proofErr w:type="spellStart"/>
      <w:r>
        <w:rPr>
          <w:rFonts w:asciiTheme="majorHAnsi" w:hAnsiTheme="majorHAnsi" w:cstheme="majorHAnsi"/>
          <w:szCs w:val="24"/>
          <w:lang w:val="bs-Latn-BA"/>
        </w:rPr>
        <w:t>посједовни</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лист</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број</w:t>
      </w:r>
      <w:proofErr w:type="spellEnd"/>
      <w:r>
        <w:rPr>
          <w:rFonts w:asciiTheme="majorHAnsi" w:hAnsiTheme="majorHAnsi" w:cstheme="majorHAnsi"/>
          <w:szCs w:val="24"/>
          <w:lang w:val="bs-Latn-BA"/>
        </w:rPr>
        <w:t xml:space="preserve"> ______ и ЗК </w:t>
      </w:r>
      <w:proofErr w:type="spellStart"/>
      <w:r>
        <w:rPr>
          <w:rFonts w:asciiTheme="majorHAnsi" w:hAnsiTheme="majorHAnsi" w:cstheme="majorHAnsi"/>
          <w:szCs w:val="24"/>
          <w:lang w:val="bs-Latn-BA"/>
        </w:rPr>
        <w:t>уложак</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број</w:t>
      </w:r>
      <w:proofErr w:type="spellEnd"/>
      <w:r>
        <w:rPr>
          <w:rFonts w:asciiTheme="majorHAnsi" w:hAnsiTheme="majorHAnsi" w:cstheme="majorHAnsi"/>
          <w:szCs w:val="24"/>
          <w:lang w:val="bs-Latn-BA"/>
        </w:rPr>
        <w:t xml:space="preserve"> ______</w:t>
      </w:r>
      <w:r w:rsidR="008F3EFF">
        <w:rPr>
          <w:rFonts w:asciiTheme="majorHAnsi" w:hAnsiTheme="majorHAnsi" w:cstheme="majorHAnsi"/>
          <w:szCs w:val="24"/>
          <w:lang w:val="bs-Latn-BA"/>
        </w:rPr>
        <w:t>,</w:t>
      </w:r>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к.о</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Тузла</w:t>
      </w:r>
      <w:proofErr w:type="spellEnd"/>
      <w:r>
        <w:rPr>
          <w:rFonts w:asciiTheme="majorHAnsi" w:hAnsiTheme="majorHAnsi" w:cstheme="majorHAnsi"/>
          <w:szCs w:val="24"/>
          <w:lang w:val="bs-Latn-BA"/>
        </w:rPr>
        <w:t xml:space="preserve"> </w:t>
      </w:r>
      <w:r w:rsidR="008F3EFF">
        <w:rPr>
          <w:rFonts w:asciiTheme="majorHAnsi" w:hAnsiTheme="majorHAnsi" w:cstheme="majorHAnsi"/>
          <w:szCs w:val="24"/>
          <w:lang w:val="bs-Latn-BA"/>
        </w:rPr>
        <w:t xml:space="preserve">I </w:t>
      </w:r>
      <w:proofErr w:type="spellStart"/>
      <w:r>
        <w:rPr>
          <w:rFonts w:asciiTheme="majorHAnsi" w:hAnsiTheme="majorHAnsi" w:cstheme="majorHAnsi"/>
          <w:szCs w:val="24"/>
          <w:lang w:val="bs-Latn-BA"/>
        </w:rPr>
        <w:t>уписану</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на</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име</w:t>
      </w:r>
      <w:proofErr w:type="spellEnd"/>
      <w:r>
        <w:rPr>
          <w:rFonts w:asciiTheme="majorHAnsi" w:hAnsiTheme="majorHAnsi" w:cstheme="majorHAnsi"/>
          <w:szCs w:val="24"/>
          <w:lang w:val="bs-Latn-BA"/>
        </w:rPr>
        <w:t xml:space="preserve"> _____________ </w:t>
      </w:r>
      <w:proofErr w:type="spellStart"/>
      <w:r>
        <w:rPr>
          <w:rFonts w:asciiTheme="majorHAnsi" w:hAnsiTheme="majorHAnsi" w:cstheme="majorHAnsi"/>
          <w:szCs w:val="24"/>
          <w:lang w:val="bs-Latn-BA"/>
        </w:rPr>
        <w:t>из</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Тузле</w:t>
      </w:r>
      <w:proofErr w:type="spellEnd"/>
      <w:r>
        <w:rPr>
          <w:rFonts w:asciiTheme="majorHAnsi" w:hAnsiTheme="majorHAnsi" w:cstheme="majorHAnsi"/>
          <w:szCs w:val="24"/>
          <w:lang w:val="bs-Latn-BA"/>
        </w:rPr>
        <w:t xml:space="preserve">- </w:t>
      </w:r>
      <w:proofErr w:type="spellStart"/>
      <w:r>
        <w:rPr>
          <w:rFonts w:asciiTheme="majorHAnsi" w:hAnsiTheme="majorHAnsi" w:cstheme="majorHAnsi"/>
          <w:szCs w:val="24"/>
          <w:lang w:val="bs-Latn-BA"/>
        </w:rPr>
        <w:t>улица</w:t>
      </w:r>
      <w:proofErr w:type="spellEnd"/>
      <w:r>
        <w:rPr>
          <w:rFonts w:asciiTheme="majorHAnsi" w:hAnsiTheme="majorHAnsi" w:cstheme="majorHAnsi"/>
          <w:szCs w:val="24"/>
          <w:lang w:val="bs-Latn-BA"/>
        </w:rPr>
        <w:t>.</w:t>
      </w:r>
    </w:p>
    <w:p w14:paraId="434C5C35" w14:textId="151FD1B4" w:rsidR="009F1E95" w:rsidRDefault="004F6A96">
      <w:pPr>
        <w:rPr>
          <w:rFonts w:asciiTheme="majorHAnsi" w:hAnsiTheme="majorHAnsi" w:cstheme="majorHAnsi"/>
          <w:position w:val="-9"/>
          <w:szCs w:val="24"/>
          <w:lang w:val="bs-Latn-BA" w:eastAsia="hr-HR"/>
        </w:rPr>
      </w:pPr>
      <w:proofErr w:type="spellStart"/>
      <w:r>
        <w:rPr>
          <w:rFonts w:asciiTheme="majorHAnsi" w:hAnsiTheme="majorHAnsi" w:cstheme="majorHAnsi"/>
          <w:position w:val="-9"/>
          <w:szCs w:val="24"/>
          <w:lang w:val="bs-Latn-BA" w:eastAsia="hr-HR"/>
        </w:rPr>
        <w:t>Мјера</w:t>
      </w:r>
      <w:proofErr w:type="spellEnd"/>
      <w:r>
        <w:rPr>
          <w:rFonts w:asciiTheme="majorHAnsi" w:hAnsiTheme="majorHAnsi" w:cstheme="majorHAnsi"/>
          <w:position w:val="-9"/>
          <w:szCs w:val="24"/>
          <w:lang w:val="bs-Latn-BA" w:eastAsia="hr-HR"/>
        </w:rPr>
        <w:t xml:space="preserve"> </w:t>
      </w:r>
      <w:proofErr w:type="spellStart"/>
      <w:r w:rsidR="00497B7D">
        <w:rPr>
          <w:rFonts w:asciiTheme="majorHAnsi" w:hAnsiTheme="majorHAnsi" w:cstheme="majorHAnsi"/>
          <w:position w:val="-9"/>
          <w:szCs w:val="24"/>
          <w:lang w:val="bs-Latn-BA" w:eastAsia="hr-HR"/>
        </w:rPr>
        <w:t>обезбјеђења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из</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тачке</w:t>
      </w:r>
      <w:proofErr w:type="spellEnd"/>
      <w:r>
        <w:rPr>
          <w:rFonts w:asciiTheme="majorHAnsi" w:hAnsiTheme="majorHAnsi" w:cstheme="majorHAnsi"/>
          <w:position w:val="-9"/>
          <w:szCs w:val="24"/>
          <w:lang w:val="bs-Latn-BA" w:eastAsia="hr-HR"/>
        </w:rPr>
        <w:t xml:space="preserve"> </w:t>
      </w:r>
      <w:r w:rsidR="00726C6A">
        <w:rPr>
          <w:rFonts w:asciiTheme="majorHAnsi" w:hAnsiTheme="majorHAnsi" w:cstheme="majorHAnsi"/>
          <w:position w:val="-9"/>
          <w:szCs w:val="24"/>
          <w:lang w:val="bs-Latn-BA" w:eastAsia="hr-HR"/>
        </w:rPr>
        <w:t>VI</w:t>
      </w:r>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ће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трајати</w:t>
      </w:r>
      <w:proofErr w:type="spellEnd"/>
      <w:r>
        <w:rPr>
          <w:rFonts w:asciiTheme="majorHAnsi" w:hAnsiTheme="majorHAnsi" w:cstheme="majorHAnsi"/>
          <w:position w:val="-9"/>
          <w:szCs w:val="24"/>
          <w:lang w:val="bs-Latn-BA" w:eastAsia="hr-HR"/>
        </w:rPr>
        <w:t xml:space="preserve"> 3 (</w:t>
      </w:r>
      <w:proofErr w:type="spellStart"/>
      <w:r>
        <w:rPr>
          <w:rFonts w:asciiTheme="majorHAnsi" w:hAnsiTheme="majorHAnsi" w:cstheme="majorHAnsi"/>
          <w:position w:val="-9"/>
          <w:szCs w:val="24"/>
          <w:lang w:val="bs-Latn-BA" w:eastAsia="hr-HR"/>
        </w:rPr>
        <w:t>три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године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или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до</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доношења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нове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одлуке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суда</w:t>
      </w:r>
      <w:proofErr w:type="spellEnd"/>
      <w:r>
        <w:rPr>
          <w:rFonts w:asciiTheme="majorHAnsi" w:hAnsiTheme="majorHAnsi" w:cstheme="majorHAnsi"/>
          <w:position w:val="-9"/>
          <w:szCs w:val="24"/>
          <w:lang w:val="bs-Latn-BA" w:eastAsia="hr-HR"/>
        </w:rPr>
        <w:t xml:space="preserve"> у </w:t>
      </w:r>
      <w:proofErr w:type="spellStart"/>
      <w:r>
        <w:rPr>
          <w:rFonts w:asciiTheme="majorHAnsi" w:hAnsiTheme="majorHAnsi" w:cstheme="majorHAnsi"/>
          <w:position w:val="-9"/>
          <w:szCs w:val="24"/>
          <w:lang w:val="bs-Latn-BA" w:eastAsia="hr-HR"/>
        </w:rPr>
        <w:t>кривичном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поступк</w:t>
      </w:r>
      <w:proofErr w:type="spellEnd"/>
      <w:r w:rsidR="00540C94">
        <w:rPr>
          <w:rFonts w:asciiTheme="majorHAnsi" w:hAnsiTheme="majorHAnsi" w:cstheme="majorHAnsi"/>
          <w:position w:val="-9"/>
          <w:szCs w:val="24"/>
          <w:lang w:val="sr-Cyrl-BA" w:eastAsia="hr-HR"/>
        </w:rPr>
        <w:t>у</w:t>
      </w:r>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против</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наведених</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осумњичених</w:t>
      </w:r>
      <w:proofErr w:type="spellEnd"/>
      <w:r>
        <w:rPr>
          <w:rFonts w:asciiTheme="majorHAnsi" w:hAnsiTheme="majorHAnsi" w:cstheme="majorHAnsi"/>
          <w:position w:val="-9"/>
          <w:szCs w:val="24"/>
          <w:lang w:val="bs-Latn-BA" w:eastAsia="hr-HR"/>
        </w:rPr>
        <w:t>.</w:t>
      </w:r>
    </w:p>
    <w:p w14:paraId="637A45C7" w14:textId="00BCA3C3" w:rsidR="009F1E95" w:rsidRDefault="004F6A96">
      <w:pPr>
        <w:rPr>
          <w:rFonts w:asciiTheme="majorHAnsi" w:hAnsiTheme="majorHAnsi" w:cstheme="majorHAnsi"/>
          <w:position w:val="-9"/>
          <w:szCs w:val="24"/>
          <w:lang w:val="bs-Latn-BA" w:eastAsia="hr-HR"/>
        </w:rPr>
      </w:pPr>
      <w:proofErr w:type="spellStart"/>
      <w:r>
        <w:rPr>
          <w:rFonts w:asciiTheme="majorHAnsi" w:hAnsiTheme="majorHAnsi" w:cstheme="majorHAnsi"/>
          <w:position w:val="-9"/>
          <w:szCs w:val="24"/>
          <w:lang w:val="bs-Latn-BA" w:eastAsia="hr-HR"/>
        </w:rPr>
        <w:t>За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извршење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ове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привремене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мјере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одређује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Оп</w:t>
      </w:r>
      <w:proofErr w:type="spellEnd"/>
      <w:r w:rsidR="00810F39">
        <w:rPr>
          <w:rFonts w:asciiTheme="majorHAnsi" w:hAnsiTheme="majorHAnsi" w:cstheme="majorHAnsi"/>
          <w:position w:val="-9"/>
          <w:szCs w:val="24"/>
          <w:lang w:val="sr-Cyrl-BA" w:eastAsia="hr-HR"/>
        </w:rPr>
        <w:t>шт</w:t>
      </w:r>
      <w:proofErr w:type="spellStart"/>
      <w:r>
        <w:rPr>
          <w:rFonts w:asciiTheme="majorHAnsi" w:hAnsiTheme="majorHAnsi" w:cstheme="majorHAnsi"/>
          <w:position w:val="-9"/>
          <w:szCs w:val="24"/>
          <w:lang w:val="bs-Latn-BA" w:eastAsia="hr-HR"/>
        </w:rPr>
        <w:t>ински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суд</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Тузла-земљишнокњижни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уред</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те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Град</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Тузла-Служба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за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имовинско</w:t>
      </w:r>
      <w:proofErr w:type="spellEnd"/>
      <w:r w:rsidR="00810F39">
        <w:rPr>
          <w:rFonts w:asciiTheme="majorHAnsi" w:hAnsiTheme="majorHAnsi" w:cstheme="majorHAnsi"/>
          <w:position w:val="-9"/>
          <w:szCs w:val="24"/>
          <w:lang w:val="sr-Cyrl-BA" w:eastAsia="hr-HR"/>
        </w:rPr>
        <w:t>-</w:t>
      </w:r>
      <w:proofErr w:type="spellStart"/>
      <w:r>
        <w:rPr>
          <w:rFonts w:asciiTheme="majorHAnsi" w:hAnsiTheme="majorHAnsi" w:cstheme="majorHAnsi"/>
          <w:position w:val="-9"/>
          <w:szCs w:val="24"/>
          <w:lang w:val="bs-Latn-BA" w:eastAsia="hr-HR"/>
        </w:rPr>
        <w:t>правне</w:t>
      </w:r>
      <w:proofErr w:type="spellEnd"/>
      <w:r>
        <w:rPr>
          <w:rFonts w:asciiTheme="majorHAnsi" w:hAnsiTheme="majorHAnsi" w:cstheme="majorHAnsi"/>
          <w:position w:val="-9"/>
          <w:szCs w:val="24"/>
          <w:lang w:val="bs-Latn-BA" w:eastAsia="hr-HR"/>
        </w:rPr>
        <w:t xml:space="preserve"> и </w:t>
      </w:r>
      <w:proofErr w:type="spellStart"/>
      <w:r>
        <w:rPr>
          <w:rFonts w:asciiTheme="majorHAnsi" w:hAnsiTheme="majorHAnsi" w:cstheme="majorHAnsi"/>
          <w:position w:val="-9"/>
          <w:szCs w:val="24"/>
          <w:lang w:val="bs-Latn-BA" w:eastAsia="hr-HR"/>
        </w:rPr>
        <w:t>геодетске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послове</w:t>
      </w:r>
      <w:proofErr w:type="spellEnd"/>
      <w:r>
        <w:rPr>
          <w:rFonts w:asciiTheme="majorHAnsi" w:hAnsiTheme="majorHAnsi" w:cstheme="majorHAnsi"/>
          <w:position w:val="-9"/>
          <w:szCs w:val="24"/>
          <w:lang w:val="bs-Latn-BA" w:eastAsia="hr-HR"/>
        </w:rPr>
        <w:t>.</w:t>
      </w:r>
    </w:p>
    <w:p w14:paraId="64D3CC0A" w14:textId="5FE31A3F" w:rsidR="009F1E95" w:rsidRDefault="001E767D">
      <w:pPr>
        <w:jc w:val="center"/>
        <w:rPr>
          <w:rFonts w:asciiTheme="majorHAnsi" w:hAnsiTheme="majorHAnsi" w:cstheme="majorHAnsi"/>
          <w:b/>
          <w:bCs/>
          <w:position w:val="-9"/>
          <w:szCs w:val="24"/>
          <w:lang w:val="bs-Latn-BA" w:eastAsia="hr-HR"/>
        </w:rPr>
      </w:pPr>
      <w:r>
        <w:rPr>
          <w:rFonts w:asciiTheme="majorHAnsi" w:hAnsiTheme="majorHAnsi" w:cstheme="majorHAnsi"/>
          <w:b/>
          <w:bCs/>
          <w:position w:val="-9"/>
          <w:szCs w:val="24"/>
          <w:lang w:val="bs-Latn-BA" w:eastAsia="hr-HR"/>
        </w:rPr>
        <w:t>V</w:t>
      </w:r>
    </w:p>
    <w:p w14:paraId="2C47994A" w14:textId="1F65132B" w:rsidR="009F1E95" w:rsidRDefault="004F6A96">
      <w:pPr>
        <w:autoSpaceDE w:val="0"/>
        <w:autoSpaceDN w:val="0"/>
        <w:adjustRightInd w:val="0"/>
        <w:rPr>
          <w:rFonts w:asciiTheme="majorHAnsi" w:hAnsiTheme="majorHAnsi" w:cstheme="majorHAnsi"/>
          <w:position w:val="-9"/>
          <w:szCs w:val="24"/>
          <w:lang w:val="bs-Latn-BA" w:eastAsia="hr-HR"/>
        </w:rPr>
      </w:pPr>
      <w:r>
        <w:rPr>
          <w:rFonts w:asciiTheme="majorHAnsi" w:hAnsiTheme="majorHAnsi" w:cstheme="majorHAnsi"/>
          <w:position w:val="-9"/>
          <w:szCs w:val="24"/>
          <w:lang w:val="bs-Latn-BA" w:eastAsia="hr-HR"/>
        </w:rPr>
        <w:lastRenderedPageBreak/>
        <w:t xml:space="preserve">У </w:t>
      </w:r>
      <w:proofErr w:type="spellStart"/>
      <w:r>
        <w:rPr>
          <w:rFonts w:asciiTheme="majorHAnsi" w:hAnsiTheme="majorHAnsi" w:cstheme="majorHAnsi"/>
          <w:position w:val="-9"/>
          <w:szCs w:val="24"/>
          <w:lang w:val="bs-Latn-BA" w:eastAsia="hr-HR"/>
        </w:rPr>
        <w:t>смислу</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одредбе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члана</w:t>
      </w:r>
      <w:proofErr w:type="spellEnd"/>
      <w:r w:rsidR="006A23EA">
        <w:rPr>
          <w:rFonts w:asciiTheme="majorHAnsi" w:hAnsiTheme="majorHAnsi" w:cstheme="majorHAnsi"/>
          <w:position w:val="-9"/>
          <w:szCs w:val="24"/>
          <w:lang w:val="sr-Cyrl-BA" w:eastAsia="hr-HR"/>
        </w:rPr>
        <w:t xml:space="preserve"> </w:t>
      </w:r>
      <w:r>
        <w:rPr>
          <w:rFonts w:asciiTheme="majorHAnsi" w:hAnsiTheme="majorHAnsi" w:cstheme="majorHAnsi"/>
          <w:position w:val="-9"/>
          <w:szCs w:val="24"/>
          <w:lang w:val="bs-Latn-BA" w:eastAsia="hr-HR"/>
        </w:rPr>
        <w:t xml:space="preserve">17. </w:t>
      </w:r>
      <w:proofErr w:type="spellStart"/>
      <w:r>
        <w:rPr>
          <w:rFonts w:asciiTheme="majorHAnsi" w:hAnsiTheme="majorHAnsi" w:cstheme="majorHAnsi"/>
          <w:position w:val="-9"/>
          <w:szCs w:val="24"/>
          <w:lang w:val="bs-Latn-BA" w:eastAsia="hr-HR"/>
        </w:rPr>
        <w:t>ст</w:t>
      </w:r>
      <w:proofErr w:type="spellEnd"/>
      <w:r>
        <w:rPr>
          <w:rFonts w:asciiTheme="majorHAnsi" w:hAnsiTheme="majorHAnsi" w:cstheme="majorHAnsi"/>
          <w:position w:val="-9"/>
          <w:szCs w:val="24"/>
          <w:lang w:val="bs-Latn-BA" w:eastAsia="hr-HR"/>
        </w:rPr>
        <w:t xml:space="preserve">. (3) и (4) </w:t>
      </w:r>
      <w:proofErr w:type="spellStart"/>
      <w:r>
        <w:rPr>
          <w:rFonts w:asciiTheme="majorHAnsi" w:hAnsiTheme="majorHAnsi" w:cstheme="majorHAnsi"/>
          <w:position w:val="-9"/>
          <w:szCs w:val="24"/>
          <w:lang w:val="bs-Latn-BA" w:eastAsia="hr-HR"/>
        </w:rPr>
        <w:t>Закона</w:t>
      </w:r>
      <w:proofErr w:type="spellEnd"/>
      <w:r>
        <w:rPr>
          <w:rFonts w:asciiTheme="majorHAnsi" w:hAnsiTheme="majorHAnsi" w:cstheme="majorHAnsi"/>
          <w:position w:val="-9"/>
          <w:szCs w:val="24"/>
          <w:lang w:val="bs-Latn-BA" w:eastAsia="hr-HR"/>
        </w:rPr>
        <w:t xml:space="preserve"> о </w:t>
      </w:r>
      <w:proofErr w:type="spellStart"/>
      <w:r>
        <w:rPr>
          <w:rFonts w:asciiTheme="majorHAnsi" w:hAnsiTheme="majorHAnsi" w:cstheme="majorHAnsi"/>
          <w:position w:val="-9"/>
          <w:szCs w:val="24"/>
          <w:lang w:val="bs-Latn-BA" w:eastAsia="hr-HR"/>
        </w:rPr>
        <w:t>одузимању</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нелегално</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стечене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имовине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кривичним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дјелом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одређује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се</w:t>
      </w:r>
      <w:proofErr w:type="spellEnd"/>
      <w:r>
        <w:rPr>
          <w:rFonts w:asciiTheme="majorHAnsi" w:hAnsiTheme="majorHAnsi" w:cstheme="majorHAnsi"/>
          <w:position w:val="-9"/>
          <w:szCs w:val="24"/>
          <w:lang w:val="bs-Latn-BA" w:eastAsia="hr-HR"/>
        </w:rPr>
        <w:t xml:space="preserve"> </w:t>
      </w:r>
      <w:proofErr w:type="spellStart"/>
      <w:r w:rsidR="006505C7">
        <w:rPr>
          <w:rFonts w:asciiTheme="majorHAnsi" w:hAnsiTheme="majorHAnsi" w:cstheme="majorHAnsi"/>
          <w:position w:val="-9"/>
          <w:szCs w:val="24"/>
          <w:lang w:val="bs-Latn-BA" w:eastAsia="hr-HR"/>
        </w:rPr>
        <w:t>обезбјеђење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одузимањ</w:t>
      </w:r>
      <w:proofErr w:type="spellEnd"/>
      <w:r w:rsidR="006A23EA">
        <w:rPr>
          <w:rFonts w:asciiTheme="majorHAnsi" w:hAnsiTheme="majorHAnsi" w:cstheme="majorHAnsi"/>
          <w:position w:val="-9"/>
          <w:szCs w:val="24"/>
          <w:lang w:val="sr-Cyrl-BA" w:eastAsia="hr-HR"/>
        </w:rPr>
        <w:t>а</w:t>
      </w:r>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имовинске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користи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прибављене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кривичним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дјелом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забраном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осумњиченом</w:t>
      </w:r>
      <w:proofErr w:type="spellEnd"/>
      <w:r>
        <w:rPr>
          <w:rFonts w:asciiTheme="majorHAnsi" w:hAnsiTheme="majorHAnsi" w:cstheme="majorHAnsi"/>
          <w:position w:val="-9"/>
          <w:szCs w:val="24"/>
          <w:lang w:val="bs-Latn-BA" w:eastAsia="hr-HR"/>
        </w:rPr>
        <w:t xml:space="preserve"> _____________________ </w:t>
      </w:r>
      <w:proofErr w:type="spellStart"/>
      <w:r>
        <w:rPr>
          <w:rFonts w:asciiTheme="majorHAnsi" w:hAnsiTheme="majorHAnsi" w:cstheme="majorHAnsi"/>
          <w:position w:val="-9"/>
          <w:szCs w:val="24"/>
          <w:lang w:val="bs-Latn-BA" w:eastAsia="hr-HR"/>
        </w:rPr>
        <w:t>отуђење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оптерећење</w:t>
      </w:r>
      <w:proofErr w:type="spellEnd"/>
      <w:r>
        <w:rPr>
          <w:rFonts w:asciiTheme="majorHAnsi" w:hAnsiTheme="majorHAnsi" w:cstheme="majorHAnsi"/>
          <w:position w:val="-9"/>
          <w:szCs w:val="24"/>
          <w:lang w:val="bs-Latn-BA" w:eastAsia="hr-HR"/>
        </w:rPr>
        <w:t xml:space="preserve"> и </w:t>
      </w:r>
      <w:proofErr w:type="spellStart"/>
      <w:r>
        <w:rPr>
          <w:rFonts w:asciiTheme="majorHAnsi" w:hAnsiTheme="majorHAnsi" w:cstheme="majorHAnsi"/>
          <w:position w:val="-9"/>
          <w:szCs w:val="24"/>
          <w:lang w:val="bs-Latn-BA" w:eastAsia="hr-HR"/>
        </w:rPr>
        <w:t>располагање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покретном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имовином</w:t>
      </w:r>
      <w:proofErr w:type="spellEnd"/>
      <w:r>
        <w:rPr>
          <w:rFonts w:asciiTheme="majorHAnsi" w:hAnsiTheme="majorHAnsi" w:cstheme="majorHAnsi"/>
          <w:position w:val="-9"/>
          <w:szCs w:val="24"/>
          <w:lang w:val="bs-Latn-BA" w:eastAsia="hr-HR"/>
        </w:rPr>
        <w:t xml:space="preserve"> и </w:t>
      </w:r>
      <w:proofErr w:type="spellStart"/>
      <w:r>
        <w:rPr>
          <w:rFonts w:asciiTheme="majorHAnsi" w:hAnsiTheme="majorHAnsi" w:cstheme="majorHAnsi"/>
          <w:position w:val="-9"/>
          <w:szCs w:val="24"/>
          <w:lang w:val="bs-Latn-BA" w:eastAsia="hr-HR"/>
        </w:rPr>
        <w:t>повјеравање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покретних</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ствари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чување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Агенцији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сљедећи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начин</w:t>
      </w:r>
      <w:proofErr w:type="spellEnd"/>
      <w:r>
        <w:rPr>
          <w:rFonts w:asciiTheme="majorHAnsi" w:hAnsiTheme="majorHAnsi" w:cstheme="majorHAnsi"/>
          <w:position w:val="-9"/>
          <w:szCs w:val="24"/>
          <w:lang w:val="bs-Latn-BA" w:eastAsia="hr-HR"/>
        </w:rPr>
        <w:t>:</w:t>
      </w:r>
    </w:p>
    <w:p w14:paraId="51D076CF" w14:textId="441A2FEC" w:rsidR="009F1E95" w:rsidRDefault="004F6A96">
      <w:pPr>
        <w:rPr>
          <w:rFonts w:asciiTheme="majorHAnsi" w:hAnsiTheme="majorHAnsi" w:cstheme="majorHAnsi"/>
          <w:position w:val="-9"/>
          <w:szCs w:val="24"/>
          <w:lang w:val="bs-Latn-BA" w:eastAsia="hr-HR"/>
        </w:rPr>
      </w:pPr>
      <w:proofErr w:type="spellStart"/>
      <w:r>
        <w:rPr>
          <w:rFonts w:asciiTheme="majorHAnsi" w:hAnsiTheme="majorHAnsi" w:cstheme="majorHAnsi"/>
          <w:position w:val="-9"/>
          <w:szCs w:val="24"/>
          <w:lang w:val="bs-Latn-BA" w:eastAsia="hr-HR"/>
        </w:rPr>
        <w:t>Осумњиченом</w:t>
      </w:r>
      <w:proofErr w:type="spellEnd"/>
      <w:r>
        <w:rPr>
          <w:rFonts w:asciiTheme="majorHAnsi" w:hAnsiTheme="majorHAnsi" w:cstheme="majorHAnsi"/>
          <w:position w:val="-9"/>
          <w:szCs w:val="24"/>
          <w:lang w:val="bs-Latn-BA" w:eastAsia="hr-HR"/>
        </w:rPr>
        <w:t xml:space="preserve"> _________________________ </w:t>
      </w:r>
      <w:proofErr w:type="spellStart"/>
      <w:r>
        <w:rPr>
          <w:rFonts w:asciiTheme="majorHAnsi" w:hAnsiTheme="majorHAnsi" w:cstheme="majorHAnsi"/>
          <w:position w:val="-9"/>
          <w:szCs w:val="24"/>
          <w:lang w:val="bs-Latn-BA" w:eastAsia="hr-HR"/>
        </w:rPr>
        <w:t>одређује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забрана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отуђења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оптерећења</w:t>
      </w:r>
      <w:proofErr w:type="spellEnd"/>
      <w:r>
        <w:rPr>
          <w:rFonts w:asciiTheme="majorHAnsi" w:hAnsiTheme="majorHAnsi" w:cstheme="majorHAnsi"/>
          <w:position w:val="-9"/>
          <w:szCs w:val="24"/>
          <w:lang w:val="bs-Latn-BA" w:eastAsia="hr-HR"/>
        </w:rPr>
        <w:t xml:space="preserve"> и </w:t>
      </w:r>
      <w:proofErr w:type="spellStart"/>
      <w:r>
        <w:rPr>
          <w:rFonts w:asciiTheme="majorHAnsi" w:hAnsiTheme="majorHAnsi" w:cstheme="majorHAnsi"/>
          <w:position w:val="-9"/>
          <w:szCs w:val="24"/>
          <w:lang w:val="bs-Latn-BA" w:eastAsia="hr-HR"/>
        </w:rPr>
        <w:t>располагања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путничким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моторним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возилом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марке</w:t>
      </w:r>
      <w:proofErr w:type="spellEnd"/>
      <w:r>
        <w:rPr>
          <w:rFonts w:asciiTheme="majorHAnsi" w:hAnsiTheme="majorHAnsi" w:cstheme="majorHAnsi"/>
          <w:position w:val="-9"/>
          <w:szCs w:val="24"/>
          <w:lang w:val="bs-Latn-BA" w:eastAsia="hr-HR"/>
        </w:rPr>
        <w:t xml:space="preserve"> ___________________</w:t>
      </w:r>
      <w:r w:rsidR="006A23EA">
        <w:rPr>
          <w:rFonts w:asciiTheme="majorHAnsi" w:hAnsiTheme="majorHAnsi" w:cstheme="majorHAnsi"/>
          <w:position w:val="-9"/>
          <w:szCs w:val="24"/>
          <w:lang w:val="sr-Cyrl-BA" w:eastAsia="hr-HR"/>
        </w:rPr>
        <w:t>,</w:t>
      </w:r>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рег</w:t>
      </w:r>
      <w:proofErr w:type="spellEnd"/>
      <w:r>
        <w:rPr>
          <w:rFonts w:asciiTheme="majorHAnsi" w:hAnsiTheme="majorHAnsi" w:cstheme="majorHAnsi"/>
          <w:position w:val="-9"/>
          <w:szCs w:val="24"/>
          <w:lang w:val="bs-Latn-BA" w:eastAsia="hr-HR"/>
        </w:rPr>
        <w:t>.</w:t>
      </w:r>
      <w:r w:rsidR="006A23EA">
        <w:rPr>
          <w:rFonts w:asciiTheme="majorHAnsi" w:hAnsiTheme="majorHAnsi" w:cstheme="majorHAnsi"/>
          <w:position w:val="-9"/>
          <w:szCs w:val="24"/>
          <w:lang w:val="sr-Cyrl-BA" w:eastAsia="hr-HR"/>
        </w:rPr>
        <w:t xml:space="preserve"> </w:t>
      </w:r>
      <w:proofErr w:type="spellStart"/>
      <w:r>
        <w:rPr>
          <w:rFonts w:asciiTheme="majorHAnsi" w:hAnsiTheme="majorHAnsi" w:cstheme="majorHAnsi"/>
          <w:position w:val="-9"/>
          <w:szCs w:val="24"/>
          <w:lang w:val="bs-Latn-BA" w:eastAsia="hr-HR"/>
        </w:rPr>
        <w:t>ознака</w:t>
      </w:r>
      <w:proofErr w:type="spellEnd"/>
      <w:r>
        <w:rPr>
          <w:rFonts w:asciiTheme="majorHAnsi" w:hAnsiTheme="majorHAnsi" w:cstheme="majorHAnsi"/>
          <w:position w:val="-9"/>
          <w:szCs w:val="24"/>
          <w:lang w:val="bs-Latn-BA" w:eastAsia="hr-HR"/>
        </w:rPr>
        <w:t xml:space="preserve"> ____________</w:t>
      </w:r>
      <w:r w:rsidR="006A23EA">
        <w:rPr>
          <w:rFonts w:asciiTheme="majorHAnsi" w:hAnsiTheme="majorHAnsi" w:cstheme="majorHAnsi"/>
          <w:position w:val="-9"/>
          <w:szCs w:val="24"/>
          <w:lang w:val="sr-Cyrl-BA" w:eastAsia="hr-HR"/>
        </w:rPr>
        <w:t>,</w:t>
      </w:r>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регистрован</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име</w:t>
      </w:r>
      <w:proofErr w:type="spellEnd"/>
      <w:r>
        <w:rPr>
          <w:rFonts w:asciiTheme="majorHAnsi" w:hAnsiTheme="majorHAnsi" w:cstheme="majorHAnsi"/>
          <w:position w:val="-9"/>
          <w:szCs w:val="24"/>
          <w:lang w:val="bs-Latn-BA" w:eastAsia="hr-HR"/>
        </w:rPr>
        <w:t xml:space="preserve"> __________________________, а </w:t>
      </w:r>
      <w:proofErr w:type="spellStart"/>
      <w:r>
        <w:rPr>
          <w:rFonts w:asciiTheme="majorHAnsi" w:hAnsiTheme="majorHAnsi" w:cstheme="majorHAnsi"/>
          <w:position w:val="-9"/>
          <w:szCs w:val="24"/>
          <w:lang w:val="bs-Latn-BA" w:eastAsia="hr-HR"/>
        </w:rPr>
        <w:t>које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налази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кориш</w:t>
      </w:r>
      <w:proofErr w:type="spellEnd"/>
      <w:r w:rsidR="006A23EA">
        <w:rPr>
          <w:rFonts w:asciiTheme="majorHAnsi" w:hAnsiTheme="majorHAnsi" w:cstheme="majorHAnsi"/>
          <w:position w:val="-9"/>
          <w:szCs w:val="24"/>
          <w:lang w:val="sr-Cyrl-BA" w:eastAsia="hr-HR"/>
        </w:rPr>
        <w:t>ћ</w:t>
      </w:r>
      <w:proofErr w:type="spellStart"/>
      <w:r>
        <w:rPr>
          <w:rFonts w:asciiTheme="majorHAnsi" w:hAnsiTheme="majorHAnsi" w:cstheme="majorHAnsi"/>
          <w:position w:val="-9"/>
          <w:szCs w:val="24"/>
          <w:lang w:val="bs-Latn-BA" w:eastAsia="hr-HR"/>
        </w:rPr>
        <w:t>ењу</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код</w:t>
      </w:r>
      <w:proofErr w:type="spellEnd"/>
      <w:r>
        <w:rPr>
          <w:rFonts w:asciiTheme="majorHAnsi" w:hAnsiTheme="majorHAnsi" w:cstheme="majorHAnsi"/>
          <w:position w:val="-9"/>
          <w:szCs w:val="24"/>
          <w:lang w:val="bs-Latn-BA" w:eastAsia="hr-HR"/>
        </w:rPr>
        <w:t xml:space="preserve"> ____________ </w:t>
      </w:r>
      <w:proofErr w:type="spellStart"/>
      <w:r>
        <w:rPr>
          <w:rFonts w:asciiTheme="majorHAnsi" w:hAnsiTheme="majorHAnsi" w:cstheme="majorHAnsi"/>
          <w:position w:val="-9"/>
          <w:szCs w:val="24"/>
          <w:lang w:val="bs-Latn-BA" w:eastAsia="hr-HR"/>
        </w:rPr>
        <w:t>као</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директора</w:t>
      </w:r>
      <w:proofErr w:type="spellEnd"/>
      <w:r>
        <w:rPr>
          <w:rFonts w:asciiTheme="majorHAnsi" w:hAnsiTheme="majorHAnsi" w:cstheme="majorHAnsi"/>
          <w:position w:val="-9"/>
          <w:szCs w:val="24"/>
          <w:lang w:val="bs-Latn-BA" w:eastAsia="hr-HR"/>
        </w:rPr>
        <w:t xml:space="preserve"> и </w:t>
      </w:r>
      <w:proofErr w:type="spellStart"/>
      <w:r>
        <w:rPr>
          <w:rFonts w:asciiTheme="majorHAnsi" w:hAnsiTheme="majorHAnsi" w:cstheme="majorHAnsi"/>
          <w:position w:val="-9"/>
          <w:szCs w:val="24"/>
          <w:lang w:val="bs-Latn-BA" w:eastAsia="hr-HR"/>
        </w:rPr>
        <w:t>одговорн</w:t>
      </w:r>
      <w:proofErr w:type="spellEnd"/>
      <w:r w:rsidR="006A23EA">
        <w:rPr>
          <w:rFonts w:asciiTheme="majorHAnsi" w:hAnsiTheme="majorHAnsi" w:cstheme="majorHAnsi"/>
          <w:position w:val="-9"/>
          <w:szCs w:val="24"/>
          <w:lang w:val="sr-Cyrl-BA" w:eastAsia="hr-HR"/>
        </w:rPr>
        <w:t>ог</w:t>
      </w:r>
      <w:r>
        <w:rPr>
          <w:rFonts w:asciiTheme="majorHAnsi" w:hAnsiTheme="majorHAnsi" w:cstheme="majorHAnsi"/>
          <w:position w:val="-9"/>
          <w:szCs w:val="24"/>
          <w:lang w:val="bs-Latn-BA" w:eastAsia="hr-HR"/>
        </w:rPr>
        <w:t xml:space="preserve"> </w:t>
      </w:r>
      <w:r w:rsidR="006A23EA">
        <w:rPr>
          <w:rFonts w:asciiTheme="majorHAnsi" w:hAnsiTheme="majorHAnsi" w:cstheme="majorHAnsi"/>
          <w:position w:val="-9"/>
          <w:szCs w:val="24"/>
          <w:lang w:val="sr-Cyrl-BA" w:eastAsia="hr-HR"/>
        </w:rPr>
        <w:t>лица</w:t>
      </w:r>
      <w:r>
        <w:rPr>
          <w:rFonts w:asciiTheme="majorHAnsi" w:hAnsiTheme="majorHAnsi" w:cstheme="majorHAnsi"/>
          <w:position w:val="-9"/>
          <w:szCs w:val="24"/>
          <w:lang w:val="bs-Latn-BA" w:eastAsia="hr-HR"/>
        </w:rPr>
        <w:t>.</w:t>
      </w:r>
    </w:p>
    <w:p w14:paraId="456AD59D" w14:textId="03578C77" w:rsidR="009F1E95" w:rsidRDefault="004F6A96">
      <w:pPr>
        <w:rPr>
          <w:rFonts w:asciiTheme="majorHAnsi" w:hAnsiTheme="majorHAnsi" w:cstheme="majorHAnsi"/>
          <w:position w:val="-9"/>
          <w:szCs w:val="24"/>
          <w:lang w:val="bs-Latn-BA" w:eastAsia="hr-HR"/>
        </w:rPr>
      </w:pPr>
      <w:proofErr w:type="spellStart"/>
      <w:r>
        <w:rPr>
          <w:rFonts w:asciiTheme="majorHAnsi" w:hAnsiTheme="majorHAnsi" w:cstheme="majorHAnsi"/>
          <w:position w:val="-9"/>
          <w:szCs w:val="24"/>
          <w:lang w:val="bs-Latn-BA" w:eastAsia="hr-HR"/>
        </w:rPr>
        <w:t>Мјера</w:t>
      </w:r>
      <w:proofErr w:type="spellEnd"/>
      <w:r>
        <w:rPr>
          <w:rFonts w:asciiTheme="majorHAnsi" w:hAnsiTheme="majorHAnsi" w:cstheme="majorHAnsi"/>
          <w:position w:val="-9"/>
          <w:szCs w:val="24"/>
          <w:lang w:val="bs-Latn-BA" w:eastAsia="hr-HR"/>
        </w:rPr>
        <w:t xml:space="preserve"> </w:t>
      </w:r>
      <w:proofErr w:type="spellStart"/>
      <w:r w:rsidR="00497B7D">
        <w:rPr>
          <w:rFonts w:asciiTheme="majorHAnsi" w:hAnsiTheme="majorHAnsi" w:cstheme="majorHAnsi"/>
          <w:position w:val="-9"/>
          <w:szCs w:val="24"/>
          <w:lang w:val="bs-Latn-BA" w:eastAsia="hr-HR"/>
        </w:rPr>
        <w:t>обезбјеђења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из</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тачке</w:t>
      </w:r>
      <w:proofErr w:type="spellEnd"/>
      <w:r>
        <w:rPr>
          <w:rFonts w:asciiTheme="majorHAnsi" w:hAnsiTheme="majorHAnsi" w:cstheme="majorHAnsi"/>
          <w:position w:val="-9"/>
          <w:szCs w:val="24"/>
          <w:lang w:val="bs-Latn-BA" w:eastAsia="hr-HR"/>
        </w:rPr>
        <w:t xml:space="preserve"> </w:t>
      </w:r>
      <w:r w:rsidR="006A23EA">
        <w:rPr>
          <w:rFonts w:asciiTheme="majorHAnsi" w:hAnsiTheme="majorHAnsi" w:cstheme="majorHAnsi"/>
          <w:position w:val="-9"/>
          <w:szCs w:val="24"/>
          <w:lang w:val="bs-Latn-BA" w:eastAsia="hr-HR"/>
        </w:rPr>
        <w:t>V</w:t>
      </w:r>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ће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трајати</w:t>
      </w:r>
      <w:proofErr w:type="spellEnd"/>
      <w:r>
        <w:rPr>
          <w:rFonts w:asciiTheme="majorHAnsi" w:hAnsiTheme="majorHAnsi" w:cstheme="majorHAnsi"/>
          <w:position w:val="-9"/>
          <w:szCs w:val="24"/>
          <w:lang w:val="bs-Latn-BA" w:eastAsia="hr-HR"/>
        </w:rPr>
        <w:t xml:space="preserve"> 3 (</w:t>
      </w:r>
      <w:proofErr w:type="spellStart"/>
      <w:r>
        <w:rPr>
          <w:rFonts w:asciiTheme="majorHAnsi" w:hAnsiTheme="majorHAnsi" w:cstheme="majorHAnsi"/>
          <w:position w:val="-9"/>
          <w:szCs w:val="24"/>
          <w:lang w:val="bs-Latn-BA" w:eastAsia="hr-HR"/>
        </w:rPr>
        <w:t>три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године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или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до</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доношења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нове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одлуке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суда</w:t>
      </w:r>
      <w:proofErr w:type="spellEnd"/>
      <w:r>
        <w:rPr>
          <w:rFonts w:asciiTheme="majorHAnsi" w:hAnsiTheme="majorHAnsi" w:cstheme="majorHAnsi"/>
          <w:position w:val="-9"/>
          <w:szCs w:val="24"/>
          <w:lang w:val="bs-Latn-BA" w:eastAsia="hr-HR"/>
        </w:rPr>
        <w:t xml:space="preserve"> у </w:t>
      </w:r>
      <w:proofErr w:type="spellStart"/>
      <w:r>
        <w:rPr>
          <w:rFonts w:asciiTheme="majorHAnsi" w:hAnsiTheme="majorHAnsi" w:cstheme="majorHAnsi"/>
          <w:position w:val="-9"/>
          <w:szCs w:val="24"/>
          <w:lang w:val="bs-Latn-BA" w:eastAsia="hr-HR"/>
        </w:rPr>
        <w:t>кривичном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поступку</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против</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наведених</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осумњичених</w:t>
      </w:r>
      <w:proofErr w:type="spellEnd"/>
      <w:r>
        <w:rPr>
          <w:rFonts w:asciiTheme="majorHAnsi" w:hAnsiTheme="majorHAnsi" w:cstheme="majorHAnsi"/>
          <w:position w:val="-9"/>
          <w:szCs w:val="24"/>
          <w:lang w:val="bs-Latn-BA" w:eastAsia="hr-HR"/>
        </w:rPr>
        <w:t>.</w:t>
      </w:r>
    </w:p>
    <w:p w14:paraId="2E91CFE3" w14:textId="50B45EF0" w:rsidR="009F1E95" w:rsidRDefault="004F6A96">
      <w:pPr>
        <w:rPr>
          <w:rFonts w:asciiTheme="majorHAnsi" w:hAnsiTheme="majorHAnsi" w:cstheme="majorHAnsi"/>
          <w:position w:val="-9"/>
          <w:szCs w:val="24"/>
          <w:lang w:val="bs-Latn-BA" w:eastAsia="hr-HR"/>
        </w:rPr>
      </w:pPr>
      <w:proofErr w:type="spellStart"/>
      <w:r>
        <w:rPr>
          <w:rFonts w:asciiTheme="majorHAnsi" w:hAnsiTheme="majorHAnsi" w:cstheme="majorHAnsi"/>
          <w:position w:val="-9"/>
          <w:szCs w:val="24"/>
          <w:lang w:val="bs-Latn-BA" w:eastAsia="hr-HR"/>
        </w:rPr>
        <w:t>До</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окончања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трајања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кривичног</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поступка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против</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осумњичених</w:t>
      </w:r>
      <w:proofErr w:type="spellEnd"/>
      <w:r>
        <w:rPr>
          <w:rFonts w:asciiTheme="majorHAnsi" w:hAnsiTheme="majorHAnsi" w:cstheme="majorHAnsi"/>
          <w:position w:val="-9"/>
          <w:szCs w:val="24"/>
          <w:lang w:val="bs-Latn-BA" w:eastAsia="hr-HR"/>
        </w:rPr>
        <w:t xml:space="preserve"> ___________________</w:t>
      </w:r>
      <w:r>
        <w:rPr>
          <w:rFonts w:asciiTheme="majorHAnsi" w:hAnsiTheme="majorHAnsi" w:cstheme="majorHAnsi"/>
          <w:position w:val="-9"/>
          <w:szCs w:val="24"/>
          <w:lang w:val="bs-Latn-BA" w:eastAsia="hr-HR"/>
        </w:rPr>
        <w:softHyphen/>
        <w:t xml:space="preserve">_________________________, </w:t>
      </w:r>
      <w:proofErr w:type="spellStart"/>
      <w:r>
        <w:rPr>
          <w:rFonts w:asciiTheme="majorHAnsi" w:hAnsiTheme="majorHAnsi" w:cstheme="majorHAnsi"/>
          <w:position w:val="-9"/>
          <w:szCs w:val="24"/>
          <w:lang w:val="bs-Latn-BA" w:eastAsia="hr-HR"/>
        </w:rPr>
        <w:t>моторно</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возило</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из</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тачке</w:t>
      </w:r>
      <w:proofErr w:type="spellEnd"/>
      <w:r>
        <w:rPr>
          <w:rFonts w:asciiTheme="majorHAnsi" w:hAnsiTheme="majorHAnsi" w:cstheme="majorHAnsi"/>
          <w:position w:val="-9"/>
          <w:szCs w:val="24"/>
          <w:lang w:val="bs-Latn-BA" w:eastAsia="hr-HR"/>
        </w:rPr>
        <w:t xml:space="preserve"> </w:t>
      </w:r>
      <w:r w:rsidR="006A23EA">
        <w:rPr>
          <w:rFonts w:asciiTheme="majorHAnsi" w:hAnsiTheme="majorHAnsi" w:cstheme="majorHAnsi"/>
          <w:position w:val="-9"/>
          <w:szCs w:val="24"/>
          <w:lang w:val="bs-Latn-BA" w:eastAsia="hr-HR"/>
        </w:rPr>
        <w:t>V</w:t>
      </w:r>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повјерава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чување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Федералној</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Агенцији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за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управљање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одузетом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имовином</w:t>
      </w:r>
      <w:proofErr w:type="spellEnd"/>
      <w:r>
        <w:rPr>
          <w:rFonts w:asciiTheme="majorHAnsi" w:hAnsiTheme="majorHAnsi" w:cstheme="majorHAnsi"/>
          <w:position w:val="-9"/>
          <w:szCs w:val="24"/>
          <w:lang w:val="bs-Latn-BA" w:eastAsia="hr-HR"/>
        </w:rPr>
        <w:t>.</w:t>
      </w:r>
    </w:p>
    <w:p w14:paraId="2AE107DD" w14:textId="32AAEF63" w:rsidR="009F1E95" w:rsidRDefault="004F6A96">
      <w:pPr>
        <w:rPr>
          <w:rFonts w:asciiTheme="majorHAnsi" w:hAnsiTheme="majorHAnsi" w:cstheme="majorHAnsi"/>
          <w:position w:val="-9"/>
          <w:szCs w:val="24"/>
          <w:lang w:val="bs-Latn-BA" w:eastAsia="hr-HR"/>
        </w:rPr>
      </w:pPr>
      <w:proofErr w:type="spellStart"/>
      <w:r>
        <w:rPr>
          <w:rFonts w:asciiTheme="majorHAnsi" w:hAnsiTheme="majorHAnsi" w:cstheme="majorHAnsi"/>
          <w:position w:val="-9"/>
          <w:szCs w:val="24"/>
          <w:lang w:val="bs-Latn-BA" w:eastAsia="hr-HR"/>
        </w:rPr>
        <w:t>Привремено</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одузимање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возила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ће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извршити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припадници</w:t>
      </w:r>
      <w:proofErr w:type="spellEnd"/>
      <w:r>
        <w:rPr>
          <w:rFonts w:asciiTheme="majorHAnsi" w:hAnsiTheme="majorHAnsi" w:cstheme="majorHAnsi"/>
          <w:position w:val="-9"/>
          <w:szCs w:val="24"/>
          <w:lang w:val="bs-Latn-BA" w:eastAsia="hr-HR"/>
        </w:rPr>
        <w:t xml:space="preserve"> МУП</w:t>
      </w:r>
      <w:r w:rsidR="00231581">
        <w:rPr>
          <w:rFonts w:asciiTheme="majorHAnsi" w:hAnsiTheme="majorHAnsi" w:cstheme="majorHAnsi"/>
          <w:position w:val="-9"/>
          <w:szCs w:val="24"/>
          <w:lang w:val="bs-Latn-BA" w:eastAsia="hr-HR"/>
        </w:rPr>
        <w:t>-a</w:t>
      </w:r>
      <w:r>
        <w:rPr>
          <w:rFonts w:asciiTheme="majorHAnsi" w:hAnsiTheme="majorHAnsi" w:cstheme="majorHAnsi"/>
          <w:position w:val="-9"/>
          <w:szCs w:val="24"/>
          <w:lang w:val="bs-Latn-BA" w:eastAsia="hr-HR"/>
        </w:rPr>
        <w:t xml:space="preserve"> ТК - </w:t>
      </w:r>
      <w:proofErr w:type="spellStart"/>
      <w:r>
        <w:rPr>
          <w:rFonts w:asciiTheme="majorHAnsi" w:hAnsiTheme="majorHAnsi" w:cstheme="majorHAnsi"/>
          <w:position w:val="-9"/>
          <w:szCs w:val="24"/>
          <w:lang w:val="bs-Latn-BA" w:eastAsia="hr-HR"/>
        </w:rPr>
        <w:t>Сектор</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криминалистичке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полиције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Тузла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који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ће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исто</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по</w:t>
      </w:r>
      <w:proofErr w:type="spellEnd"/>
      <w:r>
        <w:rPr>
          <w:rFonts w:asciiTheme="majorHAnsi" w:hAnsiTheme="majorHAnsi" w:cstheme="majorHAnsi"/>
          <w:position w:val="-9"/>
          <w:szCs w:val="24"/>
          <w:lang w:val="bs-Latn-BA" w:eastAsia="hr-HR"/>
        </w:rPr>
        <w:t xml:space="preserve"> </w:t>
      </w:r>
      <w:r w:rsidR="00231581">
        <w:rPr>
          <w:rFonts w:asciiTheme="majorHAnsi" w:hAnsiTheme="majorHAnsi" w:cstheme="majorHAnsi"/>
          <w:position w:val="-9"/>
          <w:szCs w:val="24"/>
          <w:lang w:val="sr-Cyrl-BA" w:eastAsia="hr-HR"/>
        </w:rPr>
        <w:t>обезбјеђењу</w:t>
      </w:r>
      <w:r w:rsidR="00231581">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услова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предати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Федералној</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Агенцији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за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управљање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одузетом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имовином</w:t>
      </w:r>
      <w:proofErr w:type="spellEnd"/>
      <w:r>
        <w:rPr>
          <w:rFonts w:asciiTheme="majorHAnsi" w:hAnsiTheme="majorHAnsi" w:cstheme="majorHAnsi"/>
          <w:position w:val="-9"/>
          <w:szCs w:val="24"/>
          <w:lang w:val="bs-Latn-BA" w:eastAsia="hr-HR"/>
        </w:rPr>
        <w:t>.</w:t>
      </w:r>
    </w:p>
    <w:p w14:paraId="15F77F4E" w14:textId="77777777" w:rsidR="009F1E95" w:rsidRDefault="004F6A96">
      <w:pPr>
        <w:rPr>
          <w:rFonts w:asciiTheme="majorHAnsi" w:hAnsiTheme="majorHAnsi" w:cstheme="majorHAnsi"/>
          <w:position w:val="-9"/>
          <w:szCs w:val="24"/>
          <w:lang w:val="bs-Latn-BA" w:eastAsia="hr-HR"/>
        </w:rPr>
      </w:pPr>
      <w:proofErr w:type="spellStart"/>
      <w:r>
        <w:rPr>
          <w:rFonts w:asciiTheme="majorHAnsi" w:hAnsiTheme="majorHAnsi" w:cstheme="majorHAnsi"/>
          <w:position w:val="-9"/>
          <w:szCs w:val="24"/>
          <w:lang w:val="bs-Latn-BA" w:eastAsia="hr-HR"/>
        </w:rPr>
        <w:t>Рок</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за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извршење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наредбе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је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одмах</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по</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пријему</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одлуке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суда</w:t>
      </w:r>
      <w:proofErr w:type="spellEnd"/>
      <w:r>
        <w:rPr>
          <w:rFonts w:asciiTheme="majorHAnsi" w:hAnsiTheme="majorHAnsi" w:cstheme="majorHAnsi"/>
          <w:position w:val="-9"/>
          <w:szCs w:val="24"/>
          <w:lang w:val="bs-Latn-BA" w:eastAsia="hr-HR"/>
        </w:rPr>
        <w:t xml:space="preserve">, а </w:t>
      </w:r>
      <w:proofErr w:type="spellStart"/>
      <w:r>
        <w:rPr>
          <w:rFonts w:asciiTheme="majorHAnsi" w:hAnsiTheme="majorHAnsi" w:cstheme="majorHAnsi"/>
          <w:position w:val="-9"/>
          <w:szCs w:val="24"/>
          <w:lang w:val="bs-Latn-BA" w:eastAsia="hr-HR"/>
        </w:rPr>
        <w:t>извјештаје</w:t>
      </w:r>
      <w:proofErr w:type="spellEnd"/>
      <w:r>
        <w:rPr>
          <w:rFonts w:asciiTheme="majorHAnsi" w:hAnsiTheme="majorHAnsi" w:cstheme="majorHAnsi"/>
          <w:position w:val="-9"/>
          <w:szCs w:val="24"/>
          <w:lang w:val="bs-Latn-BA" w:eastAsia="hr-HR"/>
        </w:rPr>
        <w:t xml:space="preserve"> о </w:t>
      </w:r>
      <w:proofErr w:type="spellStart"/>
      <w:r>
        <w:rPr>
          <w:rFonts w:asciiTheme="majorHAnsi" w:hAnsiTheme="majorHAnsi" w:cstheme="majorHAnsi"/>
          <w:position w:val="-9"/>
          <w:szCs w:val="24"/>
          <w:lang w:val="bs-Latn-BA" w:eastAsia="hr-HR"/>
        </w:rPr>
        <w:t>реализацији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ове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наредбе</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доставити</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суду</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позивом</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на</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број</w:t>
      </w:r>
      <w:proofErr w:type="spellEnd"/>
      <w:r>
        <w:rPr>
          <w:rFonts w:asciiTheme="majorHAnsi" w:hAnsiTheme="majorHAnsi" w:cstheme="majorHAnsi"/>
          <w:position w:val="-9"/>
          <w:szCs w:val="24"/>
          <w:lang w:val="bs-Latn-BA" w:eastAsia="hr-HR"/>
        </w:rPr>
        <w:t xml:space="preserve"> </w:t>
      </w:r>
      <w:proofErr w:type="spellStart"/>
      <w:r>
        <w:rPr>
          <w:rFonts w:asciiTheme="majorHAnsi" w:hAnsiTheme="majorHAnsi" w:cstheme="majorHAnsi"/>
          <w:position w:val="-9"/>
          <w:szCs w:val="24"/>
          <w:lang w:val="bs-Latn-BA" w:eastAsia="hr-HR"/>
        </w:rPr>
        <w:t>горњи</w:t>
      </w:r>
      <w:proofErr w:type="spellEnd"/>
      <w:r>
        <w:rPr>
          <w:rFonts w:asciiTheme="majorHAnsi" w:hAnsiTheme="majorHAnsi" w:cstheme="majorHAnsi"/>
          <w:position w:val="-9"/>
          <w:szCs w:val="24"/>
          <w:lang w:val="bs-Latn-BA" w:eastAsia="hr-HR"/>
        </w:rPr>
        <w:t>.</w:t>
      </w:r>
    </w:p>
    <w:p w14:paraId="52DB9AE4" w14:textId="77777777" w:rsidR="009F1E95" w:rsidRDefault="009F1E95">
      <w:pPr>
        <w:rPr>
          <w:rFonts w:asciiTheme="majorHAnsi" w:hAnsiTheme="majorHAnsi" w:cstheme="majorHAnsi"/>
          <w:szCs w:val="24"/>
          <w:lang w:val="bs-Latn-BA"/>
        </w:rPr>
      </w:pPr>
    </w:p>
    <w:p w14:paraId="4DD20893" w14:textId="77777777" w:rsidR="009F1E95" w:rsidRDefault="004F6A96">
      <w:pPr>
        <w:ind w:right="-567"/>
        <w:jc w:val="center"/>
        <w:rPr>
          <w:rFonts w:asciiTheme="majorHAnsi" w:hAnsiTheme="majorHAnsi" w:cstheme="majorHAnsi"/>
          <w:b/>
          <w:bCs/>
          <w:szCs w:val="24"/>
          <w:lang w:val="de-DE"/>
        </w:rPr>
      </w:pPr>
      <w:r>
        <w:rPr>
          <w:rFonts w:asciiTheme="majorHAnsi" w:hAnsiTheme="majorHAnsi" w:cstheme="majorHAnsi"/>
          <w:b/>
          <w:bCs/>
          <w:szCs w:val="24"/>
          <w:lang w:val="de-DE"/>
        </w:rPr>
        <w:t>О б р а з л о ж е њ е</w:t>
      </w:r>
    </w:p>
    <w:p w14:paraId="0D9FD0E3" w14:textId="77777777" w:rsidR="009F1E95" w:rsidRDefault="009F1E95">
      <w:pPr>
        <w:rPr>
          <w:rFonts w:asciiTheme="majorHAnsi" w:hAnsiTheme="majorHAnsi" w:cstheme="majorHAnsi"/>
          <w:sz w:val="22"/>
          <w:lang w:val="de-DE"/>
        </w:rPr>
      </w:pPr>
    </w:p>
    <w:p w14:paraId="471D5401" w14:textId="77777777" w:rsidR="009F1E95" w:rsidRDefault="009F1E95">
      <w:pPr>
        <w:rPr>
          <w:rFonts w:asciiTheme="majorHAnsi" w:hAnsiTheme="majorHAnsi" w:cstheme="majorHAnsi"/>
          <w:sz w:val="22"/>
          <w:lang w:val="de-DE"/>
        </w:rPr>
      </w:pPr>
    </w:p>
    <w:p w14:paraId="4B2C8567" w14:textId="77777777" w:rsidR="009F1E95" w:rsidRDefault="004F6A96">
      <w:pPr>
        <w:rPr>
          <w:rFonts w:asciiTheme="majorHAnsi" w:hAnsiTheme="majorHAnsi" w:cstheme="majorHAnsi"/>
          <w:b/>
          <w:bCs/>
          <w:szCs w:val="24"/>
        </w:rPr>
      </w:pPr>
      <w:r>
        <w:rPr>
          <w:rFonts w:asciiTheme="majorHAnsi" w:hAnsiTheme="majorHAnsi" w:cstheme="majorHAnsi"/>
          <w:sz w:val="22"/>
          <w:lang w:val="de-DE"/>
        </w:rPr>
        <w:tab/>
      </w:r>
      <w:r>
        <w:rPr>
          <w:rFonts w:asciiTheme="majorHAnsi" w:hAnsiTheme="majorHAnsi" w:cstheme="majorHAnsi"/>
          <w:sz w:val="22"/>
          <w:lang w:val="de-DE"/>
        </w:rPr>
        <w:tab/>
      </w:r>
      <w:r>
        <w:rPr>
          <w:rFonts w:asciiTheme="majorHAnsi" w:hAnsiTheme="majorHAnsi" w:cstheme="majorHAnsi"/>
          <w:sz w:val="22"/>
          <w:lang w:val="de-DE"/>
        </w:rPr>
        <w:tab/>
      </w:r>
      <w:r>
        <w:rPr>
          <w:rFonts w:asciiTheme="majorHAnsi" w:hAnsiTheme="majorHAnsi" w:cstheme="majorHAnsi"/>
          <w:sz w:val="22"/>
          <w:lang w:val="de-DE"/>
        </w:rPr>
        <w:tab/>
      </w:r>
      <w:r>
        <w:rPr>
          <w:rFonts w:asciiTheme="majorHAnsi" w:hAnsiTheme="majorHAnsi" w:cstheme="majorHAnsi"/>
          <w:sz w:val="22"/>
          <w:lang w:val="de-DE"/>
        </w:rPr>
        <w:tab/>
      </w:r>
      <w:r>
        <w:rPr>
          <w:rFonts w:asciiTheme="majorHAnsi" w:hAnsiTheme="majorHAnsi" w:cstheme="majorHAnsi"/>
          <w:sz w:val="22"/>
          <w:lang w:val="de-DE"/>
        </w:rPr>
        <w:tab/>
      </w:r>
      <w:r>
        <w:rPr>
          <w:rFonts w:asciiTheme="majorHAnsi" w:hAnsiTheme="majorHAnsi" w:cstheme="majorHAnsi"/>
          <w:sz w:val="22"/>
          <w:lang w:val="de-DE"/>
        </w:rPr>
        <w:tab/>
      </w:r>
      <w:r>
        <w:rPr>
          <w:rFonts w:asciiTheme="majorHAnsi" w:hAnsiTheme="majorHAnsi" w:cstheme="majorHAnsi"/>
          <w:sz w:val="22"/>
          <w:lang w:val="de-DE"/>
        </w:rPr>
        <w:tab/>
      </w:r>
      <w:r>
        <w:rPr>
          <w:rFonts w:asciiTheme="majorHAnsi" w:hAnsiTheme="majorHAnsi" w:cstheme="majorHAnsi"/>
          <w:sz w:val="22"/>
          <w:lang w:val="de-DE"/>
        </w:rPr>
        <w:tab/>
      </w:r>
      <w:r>
        <w:rPr>
          <w:rFonts w:asciiTheme="majorHAnsi" w:hAnsiTheme="majorHAnsi" w:cstheme="majorHAnsi"/>
          <w:sz w:val="22"/>
          <w:lang w:val="de-DE"/>
        </w:rPr>
        <w:tab/>
      </w:r>
      <w:r>
        <w:rPr>
          <w:rFonts w:asciiTheme="majorHAnsi" w:hAnsiTheme="majorHAnsi" w:cstheme="majorHAnsi"/>
          <w:b/>
          <w:bCs/>
          <w:szCs w:val="24"/>
        </w:rPr>
        <w:t>С У Д И Ј А</w:t>
      </w:r>
    </w:p>
    <w:p w14:paraId="06068E7F" w14:textId="77777777" w:rsidR="009F1E95" w:rsidRDefault="004F6A96">
      <w:pPr>
        <w:rPr>
          <w:rFonts w:asciiTheme="majorHAnsi" w:hAnsiTheme="majorHAnsi" w:cstheme="majorHAnsi"/>
          <w:b/>
          <w:bCs/>
          <w:szCs w:val="24"/>
        </w:rPr>
      </w:pPr>
      <w:r>
        <w:rPr>
          <w:rFonts w:asciiTheme="majorHAnsi" w:hAnsiTheme="majorHAnsi" w:cstheme="majorHAnsi"/>
          <w:b/>
          <w:bCs/>
          <w:szCs w:val="24"/>
        </w:rPr>
        <w:t xml:space="preserve">                                                                                                             </w:t>
      </w:r>
      <w:proofErr w:type="spellStart"/>
      <w:r>
        <w:rPr>
          <w:rFonts w:asciiTheme="majorHAnsi" w:hAnsiTheme="majorHAnsi" w:cstheme="majorHAnsi"/>
          <w:b/>
          <w:bCs/>
          <w:szCs w:val="24"/>
        </w:rPr>
        <w:t>Име</w:t>
      </w:r>
      <w:proofErr w:type="spellEnd"/>
      <w:r>
        <w:rPr>
          <w:rFonts w:asciiTheme="majorHAnsi" w:hAnsiTheme="majorHAnsi" w:cstheme="majorHAnsi"/>
          <w:b/>
          <w:bCs/>
          <w:szCs w:val="24"/>
        </w:rPr>
        <w:t xml:space="preserve"> и </w:t>
      </w:r>
      <w:proofErr w:type="spellStart"/>
      <w:r>
        <w:rPr>
          <w:rFonts w:asciiTheme="majorHAnsi" w:hAnsiTheme="majorHAnsi" w:cstheme="majorHAnsi"/>
          <w:b/>
          <w:bCs/>
          <w:szCs w:val="24"/>
        </w:rPr>
        <w:t>презиме</w:t>
      </w:r>
      <w:proofErr w:type="spellEnd"/>
    </w:p>
    <w:p w14:paraId="44955BF4" w14:textId="77777777" w:rsidR="009F1E95" w:rsidRDefault="009F1E95">
      <w:pPr>
        <w:rPr>
          <w:rFonts w:asciiTheme="majorHAnsi" w:hAnsiTheme="majorHAnsi" w:cstheme="majorHAnsi"/>
          <w:b/>
          <w:bCs/>
          <w:szCs w:val="24"/>
        </w:rPr>
      </w:pPr>
    </w:p>
    <w:p w14:paraId="30F573DC" w14:textId="77777777" w:rsidR="009F1E95" w:rsidRDefault="009F1E95">
      <w:pPr>
        <w:rPr>
          <w:rFonts w:asciiTheme="majorHAnsi" w:hAnsiTheme="majorHAnsi" w:cstheme="majorHAnsi"/>
          <w:b/>
          <w:bCs/>
          <w:szCs w:val="24"/>
        </w:rPr>
      </w:pPr>
    </w:p>
    <w:p w14:paraId="536A9F0E" w14:textId="77777777" w:rsidR="009F1E95" w:rsidRDefault="009F1E95">
      <w:pPr>
        <w:rPr>
          <w:rFonts w:asciiTheme="majorHAnsi" w:hAnsiTheme="majorHAnsi" w:cstheme="majorHAnsi"/>
          <w:b/>
          <w:bCs/>
          <w:szCs w:val="24"/>
        </w:rPr>
      </w:pPr>
    </w:p>
    <w:p w14:paraId="3C64B7A6" w14:textId="77777777" w:rsidR="009F1E95" w:rsidRDefault="009F1E95">
      <w:pPr>
        <w:rPr>
          <w:rFonts w:asciiTheme="majorHAnsi" w:hAnsiTheme="majorHAnsi" w:cstheme="majorHAnsi"/>
          <w:b/>
          <w:bCs/>
          <w:szCs w:val="24"/>
        </w:rPr>
      </w:pPr>
    </w:p>
    <w:p w14:paraId="7EE633CB" w14:textId="77777777" w:rsidR="009F1E95" w:rsidRDefault="009F1E95">
      <w:pPr>
        <w:rPr>
          <w:rFonts w:asciiTheme="majorHAnsi" w:hAnsiTheme="majorHAnsi" w:cstheme="majorHAnsi"/>
          <w:b/>
          <w:bCs/>
          <w:szCs w:val="24"/>
        </w:rPr>
      </w:pPr>
    </w:p>
    <w:p w14:paraId="605DE071" w14:textId="77777777" w:rsidR="009F1E95" w:rsidRDefault="004F6A96">
      <w:pPr>
        <w:rPr>
          <w:rFonts w:asciiTheme="majorHAnsi" w:hAnsiTheme="majorHAnsi" w:cstheme="majorHAnsi"/>
        </w:rPr>
      </w:pPr>
      <w:r>
        <w:rPr>
          <w:rFonts w:asciiTheme="majorHAnsi" w:hAnsiTheme="majorHAnsi" w:cstheme="majorHAnsi"/>
          <w:lang w:val="bs-Latn-BA"/>
        </w:rPr>
        <w:t>БОСНА И ХЕРЦЕГОВИНА</w:t>
      </w:r>
    </w:p>
    <w:p w14:paraId="0C7825E5" w14:textId="77777777" w:rsidR="009F1E95" w:rsidRDefault="004F6A96">
      <w:pPr>
        <w:rPr>
          <w:rFonts w:asciiTheme="majorHAnsi" w:hAnsiTheme="majorHAnsi" w:cstheme="majorHAnsi"/>
        </w:rPr>
      </w:pPr>
      <w:r>
        <w:rPr>
          <w:rFonts w:asciiTheme="majorHAnsi" w:hAnsiTheme="majorHAnsi" w:cstheme="majorHAnsi"/>
          <w:lang w:val="bs-Latn-BA"/>
        </w:rPr>
        <w:t xml:space="preserve">РЕПУБЛИКА СРПСКА </w:t>
      </w:r>
    </w:p>
    <w:p w14:paraId="785289AB" w14:textId="77777777" w:rsidR="009F1E95" w:rsidRDefault="004F6A96">
      <w:pPr>
        <w:rPr>
          <w:rFonts w:asciiTheme="majorHAnsi" w:hAnsiTheme="majorHAnsi" w:cstheme="majorHAnsi"/>
          <w:lang w:val="sr-Cyrl-RS"/>
        </w:rPr>
      </w:pPr>
      <w:r>
        <w:rPr>
          <w:rFonts w:asciiTheme="majorHAnsi" w:hAnsiTheme="majorHAnsi" w:cstheme="majorHAnsi"/>
          <w:lang w:val="bs-Latn-BA"/>
        </w:rPr>
        <w:t xml:space="preserve">ОСНОВНИ СУД У </w:t>
      </w:r>
      <w:r>
        <w:rPr>
          <w:rFonts w:asciiTheme="majorHAnsi" w:hAnsiTheme="majorHAnsi" w:cstheme="majorHAnsi"/>
          <w:lang w:val="sr-Cyrl-RS"/>
        </w:rPr>
        <w:t xml:space="preserve"> ___</w:t>
      </w:r>
    </w:p>
    <w:p w14:paraId="11787044" w14:textId="77777777" w:rsidR="009F1E95" w:rsidRDefault="004F6A96">
      <w:pPr>
        <w:rPr>
          <w:rFonts w:asciiTheme="majorHAnsi" w:hAnsiTheme="majorHAnsi" w:cstheme="majorHAnsi"/>
        </w:rPr>
      </w:pPr>
      <w:proofErr w:type="spellStart"/>
      <w:r>
        <w:rPr>
          <w:rFonts w:asciiTheme="majorHAnsi" w:hAnsiTheme="majorHAnsi" w:cstheme="majorHAnsi"/>
          <w:lang w:val="bs-Latn-BA"/>
        </w:rPr>
        <w:t>Број</w:t>
      </w:r>
      <w:proofErr w:type="spellEnd"/>
      <w:r>
        <w:rPr>
          <w:rFonts w:asciiTheme="majorHAnsi" w:hAnsiTheme="majorHAnsi" w:cstheme="majorHAnsi"/>
          <w:lang w:val="bs-Latn-BA"/>
        </w:rPr>
        <w:t xml:space="preserve">: </w:t>
      </w:r>
      <w:r>
        <w:rPr>
          <w:rFonts w:asciiTheme="majorHAnsi" w:hAnsiTheme="majorHAnsi" w:cstheme="majorHAnsi"/>
          <w:lang w:val="sr-Cyrl-RS"/>
        </w:rPr>
        <w:t xml:space="preserve">                       </w:t>
      </w:r>
      <w:proofErr w:type="spellStart"/>
      <w:r>
        <w:rPr>
          <w:rFonts w:asciiTheme="majorHAnsi" w:hAnsiTheme="majorHAnsi" w:cstheme="majorHAnsi"/>
          <w:lang w:val="bs-Latn-BA"/>
        </w:rPr>
        <w:t>Кпп</w:t>
      </w:r>
      <w:proofErr w:type="spellEnd"/>
      <w:r>
        <w:rPr>
          <w:rFonts w:asciiTheme="majorHAnsi" w:hAnsiTheme="majorHAnsi" w:cstheme="majorHAnsi"/>
          <w:lang w:val="bs-Latn-BA"/>
        </w:rPr>
        <w:t xml:space="preserve"> </w:t>
      </w:r>
    </w:p>
    <w:p w14:paraId="5477A004" w14:textId="77777777" w:rsidR="009F1E95" w:rsidRDefault="004F6A96">
      <w:pPr>
        <w:rPr>
          <w:rFonts w:asciiTheme="majorHAnsi" w:hAnsiTheme="majorHAnsi" w:cstheme="majorHAnsi"/>
        </w:rPr>
      </w:pPr>
      <w:proofErr w:type="spellStart"/>
      <w:r>
        <w:rPr>
          <w:rFonts w:asciiTheme="majorHAnsi" w:hAnsiTheme="majorHAnsi" w:cstheme="majorHAnsi"/>
          <w:lang w:val="sr-Latn-RS"/>
        </w:rPr>
        <w:lastRenderedPageBreak/>
        <w:t>Мјесто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датум</w:t>
      </w:r>
      <w:proofErr w:type="spellEnd"/>
      <w:r>
        <w:rPr>
          <w:rFonts w:asciiTheme="majorHAnsi" w:hAnsiTheme="majorHAnsi" w:cstheme="majorHAnsi"/>
          <w:lang w:val="sr-Latn-RS"/>
        </w:rPr>
        <w:t xml:space="preserve"> </w:t>
      </w:r>
    </w:p>
    <w:p w14:paraId="0C42A5F4" w14:textId="77777777" w:rsidR="009F1E95" w:rsidRDefault="004F6A96">
      <w:pPr>
        <w:rPr>
          <w:rFonts w:asciiTheme="majorHAnsi" w:hAnsiTheme="majorHAnsi" w:cstheme="majorHAnsi"/>
        </w:rPr>
      </w:pPr>
      <w:r>
        <w:rPr>
          <w:rFonts w:asciiTheme="majorHAnsi" w:hAnsiTheme="majorHAnsi" w:cstheme="majorHAnsi"/>
          <w:lang w:val="bs-Latn-BA"/>
        </w:rPr>
        <w:t> </w:t>
      </w:r>
    </w:p>
    <w:p w14:paraId="73E535B7" w14:textId="69508143" w:rsidR="009F1E95" w:rsidRDefault="004F6A96">
      <w:pPr>
        <w:rPr>
          <w:rFonts w:asciiTheme="majorHAnsi" w:hAnsiTheme="majorHAnsi" w:cstheme="majorHAnsi"/>
        </w:rPr>
      </w:pPr>
      <w:proofErr w:type="spellStart"/>
      <w:r>
        <w:rPr>
          <w:rFonts w:asciiTheme="majorHAnsi" w:hAnsiTheme="majorHAnsi" w:cstheme="majorHAnsi"/>
          <w:lang w:val="bs-Latn-BA"/>
        </w:rPr>
        <w:t>Основни</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суд</w:t>
      </w:r>
      <w:proofErr w:type="spellEnd"/>
      <w:r>
        <w:rPr>
          <w:rFonts w:asciiTheme="majorHAnsi" w:hAnsiTheme="majorHAnsi" w:cstheme="majorHAnsi"/>
          <w:lang w:val="bs-Latn-BA"/>
        </w:rPr>
        <w:t xml:space="preserve"> у ____________, </w:t>
      </w:r>
      <w:proofErr w:type="spellStart"/>
      <w:r>
        <w:rPr>
          <w:rFonts w:asciiTheme="majorHAnsi" w:hAnsiTheme="majorHAnsi" w:cstheme="majorHAnsi"/>
          <w:lang w:val="bs-Latn-BA"/>
        </w:rPr>
        <w:t>судија</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за</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претходни</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поступак</w:t>
      </w:r>
      <w:proofErr w:type="spellEnd"/>
      <w:r>
        <w:rPr>
          <w:rFonts w:asciiTheme="majorHAnsi" w:hAnsiTheme="majorHAnsi" w:cstheme="majorHAnsi"/>
          <w:lang w:val="bs-Latn-BA"/>
        </w:rPr>
        <w:t xml:space="preserve"> _________, у </w:t>
      </w:r>
      <w:proofErr w:type="spellStart"/>
      <w:r>
        <w:rPr>
          <w:rFonts w:asciiTheme="majorHAnsi" w:hAnsiTheme="majorHAnsi" w:cstheme="majorHAnsi"/>
          <w:lang w:val="bs-Latn-BA"/>
        </w:rPr>
        <w:t>поступку</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против</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осумњиченог</w:t>
      </w:r>
      <w:proofErr w:type="spellEnd"/>
      <w:r>
        <w:rPr>
          <w:rFonts w:asciiTheme="majorHAnsi" w:hAnsiTheme="majorHAnsi" w:cstheme="majorHAnsi"/>
          <w:lang w:val="bs-Latn-BA"/>
        </w:rPr>
        <w:t xml:space="preserve"> </w:t>
      </w:r>
      <w:r>
        <w:rPr>
          <w:rFonts w:asciiTheme="majorHAnsi" w:hAnsiTheme="majorHAnsi" w:cstheme="majorHAnsi"/>
          <w:lang w:val="sr-Latn-RS"/>
        </w:rPr>
        <w:t xml:space="preserve">_______________ </w:t>
      </w:r>
      <w:proofErr w:type="spellStart"/>
      <w:r>
        <w:rPr>
          <w:rFonts w:asciiTheme="majorHAnsi" w:hAnsiTheme="majorHAnsi" w:cstheme="majorHAnsi"/>
          <w:lang w:val="sr-Latn-RS"/>
        </w:rPr>
        <w:t>зброг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сумње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извршили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кривично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дјело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злоупотреба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службеног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положаја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или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овлашћења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члана</w:t>
      </w:r>
      <w:proofErr w:type="spellEnd"/>
      <w:r>
        <w:rPr>
          <w:rFonts w:asciiTheme="majorHAnsi" w:hAnsiTheme="majorHAnsi" w:cstheme="majorHAnsi"/>
          <w:lang w:val="sr-Latn-RS"/>
        </w:rPr>
        <w:t xml:space="preserve"> 315. </w:t>
      </w:r>
      <w:proofErr w:type="spellStart"/>
      <w:r>
        <w:rPr>
          <w:rFonts w:asciiTheme="majorHAnsi" w:hAnsiTheme="majorHAnsi" w:cstheme="majorHAnsi"/>
          <w:lang w:val="sr-Latn-RS"/>
        </w:rPr>
        <w:t>став</w:t>
      </w:r>
      <w:proofErr w:type="spellEnd"/>
      <w:r>
        <w:rPr>
          <w:rFonts w:asciiTheme="majorHAnsi" w:hAnsiTheme="majorHAnsi" w:cstheme="majorHAnsi"/>
          <w:lang w:val="sr-Latn-RS"/>
        </w:rPr>
        <w:t xml:space="preserve"> 2. у </w:t>
      </w:r>
      <w:proofErr w:type="spellStart"/>
      <w:r>
        <w:rPr>
          <w:rFonts w:asciiTheme="majorHAnsi" w:hAnsiTheme="majorHAnsi" w:cstheme="majorHAnsi"/>
          <w:lang w:val="sr-Latn-RS"/>
        </w:rPr>
        <w:t>вези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ставом</w:t>
      </w:r>
      <w:proofErr w:type="spellEnd"/>
      <w:r>
        <w:rPr>
          <w:rFonts w:asciiTheme="majorHAnsi" w:hAnsiTheme="majorHAnsi" w:cstheme="majorHAnsi"/>
          <w:lang w:val="sr-Latn-RS"/>
        </w:rPr>
        <w:t xml:space="preserve"> 1. </w:t>
      </w:r>
      <w:proofErr w:type="spellStart"/>
      <w:r>
        <w:rPr>
          <w:rFonts w:asciiTheme="majorHAnsi" w:hAnsiTheme="majorHAnsi" w:cstheme="majorHAnsi"/>
          <w:lang w:val="sr-Latn-RS"/>
        </w:rPr>
        <w:t>Кривичног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законика</w:t>
      </w:r>
      <w:proofErr w:type="spellEnd"/>
      <w:r>
        <w:rPr>
          <w:rFonts w:asciiTheme="majorHAnsi" w:hAnsiTheme="majorHAnsi" w:cstheme="majorHAnsi"/>
          <w:lang w:val="sr-Latn-RS"/>
        </w:rPr>
        <w:t xml:space="preserve"> РС у </w:t>
      </w:r>
      <w:proofErr w:type="spellStart"/>
      <w:r>
        <w:rPr>
          <w:rFonts w:asciiTheme="majorHAnsi" w:hAnsiTheme="majorHAnsi" w:cstheme="majorHAnsi"/>
          <w:lang w:val="sr-Latn-RS"/>
        </w:rPr>
        <w:t>стицају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кривичним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дјелом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фалсификовање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или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уништавање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службене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исправе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члана</w:t>
      </w:r>
      <w:proofErr w:type="spellEnd"/>
      <w:r>
        <w:rPr>
          <w:rFonts w:asciiTheme="majorHAnsi" w:hAnsiTheme="majorHAnsi" w:cstheme="majorHAnsi"/>
          <w:lang w:val="sr-Latn-RS"/>
        </w:rPr>
        <w:t xml:space="preserve"> 349. </w:t>
      </w:r>
      <w:proofErr w:type="spellStart"/>
      <w:r>
        <w:rPr>
          <w:rFonts w:asciiTheme="majorHAnsi" w:hAnsiTheme="majorHAnsi" w:cstheme="majorHAnsi"/>
          <w:lang w:val="sr-Latn-RS"/>
        </w:rPr>
        <w:t>став</w:t>
      </w:r>
      <w:proofErr w:type="spellEnd"/>
      <w:r>
        <w:rPr>
          <w:rFonts w:asciiTheme="majorHAnsi" w:hAnsiTheme="majorHAnsi" w:cstheme="majorHAnsi"/>
          <w:lang w:val="sr-Latn-RS"/>
        </w:rPr>
        <w:t xml:space="preserve"> 1. </w:t>
      </w:r>
      <w:proofErr w:type="spellStart"/>
      <w:r>
        <w:rPr>
          <w:rFonts w:asciiTheme="majorHAnsi" w:hAnsiTheme="majorHAnsi" w:cstheme="majorHAnsi"/>
          <w:lang w:val="sr-Latn-RS"/>
        </w:rPr>
        <w:t>Кривичног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законика</w:t>
      </w:r>
      <w:proofErr w:type="spellEnd"/>
      <w:r>
        <w:rPr>
          <w:rFonts w:asciiTheme="majorHAnsi" w:hAnsiTheme="majorHAnsi" w:cstheme="majorHAnsi"/>
          <w:lang w:val="sr-Latn-RS"/>
        </w:rPr>
        <w:t xml:space="preserve"> РС,</w:t>
      </w:r>
      <w:r>
        <w:rPr>
          <w:rFonts w:asciiTheme="majorHAnsi" w:hAnsiTheme="majorHAnsi" w:cstheme="majorHAnsi"/>
          <w:lang w:val="bs-Latn-BA"/>
        </w:rPr>
        <w:t xml:space="preserve"> </w:t>
      </w:r>
      <w:proofErr w:type="spellStart"/>
      <w:r>
        <w:rPr>
          <w:rFonts w:asciiTheme="majorHAnsi" w:hAnsiTheme="majorHAnsi" w:cstheme="majorHAnsi"/>
          <w:lang w:val="bs-Latn-BA"/>
        </w:rPr>
        <w:t>одлучујући</w:t>
      </w:r>
      <w:proofErr w:type="spellEnd"/>
      <w:r>
        <w:rPr>
          <w:rFonts w:asciiTheme="majorHAnsi" w:hAnsiTheme="majorHAnsi" w:cstheme="majorHAnsi"/>
          <w:lang w:val="bs-Latn-BA"/>
        </w:rPr>
        <w:t xml:space="preserve"> о </w:t>
      </w:r>
      <w:proofErr w:type="spellStart"/>
      <w:r>
        <w:rPr>
          <w:rFonts w:asciiTheme="majorHAnsi" w:hAnsiTheme="majorHAnsi" w:cstheme="majorHAnsi"/>
          <w:lang w:val="bs-Latn-BA"/>
        </w:rPr>
        <w:t>захтјеву</w:t>
      </w:r>
      <w:proofErr w:type="spellEnd"/>
      <w:r>
        <w:rPr>
          <w:rFonts w:asciiTheme="majorHAnsi" w:hAnsiTheme="majorHAnsi" w:cstheme="majorHAnsi"/>
          <w:lang w:val="bs-Latn-BA"/>
        </w:rPr>
        <w:t xml:space="preserve"> </w:t>
      </w:r>
      <w:proofErr w:type="spellStart"/>
      <w:r>
        <w:rPr>
          <w:rFonts w:asciiTheme="majorHAnsi" w:hAnsiTheme="majorHAnsi" w:cstheme="majorHAnsi"/>
          <w:lang w:val="sr-Latn-RS"/>
        </w:rPr>
        <w:t>Окружно</w:t>
      </w:r>
      <w:proofErr w:type="spellEnd"/>
      <w:r w:rsidR="0051671C">
        <w:rPr>
          <w:rFonts w:asciiTheme="majorHAnsi" w:hAnsiTheme="majorHAnsi" w:cstheme="majorHAnsi"/>
          <w:lang w:val="sr-Cyrl-BA"/>
        </w:rPr>
        <w:t>г</w:t>
      </w:r>
      <w:r>
        <w:rPr>
          <w:rFonts w:asciiTheme="majorHAnsi" w:hAnsiTheme="majorHAnsi" w:cstheme="majorHAnsi"/>
          <w:lang w:val="sr-Latn-RS"/>
        </w:rPr>
        <w:t xml:space="preserve"> </w:t>
      </w:r>
      <w:proofErr w:type="spellStart"/>
      <w:r>
        <w:rPr>
          <w:rFonts w:asciiTheme="majorHAnsi" w:hAnsiTheme="majorHAnsi" w:cstheme="majorHAnsi"/>
          <w:lang w:val="sr-Latn-RS"/>
        </w:rPr>
        <w:t>јавног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тужилаштва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Бања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Лука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број</w:t>
      </w:r>
      <w:proofErr w:type="spellEnd"/>
      <w:r>
        <w:rPr>
          <w:rFonts w:asciiTheme="majorHAnsi" w:hAnsiTheme="majorHAnsi" w:cstheme="majorHAnsi"/>
          <w:lang w:val="sr-Latn-RS"/>
        </w:rPr>
        <w:t xml:space="preserve"> Т13 ___________________. </w:t>
      </w:r>
      <w:proofErr w:type="spellStart"/>
      <w:r>
        <w:rPr>
          <w:rFonts w:asciiTheme="majorHAnsi" w:hAnsiTheme="majorHAnsi" w:cstheme="majorHAnsi"/>
          <w:lang w:val="sr-Latn-RS"/>
        </w:rPr>
        <w:t>године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донио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дана</w:t>
      </w:r>
      <w:proofErr w:type="spellEnd"/>
      <w:r>
        <w:rPr>
          <w:rFonts w:asciiTheme="majorHAnsi" w:hAnsiTheme="majorHAnsi" w:cstheme="majorHAnsi"/>
          <w:lang w:val="sr-Latn-RS"/>
        </w:rPr>
        <w:t xml:space="preserve"> ____________. </w:t>
      </w:r>
      <w:proofErr w:type="spellStart"/>
      <w:r>
        <w:rPr>
          <w:rFonts w:asciiTheme="majorHAnsi" w:hAnsiTheme="majorHAnsi" w:cstheme="majorHAnsi"/>
          <w:lang w:val="sr-Latn-RS"/>
        </w:rPr>
        <w:t>године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сљедеће</w:t>
      </w:r>
      <w:proofErr w:type="spellEnd"/>
      <w:r>
        <w:rPr>
          <w:rFonts w:asciiTheme="majorHAnsi" w:hAnsiTheme="majorHAnsi" w:cstheme="majorHAnsi"/>
          <w:lang w:val="sr-Latn-RS"/>
        </w:rPr>
        <w:t>:</w:t>
      </w:r>
    </w:p>
    <w:p w14:paraId="3B4A9089" w14:textId="77777777" w:rsidR="009F1E95" w:rsidRDefault="004F6A96">
      <w:pPr>
        <w:rPr>
          <w:rFonts w:asciiTheme="majorHAnsi" w:hAnsiTheme="majorHAnsi" w:cstheme="majorHAnsi"/>
        </w:rPr>
      </w:pPr>
      <w:r>
        <w:rPr>
          <w:rFonts w:asciiTheme="majorHAnsi" w:hAnsiTheme="majorHAnsi" w:cstheme="majorHAnsi"/>
          <w:lang w:val="sr-Latn-RS"/>
        </w:rPr>
        <w:t> </w:t>
      </w:r>
    </w:p>
    <w:p w14:paraId="3697B6B4" w14:textId="77777777" w:rsidR="009F1E95" w:rsidRDefault="004F6A96">
      <w:pPr>
        <w:jc w:val="center"/>
        <w:rPr>
          <w:rFonts w:asciiTheme="majorHAnsi" w:hAnsiTheme="majorHAnsi" w:cstheme="majorHAnsi"/>
        </w:rPr>
      </w:pPr>
      <w:r>
        <w:rPr>
          <w:rFonts w:asciiTheme="majorHAnsi" w:hAnsiTheme="majorHAnsi" w:cstheme="majorHAnsi"/>
          <w:lang w:val="sr-Latn-RS"/>
        </w:rPr>
        <w:t>Р Ј Е Ш Е Њ Е</w:t>
      </w:r>
    </w:p>
    <w:p w14:paraId="7548F68C" w14:textId="77777777" w:rsidR="009F1E95" w:rsidRDefault="004F6A96">
      <w:pPr>
        <w:rPr>
          <w:rFonts w:asciiTheme="majorHAnsi" w:hAnsiTheme="majorHAnsi" w:cstheme="majorHAnsi"/>
        </w:rPr>
      </w:pPr>
      <w:r>
        <w:rPr>
          <w:rFonts w:asciiTheme="majorHAnsi" w:hAnsiTheme="majorHAnsi" w:cstheme="majorHAnsi"/>
          <w:lang w:val="sr-Latn-RS"/>
        </w:rPr>
        <w:t> </w:t>
      </w:r>
    </w:p>
    <w:p w14:paraId="0B274CED" w14:textId="62AE6667" w:rsidR="009F1E95" w:rsidRDefault="006652B7">
      <w:pPr>
        <w:jc w:val="center"/>
        <w:rPr>
          <w:rFonts w:asciiTheme="majorHAnsi" w:hAnsiTheme="majorHAnsi" w:cstheme="majorHAnsi"/>
        </w:rPr>
      </w:pPr>
      <w:r>
        <w:rPr>
          <w:rFonts w:asciiTheme="majorHAnsi" w:hAnsiTheme="majorHAnsi" w:cstheme="majorHAnsi"/>
          <w:b/>
          <w:bCs/>
          <w:lang w:val="sr-Latn-RS"/>
        </w:rPr>
        <w:t>I</w:t>
      </w:r>
    </w:p>
    <w:p w14:paraId="7DBEE182" w14:textId="77777777" w:rsidR="009F1E95" w:rsidRDefault="004F6A96">
      <w:pPr>
        <w:jc w:val="center"/>
        <w:rPr>
          <w:rFonts w:asciiTheme="majorHAnsi" w:hAnsiTheme="majorHAnsi" w:cstheme="majorHAnsi"/>
        </w:rPr>
      </w:pPr>
      <w:r>
        <w:rPr>
          <w:rFonts w:asciiTheme="majorHAnsi" w:hAnsiTheme="majorHAnsi" w:cstheme="majorHAnsi"/>
          <w:lang w:val="sr-Latn-RS"/>
        </w:rPr>
        <w:t> </w:t>
      </w:r>
    </w:p>
    <w:p w14:paraId="1EDE2806" w14:textId="4C0065BA" w:rsidR="009F1E95" w:rsidRDefault="004F6A96">
      <w:pPr>
        <w:rPr>
          <w:rFonts w:asciiTheme="majorHAnsi" w:hAnsiTheme="majorHAnsi" w:cstheme="majorHAnsi"/>
        </w:rPr>
      </w:pPr>
      <w:proofErr w:type="spellStart"/>
      <w:r>
        <w:rPr>
          <w:rFonts w:asciiTheme="majorHAnsi" w:hAnsiTheme="majorHAnsi" w:cstheme="majorHAnsi"/>
          <w:lang w:val="sr-Latn-RS"/>
        </w:rPr>
        <w:t>Одређеује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привремена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мјера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обезбјеђења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забраном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отуђења</w:t>
      </w:r>
      <w:proofErr w:type="spellEnd"/>
      <w:r>
        <w:rPr>
          <w:rFonts w:asciiTheme="majorHAnsi" w:hAnsiTheme="majorHAnsi" w:cstheme="majorHAnsi"/>
          <w:lang w:val="sr-Latn-RS"/>
        </w:rPr>
        <w:t xml:space="preserve"> и </w:t>
      </w:r>
      <w:proofErr w:type="spellStart"/>
      <w:r>
        <w:rPr>
          <w:rFonts w:asciiTheme="majorHAnsi" w:hAnsiTheme="majorHAnsi" w:cstheme="majorHAnsi"/>
          <w:lang w:val="sr-Latn-RS"/>
        </w:rPr>
        <w:t>оптерећења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непокретности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или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стварних</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права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уписаних</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непокретности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изграђених</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w:t>
      </w:r>
      <w:r w:rsidR="0051671C">
        <w:rPr>
          <w:rFonts w:asciiTheme="majorHAnsi" w:hAnsiTheme="majorHAnsi" w:cstheme="majorHAnsi"/>
          <w:lang w:val="sr-Latn-RS"/>
        </w:rPr>
        <w:t>.</w:t>
      </w:r>
      <w:r>
        <w:rPr>
          <w:rFonts w:asciiTheme="majorHAnsi" w:hAnsiTheme="majorHAnsi" w:cstheme="majorHAnsi"/>
          <w:lang w:val="sr-Latn-RS"/>
        </w:rPr>
        <w:t>ч.бр</w:t>
      </w:r>
      <w:proofErr w:type="spellEnd"/>
      <w:r>
        <w:rPr>
          <w:rFonts w:asciiTheme="majorHAnsi" w:hAnsiTheme="majorHAnsi" w:cstheme="majorHAnsi"/>
          <w:lang w:val="sr-Latn-RS"/>
        </w:rPr>
        <w:t xml:space="preserve">. _________ </w:t>
      </w:r>
      <w:proofErr w:type="spellStart"/>
      <w:r>
        <w:rPr>
          <w:rFonts w:asciiTheme="majorHAnsi" w:hAnsiTheme="majorHAnsi" w:cstheme="majorHAnsi"/>
          <w:lang w:val="sr-Latn-RS"/>
        </w:rPr>
        <w:t>површине</w:t>
      </w:r>
      <w:proofErr w:type="spellEnd"/>
      <w:r>
        <w:rPr>
          <w:rFonts w:asciiTheme="majorHAnsi" w:hAnsiTheme="majorHAnsi" w:cstheme="majorHAnsi"/>
          <w:lang w:val="sr-Latn-RS"/>
        </w:rPr>
        <w:t xml:space="preserve"> _________ м2 КО </w:t>
      </w:r>
      <w:proofErr w:type="spellStart"/>
      <w:r>
        <w:rPr>
          <w:rFonts w:asciiTheme="majorHAnsi" w:hAnsiTheme="majorHAnsi" w:cstheme="majorHAnsi"/>
          <w:lang w:val="sr-Latn-RS"/>
        </w:rPr>
        <w:t>Бања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Лука</w:t>
      </w:r>
      <w:proofErr w:type="spellEnd"/>
      <w:r>
        <w:rPr>
          <w:rFonts w:asciiTheme="majorHAnsi" w:hAnsiTheme="majorHAnsi" w:cstheme="majorHAnsi"/>
          <w:lang w:val="sr-Latn-RS"/>
        </w:rPr>
        <w:t xml:space="preserve"> у </w:t>
      </w:r>
      <w:proofErr w:type="spellStart"/>
      <w:r>
        <w:rPr>
          <w:rFonts w:asciiTheme="majorHAnsi" w:hAnsiTheme="majorHAnsi" w:cstheme="majorHAnsi"/>
          <w:lang w:val="sr-Latn-RS"/>
        </w:rPr>
        <w:t>изграђеном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објекту</w:t>
      </w:r>
      <w:proofErr w:type="spellEnd"/>
      <w:r>
        <w:rPr>
          <w:rFonts w:asciiTheme="majorHAnsi" w:hAnsiTheme="majorHAnsi" w:cstheme="majorHAnsi"/>
          <w:lang w:val="sr-Latn-RS"/>
        </w:rPr>
        <w:t xml:space="preserve"> „___________“ -2ПО+П+6+Пе и -2+По+1</w:t>
      </w:r>
      <w:r w:rsidR="0051671C">
        <w:rPr>
          <w:rFonts w:asciiTheme="majorHAnsi" w:hAnsiTheme="majorHAnsi" w:cstheme="majorHAnsi"/>
          <w:lang w:val="sr-Latn-RS"/>
        </w:rPr>
        <w:t>,</w:t>
      </w:r>
      <w:r>
        <w:rPr>
          <w:rFonts w:asciiTheme="majorHAnsi" w:hAnsiTheme="majorHAnsi" w:cstheme="majorHAnsi"/>
          <w:lang w:val="sr-Latn-RS"/>
        </w:rPr>
        <w:t xml:space="preserve"> и </w:t>
      </w:r>
      <w:proofErr w:type="spellStart"/>
      <w:r>
        <w:rPr>
          <w:rFonts w:asciiTheme="majorHAnsi" w:hAnsiTheme="majorHAnsi" w:cstheme="majorHAnsi"/>
          <w:lang w:val="sr-Latn-RS"/>
        </w:rPr>
        <w:t>то</w:t>
      </w:r>
      <w:proofErr w:type="spellEnd"/>
      <w:r>
        <w:rPr>
          <w:rFonts w:asciiTheme="majorHAnsi" w:hAnsiTheme="majorHAnsi" w:cstheme="majorHAnsi"/>
          <w:lang w:val="sr-Latn-RS"/>
        </w:rPr>
        <w:t>:</w:t>
      </w:r>
    </w:p>
    <w:p w14:paraId="4BB221F4" w14:textId="77777777" w:rsidR="009F1E95" w:rsidRDefault="004F6A96">
      <w:pPr>
        <w:ind w:left="720" w:hanging="360"/>
        <w:rPr>
          <w:rFonts w:asciiTheme="majorHAnsi" w:hAnsiTheme="majorHAnsi" w:cstheme="majorHAnsi"/>
        </w:rPr>
      </w:pPr>
      <w:r>
        <w:rPr>
          <w:rFonts w:asciiTheme="majorHAnsi" w:hAnsiTheme="majorHAnsi" w:cstheme="majorHAnsi"/>
          <w:lang w:val="bs-Latn-BA"/>
        </w:rPr>
        <w:t>-</w:t>
      </w:r>
      <w:r>
        <w:rPr>
          <w:rFonts w:asciiTheme="majorHAnsi" w:hAnsiTheme="majorHAnsi" w:cstheme="majorHAnsi"/>
          <w:sz w:val="14"/>
          <w:szCs w:val="14"/>
          <w:lang w:val="bs-Latn-BA"/>
        </w:rPr>
        <w:t xml:space="preserve">       </w:t>
      </w:r>
      <w:proofErr w:type="spellStart"/>
      <w:r>
        <w:rPr>
          <w:rFonts w:asciiTheme="majorHAnsi" w:hAnsiTheme="majorHAnsi" w:cstheme="majorHAnsi"/>
          <w:lang w:val="sr-Latn-RS"/>
        </w:rPr>
        <w:t>стан</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број</w:t>
      </w:r>
      <w:proofErr w:type="spellEnd"/>
      <w:r>
        <w:rPr>
          <w:rFonts w:asciiTheme="majorHAnsi" w:hAnsiTheme="majorHAnsi" w:cstheme="majorHAnsi"/>
          <w:lang w:val="sr-Latn-RS"/>
        </w:rPr>
        <w:t xml:space="preserve"> ________ </w:t>
      </w:r>
      <w:proofErr w:type="spellStart"/>
      <w:r>
        <w:rPr>
          <w:rFonts w:asciiTheme="majorHAnsi" w:hAnsiTheme="majorHAnsi" w:cstheme="majorHAnsi"/>
          <w:lang w:val="sr-Latn-RS"/>
        </w:rPr>
        <w:t>површине</w:t>
      </w:r>
      <w:proofErr w:type="spellEnd"/>
      <w:r>
        <w:rPr>
          <w:rFonts w:asciiTheme="majorHAnsi" w:hAnsiTheme="majorHAnsi" w:cstheme="majorHAnsi"/>
          <w:lang w:val="sr-Latn-RS"/>
        </w:rPr>
        <w:t xml:space="preserve"> ________ м2 </w:t>
      </w:r>
      <w:proofErr w:type="spellStart"/>
      <w:r>
        <w:rPr>
          <w:rFonts w:asciiTheme="majorHAnsi" w:hAnsiTheme="majorHAnsi" w:cstheme="majorHAnsi"/>
          <w:lang w:val="sr-Latn-RS"/>
        </w:rPr>
        <w:t>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четвртом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спрату</w:t>
      </w:r>
      <w:proofErr w:type="spellEnd"/>
      <w:r>
        <w:rPr>
          <w:rFonts w:asciiTheme="majorHAnsi" w:hAnsiTheme="majorHAnsi" w:cstheme="majorHAnsi"/>
          <w:lang w:val="sr-Latn-RS"/>
        </w:rPr>
        <w:t xml:space="preserve"> у </w:t>
      </w:r>
      <w:proofErr w:type="spellStart"/>
      <w:r>
        <w:rPr>
          <w:rFonts w:asciiTheme="majorHAnsi" w:hAnsiTheme="majorHAnsi" w:cstheme="majorHAnsi"/>
          <w:lang w:val="sr-Latn-RS"/>
        </w:rPr>
        <w:t>оквиру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ламеле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број</w:t>
      </w:r>
      <w:proofErr w:type="spellEnd"/>
      <w:r>
        <w:rPr>
          <w:rFonts w:asciiTheme="majorHAnsi" w:hAnsiTheme="majorHAnsi" w:cstheme="majorHAnsi"/>
          <w:lang w:val="sr-Latn-RS"/>
        </w:rPr>
        <w:t xml:space="preserve"> ___ у </w:t>
      </w:r>
      <w:proofErr w:type="spellStart"/>
      <w:r>
        <w:rPr>
          <w:rFonts w:asciiTheme="majorHAnsi" w:hAnsiTheme="majorHAnsi" w:cstheme="majorHAnsi"/>
          <w:lang w:val="sr-Latn-RS"/>
        </w:rPr>
        <w:t>улици</w:t>
      </w:r>
      <w:proofErr w:type="spellEnd"/>
      <w:r>
        <w:rPr>
          <w:rFonts w:asciiTheme="majorHAnsi" w:hAnsiTheme="majorHAnsi" w:cstheme="majorHAnsi"/>
          <w:lang w:val="sr-Latn-RS"/>
        </w:rPr>
        <w:t xml:space="preserve"> __________ у </w:t>
      </w:r>
      <w:proofErr w:type="spellStart"/>
      <w:r>
        <w:rPr>
          <w:rFonts w:asciiTheme="majorHAnsi" w:hAnsiTheme="majorHAnsi" w:cstheme="majorHAnsi"/>
          <w:lang w:val="sr-Latn-RS"/>
        </w:rPr>
        <w:t>власништву</w:t>
      </w:r>
      <w:proofErr w:type="spellEnd"/>
      <w:r>
        <w:rPr>
          <w:rFonts w:asciiTheme="majorHAnsi" w:hAnsiTheme="majorHAnsi" w:cstheme="majorHAnsi"/>
          <w:lang w:val="sr-Latn-RS"/>
        </w:rPr>
        <w:t xml:space="preserve"> ____________ ,</w:t>
      </w:r>
    </w:p>
    <w:p w14:paraId="0BCD7B30" w14:textId="77777777" w:rsidR="009F1E95" w:rsidRDefault="004F6A96">
      <w:pPr>
        <w:ind w:left="720" w:hanging="360"/>
        <w:rPr>
          <w:rFonts w:asciiTheme="majorHAnsi" w:hAnsiTheme="majorHAnsi" w:cstheme="majorHAnsi"/>
        </w:rPr>
      </w:pPr>
      <w:r>
        <w:rPr>
          <w:rFonts w:asciiTheme="majorHAnsi" w:hAnsiTheme="majorHAnsi" w:cstheme="majorHAnsi"/>
          <w:lang w:val="bs-Latn-BA"/>
        </w:rPr>
        <w:t>-</w:t>
      </w:r>
      <w:r>
        <w:rPr>
          <w:rFonts w:asciiTheme="majorHAnsi" w:hAnsiTheme="majorHAnsi" w:cstheme="majorHAnsi"/>
          <w:sz w:val="14"/>
          <w:szCs w:val="14"/>
          <w:lang w:val="bs-Latn-BA"/>
        </w:rPr>
        <w:t xml:space="preserve">       </w:t>
      </w:r>
      <w:proofErr w:type="spellStart"/>
      <w:r>
        <w:rPr>
          <w:rFonts w:asciiTheme="majorHAnsi" w:hAnsiTheme="majorHAnsi" w:cstheme="majorHAnsi"/>
          <w:lang w:val="sr-Latn-RS"/>
        </w:rPr>
        <w:t>стан</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број</w:t>
      </w:r>
      <w:proofErr w:type="spellEnd"/>
      <w:r>
        <w:rPr>
          <w:rFonts w:asciiTheme="majorHAnsi" w:hAnsiTheme="majorHAnsi" w:cstheme="majorHAnsi"/>
          <w:lang w:val="sr-Latn-RS"/>
        </w:rPr>
        <w:t xml:space="preserve"> _______ </w:t>
      </w:r>
      <w:proofErr w:type="spellStart"/>
      <w:r>
        <w:rPr>
          <w:rFonts w:asciiTheme="majorHAnsi" w:hAnsiTheme="majorHAnsi" w:cstheme="majorHAnsi"/>
          <w:lang w:val="sr-Latn-RS"/>
        </w:rPr>
        <w:t>површине</w:t>
      </w:r>
      <w:proofErr w:type="spellEnd"/>
      <w:r>
        <w:rPr>
          <w:rFonts w:asciiTheme="majorHAnsi" w:hAnsiTheme="majorHAnsi" w:cstheme="majorHAnsi"/>
          <w:lang w:val="sr-Latn-RS"/>
        </w:rPr>
        <w:t xml:space="preserve"> ______ м2 </w:t>
      </w:r>
      <w:proofErr w:type="spellStart"/>
      <w:r>
        <w:rPr>
          <w:rFonts w:asciiTheme="majorHAnsi" w:hAnsiTheme="majorHAnsi" w:cstheme="majorHAnsi"/>
          <w:lang w:val="sr-Latn-RS"/>
        </w:rPr>
        <w:t>који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налази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четвртом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спрату</w:t>
      </w:r>
      <w:proofErr w:type="spellEnd"/>
      <w:r>
        <w:rPr>
          <w:rFonts w:asciiTheme="majorHAnsi" w:hAnsiTheme="majorHAnsi" w:cstheme="majorHAnsi"/>
          <w:lang w:val="sr-Latn-RS"/>
        </w:rPr>
        <w:t xml:space="preserve"> у </w:t>
      </w:r>
      <w:proofErr w:type="spellStart"/>
      <w:r>
        <w:rPr>
          <w:rFonts w:asciiTheme="majorHAnsi" w:hAnsiTheme="majorHAnsi" w:cstheme="majorHAnsi"/>
          <w:lang w:val="sr-Latn-RS"/>
        </w:rPr>
        <w:t>оквиру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ламеле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број</w:t>
      </w:r>
      <w:proofErr w:type="spellEnd"/>
      <w:r>
        <w:rPr>
          <w:rFonts w:asciiTheme="majorHAnsi" w:hAnsiTheme="majorHAnsi" w:cstheme="majorHAnsi"/>
          <w:lang w:val="sr-Latn-RS"/>
        </w:rPr>
        <w:t xml:space="preserve"> _______ у </w:t>
      </w:r>
      <w:proofErr w:type="spellStart"/>
      <w:r>
        <w:rPr>
          <w:rFonts w:asciiTheme="majorHAnsi" w:hAnsiTheme="majorHAnsi" w:cstheme="majorHAnsi"/>
          <w:lang w:val="sr-Latn-RS"/>
        </w:rPr>
        <w:t>улици</w:t>
      </w:r>
      <w:proofErr w:type="spellEnd"/>
      <w:r>
        <w:rPr>
          <w:rFonts w:asciiTheme="majorHAnsi" w:hAnsiTheme="majorHAnsi" w:cstheme="majorHAnsi"/>
          <w:lang w:val="sr-Latn-RS"/>
        </w:rPr>
        <w:t xml:space="preserve"> ___________ у </w:t>
      </w:r>
      <w:proofErr w:type="spellStart"/>
      <w:r>
        <w:rPr>
          <w:rFonts w:asciiTheme="majorHAnsi" w:hAnsiTheme="majorHAnsi" w:cstheme="majorHAnsi"/>
          <w:lang w:val="sr-Latn-RS"/>
        </w:rPr>
        <w:t>власништву</w:t>
      </w:r>
      <w:proofErr w:type="spellEnd"/>
      <w:r>
        <w:rPr>
          <w:rFonts w:asciiTheme="majorHAnsi" w:hAnsiTheme="majorHAnsi" w:cstheme="majorHAnsi"/>
          <w:lang w:val="sr-Latn-RS"/>
        </w:rPr>
        <w:t xml:space="preserve"> __________ и</w:t>
      </w:r>
    </w:p>
    <w:p w14:paraId="64FBA957" w14:textId="02DE920F" w:rsidR="009F1E95" w:rsidRDefault="004F6A96">
      <w:pPr>
        <w:ind w:left="720" w:hanging="360"/>
        <w:rPr>
          <w:rFonts w:asciiTheme="majorHAnsi" w:hAnsiTheme="majorHAnsi" w:cstheme="majorHAnsi"/>
        </w:rPr>
      </w:pPr>
      <w:r>
        <w:rPr>
          <w:rFonts w:asciiTheme="majorHAnsi" w:hAnsiTheme="majorHAnsi" w:cstheme="majorHAnsi"/>
          <w:lang w:val="bs-Latn-BA"/>
        </w:rPr>
        <w:t>-</w:t>
      </w:r>
      <w:r>
        <w:rPr>
          <w:rFonts w:asciiTheme="majorHAnsi" w:hAnsiTheme="majorHAnsi" w:cstheme="majorHAnsi"/>
          <w:sz w:val="14"/>
          <w:szCs w:val="14"/>
          <w:lang w:val="bs-Latn-BA"/>
        </w:rPr>
        <w:t xml:space="preserve">       </w:t>
      </w:r>
      <w:proofErr w:type="spellStart"/>
      <w:r>
        <w:rPr>
          <w:rFonts w:asciiTheme="majorHAnsi" w:hAnsiTheme="majorHAnsi" w:cstheme="majorHAnsi"/>
          <w:lang w:val="sr-Latn-RS"/>
        </w:rPr>
        <w:t>гаражно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мјест</w:t>
      </w:r>
      <w:r w:rsidR="0051671C">
        <w:rPr>
          <w:rFonts w:asciiTheme="majorHAnsi" w:hAnsiTheme="majorHAnsi" w:cstheme="majorHAnsi"/>
          <w:lang w:val="sr-Latn-RS"/>
        </w:rPr>
        <w:t>o</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број</w:t>
      </w:r>
      <w:proofErr w:type="spellEnd"/>
      <w:r>
        <w:rPr>
          <w:rFonts w:asciiTheme="majorHAnsi" w:hAnsiTheme="majorHAnsi" w:cstheme="majorHAnsi"/>
          <w:lang w:val="sr-Latn-RS"/>
        </w:rPr>
        <w:t xml:space="preserve"> _________ </w:t>
      </w:r>
      <w:proofErr w:type="spellStart"/>
      <w:r>
        <w:rPr>
          <w:rFonts w:asciiTheme="majorHAnsi" w:hAnsiTheme="majorHAnsi" w:cstheme="majorHAnsi"/>
          <w:lang w:val="sr-Latn-RS"/>
        </w:rPr>
        <w:t>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другој</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етажи</w:t>
      </w:r>
      <w:proofErr w:type="spellEnd"/>
      <w:r>
        <w:rPr>
          <w:rFonts w:asciiTheme="majorHAnsi" w:hAnsiTheme="majorHAnsi" w:cstheme="majorHAnsi"/>
          <w:lang w:val="sr-Latn-RS"/>
        </w:rPr>
        <w:t xml:space="preserve"> у </w:t>
      </w:r>
      <w:proofErr w:type="spellStart"/>
      <w:r>
        <w:rPr>
          <w:rFonts w:asciiTheme="majorHAnsi" w:hAnsiTheme="majorHAnsi" w:cstheme="majorHAnsi"/>
          <w:lang w:val="sr-Latn-RS"/>
        </w:rPr>
        <w:t>улици</w:t>
      </w:r>
      <w:proofErr w:type="spellEnd"/>
      <w:r>
        <w:rPr>
          <w:rFonts w:asciiTheme="majorHAnsi" w:hAnsiTheme="majorHAnsi" w:cstheme="majorHAnsi"/>
          <w:lang w:val="sr-Latn-RS"/>
        </w:rPr>
        <w:t xml:space="preserve"> __________ у </w:t>
      </w:r>
      <w:proofErr w:type="spellStart"/>
      <w:r>
        <w:rPr>
          <w:rFonts w:asciiTheme="majorHAnsi" w:hAnsiTheme="majorHAnsi" w:cstheme="majorHAnsi"/>
          <w:lang w:val="sr-Latn-RS"/>
        </w:rPr>
        <w:t>власништву</w:t>
      </w:r>
      <w:proofErr w:type="spellEnd"/>
      <w:r>
        <w:rPr>
          <w:rFonts w:asciiTheme="majorHAnsi" w:hAnsiTheme="majorHAnsi" w:cstheme="majorHAnsi"/>
          <w:lang w:val="sr-Latn-RS"/>
        </w:rPr>
        <w:t xml:space="preserve"> ____________</w:t>
      </w:r>
      <w:r w:rsidR="0051671C">
        <w:rPr>
          <w:rFonts w:asciiTheme="majorHAnsi" w:hAnsiTheme="majorHAnsi" w:cstheme="majorHAnsi"/>
          <w:lang w:val="sr-Latn-RS"/>
        </w:rPr>
        <w:t>.</w:t>
      </w:r>
    </w:p>
    <w:p w14:paraId="259C64B2" w14:textId="77777777" w:rsidR="009F1E95" w:rsidRDefault="004F6A96">
      <w:pPr>
        <w:rPr>
          <w:rFonts w:asciiTheme="majorHAnsi" w:hAnsiTheme="majorHAnsi" w:cstheme="majorHAnsi"/>
        </w:rPr>
      </w:pPr>
      <w:r>
        <w:rPr>
          <w:rFonts w:asciiTheme="majorHAnsi" w:hAnsiTheme="majorHAnsi" w:cstheme="majorHAnsi"/>
          <w:lang w:val="sr-Latn-RS"/>
        </w:rPr>
        <w:t> </w:t>
      </w:r>
    </w:p>
    <w:p w14:paraId="7BCFBE54" w14:textId="2F95FCC7" w:rsidR="009F1E95" w:rsidRDefault="004F6A96">
      <w:pPr>
        <w:rPr>
          <w:rFonts w:asciiTheme="majorHAnsi" w:hAnsiTheme="majorHAnsi" w:cstheme="majorHAnsi"/>
        </w:rPr>
      </w:pPr>
      <w:proofErr w:type="spellStart"/>
      <w:r>
        <w:rPr>
          <w:rFonts w:asciiTheme="majorHAnsi" w:hAnsiTheme="majorHAnsi" w:cstheme="majorHAnsi"/>
          <w:lang w:val="sr-Latn-RS"/>
        </w:rPr>
        <w:t>Налаже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се</w:t>
      </w:r>
      <w:proofErr w:type="spellEnd"/>
      <w:r>
        <w:rPr>
          <w:rFonts w:asciiTheme="majorHAnsi" w:hAnsiTheme="majorHAnsi" w:cstheme="majorHAnsi"/>
          <w:lang w:val="sr-Latn-RS"/>
        </w:rPr>
        <w:t xml:space="preserve">  РУ </w:t>
      </w:r>
      <w:proofErr w:type="spellStart"/>
      <w:r>
        <w:rPr>
          <w:rFonts w:asciiTheme="majorHAnsi" w:hAnsiTheme="majorHAnsi" w:cstheme="majorHAnsi"/>
          <w:lang w:val="sr-Latn-RS"/>
        </w:rPr>
        <w:t>за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геодетске</w:t>
      </w:r>
      <w:proofErr w:type="spellEnd"/>
      <w:r>
        <w:rPr>
          <w:rFonts w:asciiTheme="majorHAnsi" w:hAnsiTheme="majorHAnsi" w:cstheme="majorHAnsi"/>
          <w:lang w:val="sr-Latn-RS"/>
        </w:rPr>
        <w:t xml:space="preserve"> и </w:t>
      </w:r>
      <w:proofErr w:type="spellStart"/>
      <w:r>
        <w:rPr>
          <w:rFonts w:asciiTheme="majorHAnsi" w:hAnsiTheme="majorHAnsi" w:cstheme="majorHAnsi"/>
          <w:lang w:val="sr-Latn-RS"/>
        </w:rPr>
        <w:t>имовинско</w:t>
      </w:r>
      <w:r w:rsidR="00BA237A">
        <w:rPr>
          <w:rFonts w:asciiTheme="majorHAnsi" w:hAnsiTheme="majorHAnsi" w:cstheme="majorHAnsi"/>
          <w:lang w:val="sr-Latn-RS"/>
        </w:rPr>
        <w:t>-</w:t>
      </w:r>
      <w:r>
        <w:rPr>
          <w:rFonts w:asciiTheme="majorHAnsi" w:hAnsiTheme="majorHAnsi" w:cstheme="majorHAnsi"/>
          <w:lang w:val="sr-Latn-RS"/>
        </w:rPr>
        <w:t>правне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послове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Подручна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јединица</w:t>
      </w:r>
      <w:proofErr w:type="spellEnd"/>
      <w:r>
        <w:rPr>
          <w:rFonts w:asciiTheme="majorHAnsi" w:hAnsiTheme="majorHAnsi" w:cstheme="majorHAnsi"/>
          <w:lang w:val="sr-Latn-RS"/>
        </w:rPr>
        <w:t xml:space="preserve"> ___________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изврши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забиљежбу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наведене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забране</w:t>
      </w:r>
      <w:proofErr w:type="spellEnd"/>
      <w:r>
        <w:rPr>
          <w:rFonts w:asciiTheme="majorHAnsi" w:hAnsiTheme="majorHAnsi" w:cstheme="majorHAnsi"/>
          <w:lang w:val="sr-Latn-RS"/>
        </w:rPr>
        <w:t>.</w:t>
      </w:r>
    </w:p>
    <w:p w14:paraId="6BC58929" w14:textId="77777777" w:rsidR="009F1E95" w:rsidRDefault="004F6A96">
      <w:pPr>
        <w:rPr>
          <w:rFonts w:asciiTheme="majorHAnsi" w:hAnsiTheme="majorHAnsi" w:cstheme="majorHAnsi"/>
        </w:rPr>
      </w:pPr>
      <w:r>
        <w:rPr>
          <w:rFonts w:asciiTheme="majorHAnsi" w:hAnsiTheme="majorHAnsi" w:cstheme="majorHAnsi"/>
          <w:lang w:val="sr-Latn-RS"/>
        </w:rPr>
        <w:t> </w:t>
      </w:r>
    </w:p>
    <w:p w14:paraId="70343BB1" w14:textId="67995F2D" w:rsidR="009F1E95" w:rsidRDefault="006652B7">
      <w:pPr>
        <w:jc w:val="center"/>
        <w:rPr>
          <w:rFonts w:asciiTheme="majorHAnsi" w:hAnsiTheme="majorHAnsi" w:cstheme="majorHAnsi"/>
        </w:rPr>
      </w:pPr>
      <w:r>
        <w:rPr>
          <w:rFonts w:asciiTheme="majorHAnsi" w:hAnsiTheme="majorHAnsi" w:cstheme="majorHAnsi"/>
          <w:b/>
          <w:bCs/>
          <w:lang w:val="sr-Latn-RS"/>
        </w:rPr>
        <w:t>II</w:t>
      </w:r>
      <w:r w:rsidR="004F6A96">
        <w:rPr>
          <w:rFonts w:asciiTheme="majorHAnsi" w:hAnsiTheme="majorHAnsi" w:cstheme="majorHAnsi"/>
          <w:lang w:val="sr-Latn-RS"/>
        </w:rPr>
        <w:t> </w:t>
      </w:r>
    </w:p>
    <w:p w14:paraId="1EE2F9ED" w14:textId="4C50282C" w:rsidR="009F1E95" w:rsidRDefault="004F6A96">
      <w:pPr>
        <w:rPr>
          <w:rFonts w:asciiTheme="majorHAnsi" w:hAnsiTheme="majorHAnsi" w:cstheme="majorHAnsi"/>
        </w:rPr>
      </w:pPr>
      <w:proofErr w:type="spellStart"/>
      <w:r>
        <w:rPr>
          <w:rFonts w:asciiTheme="majorHAnsi" w:hAnsiTheme="majorHAnsi" w:cstheme="majorHAnsi"/>
          <w:lang w:val="sr-Latn-RS"/>
        </w:rPr>
        <w:t>Одређује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привремена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мјера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обезбјеђења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забраном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отуђења</w:t>
      </w:r>
      <w:proofErr w:type="spellEnd"/>
      <w:r>
        <w:rPr>
          <w:rFonts w:asciiTheme="majorHAnsi" w:hAnsiTheme="majorHAnsi" w:cstheme="majorHAnsi"/>
          <w:lang w:val="sr-Latn-RS"/>
        </w:rPr>
        <w:t xml:space="preserve"> и </w:t>
      </w:r>
      <w:proofErr w:type="spellStart"/>
      <w:r>
        <w:rPr>
          <w:rFonts w:asciiTheme="majorHAnsi" w:hAnsiTheme="majorHAnsi" w:cstheme="majorHAnsi"/>
          <w:lang w:val="sr-Latn-RS"/>
        </w:rPr>
        <w:t>оптерећења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непокретности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или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стварних</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права</w:t>
      </w:r>
      <w:proofErr w:type="spellEnd"/>
      <w:r w:rsidR="00BA237A">
        <w:rPr>
          <w:rFonts w:asciiTheme="majorHAnsi" w:hAnsiTheme="majorHAnsi" w:cstheme="majorHAnsi"/>
          <w:lang w:val="sr-Latn-RS"/>
        </w:rPr>
        <w:t>,</w:t>
      </w:r>
      <w:r>
        <w:rPr>
          <w:rFonts w:asciiTheme="majorHAnsi" w:hAnsiTheme="majorHAnsi" w:cstheme="majorHAnsi"/>
          <w:lang w:val="sr-Latn-RS"/>
        </w:rPr>
        <w:t xml:space="preserve"> и </w:t>
      </w:r>
      <w:proofErr w:type="spellStart"/>
      <w:r>
        <w:rPr>
          <w:rFonts w:asciiTheme="majorHAnsi" w:hAnsiTheme="majorHAnsi" w:cstheme="majorHAnsi"/>
          <w:lang w:val="sr-Latn-RS"/>
        </w:rPr>
        <w:t>то</w:t>
      </w:r>
      <w:proofErr w:type="spellEnd"/>
      <w:r>
        <w:rPr>
          <w:rFonts w:asciiTheme="majorHAnsi" w:hAnsiTheme="majorHAnsi" w:cstheme="majorHAnsi"/>
          <w:lang w:val="sr-Latn-RS"/>
        </w:rPr>
        <w:t>:</w:t>
      </w:r>
    </w:p>
    <w:p w14:paraId="049AC00F" w14:textId="77777777" w:rsidR="009F1E95" w:rsidRDefault="004F6A96">
      <w:pPr>
        <w:rPr>
          <w:rFonts w:asciiTheme="majorHAnsi" w:hAnsiTheme="majorHAnsi" w:cstheme="majorHAnsi"/>
        </w:rPr>
      </w:pPr>
      <w:r>
        <w:rPr>
          <w:rFonts w:asciiTheme="majorHAnsi" w:hAnsiTheme="majorHAnsi" w:cstheme="majorHAnsi"/>
          <w:lang w:val="sr-Latn-RS"/>
        </w:rPr>
        <w:t> </w:t>
      </w:r>
    </w:p>
    <w:p w14:paraId="3FC6B373" w14:textId="01E52C20" w:rsidR="009F1E95" w:rsidRDefault="004F6A96">
      <w:pPr>
        <w:ind w:left="720" w:hanging="360"/>
        <w:rPr>
          <w:rFonts w:asciiTheme="majorHAnsi" w:hAnsiTheme="majorHAnsi" w:cstheme="majorHAnsi"/>
        </w:rPr>
      </w:pPr>
      <w:r>
        <w:rPr>
          <w:rFonts w:asciiTheme="majorHAnsi" w:hAnsiTheme="majorHAnsi" w:cstheme="majorHAnsi"/>
          <w:lang w:val="bs-Latn-BA"/>
        </w:rPr>
        <w:t>-</w:t>
      </w:r>
      <w:r>
        <w:rPr>
          <w:rFonts w:asciiTheme="majorHAnsi" w:hAnsiTheme="majorHAnsi" w:cstheme="majorHAnsi"/>
          <w:sz w:val="14"/>
          <w:szCs w:val="14"/>
          <w:lang w:val="bs-Latn-BA"/>
        </w:rPr>
        <w:t xml:space="preserve">       </w:t>
      </w:r>
      <w:proofErr w:type="spellStart"/>
      <w:r>
        <w:rPr>
          <w:rFonts w:asciiTheme="majorHAnsi" w:hAnsiTheme="majorHAnsi" w:cstheme="majorHAnsi"/>
          <w:lang w:val="sr-Latn-RS"/>
        </w:rPr>
        <w:t>некретнине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уписане</w:t>
      </w:r>
      <w:proofErr w:type="spellEnd"/>
      <w:r>
        <w:rPr>
          <w:rFonts w:asciiTheme="majorHAnsi" w:hAnsiTheme="majorHAnsi" w:cstheme="majorHAnsi"/>
          <w:lang w:val="sr-Latn-RS"/>
        </w:rPr>
        <w:t xml:space="preserve"> у </w:t>
      </w:r>
      <w:proofErr w:type="spellStart"/>
      <w:r>
        <w:rPr>
          <w:rFonts w:asciiTheme="majorHAnsi" w:hAnsiTheme="majorHAnsi" w:cstheme="majorHAnsi"/>
          <w:lang w:val="sr-Latn-RS"/>
        </w:rPr>
        <w:t>посједовни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лист</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број</w:t>
      </w:r>
      <w:proofErr w:type="spellEnd"/>
      <w:r>
        <w:rPr>
          <w:rFonts w:asciiTheme="majorHAnsi" w:hAnsiTheme="majorHAnsi" w:cstheme="majorHAnsi"/>
          <w:lang w:val="sr-Latn-RS"/>
        </w:rPr>
        <w:t xml:space="preserve"> _________ КО ____________ </w:t>
      </w:r>
      <w:proofErr w:type="spellStart"/>
      <w:r>
        <w:rPr>
          <w:rFonts w:asciiTheme="majorHAnsi" w:hAnsiTheme="majorHAnsi" w:cstheme="majorHAnsi"/>
          <w:lang w:val="sr-Latn-RS"/>
        </w:rPr>
        <w:t>означена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као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w:t>
      </w:r>
      <w:r w:rsidR="00BA237A">
        <w:rPr>
          <w:rFonts w:asciiTheme="majorHAnsi" w:hAnsiTheme="majorHAnsi" w:cstheme="majorHAnsi"/>
          <w:lang w:val="sr-Latn-RS"/>
        </w:rPr>
        <w:t>.</w:t>
      </w:r>
      <w:r>
        <w:rPr>
          <w:rFonts w:asciiTheme="majorHAnsi" w:hAnsiTheme="majorHAnsi" w:cstheme="majorHAnsi"/>
          <w:lang w:val="sr-Latn-RS"/>
        </w:rPr>
        <w:t>ч</w:t>
      </w:r>
      <w:proofErr w:type="spellEnd"/>
      <w:r>
        <w:rPr>
          <w:rFonts w:asciiTheme="majorHAnsi" w:hAnsiTheme="majorHAnsi" w:cstheme="majorHAnsi"/>
          <w:lang w:val="sr-Latn-RS"/>
        </w:rPr>
        <w:t>.</w:t>
      </w:r>
      <w:r w:rsidR="00BA237A">
        <w:rPr>
          <w:rFonts w:asciiTheme="majorHAnsi" w:hAnsiTheme="majorHAnsi" w:cstheme="majorHAnsi"/>
          <w:lang w:val="sr-Latn-RS"/>
        </w:rPr>
        <w:t xml:space="preserve"> </w:t>
      </w:r>
      <w:proofErr w:type="spellStart"/>
      <w:r>
        <w:rPr>
          <w:rFonts w:asciiTheme="majorHAnsi" w:hAnsiTheme="majorHAnsi" w:cstheme="majorHAnsi"/>
          <w:lang w:val="sr-Latn-RS"/>
        </w:rPr>
        <w:t>бр</w:t>
      </w:r>
      <w:proofErr w:type="spellEnd"/>
      <w:r>
        <w:rPr>
          <w:rFonts w:asciiTheme="majorHAnsi" w:hAnsiTheme="majorHAnsi" w:cstheme="majorHAnsi"/>
          <w:lang w:val="sr-Latn-RS"/>
        </w:rPr>
        <w:t xml:space="preserve">. _______ </w:t>
      </w:r>
      <w:proofErr w:type="spellStart"/>
      <w:r>
        <w:rPr>
          <w:rFonts w:asciiTheme="majorHAnsi" w:hAnsiTheme="majorHAnsi" w:cstheme="majorHAnsi"/>
          <w:lang w:val="sr-Latn-RS"/>
        </w:rPr>
        <w:t>пашњак</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површине</w:t>
      </w:r>
      <w:proofErr w:type="spellEnd"/>
      <w:r>
        <w:rPr>
          <w:rFonts w:asciiTheme="majorHAnsi" w:hAnsiTheme="majorHAnsi" w:cstheme="majorHAnsi"/>
          <w:lang w:val="sr-Latn-RS"/>
        </w:rPr>
        <w:t xml:space="preserve"> ______ м2, </w:t>
      </w:r>
      <w:proofErr w:type="spellStart"/>
      <w:r>
        <w:rPr>
          <w:rFonts w:asciiTheme="majorHAnsi" w:hAnsiTheme="majorHAnsi" w:cstheme="majorHAnsi"/>
          <w:lang w:val="sr-Latn-RS"/>
        </w:rPr>
        <w:t>к</w:t>
      </w:r>
      <w:r w:rsidR="00BA237A">
        <w:rPr>
          <w:rFonts w:asciiTheme="majorHAnsi" w:hAnsiTheme="majorHAnsi" w:cstheme="majorHAnsi"/>
          <w:lang w:val="sr-Latn-RS"/>
        </w:rPr>
        <w:t>.</w:t>
      </w:r>
      <w:r>
        <w:rPr>
          <w:rFonts w:asciiTheme="majorHAnsi" w:hAnsiTheme="majorHAnsi" w:cstheme="majorHAnsi"/>
          <w:lang w:val="sr-Latn-RS"/>
        </w:rPr>
        <w:t>ч</w:t>
      </w:r>
      <w:proofErr w:type="spellEnd"/>
      <w:r>
        <w:rPr>
          <w:rFonts w:asciiTheme="majorHAnsi" w:hAnsiTheme="majorHAnsi" w:cstheme="majorHAnsi"/>
          <w:lang w:val="sr-Latn-RS"/>
        </w:rPr>
        <w:t>.</w:t>
      </w:r>
      <w:r w:rsidR="00BA237A">
        <w:rPr>
          <w:rFonts w:asciiTheme="majorHAnsi" w:hAnsiTheme="majorHAnsi" w:cstheme="majorHAnsi"/>
          <w:lang w:val="sr-Latn-RS"/>
        </w:rPr>
        <w:t xml:space="preserve"> </w:t>
      </w:r>
      <w:proofErr w:type="spellStart"/>
      <w:r>
        <w:rPr>
          <w:rFonts w:asciiTheme="majorHAnsi" w:hAnsiTheme="majorHAnsi" w:cstheme="majorHAnsi"/>
          <w:lang w:val="sr-Latn-RS"/>
        </w:rPr>
        <w:t>бр</w:t>
      </w:r>
      <w:proofErr w:type="spellEnd"/>
      <w:r>
        <w:rPr>
          <w:rFonts w:asciiTheme="majorHAnsi" w:hAnsiTheme="majorHAnsi" w:cstheme="majorHAnsi"/>
          <w:lang w:val="sr-Latn-RS"/>
        </w:rPr>
        <w:t>._______</w:t>
      </w:r>
      <w:proofErr w:type="spellStart"/>
      <w:r>
        <w:rPr>
          <w:rFonts w:asciiTheme="majorHAnsi" w:hAnsiTheme="majorHAnsi" w:cstheme="majorHAnsi"/>
          <w:lang w:val="sr-Latn-RS"/>
        </w:rPr>
        <w:t>њива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површине</w:t>
      </w:r>
      <w:proofErr w:type="spellEnd"/>
      <w:r>
        <w:rPr>
          <w:rFonts w:asciiTheme="majorHAnsi" w:hAnsiTheme="majorHAnsi" w:cstheme="majorHAnsi"/>
          <w:lang w:val="sr-Latn-RS"/>
        </w:rPr>
        <w:t xml:space="preserve"> </w:t>
      </w:r>
      <w:r>
        <w:rPr>
          <w:rFonts w:asciiTheme="majorHAnsi" w:hAnsiTheme="majorHAnsi" w:cstheme="majorHAnsi"/>
          <w:lang w:val="sr-Latn-RS"/>
        </w:rPr>
        <w:lastRenderedPageBreak/>
        <w:t xml:space="preserve">________ м2, </w:t>
      </w:r>
      <w:proofErr w:type="spellStart"/>
      <w:r>
        <w:rPr>
          <w:rFonts w:asciiTheme="majorHAnsi" w:hAnsiTheme="majorHAnsi" w:cstheme="majorHAnsi"/>
          <w:lang w:val="sr-Latn-RS"/>
        </w:rPr>
        <w:t>к</w:t>
      </w:r>
      <w:r w:rsidR="00BA237A">
        <w:rPr>
          <w:rFonts w:asciiTheme="majorHAnsi" w:hAnsiTheme="majorHAnsi" w:cstheme="majorHAnsi"/>
          <w:lang w:val="sr-Latn-RS"/>
        </w:rPr>
        <w:t>.</w:t>
      </w:r>
      <w:r>
        <w:rPr>
          <w:rFonts w:asciiTheme="majorHAnsi" w:hAnsiTheme="majorHAnsi" w:cstheme="majorHAnsi"/>
          <w:lang w:val="sr-Latn-RS"/>
        </w:rPr>
        <w:t>ч</w:t>
      </w:r>
      <w:proofErr w:type="spellEnd"/>
      <w:r>
        <w:rPr>
          <w:rFonts w:asciiTheme="majorHAnsi" w:hAnsiTheme="majorHAnsi" w:cstheme="majorHAnsi"/>
          <w:lang w:val="sr-Latn-RS"/>
        </w:rPr>
        <w:t>.</w:t>
      </w:r>
      <w:r w:rsidR="00BA237A">
        <w:rPr>
          <w:rFonts w:asciiTheme="majorHAnsi" w:hAnsiTheme="majorHAnsi" w:cstheme="majorHAnsi"/>
          <w:lang w:val="sr-Latn-RS"/>
        </w:rPr>
        <w:t xml:space="preserve"> </w:t>
      </w:r>
      <w:proofErr w:type="spellStart"/>
      <w:r>
        <w:rPr>
          <w:rFonts w:asciiTheme="majorHAnsi" w:hAnsiTheme="majorHAnsi" w:cstheme="majorHAnsi"/>
          <w:lang w:val="sr-Latn-RS"/>
        </w:rPr>
        <w:t>бр</w:t>
      </w:r>
      <w:proofErr w:type="spellEnd"/>
      <w:r>
        <w:rPr>
          <w:rFonts w:asciiTheme="majorHAnsi" w:hAnsiTheme="majorHAnsi" w:cstheme="majorHAnsi"/>
          <w:lang w:val="sr-Latn-RS"/>
        </w:rPr>
        <w:t xml:space="preserve">. _______ </w:t>
      </w:r>
      <w:proofErr w:type="spellStart"/>
      <w:r>
        <w:rPr>
          <w:rFonts w:asciiTheme="majorHAnsi" w:hAnsiTheme="majorHAnsi" w:cstheme="majorHAnsi"/>
          <w:lang w:val="sr-Latn-RS"/>
        </w:rPr>
        <w:t>њива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површине</w:t>
      </w:r>
      <w:proofErr w:type="spellEnd"/>
      <w:r>
        <w:rPr>
          <w:rFonts w:asciiTheme="majorHAnsi" w:hAnsiTheme="majorHAnsi" w:cstheme="majorHAnsi"/>
          <w:lang w:val="sr-Latn-RS"/>
        </w:rPr>
        <w:t xml:space="preserve"> ________ м2 и </w:t>
      </w:r>
      <w:proofErr w:type="spellStart"/>
      <w:r>
        <w:rPr>
          <w:rFonts w:asciiTheme="majorHAnsi" w:hAnsiTheme="majorHAnsi" w:cstheme="majorHAnsi"/>
          <w:lang w:val="sr-Latn-RS"/>
        </w:rPr>
        <w:t>к</w:t>
      </w:r>
      <w:r w:rsidR="00BA237A">
        <w:rPr>
          <w:rFonts w:asciiTheme="majorHAnsi" w:hAnsiTheme="majorHAnsi" w:cstheme="majorHAnsi"/>
          <w:lang w:val="sr-Latn-RS"/>
        </w:rPr>
        <w:t>.</w:t>
      </w:r>
      <w:r>
        <w:rPr>
          <w:rFonts w:asciiTheme="majorHAnsi" w:hAnsiTheme="majorHAnsi" w:cstheme="majorHAnsi"/>
          <w:lang w:val="sr-Latn-RS"/>
        </w:rPr>
        <w:t>ч</w:t>
      </w:r>
      <w:proofErr w:type="spellEnd"/>
      <w:r w:rsidR="00BA237A">
        <w:rPr>
          <w:rFonts w:asciiTheme="majorHAnsi" w:hAnsiTheme="majorHAnsi" w:cstheme="majorHAnsi"/>
          <w:lang w:val="sr-Latn-RS"/>
        </w:rPr>
        <w:t xml:space="preserve">. </w:t>
      </w:r>
      <w:proofErr w:type="spellStart"/>
      <w:r>
        <w:rPr>
          <w:rFonts w:asciiTheme="majorHAnsi" w:hAnsiTheme="majorHAnsi" w:cstheme="majorHAnsi"/>
          <w:lang w:val="sr-Latn-RS"/>
        </w:rPr>
        <w:t>бр</w:t>
      </w:r>
      <w:proofErr w:type="spellEnd"/>
      <w:r>
        <w:rPr>
          <w:rFonts w:asciiTheme="majorHAnsi" w:hAnsiTheme="majorHAnsi" w:cstheme="majorHAnsi"/>
          <w:lang w:val="sr-Latn-RS"/>
        </w:rPr>
        <w:t xml:space="preserve">. _______ </w:t>
      </w:r>
      <w:proofErr w:type="spellStart"/>
      <w:r>
        <w:rPr>
          <w:rFonts w:asciiTheme="majorHAnsi" w:hAnsiTheme="majorHAnsi" w:cstheme="majorHAnsi"/>
          <w:lang w:val="sr-Latn-RS"/>
        </w:rPr>
        <w:t>њива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површине</w:t>
      </w:r>
      <w:proofErr w:type="spellEnd"/>
      <w:r>
        <w:rPr>
          <w:rFonts w:asciiTheme="majorHAnsi" w:hAnsiTheme="majorHAnsi" w:cstheme="majorHAnsi"/>
          <w:lang w:val="sr-Latn-RS"/>
        </w:rPr>
        <w:t xml:space="preserve"> ________ м2 у </w:t>
      </w:r>
      <w:proofErr w:type="spellStart"/>
      <w:r>
        <w:rPr>
          <w:rFonts w:asciiTheme="majorHAnsi" w:hAnsiTheme="majorHAnsi" w:cstheme="majorHAnsi"/>
          <w:lang w:val="sr-Latn-RS"/>
        </w:rPr>
        <w:t>власништву</w:t>
      </w:r>
      <w:proofErr w:type="spellEnd"/>
      <w:r>
        <w:rPr>
          <w:rFonts w:asciiTheme="majorHAnsi" w:hAnsiTheme="majorHAnsi" w:cstheme="majorHAnsi"/>
          <w:lang w:val="sr-Latn-RS"/>
        </w:rPr>
        <w:t xml:space="preserve"> ________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дијелом</w:t>
      </w:r>
      <w:proofErr w:type="spellEnd"/>
      <w:r>
        <w:rPr>
          <w:rFonts w:asciiTheme="majorHAnsi" w:hAnsiTheme="majorHAnsi" w:cstheme="majorHAnsi"/>
          <w:lang w:val="sr-Latn-RS"/>
        </w:rPr>
        <w:t xml:space="preserve"> 1/1,</w:t>
      </w:r>
    </w:p>
    <w:p w14:paraId="44DF1EDD" w14:textId="6ED3285D" w:rsidR="009F1E95" w:rsidRDefault="004F6A96">
      <w:pPr>
        <w:ind w:left="720" w:hanging="360"/>
        <w:rPr>
          <w:rFonts w:asciiTheme="majorHAnsi" w:hAnsiTheme="majorHAnsi" w:cstheme="majorHAnsi"/>
        </w:rPr>
      </w:pPr>
      <w:r>
        <w:rPr>
          <w:rFonts w:asciiTheme="majorHAnsi" w:hAnsiTheme="majorHAnsi" w:cstheme="majorHAnsi"/>
          <w:lang w:val="bs-Latn-BA"/>
        </w:rPr>
        <w:t>-</w:t>
      </w:r>
      <w:r>
        <w:rPr>
          <w:rFonts w:asciiTheme="majorHAnsi" w:hAnsiTheme="majorHAnsi" w:cstheme="majorHAnsi"/>
          <w:sz w:val="14"/>
          <w:szCs w:val="14"/>
          <w:lang w:val="bs-Latn-BA"/>
        </w:rPr>
        <w:t xml:space="preserve">       </w:t>
      </w:r>
      <w:proofErr w:type="spellStart"/>
      <w:r>
        <w:rPr>
          <w:rFonts w:asciiTheme="majorHAnsi" w:hAnsiTheme="majorHAnsi" w:cstheme="majorHAnsi"/>
          <w:lang w:val="sr-Latn-RS"/>
        </w:rPr>
        <w:t>некретнине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уписане</w:t>
      </w:r>
      <w:proofErr w:type="spellEnd"/>
      <w:r>
        <w:rPr>
          <w:rFonts w:asciiTheme="majorHAnsi" w:hAnsiTheme="majorHAnsi" w:cstheme="majorHAnsi"/>
          <w:lang w:val="sr-Latn-RS"/>
        </w:rPr>
        <w:t xml:space="preserve"> у </w:t>
      </w:r>
      <w:proofErr w:type="spellStart"/>
      <w:r>
        <w:rPr>
          <w:rFonts w:asciiTheme="majorHAnsi" w:hAnsiTheme="majorHAnsi" w:cstheme="majorHAnsi"/>
          <w:lang w:val="sr-Latn-RS"/>
        </w:rPr>
        <w:t>Пл</w:t>
      </w:r>
      <w:proofErr w:type="spellEnd"/>
      <w:r>
        <w:rPr>
          <w:rFonts w:asciiTheme="majorHAnsi" w:hAnsiTheme="majorHAnsi" w:cstheme="majorHAnsi"/>
          <w:lang w:val="sr-Latn-RS"/>
        </w:rPr>
        <w:t>.</w:t>
      </w:r>
      <w:r w:rsidR="00BA237A">
        <w:rPr>
          <w:rFonts w:asciiTheme="majorHAnsi" w:hAnsiTheme="majorHAnsi" w:cstheme="majorHAnsi"/>
          <w:lang w:val="sr-Latn-RS"/>
        </w:rPr>
        <w:t xml:space="preserve"> </w:t>
      </w:r>
      <w:proofErr w:type="spellStart"/>
      <w:r>
        <w:rPr>
          <w:rFonts w:asciiTheme="majorHAnsi" w:hAnsiTheme="majorHAnsi" w:cstheme="majorHAnsi"/>
          <w:lang w:val="sr-Latn-RS"/>
        </w:rPr>
        <w:t>бр</w:t>
      </w:r>
      <w:proofErr w:type="spellEnd"/>
      <w:r>
        <w:rPr>
          <w:rFonts w:asciiTheme="majorHAnsi" w:hAnsiTheme="majorHAnsi" w:cstheme="majorHAnsi"/>
          <w:lang w:val="sr-Latn-RS"/>
        </w:rPr>
        <w:t xml:space="preserve">. ______ КО ________ </w:t>
      </w:r>
      <w:proofErr w:type="spellStart"/>
      <w:r>
        <w:rPr>
          <w:rFonts w:asciiTheme="majorHAnsi" w:hAnsiTheme="majorHAnsi" w:cstheme="majorHAnsi"/>
          <w:lang w:val="sr-Latn-RS"/>
        </w:rPr>
        <w:t>означене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као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w:t>
      </w:r>
      <w:r w:rsidR="00BA237A">
        <w:rPr>
          <w:rFonts w:asciiTheme="majorHAnsi" w:hAnsiTheme="majorHAnsi" w:cstheme="majorHAnsi"/>
          <w:lang w:val="sr-Latn-RS"/>
        </w:rPr>
        <w:t>.</w:t>
      </w:r>
      <w:r>
        <w:rPr>
          <w:rFonts w:asciiTheme="majorHAnsi" w:hAnsiTheme="majorHAnsi" w:cstheme="majorHAnsi"/>
          <w:lang w:val="sr-Latn-RS"/>
        </w:rPr>
        <w:t>ч</w:t>
      </w:r>
      <w:proofErr w:type="spellEnd"/>
      <w:r w:rsidR="00BA237A">
        <w:rPr>
          <w:rFonts w:asciiTheme="majorHAnsi" w:hAnsiTheme="majorHAnsi" w:cstheme="majorHAnsi"/>
          <w:lang w:val="sr-Latn-RS"/>
        </w:rPr>
        <w:t xml:space="preserve">. </w:t>
      </w:r>
      <w:proofErr w:type="spellStart"/>
      <w:r>
        <w:rPr>
          <w:rFonts w:asciiTheme="majorHAnsi" w:hAnsiTheme="majorHAnsi" w:cstheme="majorHAnsi"/>
          <w:lang w:val="sr-Latn-RS"/>
        </w:rPr>
        <w:t>бр</w:t>
      </w:r>
      <w:proofErr w:type="spellEnd"/>
      <w:r w:rsidR="00BA237A">
        <w:rPr>
          <w:rFonts w:asciiTheme="majorHAnsi" w:hAnsiTheme="majorHAnsi" w:cstheme="majorHAnsi"/>
          <w:lang w:val="sr-Latn-RS"/>
        </w:rPr>
        <w:t>.</w:t>
      </w:r>
      <w:r>
        <w:rPr>
          <w:rFonts w:asciiTheme="majorHAnsi" w:hAnsiTheme="majorHAnsi" w:cstheme="majorHAnsi"/>
          <w:lang w:val="sr-Latn-RS"/>
        </w:rPr>
        <w:t xml:space="preserve"> _______</w:t>
      </w:r>
      <w:r w:rsidR="00BA237A">
        <w:rPr>
          <w:rFonts w:asciiTheme="majorHAnsi" w:hAnsiTheme="majorHAnsi" w:cstheme="majorHAnsi"/>
          <w:lang w:val="sr-Latn-RS"/>
        </w:rPr>
        <w:t>,</w:t>
      </w:r>
      <w:r>
        <w:rPr>
          <w:rFonts w:asciiTheme="majorHAnsi" w:hAnsiTheme="majorHAnsi" w:cstheme="majorHAnsi"/>
          <w:lang w:val="sr-Latn-RS"/>
        </w:rPr>
        <w:t xml:space="preserve"> у </w:t>
      </w:r>
      <w:proofErr w:type="spellStart"/>
      <w:r>
        <w:rPr>
          <w:rFonts w:asciiTheme="majorHAnsi" w:hAnsiTheme="majorHAnsi" w:cstheme="majorHAnsi"/>
          <w:lang w:val="sr-Latn-RS"/>
        </w:rPr>
        <w:t>власништву</w:t>
      </w:r>
      <w:proofErr w:type="spellEnd"/>
      <w:r>
        <w:rPr>
          <w:rFonts w:asciiTheme="majorHAnsi" w:hAnsiTheme="majorHAnsi" w:cstheme="majorHAnsi"/>
          <w:lang w:val="sr-Latn-RS"/>
        </w:rPr>
        <w:t xml:space="preserve"> ___________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дијелом</w:t>
      </w:r>
      <w:proofErr w:type="spellEnd"/>
      <w:r>
        <w:rPr>
          <w:rFonts w:asciiTheme="majorHAnsi" w:hAnsiTheme="majorHAnsi" w:cstheme="majorHAnsi"/>
          <w:lang w:val="sr-Latn-RS"/>
        </w:rPr>
        <w:t xml:space="preserve"> 1/1,</w:t>
      </w:r>
    </w:p>
    <w:p w14:paraId="3EAFE731" w14:textId="0F99BC04" w:rsidR="009F1E95" w:rsidRDefault="004F6A96">
      <w:pPr>
        <w:ind w:left="720" w:hanging="360"/>
        <w:rPr>
          <w:rFonts w:asciiTheme="majorHAnsi" w:hAnsiTheme="majorHAnsi" w:cstheme="majorHAnsi"/>
        </w:rPr>
      </w:pPr>
      <w:r>
        <w:rPr>
          <w:rFonts w:asciiTheme="majorHAnsi" w:hAnsiTheme="majorHAnsi" w:cstheme="majorHAnsi"/>
          <w:lang w:val="bs-Latn-BA"/>
        </w:rPr>
        <w:t>-</w:t>
      </w:r>
      <w:r>
        <w:rPr>
          <w:rFonts w:asciiTheme="majorHAnsi" w:hAnsiTheme="majorHAnsi" w:cstheme="majorHAnsi"/>
          <w:sz w:val="14"/>
          <w:szCs w:val="14"/>
          <w:lang w:val="bs-Latn-BA"/>
        </w:rPr>
        <w:t xml:space="preserve">       </w:t>
      </w:r>
      <w:proofErr w:type="spellStart"/>
      <w:r>
        <w:rPr>
          <w:rFonts w:asciiTheme="majorHAnsi" w:hAnsiTheme="majorHAnsi" w:cstheme="majorHAnsi"/>
          <w:lang w:val="sr-Latn-RS"/>
        </w:rPr>
        <w:t>некретнине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уписане</w:t>
      </w:r>
      <w:proofErr w:type="spellEnd"/>
      <w:r>
        <w:rPr>
          <w:rFonts w:asciiTheme="majorHAnsi" w:hAnsiTheme="majorHAnsi" w:cstheme="majorHAnsi"/>
          <w:lang w:val="sr-Latn-RS"/>
        </w:rPr>
        <w:t xml:space="preserve"> у </w:t>
      </w:r>
      <w:proofErr w:type="spellStart"/>
      <w:r>
        <w:rPr>
          <w:rFonts w:asciiTheme="majorHAnsi" w:hAnsiTheme="majorHAnsi" w:cstheme="majorHAnsi"/>
          <w:lang w:val="sr-Latn-RS"/>
        </w:rPr>
        <w:t>Пл</w:t>
      </w:r>
      <w:proofErr w:type="spellEnd"/>
      <w:r>
        <w:rPr>
          <w:rFonts w:asciiTheme="majorHAnsi" w:hAnsiTheme="majorHAnsi" w:cstheme="majorHAnsi"/>
          <w:lang w:val="sr-Latn-RS"/>
        </w:rPr>
        <w:t>.</w:t>
      </w:r>
      <w:r w:rsidR="00A05C05">
        <w:rPr>
          <w:rFonts w:asciiTheme="majorHAnsi" w:hAnsiTheme="majorHAnsi" w:cstheme="majorHAnsi"/>
          <w:lang w:val="sr-Latn-RS"/>
        </w:rPr>
        <w:t xml:space="preserve"> </w:t>
      </w:r>
      <w:proofErr w:type="spellStart"/>
      <w:r>
        <w:rPr>
          <w:rFonts w:asciiTheme="majorHAnsi" w:hAnsiTheme="majorHAnsi" w:cstheme="majorHAnsi"/>
          <w:lang w:val="sr-Latn-RS"/>
        </w:rPr>
        <w:t>бр</w:t>
      </w:r>
      <w:proofErr w:type="spellEnd"/>
      <w:r>
        <w:rPr>
          <w:rFonts w:asciiTheme="majorHAnsi" w:hAnsiTheme="majorHAnsi" w:cstheme="majorHAnsi"/>
          <w:lang w:val="sr-Latn-RS"/>
        </w:rPr>
        <w:t xml:space="preserve">.______ КО ________ </w:t>
      </w:r>
      <w:proofErr w:type="spellStart"/>
      <w:r>
        <w:rPr>
          <w:rFonts w:asciiTheme="majorHAnsi" w:hAnsiTheme="majorHAnsi" w:cstheme="majorHAnsi"/>
          <w:lang w:val="sr-Latn-RS"/>
        </w:rPr>
        <w:t>означене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као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w:t>
      </w:r>
      <w:r w:rsidR="00A05C05">
        <w:rPr>
          <w:rFonts w:asciiTheme="majorHAnsi" w:hAnsiTheme="majorHAnsi" w:cstheme="majorHAnsi"/>
          <w:lang w:val="sr-Latn-RS"/>
        </w:rPr>
        <w:t>.</w:t>
      </w:r>
      <w:r>
        <w:rPr>
          <w:rFonts w:asciiTheme="majorHAnsi" w:hAnsiTheme="majorHAnsi" w:cstheme="majorHAnsi"/>
          <w:lang w:val="sr-Latn-RS"/>
        </w:rPr>
        <w:t>ч</w:t>
      </w:r>
      <w:proofErr w:type="spellEnd"/>
      <w:r>
        <w:rPr>
          <w:rFonts w:asciiTheme="majorHAnsi" w:hAnsiTheme="majorHAnsi" w:cstheme="majorHAnsi"/>
          <w:lang w:val="sr-Latn-RS"/>
        </w:rPr>
        <w:t>.</w:t>
      </w:r>
      <w:r w:rsidR="00A05C05">
        <w:rPr>
          <w:rFonts w:asciiTheme="majorHAnsi" w:hAnsiTheme="majorHAnsi" w:cstheme="majorHAnsi"/>
          <w:lang w:val="sr-Latn-RS"/>
        </w:rPr>
        <w:t xml:space="preserve"> </w:t>
      </w:r>
      <w:proofErr w:type="spellStart"/>
      <w:r>
        <w:rPr>
          <w:rFonts w:asciiTheme="majorHAnsi" w:hAnsiTheme="majorHAnsi" w:cstheme="majorHAnsi"/>
          <w:lang w:val="sr-Latn-RS"/>
        </w:rPr>
        <w:t>бр</w:t>
      </w:r>
      <w:proofErr w:type="spellEnd"/>
      <w:r>
        <w:rPr>
          <w:rFonts w:asciiTheme="majorHAnsi" w:hAnsiTheme="majorHAnsi" w:cstheme="majorHAnsi"/>
          <w:lang w:val="sr-Latn-RS"/>
        </w:rPr>
        <w:t xml:space="preserve">. ________ у </w:t>
      </w:r>
      <w:proofErr w:type="spellStart"/>
      <w:r>
        <w:rPr>
          <w:rFonts w:asciiTheme="majorHAnsi" w:hAnsiTheme="majorHAnsi" w:cstheme="majorHAnsi"/>
          <w:lang w:val="sr-Latn-RS"/>
        </w:rPr>
        <w:t>власништву</w:t>
      </w:r>
      <w:proofErr w:type="spellEnd"/>
      <w:r>
        <w:rPr>
          <w:rFonts w:asciiTheme="majorHAnsi" w:hAnsiTheme="majorHAnsi" w:cstheme="majorHAnsi"/>
          <w:lang w:val="sr-Latn-RS"/>
        </w:rPr>
        <w:t xml:space="preserve"> _______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дијелом</w:t>
      </w:r>
      <w:proofErr w:type="spellEnd"/>
      <w:r>
        <w:rPr>
          <w:rFonts w:asciiTheme="majorHAnsi" w:hAnsiTheme="majorHAnsi" w:cstheme="majorHAnsi"/>
          <w:lang w:val="sr-Latn-RS"/>
        </w:rPr>
        <w:t xml:space="preserve"> 1/1 и</w:t>
      </w:r>
    </w:p>
    <w:p w14:paraId="7D4513A5" w14:textId="35C06A94" w:rsidR="009F1E95" w:rsidRDefault="004F6A96">
      <w:pPr>
        <w:ind w:left="720" w:hanging="360"/>
        <w:rPr>
          <w:rFonts w:asciiTheme="majorHAnsi" w:hAnsiTheme="majorHAnsi" w:cstheme="majorHAnsi"/>
        </w:rPr>
      </w:pPr>
      <w:r>
        <w:rPr>
          <w:rFonts w:asciiTheme="majorHAnsi" w:hAnsiTheme="majorHAnsi" w:cstheme="majorHAnsi"/>
          <w:lang w:val="bs-Latn-BA"/>
        </w:rPr>
        <w:t>-</w:t>
      </w:r>
      <w:r>
        <w:rPr>
          <w:rFonts w:asciiTheme="majorHAnsi" w:hAnsiTheme="majorHAnsi" w:cstheme="majorHAnsi"/>
          <w:sz w:val="14"/>
          <w:szCs w:val="14"/>
          <w:lang w:val="bs-Latn-BA"/>
        </w:rPr>
        <w:t xml:space="preserve">       </w:t>
      </w:r>
      <w:proofErr w:type="spellStart"/>
      <w:r>
        <w:rPr>
          <w:rFonts w:asciiTheme="majorHAnsi" w:hAnsiTheme="majorHAnsi" w:cstheme="majorHAnsi"/>
          <w:lang w:val="sr-Latn-RS"/>
        </w:rPr>
        <w:t>некретнине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уписане</w:t>
      </w:r>
      <w:proofErr w:type="spellEnd"/>
      <w:r>
        <w:rPr>
          <w:rFonts w:asciiTheme="majorHAnsi" w:hAnsiTheme="majorHAnsi" w:cstheme="majorHAnsi"/>
          <w:lang w:val="sr-Latn-RS"/>
        </w:rPr>
        <w:t xml:space="preserve"> у </w:t>
      </w:r>
      <w:proofErr w:type="spellStart"/>
      <w:r>
        <w:rPr>
          <w:rFonts w:asciiTheme="majorHAnsi" w:hAnsiTheme="majorHAnsi" w:cstheme="majorHAnsi"/>
          <w:lang w:val="sr-Latn-RS"/>
        </w:rPr>
        <w:t>Пл</w:t>
      </w:r>
      <w:proofErr w:type="spellEnd"/>
      <w:r>
        <w:rPr>
          <w:rFonts w:asciiTheme="majorHAnsi" w:hAnsiTheme="majorHAnsi" w:cstheme="majorHAnsi"/>
          <w:lang w:val="sr-Latn-RS"/>
        </w:rPr>
        <w:t>.</w:t>
      </w:r>
      <w:r w:rsidR="00A05C05">
        <w:rPr>
          <w:rFonts w:asciiTheme="majorHAnsi" w:hAnsiTheme="majorHAnsi" w:cstheme="majorHAnsi"/>
          <w:lang w:val="sr-Latn-RS"/>
        </w:rPr>
        <w:t xml:space="preserve"> </w:t>
      </w:r>
      <w:proofErr w:type="spellStart"/>
      <w:r>
        <w:rPr>
          <w:rFonts w:asciiTheme="majorHAnsi" w:hAnsiTheme="majorHAnsi" w:cstheme="majorHAnsi"/>
          <w:lang w:val="sr-Latn-RS"/>
        </w:rPr>
        <w:t>бр</w:t>
      </w:r>
      <w:proofErr w:type="spellEnd"/>
      <w:r>
        <w:rPr>
          <w:rFonts w:asciiTheme="majorHAnsi" w:hAnsiTheme="majorHAnsi" w:cstheme="majorHAnsi"/>
          <w:lang w:val="sr-Latn-RS"/>
        </w:rPr>
        <w:t xml:space="preserve">.______КО ____________ </w:t>
      </w:r>
      <w:proofErr w:type="spellStart"/>
      <w:r>
        <w:rPr>
          <w:rFonts w:asciiTheme="majorHAnsi" w:hAnsiTheme="majorHAnsi" w:cstheme="majorHAnsi"/>
          <w:lang w:val="sr-Latn-RS"/>
        </w:rPr>
        <w:t>означене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као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w:t>
      </w:r>
      <w:r w:rsidR="00A05C05">
        <w:rPr>
          <w:rFonts w:asciiTheme="majorHAnsi" w:hAnsiTheme="majorHAnsi" w:cstheme="majorHAnsi"/>
          <w:lang w:val="sr-Latn-RS"/>
        </w:rPr>
        <w:t>.</w:t>
      </w:r>
      <w:r>
        <w:rPr>
          <w:rFonts w:asciiTheme="majorHAnsi" w:hAnsiTheme="majorHAnsi" w:cstheme="majorHAnsi"/>
          <w:lang w:val="sr-Latn-RS"/>
        </w:rPr>
        <w:t>ч</w:t>
      </w:r>
      <w:proofErr w:type="spellEnd"/>
      <w:r>
        <w:rPr>
          <w:rFonts w:asciiTheme="majorHAnsi" w:hAnsiTheme="majorHAnsi" w:cstheme="majorHAnsi"/>
          <w:lang w:val="sr-Latn-RS"/>
        </w:rPr>
        <w:t>.</w:t>
      </w:r>
      <w:r w:rsidR="00A05C05">
        <w:rPr>
          <w:rFonts w:asciiTheme="majorHAnsi" w:hAnsiTheme="majorHAnsi" w:cstheme="majorHAnsi"/>
          <w:lang w:val="sr-Latn-RS"/>
        </w:rPr>
        <w:t xml:space="preserve"> </w:t>
      </w:r>
      <w:proofErr w:type="spellStart"/>
      <w:r>
        <w:rPr>
          <w:rFonts w:asciiTheme="majorHAnsi" w:hAnsiTheme="majorHAnsi" w:cstheme="majorHAnsi"/>
          <w:lang w:val="sr-Latn-RS"/>
        </w:rPr>
        <w:t>бр</w:t>
      </w:r>
      <w:proofErr w:type="spellEnd"/>
      <w:r>
        <w:rPr>
          <w:rFonts w:asciiTheme="majorHAnsi" w:hAnsiTheme="majorHAnsi" w:cstheme="majorHAnsi"/>
          <w:lang w:val="sr-Latn-RS"/>
        </w:rPr>
        <w:t>. ___________</w:t>
      </w:r>
      <w:r w:rsidR="00A05C05">
        <w:rPr>
          <w:rFonts w:asciiTheme="majorHAnsi" w:hAnsiTheme="majorHAnsi" w:cstheme="majorHAnsi"/>
          <w:lang w:val="sr-Latn-RS"/>
        </w:rPr>
        <w:t>,</w:t>
      </w:r>
      <w:r>
        <w:rPr>
          <w:rFonts w:asciiTheme="majorHAnsi" w:hAnsiTheme="majorHAnsi" w:cstheme="majorHAnsi"/>
          <w:lang w:val="sr-Latn-RS"/>
        </w:rPr>
        <w:t xml:space="preserve"> </w:t>
      </w:r>
      <w:proofErr w:type="spellStart"/>
      <w:r>
        <w:rPr>
          <w:rFonts w:asciiTheme="majorHAnsi" w:hAnsiTheme="majorHAnsi" w:cstheme="majorHAnsi"/>
          <w:lang w:val="sr-Latn-RS"/>
        </w:rPr>
        <w:t>укупне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површине</w:t>
      </w:r>
      <w:proofErr w:type="spellEnd"/>
      <w:r>
        <w:rPr>
          <w:rFonts w:asciiTheme="majorHAnsi" w:hAnsiTheme="majorHAnsi" w:cstheme="majorHAnsi"/>
          <w:lang w:val="sr-Latn-RS"/>
        </w:rPr>
        <w:t xml:space="preserve"> _______ м2 у </w:t>
      </w:r>
      <w:proofErr w:type="spellStart"/>
      <w:r>
        <w:rPr>
          <w:rFonts w:asciiTheme="majorHAnsi" w:hAnsiTheme="majorHAnsi" w:cstheme="majorHAnsi"/>
          <w:lang w:val="sr-Latn-RS"/>
        </w:rPr>
        <w:t>власништву</w:t>
      </w:r>
      <w:proofErr w:type="spellEnd"/>
      <w:r>
        <w:rPr>
          <w:rFonts w:asciiTheme="majorHAnsi" w:hAnsiTheme="majorHAnsi" w:cstheme="majorHAnsi"/>
          <w:lang w:val="sr-Latn-RS"/>
        </w:rPr>
        <w:t xml:space="preserve"> __________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дијелом</w:t>
      </w:r>
      <w:proofErr w:type="spellEnd"/>
      <w:r>
        <w:rPr>
          <w:rFonts w:asciiTheme="majorHAnsi" w:hAnsiTheme="majorHAnsi" w:cstheme="majorHAnsi"/>
          <w:lang w:val="sr-Latn-RS"/>
        </w:rPr>
        <w:t xml:space="preserve"> 1/1</w:t>
      </w:r>
      <w:r w:rsidR="00A05C05">
        <w:rPr>
          <w:rFonts w:asciiTheme="majorHAnsi" w:hAnsiTheme="majorHAnsi" w:cstheme="majorHAnsi"/>
          <w:lang w:val="sr-Latn-RS"/>
        </w:rPr>
        <w:t>.</w:t>
      </w:r>
      <w:r>
        <w:rPr>
          <w:rFonts w:asciiTheme="majorHAnsi" w:hAnsiTheme="majorHAnsi" w:cstheme="majorHAnsi"/>
          <w:lang w:val="sr-Latn-RS"/>
        </w:rPr>
        <w:t xml:space="preserve">  </w:t>
      </w:r>
    </w:p>
    <w:p w14:paraId="5E0FA0C4" w14:textId="77777777" w:rsidR="009F1E95" w:rsidRDefault="004F6A96">
      <w:pPr>
        <w:rPr>
          <w:rFonts w:asciiTheme="majorHAnsi" w:hAnsiTheme="majorHAnsi" w:cstheme="majorHAnsi"/>
        </w:rPr>
      </w:pPr>
      <w:r>
        <w:rPr>
          <w:rFonts w:asciiTheme="majorHAnsi" w:hAnsiTheme="majorHAnsi" w:cstheme="majorHAnsi"/>
          <w:lang w:val="sr-Latn-RS"/>
        </w:rPr>
        <w:t> </w:t>
      </w:r>
    </w:p>
    <w:p w14:paraId="18977AEA" w14:textId="31C56DBC" w:rsidR="009F1E95" w:rsidRDefault="004F6A96">
      <w:pPr>
        <w:rPr>
          <w:rFonts w:asciiTheme="majorHAnsi" w:hAnsiTheme="majorHAnsi" w:cstheme="majorHAnsi"/>
        </w:rPr>
      </w:pPr>
      <w:proofErr w:type="spellStart"/>
      <w:r>
        <w:rPr>
          <w:rFonts w:asciiTheme="majorHAnsi" w:hAnsiTheme="majorHAnsi" w:cstheme="majorHAnsi"/>
          <w:lang w:val="sr-Latn-RS"/>
        </w:rPr>
        <w:t>Налаже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се</w:t>
      </w:r>
      <w:proofErr w:type="spellEnd"/>
      <w:r>
        <w:rPr>
          <w:rFonts w:asciiTheme="majorHAnsi" w:hAnsiTheme="majorHAnsi" w:cstheme="majorHAnsi"/>
          <w:lang w:val="sr-Latn-RS"/>
        </w:rPr>
        <w:t xml:space="preserve">  РУ </w:t>
      </w:r>
      <w:proofErr w:type="spellStart"/>
      <w:r>
        <w:rPr>
          <w:rFonts w:asciiTheme="majorHAnsi" w:hAnsiTheme="majorHAnsi" w:cstheme="majorHAnsi"/>
          <w:lang w:val="sr-Latn-RS"/>
        </w:rPr>
        <w:t>за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геодетске</w:t>
      </w:r>
      <w:proofErr w:type="spellEnd"/>
      <w:r>
        <w:rPr>
          <w:rFonts w:asciiTheme="majorHAnsi" w:hAnsiTheme="majorHAnsi" w:cstheme="majorHAnsi"/>
          <w:lang w:val="sr-Latn-RS"/>
        </w:rPr>
        <w:t xml:space="preserve"> и </w:t>
      </w:r>
      <w:proofErr w:type="spellStart"/>
      <w:r>
        <w:rPr>
          <w:rFonts w:asciiTheme="majorHAnsi" w:hAnsiTheme="majorHAnsi" w:cstheme="majorHAnsi"/>
          <w:lang w:val="sr-Latn-RS"/>
        </w:rPr>
        <w:t>имовинско</w:t>
      </w:r>
      <w:r w:rsidR="009A4B8E">
        <w:rPr>
          <w:rFonts w:asciiTheme="majorHAnsi" w:hAnsiTheme="majorHAnsi" w:cstheme="majorHAnsi"/>
          <w:lang w:val="sr-Latn-RS"/>
        </w:rPr>
        <w:t>-</w:t>
      </w:r>
      <w:r>
        <w:rPr>
          <w:rFonts w:asciiTheme="majorHAnsi" w:hAnsiTheme="majorHAnsi" w:cstheme="majorHAnsi"/>
          <w:lang w:val="sr-Latn-RS"/>
        </w:rPr>
        <w:t>правне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послове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подручна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јединица</w:t>
      </w:r>
      <w:proofErr w:type="spellEnd"/>
      <w:r>
        <w:rPr>
          <w:rFonts w:asciiTheme="majorHAnsi" w:hAnsiTheme="majorHAnsi" w:cstheme="majorHAnsi"/>
          <w:lang w:val="sr-Latn-RS"/>
        </w:rPr>
        <w:t xml:space="preserve"> ________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изврши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забиљежбу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наведене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забране</w:t>
      </w:r>
      <w:proofErr w:type="spellEnd"/>
      <w:r>
        <w:rPr>
          <w:rFonts w:asciiTheme="majorHAnsi" w:hAnsiTheme="majorHAnsi" w:cstheme="majorHAnsi"/>
          <w:lang w:val="sr-Latn-RS"/>
        </w:rPr>
        <w:t>.</w:t>
      </w:r>
    </w:p>
    <w:p w14:paraId="06531237" w14:textId="77777777" w:rsidR="009F1E95" w:rsidRDefault="004F6A96">
      <w:pPr>
        <w:rPr>
          <w:rFonts w:asciiTheme="majorHAnsi" w:hAnsiTheme="majorHAnsi" w:cstheme="majorHAnsi"/>
        </w:rPr>
      </w:pPr>
      <w:r>
        <w:rPr>
          <w:rFonts w:asciiTheme="majorHAnsi" w:hAnsiTheme="majorHAnsi" w:cstheme="majorHAnsi"/>
          <w:lang w:val="sr-Latn-RS"/>
        </w:rPr>
        <w:t> </w:t>
      </w:r>
    </w:p>
    <w:p w14:paraId="3BEE8C17" w14:textId="77777777" w:rsidR="009F1E95" w:rsidRDefault="004F6A96">
      <w:pPr>
        <w:rPr>
          <w:rFonts w:asciiTheme="majorHAnsi" w:hAnsiTheme="majorHAnsi" w:cstheme="majorHAnsi"/>
        </w:rPr>
      </w:pPr>
      <w:r>
        <w:rPr>
          <w:rFonts w:asciiTheme="majorHAnsi" w:hAnsiTheme="majorHAnsi" w:cstheme="majorHAnsi"/>
          <w:lang w:val="sr-Latn-RS"/>
        </w:rPr>
        <w:t> </w:t>
      </w:r>
    </w:p>
    <w:p w14:paraId="7B93B076" w14:textId="706C5E12" w:rsidR="009F1E95" w:rsidRDefault="00B9565B">
      <w:pPr>
        <w:rPr>
          <w:rFonts w:asciiTheme="majorHAnsi" w:hAnsiTheme="majorHAnsi" w:cstheme="majorHAnsi"/>
        </w:rPr>
      </w:pPr>
      <w:r>
        <w:rPr>
          <w:rFonts w:asciiTheme="majorHAnsi" w:hAnsiTheme="majorHAnsi" w:cstheme="majorHAnsi"/>
          <w:b/>
          <w:bCs/>
          <w:lang w:val="sr-Latn-RS"/>
        </w:rPr>
        <w:t xml:space="preserve">                                                                      </w:t>
      </w:r>
      <w:r w:rsidR="006652B7">
        <w:rPr>
          <w:rFonts w:asciiTheme="majorHAnsi" w:hAnsiTheme="majorHAnsi" w:cstheme="majorHAnsi"/>
          <w:b/>
          <w:bCs/>
          <w:lang w:val="sr-Latn-RS"/>
        </w:rPr>
        <w:t>III</w:t>
      </w:r>
      <w:r w:rsidR="004F6A96">
        <w:rPr>
          <w:rFonts w:asciiTheme="majorHAnsi" w:hAnsiTheme="majorHAnsi" w:cstheme="majorHAnsi"/>
          <w:lang w:val="sr-Latn-RS"/>
        </w:rPr>
        <w:t> </w:t>
      </w:r>
    </w:p>
    <w:p w14:paraId="6BE599E6" w14:textId="40F80268" w:rsidR="009F1E95" w:rsidRDefault="004F6A96">
      <w:pPr>
        <w:rPr>
          <w:rFonts w:asciiTheme="majorHAnsi" w:hAnsiTheme="majorHAnsi" w:cstheme="majorHAnsi"/>
        </w:rPr>
      </w:pPr>
      <w:proofErr w:type="spellStart"/>
      <w:r>
        <w:rPr>
          <w:rFonts w:asciiTheme="majorHAnsi" w:hAnsiTheme="majorHAnsi" w:cstheme="majorHAnsi"/>
          <w:lang w:val="sr-Latn-RS"/>
        </w:rPr>
        <w:t>Одређеује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привремена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мјера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обезбјеђења</w:t>
      </w:r>
      <w:proofErr w:type="spellEnd"/>
      <w:r w:rsidR="009A4B8E">
        <w:rPr>
          <w:rFonts w:asciiTheme="majorHAnsi" w:hAnsiTheme="majorHAnsi" w:cstheme="majorHAnsi"/>
          <w:lang w:val="sr-Latn-RS"/>
        </w:rPr>
        <w:t>,</w:t>
      </w:r>
      <w:r>
        <w:rPr>
          <w:rFonts w:asciiTheme="majorHAnsi" w:hAnsiTheme="majorHAnsi" w:cstheme="majorHAnsi"/>
          <w:lang w:val="sr-Latn-RS"/>
        </w:rPr>
        <w:t xml:space="preserve"> и </w:t>
      </w:r>
      <w:proofErr w:type="spellStart"/>
      <w:r>
        <w:rPr>
          <w:rFonts w:asciiTheme="majorHAnsi" w:hAnsiTheme="majorHAnsi" w:cstheme="majorHAnsi"/>
          <w:lang w:val="sr-Latn-RS"/>
        </w:rPr>
        <w:t>то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забраном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власнику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отуђи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сакрије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оптерети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или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располаже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покретном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имовином</w:t>
      </w:r>
      <w:proofErr w:type="spellEnd"/>
      <w:r w:rsidR="009A4B8E">
        <w:rPr>
          <w:rFonts w:asciiTheme="majorHAnsi" w:hAnsiTheme="majorHAnsi" w:cstheme="majorHAnsi"/>
          <w:lang w:val="sr-Latn-RS"/>
        </w:rPr>
        <w:t>,</w:t>
      </w:r>
      <w:r>
        <w:rPr>
          <w:rFonts w:asciiTheme="majorHAnsi" w:hAnsiTheme="majorHAnsi" w:cstheme="majorHAnsi"/>
          <w:lang w:val="sr-Latn-RS"/>
        </w:rPr>
        <w:t xml:space="preserve"> и </w:t>
      </w:r>
      <w:proofErr w:type="spellStart"/>
      <w:r>
        <w:rPr>
          <w:rFonts w:asciiTheme="majorHAnsi" w:hAnsiTheme="majorHAnsi" w:cstheme="majorHAnsi"/>
          <w:lang w:val="sr-Latn-RS"/>
        </w:rPr>
        <w:t>то</w:t>
      </w:r>
      <w:proofErr w:type="spellEnd"/>
      <w:r>
        <w:rPr>
          <w:rFonts w:asciiTheme="majorHAnsi" w:hAnsiTheme="majorHAnsi" w:cstheme="majorHAnsi"/>
          <w:lang w:val="sr-Latn-RS"/>
        </w:rPr>
        <w:t>:</w:t>
      </w:r>
    </w:p>
    <w:p w14:paraId="624DF048" w14:textId="4948B1DD" w:rsidR="009F1E95" w:rsidRDefault="004F6A96">
      <w:pPr>
        <w:ind w:left="720" w:hanging="360"/>
        <w:rPr>
          <w:rFonts w:asciiTheme="majorHAnsi" w:hAnsiTheme="majorHAnsi" w:cstheme="majorHAnsi"/>
        </w:rPr>
      </w:pPr>
      <w:r>
        <w:rPr>
          <w:rFonts w:asciiTheme="majorHAnsi" w:hAnsiTheme="majorHAnsi" w:cstheme="majorHAnsi"/>
          <w:lang w:val="bs-Latn-BA"/>
        </w:rPr>
        <w:t>-</w:t>
      </w:r>
      <w:r>
        <w:rPr>
          <w:rFonts w:asciiTheme="majorHAnsi" w:hAnsiTheme="majorHAnsi" w:cstheme="majorHAnsi"/>
          <w:sz w:val="14"/>
          <w:szCs w:val="14"/>
          <w:lang w:val="bs-Latn-BA"/>
        </w:rPr>
        <w:t xml:space="preserve">       </w:t>
      </w:r>
      <w:proofErr w:type="spellStart"/>
      <w:r>
        <w:rPr>
          <w:rFonts w:asciiTheme="majorHAnsi" w:hAnsiTheme="majorHAnsi" w:cstheme="majorHAnsi"/>
          <w:lang w:val="sr-Latn-RS"/>
        </w:rPr>
        <w:t>возило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марке</w:t>
      </w:r>
      <w:proofErr w:type="spellEnd"/>
      <w:r>
        <w:rPr>
          <w:rFonts w:asciiTheme="majorHAnsi" w:hAnsiTheme="majorHAnsi" w:cstheme="majorHAnsi"/>
          <w:lang w:val="sr-Latn-RS"/>
        </w:rPr>
        <w:t xml:space="preserve"> „__________“ </w:t>
      </w:r>
      <w:proofErr w:type="spellStart"/>
      <w:r>
        <w:rPr>
          <w:rFonts w:asciiTheme="majorHAnsi" w:hAnsiTheme="majorHAnsi" w:cstheme="majorHAnsi"/>
          <w:lang w:val="sr-Latn-RS"/>
        </w:rPr>
        <w:t>регистарских</w:t>
      </w:r>
      <w:proofErr w:type="spellEnd"/>
      <w:r>
        <w:rPr>
          <w:rFonts w:asciiTheme="majorHAnsi" w:hAnsiTheme="majorHAnsi" w:cstheme="majorHAnsi"/>
          <w:lang w:val="sr-Latn-RS"/>
        </w:rPr>
        <w:t xml:space="preserve"> </w:t>
      </w:r>
      <w:proofErr w:type="spellStart"/>
      <w:r w:rsidR="009A4B8E">
        <w:rPr>
          <w:rFonts w:asciiTheme="majorHAnsi" w:hAnsiTheme="majorHAnsi" w:cstheme="majorHAnsi"/>
          <w:lang w:val="sr-Latn-RS"/>
        </w:rPr>
        <w:t>o</w:t>
      </w:r>
      <w:r>
        <w:rPr>
          <w:rFonts w:asciiTheme="majorHAnsi" w:hAnsiTheme="majorHAnsi" w:cstheme="majorHAnsi"/>
          <w:lang w:val="sr-Latn-RS"/>
        </w:rPr>
        <w:t>знака</w:t>
      </w:r>
      <w:proofErr w:type="spellEnd"/>
      <w:r>
        <w:rPr>
          <w:rFonts w:asciiTheme="majorHAnsi" w:hAnsiTheme="majorHAnsi" w:cstheme="majorHAnsi"/>
          <w:lang w:val="sr-Latn-RS"/>
        </w:rPr>
        <w:t xml:space="preserve"> ________</w:t>
      </w:r>
      <w:r w:rsidR="009A4B8E">
        <w:rPr>
          <w:rFonts w:asciiTheme="majorHAnsi" w:hAnsiTheme="majorHAnsi" w:cstheme="majorHAnsi"/>
          <w:lang w:val="sr-Latn-RS"/>
        </w:rPr>
        <w:t>,</w:t>
      </w:r>
      <w:r>
        <w:rPr>
          <w:rFonts w:asciiTheme="majorHAnsi" w:hAnsiTheme="majorHAnsi" w:cstheme="majorHAnsi"/>
          <w:lang w:val="sr-Latn-RS"/>
        </w:rPr>
        <w:t xml:space="preserve"> </w:t>
      </w:r>
      <w:proofErr w:type="spellStart"/>
      <w:r>
        <w:rPr>
          <w:rFonts w:asciiTheme="majorHAnsi" w:hAnsiTheme="majorHAnsi" w:cstheme="majorHAnsi"/>
          <w:lang w:val="sr-Latn-RS"/>
        </w:rPr>
        <w:t>број</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шасије</w:t>
      </w:r>
      <w:proofErr w:type="spellEnd"/>
      <w:r>
        <w:rPr>
          <w:rFonts w:asciiTheme="majorHAnsi" w:hAnsiTheme="majorHAnsi" w:cstheme="majorHAnsi"/>
          <w:lang w:val="sr-Latn-RS"/>
        </w:rPr>
        <w:t xml:space="preserve"> ___________, </w:t>
      </w:r>
      <w:proofErr w:type="spellStart"/>
      <w:r>
        <w:rPr>
          <w:rFonts w:asciiTheme="majorHAnsi" w:hAnsiTheme="majorHAnsi" w:cstheme="majorHAnsi"/>
          <w:lang w:val="sr-Latn-RS"/>
        </w:rPr>
        <w:t>произведено</w:t>
      </w:r>
      <w:proofErr w:type="spellEnd"/>
      <w:r>
        <w:rPr>
          <w:rFonts w:asciiTheme="majorHAnsi" w:hAnsiTheme="majorHAnsi" w:cstheme="majorHAnsi"/>
          <w:lang w:val="sr-Latn-RS"/>
        </w:rPr>
        <w:t xml:space="preserve"> _________ </w:t>
      </w:r>
      <w:proofErr w:type="spellStart"/>
      <w:r>
        <w:rPr>
          <w:rFonts w:asciiTheme="majorHAnsi" w:hAnsiTheme="majorHAnsi" w:cstheme="majorHAnsi"/>
          <w:lang w:val="sr-Latn-RS"/>
        </w:rPr>
        <w:t>године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власника</w:t>
      </w:r>
      <w:proofErr w:type="spellEnd"/>
      <w:r>
        <w:rPr>
          <w:rFonts w:asciiTheme="majorHAnsi" w:hAnsiTheme="majorHAnsi" w:cstheme="majorHAnsi"/>
          <w:lang w:val="sr-Latn-RS"/>
        </w:rPr>
        <w:t xml:space="preserve"> _________  </w:t>
      </w:r>
      <w:proofErr w:type="spellStart"/>
      <w:r>
        <w:rPr>
          <w:rFonts w:asciiTheme="majorHAnsi" w:hAnsiTheme="majorHAnsi" w:cstheme="majorHAnsi"/>
          <w:lang w:val="sr-Latn-RS"/>
        </w:rPr>
        <w:t>по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рачуну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број</w:t>
      </w:r>
      <w:proofErr w:type="spellEnd"/>
      <w:r>
        <w:rPr>
          <w:rFonts w:asciiTheme="majorHAnsi" w:hAnsiTheme="majorHAnsi" w:cstheme="majorHAnsi"/>
          <w:lang w:val="sr-Latn-RS"/>
        </w:rPr>
        <w:t xml:space="preserve"> ______ </w:t>
      </w:r>
      <w:proofErr w:type="spellStart"/>
      <w:r>
        <w:rPr>
          <w:rFonts w:asciiTheme="majorHAnsi" w:hAnsiTheme="majorHAnsi" w:cstheme="majorHAnsi"/>
          <w:lang w:val="sr-Latn-RS"/>
        </w:rPr>
        <w:t>од</w:t>
      </w:r>
      <w:proofErr w:type="spellEnd"/>
      <w:r>
        <w:rPr>
          <w:rFonts w:asciiTheme="majorHAnsi" w:hAnsiTheme="majorHAnsi" w:cstheme="majorHAnsi"/>
          <w:lang w:val="sr-Latn-RS"/>
        </w:rPr>
        <w:t xml:space="preserve"> _________</w:t>
      </w:r>
      <w:proofErr w:type="spellStart"/>
      <w:r>
        <w:rPr>
          <w:rFonts w:asciiTheme="majorHAnsi" w:hAnsiTheme="majorHAnsi" w:cstheme="majorHAnsi"/>
          <w:lang w:val="sr-Latn-RS"/>
        </w:rPr>
        <w:t>године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вриједности</w:t>
      </w:r>
      <w:proofErr w:type="spellEnd"/>
      <w:r>
        <w:rPr>
          <w:rFonts w:asciiTheme="majorHAnsi" w:hAnsiTheme="majorHAnsi" w:cstheme="majorHAnsi"/>
          <w:lang w:val="sr-Latn-RS"/>
        </w:rPr>
        <w:t xml:space="preserve"> __________ КМ.</w:t>
      </w:r>
    </w:p>
    <w:p w14:paraId="6307F15E" w14:textId="77777777" w:rsidR="009F1E95" w:rsidRDefault="004F6A96">
      <w:pPr>
        <w:rPr>
          <w:rFonts w:asciiTheme="majorHAnsi" w:hAnsiTheme="majorHAnsi" w:cstheme="majorHAnsi"/>
        </w:rPr>
      </w:pPr>
      <w:r>
        <w:rPr>
          <w:rFonts w:asciiTheme="majorHAnsi" w:hAnsiTheme="majorHAnsi" w:cstheme="majorHAnsi"/>
          <w:lang w:val="sr-Latn-RS"/>
        </w:rPr>
        <w:t> </w:t>
      </w:r>
    </w:p>
    <w:p w14:paraId="42C37C9D" w14:textId="77777777" w:rsidR="009F1E95" w:rsidRDefault="004F6A96">
      <w:pPr>
        <w:rPr>
          <w:rFonts w:asciiTheme="majorHAnsi" w:hAnsiTheme="majorHAnsi" w:cstheme="majorHAnsi"/>
        </w:rPr>
      </w:pPr>
      <w:proofErr w:type="spellStart"/>
      <w:r>
        <w:rPr>
          <w:rFonts w:asciiTheme="majorHAnsi" w:hAnsiTheme="majorHAnsi" w:cstheme="majorHAnsi"/>
          <w:lang w:val="sr-Latn-RS"/>
        </w:rPr>
        <w:t>Налаже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Полицијској</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управи</w:t>
      </w:r>
      <w:proofErr w:type="spellEnd"/>
      <w:r>
        <w:rPr>
          <w:rFonts w:asciiTheme="majorHAnsi" w:hAnsiTheme="majorHAnsi" w:cstheme="majorHAnsi"/>
          <w:lang w:val="sr-Latn-RS"/>
        </w:rPr>
        <w:t xml:space="preserve"> ______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изврши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забиљежбу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наведене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забране</w:t>
      </w:r>
      <w:proofErr w:type="spellEnd"/>
      <w:r>
        <w:rPr>
          <w:rFonts w:asciiTheme="majorHAnsi" w:hAnsiTheme="majorHAnsi" w:cstheme="majorHAnsi"/>
          <w:lang w:val="sr-Latn-RS"/>
        </w:rPr>
        <w:t>.</w:t>
      </w:r>
    </w:p>
    <w:p w14:paraId="6090683A" w14:textId="77777777" w:rsidR="009F1E95" w:rsidRDefault="004F6A96">
      <w:pPr>
        <w:rPr>
          <w:rFonts w:asciiTheme="majorHAnsi" w:hAnsiTheme="majorHAnsi" w:cstheme="majorHAnsi"/>
        </w:rPr>
      </w:pPr>
      <w:r>
        <w:rPr>
          <w:rFonts w:asciiTheme="majorHAnsi" w:hAnsiTheme="majorHAnsi" w:cstheme="majorHAnsi"/>
          <w:lang w:val="sr-Latn-RS"/>
        </w:rPr>
        <w:t> </w:t>
      </w:r>
    </w:p>
    <w:p w14:paraId="1EFB6711" w14:textId="77777777" w:rsidR="009F1E95" w:rsidRDefault="004F6A96">
      <w:pPr>
        <w:rPr>
          <w:rFonts w:asciiTheme="majorHAnsi" w:hAnsiTheme="majorHAnsi" w:cstheme="majorHAnsi"/>
        </w:rPr>
      </w:pPr>
      <w:r>
        <w:rPr>
          <w:rFonts w:asciiTheme="majorHAnsi" w:hAnsiTheme="majorHAnsi" w:cstheme="majorHAnsi"/>
          <w:lang w:val="sr-Latn-RS"/>
        </w:rPr>
        <w:t> </w:t>
      </w:r>
    </w:p>
    <w:p w14:paraId="2DADC387" w14:textId="77777777" w:rsidR="009F1E95" w:rsidRDefault="004F6A96">
      <w:pPr>
        <w:jc w:val="center"/>
        <w:rPr>
          <w:rFonts w:asciiTheme="majorHAnsi" w:hAnsiTheme="majorHAnsi" w:cstheme="majorHAnsi"/>
        </w:rPr>
      </w:pPr>
      <w:r>
        <w:rPr>
          <w:rFonts w:asciiTheme="majorHAnsi" w:hAnsiTheme="majorHAnsi" w:cstheme="majorHAnsi"/>
          <w:lang w:val="sr-Latn-RS"/>
        </w:rPr>
        <w:t>О б р а з л о ж е њ е</w:t>
      </w:r>
    </w:p>
    <w:p w14:paraId="7E32EF66" w14:textId="77777777" w:rsidR="009F1E95" w:rsidRDefault="004F6A96">
      <w:pPr>
        <w:rPr>
          <w:rFonts w:asciiTheme="majorHAnsi" w:hAnsiTheme="majorHAnsi" w:cstheme="majorHAnsi"/>
        </w:rPr>
      </w:pPr>
      <w:r>
        <w:rPr>
          <w:rFonts w:asciiTheme="majorHAnsi" w:hAnsiTheme="majorHAnsi" w:cstheme="majorHAnsi"/>
          <w:lang w:val="sr-Latn-RS"/>
        </w:rPr>
        <w:t> </w:t>
      </w:r>
    </w:p>
    <w:p w14:paraId="031728B3" w14:textId="77777777" w:rsidR="009F1E95" w:rsidRDefault="004F6A96">
      <w:pPr>
        <w:rPr>
          <w:rFonts w:asciiTheme="majorHAnsi" w:hAnsiTheme="majorHAnsi" w:cstheme="majorHAnsi"/>
        </w:rPr>
      </w:pPr>
      <w:r>
        <w:rPr>
          <w:rFonts w:asciiTheme="majorHAnsi" w:hAnsiTheme="majorHAnsi" w:cstheme="majorHAnsi"/>
          <w:lang w:val="sr-Latn-RS"/>
        </w:rPr>
        <w:t xml:space="preserve">            </w:t>
      </w:r>
    </w:p>
    <w:p w14:paraId="2A810C42" w14:textId="1E515E33" w:rsidR="009F1E95" w:rsidRDefault="004F6A96">
      <w:pPr>
        <w:rPr>
          <w:rFonts w:asciiTheme="majorHAnsi" w:hAnsiTheme="majorHAnsi" w:cstheme="majorHAnsi"/>
        </w:rPr>
      </w:pPr>
      <w:proofErr w:type="spellStart"/>
      <w:r>
        <w:rPr>
          <w:rFonts w:asciiTheme="majorHAnsi" w:hAnsiTheme="majorHAnsi" w:cstheme="majorHAnsi"/>
          <w:lang w:val="sr-Latn-RS"/>
        </w:rPr>
        <w:t>Окружно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јавно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тужилаштво</w:t>
      </w:r>
      <w:proofErr w:type="spellEnd"/>
      <w:r>
        <w:rPr>
          <w:rFonts w:asciiTheme="majorHAnsi" w:hAnsiTheme="majorHAnsi" w:cstheme="majorHAnsi"/>
          <w:lang w:val="sr-Latn-RS"/>
        </w:rPr>
        <w:t xml:space="preserve"> __________ </w:t>
      </w:r>
      <w:proofErr w:type="spellStart"/>
      <w:r>
        <w:rPr>
          <w:rFonts w:asciiTheme="majorHAnsi" w:hAnsiTheme="majorHAnsi" w:cstheme="majorHAnsi"/>
          <w:lang w:val="sr-Latn-RS"/>
        </w:rPr>
        <w:t>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дана</w:t>
      </w:r>
      <w:proofErr w:type="spellEnd"/>
      <w:r>
        <w:rPr>
          <w:rFonts w:asciiTheme="majorHAnsi" w:hAnsiTheme="majorHAnsi" w:cstheme="majorHAnsi"/>
          <w:lang w:val="sr-Latn-RS"/>
        </w:rPr>
        <w:t xml:space="preserve"> ___________</w:t>
      </w:r>
      <w:r w:rsidR="009D141C">
        <w:rPr>
          <w:rFonts w:asciiTheme="majorHAnsi" w:hAnsiTheme="majorHAnsi" w:cstheme="majorHAnsi"/>
          <w:lang w:val="sr-Latn-RS"/>
        </w:rPr>
        <w:t>.</w:t>
      </w:r>
      <w:r>
        <w:rPr>
          <w:rFonts w:asciiTheme="majorHAnsi" w:hAnsiTheme="majorHAnsi" w:cstheme="majorHAnsi"/>
          <w:lang w:val="sr-Latn-RS"/>
        </w:rPr>
        <w:t xml:space="preserve"> </w:t>
      </w:r>
      <w:proofErr w:type="spellStart"/>
      <w:r>
        <w:rPr>
          <w:rFonts w:asciiTheme="majorHAnsi" w:hAnsiTheme="majorHAnsi" w:cstheme="majorHAnsi"/>
          <w:lang w:val="sr-Latn-RS"/>
        </w:rPr>
        <w:t>године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поднијело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приједлог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одређивање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привремених</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мјера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обезбјеђења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одузимања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имовине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која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проистекла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извршењем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кривичног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дјела</w:t>
      </w:r>
      <w:proofErr w:type="spellEnd"/>
      <w:r>
        <w:rPr>
          <w:rFonts w:asciiTheme="majorHAnsi" w:hAnsiTheme="majorHAnsi" w:cstheme="majorHAnsi"/>
          <w:lang w:val="sr-Latn-RS"/>
        </w:rPr>
        <w:t xml:space="preserve">. У </w:t>
      </w:r>
      <w:proofErr w:type="spellStart"/>
      <w:r>
        <w:rPr>
          <w:rFonts w:asciiTheme="majorHAnsi" w:hAnsiTheme="majorHAnsi" w:cstheme="majorHAnsi"/>
          <w:lang w:val="sr-Latn-RS"/>
        </w:rPr>
        <w:t>приједлогу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навели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дана</w:t>
      </w:r>
      <w:proofErr w:type="spellEnd"/>
      <w:r>
        <w:rPr>
          <w:rFonts w:asciiTheme="majorHAnsi" w:hAnsiTheme="majorHAnsi" w:cstheme="majorHAnsi"/>
          <w:lang w:val="sr-Latn-RS"/>
        </w:rPr>
        <w:t xml:space="preserve"> _______</w:t>
      </w:r>
      <w:r w:rsidR="009D141C">
        <w:rPr>
          <w:rFonts w:asciiTheme="majorHAnsi" w:hAnsiTheme="majorHAnsi" w:cstheme="majorHAnsi"/>
          <w:lang w:val="sr-Latn-RS"/>
        </w:rPr>
        <w:t>.</w:t>
      </w:r>
      <w:r>
        <w:rPr>
          <w:rFonts w:asciiTheme="majorHAnsi" w:hAnsiTheme="majorHAnsi" w:cstheme="majorHAnsi"/>
          <w:lang w:val="sr-Latn-RS"/>
        </w:rPr>
        <w:t xml:space="preserve"> </w:t>
      </w:r>
      <w:proofErr w:type="spellStart"/>
      <w:r>
        <w:rPr>
          <w:rFonts w:asciiTheme="majorHAnsi" w:hAnsiTheme="majorHAnsi" w:cstheme="majorHAnsi"/>
          <w:lang w:val="sr-Latn-RS"/>
        </w:rPr>
        <w:t>године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донесена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наредбу</w:t>
      </w:r>
      <w:proofErr w:type="spellEnd"/>
      <w:r>
        <w:rPr>
          <w:rFonts w:asciiTheme="majorHAnsi" w:hAnsiTheme="majorHAnsi" w:cstheme="majorHAnsi"/>
          <w:lang w:val="sr-Latn-RS"/>
        </w:rPr>
        <w:t xml:space="preserve"> о </w:t>
      </w:r>
      <w:proofErr w:type="spellStart"/>
      <w:r>
        <w:rPr>
          <w:rFonts w:asciiTheme="majorHAnsi" w:hAnsiTheme="majorHAnsi" w:cstheme="majorHAnsi"/>
          <w:lang w:val="sr-Latn-RS"/>
        </w:rPr>
        <w:t>спровођењу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истраге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број</w:t>
      </w:r>
      <w:proofErr w:type="spellEnd"/>
      <w:r>
        <w:rPr>
          <w:rFonts w:asciiTheme="majorHAnsi" w:hAnsiTheme="majorHAnsi" w:cstheme="majorHAnsi"/>
          <w:lang w:val="sr-Latn-RS"/>
        </w:rPr>
        <w:t xml:space="preserve"> Т13 __________  </w:t>
      </w:r>
      <w:proofErr w:type="spellStart"/>
      <w:r>
        <w:rPr>
          <w:rFonts w:asciiTheme="majorHAnsi" w:hAnsiTheme="majorHAnsi" w:cstheme="majorHAnsi"/>
          <w:lang w:val="sr-Latn-RS"/>
        </w:rPr>
        <w:t>против</w:t>
      </w:r>
      <w:proofErr w:type="spellEnd"/>
      <w:r>
        <w:rPr>
          <w:rFonts w:asciiTheme="majorHAnsi" w:hAnsiTheme="majorHAnsi" w:cstheme="majorHAnsi"/>
          <w:lang w:val="sr-Latn-RS"/>
        </w:rPr>
        <w:t xml:space="preserve"> _________________ </w:t>
      </w:r>
      <w:proofErr w:type="spellStart"/>
      <w:r>
        <w:rPr>
          <w:rFonts w:asciiTheme="majorHAnsi" w:hAnsiTheme="majorHAnsi" w:cstheme="majorHAnsi"/>
          <w:lang w:val="sr-Latn-RS"/>
        </w:rPr>
        <w:t>због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основа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сумње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осумњичени</w:t>
      </w:r>
      <w:proofErr w:type="spellEnd"/>
      <w:r>
        <w:rPr>
          <w:rFonts w:asciiTheme="majorHAnsi" w:hAnsiTheme="majorHAnsi" w:cstheme="majorHAnsi"/>
          <w:lang w:val="sr-Latn-RS"/>
        </w:rPr>
        <w:t xml:space="preserve"> ____________, </w:t>
      </w:r>
      <w:proofErr w:type="spellStart"/>
      <w:r>
        <w:rPr>
          <w:rFonts w:asciiTheme="majorHAnsi" w:hAnsiTheme="majorHAnsi" w:cstheme="majorHAnsi"/>
          <w:lang w:val="sr-Latn-RS"/>
        </w:rPr>
        <w:t>као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директор</w:t>
      </w:r>
      <w:proofErr w:type="spellEnd"/>
      <w:r>
        <w:rPr>
          <w:rFonts w:asciiTheme="majorHAnsi" w:hAnsiTheme="majorHAnsi" w:cstheme="majorHAnsi"/>
          <w:lang w:val="sr-Latn-RS"/>
        </w:rPr>
        <w:t xml:space="preserve"> ________________, </w:t>
      </w:r>
      <w:proofErr w:type="spellStart"/>
      <w:r>
        <w:rPr>
          <w:rFonts w:asciiTheme="majorHAnsi" w:hAnsiTheme="majorHAnsi" w:cstheme="majorHAnsi"/>
          <w:lang w:val="sr-Latn-RS"/>
        </w:rPr>
        <w:t>починио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кривично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дјело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злоупотреба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службеног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положаја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или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овлашћења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члана</w:t>
      </w:r>
      <w:proofErr w:type="spellEnd"/>
      <w:r>
        <w:rPr>
          <w:rFonts w:asciiTheme="majorHAnsi" w:hAnsiTheme="majorHAnsi" w:cstheme="majorHAnsi"/>
          <w:lang w:val="sr-Latn-RS"/>
        </w:rPr>
        <w:t xml:space="preserve"> 315. </w:t>
      </w:r>
      <w:proofErr w:type="spellStart"/>
      <w:r>
        <w:rPr>
          <w:rFonts w:asciiTheme="majorHAnsi" w:hAnsiTheme="majorHAnsi" w:cstheme="majorHAnsi"/>
          <w:lang w:val="sr-Latn-RS"/>
        </w:rPr>
        <w:t>став</w:t>
      </w:r>
      <w:proofErr w:type="spellEnd"/>
      <w:r>
        <w:rPr>
          <w:rFonts w:asciiTheme="majorHAnsi" w:hAnsiTheme="majorHAnsi" w:cstheme="majorHAnsi"/>
          <w:lang w:val="sr-Latn-RS"/>
        </w:rPr>
        <w:t xml:space="preserve"> 2. у </w:t>
      </w:r>
      <w:proofErr w:type="spellStart"/>
      <w:r>
        <w:rPr>
          <w:rFonts w:asciiTheme="majorHAnsi" w:hAnsiTheme="majorHAnsi" w:cstheme="majorHAnsi"/>
          <w:lang w:val="sr-Latn-RS"/>
        </w:rPr>
        <w:t>вези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ставом</w:t>
      </w:r>
      <w:proofErr w:type="spellEnd"/>
      <w:r>
        <w:rPr>
          <w:rFonts w:asciiTheme="majorHAnsi" w:hAnsiTheme="majorHAnsi" w:cstheme="majorHAnsi"/>
          <w:lang w:val="sr-Latn-RS"/>
        </w:rPr>
        <w:t xml:space="preserve"> 1. </w:t>
      </w:r>
      <w:proofErr w:type="spellStart"/>
      <w:r>
        <w:rPr>
          <w:rFonts w:asciiTheme="majorHAnsi" w:hAnsiTheme="majorHAnsi" w:cstheme="majorHAnsi"/>
          <w:lang w:val="sr-Latn-RS"/>
        </w:rPr>
        <w:t>Кривичног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законика</w:t>
      </w:r>
      <w:proofErr w:type="spellEnd"/>
      <w:r>
        <w:rPr>
          <w:rFonts w:asciiTheme="majorHAnsi" w:hAnsiTheme="majorHAnsi" w:cstheme="majorHAnsi"/>
          <w:lang w:val="sr-Latn-RS"/>
        </w:rPr>
        <w:t xml:space="preserve"> РС у </w:t>
      </w:r>
      <w:proofErr w:type="spellStart"/>
      <w:r>
        <w:rPr>
          <w:rFonts w:asciiTheme="majorHAnsi" w:hAnsiTheme="majorHAnsi" w:cstheme="majorHAnsi"/>
          <w:lang w:val="sr-Latn-RS"/>
        </w:rPr>
        <w:t>стицају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кривичним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дјелом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фалсификовање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или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уништавање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службене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исправе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члана</w:t>
      </w:r>
      <w:proofErr w:type="spellEnd"/>
      <w:r>
        <w:rPr>
          <w:rFonts w:asciiTheme="majorHAnsi" w:hAnsiTheme="majorHAnsi" w:cstheme="majorHAnsi"/>
          <w:lang w:val="sr-Latn-RS"/>
        </w:rPr>
        <w:t xml:space="preserve"> 349. </w:t>
      </w:r>
      <w:proofErr w:type="spellStart"/>
      <w:r>
        <w:rPr>
          <w:rFonts w:asciiTheme="majorHAnsi" w:hAnsiTheme="majorHAnsi" w:cstheme="majorHAnsi"/>
          <w:lang w:val="sr-Latn-RS"/>
        </w:rPr>
        <w:lastRenderedPageBreak/>
        <w:t>став</w:t>
      </w:r>
      <w:proofErr w:type="spellEnd"/>
      <w:r>
        <w:rPr>
          <w:rFonts w:asciiTheme="majorHAnsi" w:hAnsiTheme="majorHAnsi" w:cstheme="majorHAnsi"/>
          <w:lang w:val="sr-Latn-RS"/>
        </w:rPr>
        <w:t xml:space="preserve"> 1. </w:t>
      </w:r>
      <w:proofErr w:type="spellStart"/>
      <w:r>
        <w:rPr>
          <w:rFonts w:asciiTheme="majorHAnsi" w:hAnsiTheme="majorHAnsi" w:cstheme="majorHAnsi"/>
          <w:lang w:val="sr-Latn-RS"/>
        </w:rPr>
        <w:t>Кривичног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законика</w:t>
      </w:r>
      <w:proofErr w:type="spellEnd"/>
      <w:r>
        <w:rPr>
          <w:rFonts w:asciiTheme="majorHAnsi" w:hAnsiTheme="majorHAnsi" w:cstheme="majorHAnsi"/>
          <w:lang w:val="sr-Latn-RS"/>
        </w:rPr>
        <w:t xml:space="preserve"> РС,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осумњичени</w:t>
      </w:r>
      <w:proofErr w:type="spellEnd"/>
      <w:r>
        <w:rPr>
          <w:rFonts w:asciiTheme="majorHAnsi" w:hAnsiTheme="majorHAnsi" w:cstheme="majorHAnsi"/>
          <w:lang w:val="sr-Latn-RS"/>
        </w:rPr>
        <w:t xml:space="preserve"> ________________, </w:t>
      </w:r>
      <w:proofErr w:type="spellStart"/>
      <w:r>
        <w:rPr>
          <w:rFonts w:asciiTheme="majorHAnsi" w:hAnsiTheme="majorHAnsi" w:cstheme="majorHAnsi"/>
          <w:lang w:val="sr-Latn-RS"/>
        </w:rPr>
        <w:t>као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шеф</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Службе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производње</w:t>
      </w:r>
      <w:proofErr w:type="spellEnd"/>
      <w:r>
        <w:rPr>
          <w:rFonts w:asciiTheme="majorHAnsi" w:hAnsiTheme="majorHAnsi" w:cstheme="majorHAnsi"/>
          <w:lang w:val="sr-Latn-RS"/>
        </w:rPr>
        <w:t xml:space="preserve"> у __________,  </w:t>
      </w:r>
      <w:proofErr w:type="spellStart"/>
      <w:r>
        <w:rPr>
          <w:rFonts w:asciiTheme="majorHAnsi" w:hAnsiTheme="majorHAnsi" w:cstheme="majorHAnsi"/>
          <w:lang w:val="sr-Latn-RS"/>
        </w:rPr>
        <w:t>починио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кривично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дјело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злоупотреба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службеног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положаја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или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овлашћења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члана</w:t>
      </w:r>
      <w:proofErr w:type="spellEnd"/>
      <w:r>
        <w:rPr>
          <w:rFonts w:asciiTheme="majorHAnsi" w:hAnsiTheme="majorHAnsi" w:cstheme="majorHAnsi"/>
          <w:lang w:val="sr-Latn-RS"/>
        </w:rPr>
        <w:t xml:space="preserve"> 315. </w:t>
      </w:r>
      <w:proofErr w:type="spellStart"/>
      <w:r>
        <w:rPr>
          <w:rFonts w:asciiTheme="majorHAnsi" w:hAnsiTheme="majorHAnsi" w:cstheme="majorHAnsi"/>
          <w:lang w:val="sr-Latn-RS"/>
        </w:rPr>
        <w:t>став</w:t>
      </w:r>
      <w:proofErr w:type="spellEnd"/>
      <w:r>
        <w:rPr>
          <w:rFonts w:asciiTheme="majorHAnsi" w:hAnsiTheme="majorHAnsi" w:cstheme="majorHAnsi"/>
          <w:lang w:val="sr-Latn-RS"/>
        </w:rPr>
        <w:t xml:space="preserve"> 2. у </w:t>
      </w:r>
      <w:proofErr w:type="spellStart"/>
      <w:r>
        <w:rPr>
          <w:rFonts w:asciiTheme="majorHAnsi" w:hAnsiTheme="majorHAnsi" w:cstheme="majorHAnsi"/>
          <w:lang w:val="sr-Latn-RS"/>
        </w:rPr>
        <w:t>вези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ставом</w:t>
      </w:r>
      <w:proofErr w:type="spellEnd"/>
      <w:r>
        <w:rPr>
          <w:rFonts w:asciiTheme="majorHAnsi" w:hAnsiTheme="majorHAnsi" w:cstheme="majorHAnsi"/>
          <w:lang w:val="sr-Latn-RS"/>
        </w:rPr>
        <w:t xml:space="preserve"> 1. а у </w:t>
      </w:r>
      <w:proofErr w:type="spellStart"/>
      <w:r>
        <w:rPr>
          <w:rFonts w:asciiTheme="majorHAnsi" w:hAnsiTheme="majorHAnsi" w:cstheme="majorHAnsi"/>
          <w:lang w:val="sr-Latn-RS"/>
        </w:rPr>
        <w:t>вези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чланом</w:t>
      </w:r>
      <w:proofErr w:type="spellEnd"/>
      <w:r>
        <w:rPr>
          <w:rFonts w:asciiTheme="majorHAnsi" w:hAnsiTheme="majorHAnsi" w:cstheme="majorHAnsi"/>
          <w:lang w:val="sr-Latn-RS"/>
        </w:rPr>
        <w:t xml:space="preserve"> 39. </w:t>
      </w:r>
      <w:proofErr w:type="spellStart"/>
      <w:r>
        <w:rPr>
          <w:rFonts w:asciiTheme="majorHAnsi" w:hAnsiTheme="majorHAnsi" w:cstheme="majorHAnsi"/>
          <w:lang w:val="sr-Latn-RS"/>
        </w:rPr>
        <w:t>Кривичног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законика</w:t>
      </w:r>
      <w:proofErr w:type="spellEnd"/>
      <w:r>
        <w:rPr>
          <w:rFonts w:asciiTheme="majorHAnsi" w:hAnsiTheme="majorHAnsi" w:cstheme="majorHAnsi"/>
          <w:lang w:val="sr-Latn-RS"/>
        </w:rPr>
        <w:t xml:space="preserve"> РС и </w:t>
      </w:r>
      <w:proofErr w:type="spellStart"/>
      <w:r>
        <w:rPr>
          <w:rFonts w:asciiTheme="majorHAnsi" w:hAnsiTheme="majorHAnsi" w:cstheme="majorHAnsi"/>
          <w:lang w:val="sr-Latn-RS"/>
        </w:rPr>
        <w:t>кривично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дјело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фалсификовање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или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уништавање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службене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исправе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члана</w:t>
      </w:r>
      <w:proofErr w:type="spellEnd"/>
      <w:r>
        <w:rPr>
          <w:rFonts w:asciiTheme="majorHAnsi" w:hAnsiTheme="majorHAnsi" w:cstheme="majorHAnsi"/>
          <w:lang w:val="sr-Latn-RS"/>
        </w:rPr>
        <w:t xml:space="preserve"> 349. </w:t>
      </w:r>
      <w:proofErr w:type="spellStart"/>
      <w:r>
        <w:rPr>
          <w:rFonts w:asciiTheme="majorHAnsi" w:hAnsiTheme="majorHAnsi" w:cstheme="majorHAnsi"/>
          <w:lang w:val="sr-Latn-RS"/>
        </w:rPr>
        <w:t>став</w:t>
      </w:r>
      <w:proofErr w:type="spellEnd"/>
      <w:r>
        <w:rPr>
          <w:rFonts w:asciiTheme="majorHAnsi" w:hAnsiTheme="majorHAnsi" w:cstheme="majorHAnsi"/>
          <w:lang w:val="sr-Latn-RS"/>
        </w:rPr>
        <w:t xml:space="preserve"> 1. </w:t>
      </w:r>
      <w:proofErr w:type="spellStart"/>
      <w:r>
        <w:rPr>
          <w:rFonts w:asciiTheme="majorHAnsi" w:hAnsiTheme="majorHAnsi" w:cstheme="majorHAnsi"/>
          <w:lang w:val="sr-Latn-RS"/>
        </w:rPr>
        <w:t>Кривичног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законика</w:t>
      </w:r>
      <w:proofErr w:type="spellEnd"/>
      <w:r>
        <w:rPr>
          <w:rFonts w:asciiTheme="majorHAnsi" w:hAnsiTheme="majorHAnsi" w:cstheme="majorHAnsi"/>
          <w:lang w:val="sr-Latn-RS"/>
        </w:rPr>
        <w:t xml:space="preserve"> РС и </w:t>
      </w:r>
      <w:proofErr w:type="spellStart"/>
      <w:r>
        <w:rPr>
          <w:rFonts w:asciiTheme="majorHAnsi" w:hAnsiTheme="majorHAnsi" w:cstheme="majorHAnsi"/>
          <w:lang w:val="sr-Latn-RS"/>
        </w:rPr>
        <w:t>осумњичени</w:t>
      </w:r>
      <w:proofErr w:type="spellEnd"/>
      <w:r>
        <w:rPr>
          <w:rFonts w:asciiTheme="majorHAnsi" w:hAnsiTheme="majorHAnsi" w:cstheme="majorHAnsi"/>
          <w:lang w:val="sr-Latn-RS"/>
        </w:rPr>
        <w:t xml:space="preserve"> _____________, </w:t>
      </w:r>
      <w:proofErr w:type="spellStart"/>
      <w:r>
        <w:rPr>
          <w:rFonts w:asciiTheme="majorHAnsi" w:hAnsiTheme="majorHAnsi" w:cstheme="majorHAnsi"/>
          <w:lang w:val="sr-Latn-RS"/>
        </w:rPr>
        <w:t>починио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кривично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дјело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фалсификовање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или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уништавање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службене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исправе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члана</w:t>
      </w:r>
      <w:proofErr w:type="spellEnd"/>
      <w:r>
        <w:rPr>
          <w:rFonts w:asciiTheme="majorHAnsi" w:hAnsiTheme="majorHAnsi" w:cstheme="majorHAnsi"/>
          <w:lang w:val="sr-Latn-RS"/>
        </w:rPr>
        <w:t xml:space="preserve"> 349. </w:t>
      </w:r>
      <w:proofErr w:type="spellStart"/>
      <w:r>
        <w:rPr>
          <w:rFonts w:asciiTheme="majorHAnsi" w:hAnsiTheme="majorHAnsi" w:cstheme="majorHAnsi"/>
          <w:lang w:val="sr-Latn-RS"/>
        </w:rPr>
        <w:t>став</w:t>
      </w:r>
      <w:proofErr w:type="spellEnd"/>
      <w:r>
        <w:rPr>
          <w:rFonts w:asciiTheme="majorHAnsi" w:hAnsiTheme="majorHAnsi" w:cstheme="majorHAnsi"/>
          <w:lang w:val="sr-Latn-RS"/>
        </w:rPr>
        <w:t xml:space="preserve"> 1. </w:t>
      </w:r>
      <w:proofErr w:type="spellStart"/>
      <w:r>
        <w:rPr>
          <w:rFonts w:asciiTheme="majorHAnsi" w:hAnsiTheme="majorHAnsi" w:cstheme="majorHAnsi"/>
          <w:lang w:val="sr-Latn-RS"/>
        </w:rPr>
        <w:t>Кривичног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законика</w:t>
      </w:r>
      <w:proofErr w:type="spellEnd"/>
      <w:r>
        <w:rPr>
          <w:rFonts w:asciiTheme="majorHAnsi" w:hAnsiTheme="majorHAnsi" w:cstheme="majorHAnsi"/>
          <w:lang w:val="sr-Latn-RS"/>
        </w:rPr>
        <w:t xml:space="preserve"> РС, а </w:t>
      </w:r>
      <w:proofErr w:type="spellStart"/>
      <w:r>
        <w:rPr>
          <w:rFonts w:asciiTheme="majorHAnsi" w:hAnsiTheme="majorHAnsi" w:cstheme="majorHAnsi"/>
          <w:lang w:val="sr-Latn-RS"/>
        </w:rPr>
        <w:t>истовремено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донесена</w:t>
      </w:r>
      <w:proofErr w:type="spellEnd"/>
      <w:r>
        <w:rPr>
          <w:rFonts w:asciiTheme="majorHAnsi" w:hAnsiTheme="majorHAnsi" w:cstheme="majorHAnsi"/>
          <w:lang w:val="sr-Latn-RS"/>
        </w:rPr>
        <w:t xml:space="preserve"> и </w:t>
      </w:r>
      <w:proofErr w:type="spellStart"/>
      <w:r>
        <w:rPr>
          <w:rFonts w:asciiTheme="majorHAnsi" w:hAnsiTheme="majorHAnsi" w:cstheme="majorHAnsi"/>
          <w:lang w:val="sr-Latn-RS"/>
        </w:rPr>
        <w:t>наредба</w:t>
      </w:r>
      <w:proofErr w:type="spellEnd"/>
      <w:r>
        <w:rPr>
          <w:rFonts w:asciiTheme="majorHAnsi" w:hAnsiTheme="majorHAnsi" w:cstheme="majorHAnsi"/>
          <w:lang w:val="sr-Latn-RS"/>
        </w:rPr>
        <w:t xml:space="preserve"> о </w:t>
      </w:r>
      <w:proofErr w:type="spellStart"/>
      <w:r>
        <w:rPr>
          <w:rFonts w:asciiTheme="majorHAnsi" w:hAnsiTheme="majorHAnsi" w:cstheme="majorHAnsi"/>
          <w:lang w:val="sr-Latn-RS"/>
        </w:rPr>
        <w:t>покретању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финансијске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истраге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број</w:t>
      </w:r>
      <w:proofErr w:type="spellEnd"/>
      <w:r>
        <w:rPr>
          <w:rFonts w:asciiTheme="majorHAnsi" w:hAnsiTheme="majorHAnsi" w:cstheme="majorHAnsi"/>
          <w:lang w:val="sr-Latn-RS"/>
        </w:rPr>
        <w:t xml:space="preserve"> Т13 ______________ </w:t>
      </w:r>
      <w:proofErr w:type="spellStart"/>
      <w:r>
        <w:rPr>
          <w:rFonts w:asciiTheme="majorHAnsi" w:hAnsiTheme="majorHAnsi" w:cstheme="majorHAnsi"/>
          <w:lang w:val="sr-Latn-RS"/>
        </w:rPr>
        <w:t>против</w:t>
      </w:r>
      <w:proofErr w:type="spellEnd"/>
      <w:r>
        <w:rPr>
          <w:rFonts w:asciiTheme="majorHAnsi" w:hAnsiTheme="majorHAnsi" w:cstheme="majorHAnsi"/>
          <w:lang w:val="sr-Latn-RS"/>
        </w:rPr>
        <w:t xml:space="preserve"> _______________</w:t>
      </w:r>
      <w:proofErr w:type="spellStart"/>
      <w:r>
        <w:rPr>
          <w:rFonts w:asciiTheme="majorHAnsi" w:hAnsiTheme="majorHAnsi" w:cstheme="majorHAnsi"/>
          <w:lang w:val="sr-Latn-RS"/>
        </w:rPr>
        <w:t>због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постојања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сумње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извршењем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кривичних</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дјела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стекли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имовину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веће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вриједности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која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није</w:t>
      </w:r>
      <w:proofErr w:type="spellEnd"/>
      <w:r>
        <w:rPr>
          <w:rFonts w:asciiTheme="majorHAnsi" w:hAnsiTheme="majorHAnsi" w:cstheme="majorHAnsi"/>
          <w:lang w:val="sr-Latn-RS"/>
        </w:rPr>
        <w:t xml:space="preserve"> у </w:t>
      </w:r>
      <w:proofErr w:type="spellStart"/>
      <w:r>
        <w:rPr>
          <w:rFonts w:asciiTheme="majorHAnsi" w:hAnsiTheme="majorHAnsi" w:cstheme="majorHAnsi"/>
          <w:lang w:val="sr-Latn-RS"/>
        </w:rPr>
        <w:t>сразмјери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њиховим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личним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примањима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Уз</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приједлог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достављени</w:t>
      </w:r>
      <w:proofErr w:type="spellEnd"/>
      <w:r>
        <w:rPr>
          <w:rFonts w:asciiTheme="majorHAnsi" w:hAnsiTheme="majorHAnsi" w:cstheme="majorHAnsi"/>
          <w:lang w:val="sr-Latn-RS"/>
        </w:rPr>
        <w:t xml:space="preserve"> и </w:t>
      </w:r>
      <w:proofErr w:type="spellStart"/>
      <w:r>
        <w:rPr>
          <w:rFonts w:asciiTheme="majorHAnsi" w:hAnsiTheme="majorHAnsi" w:cstheme="majorHAnsi"/>
          <w:lang w:val="sr-Latn-RS"/>
        </w:rPr>
        <w:t>докази</w:t>
      </w:r>
      <w:proofErr w:type="spellEnd"/>
      <w:r w:rsidR="009D141C">
        <w:rPr>
          <w:rFonts w:asciiTheme="majorHAnsi" w:hAnsiTheme="majorHAnsi" w:cstheme="majorHAnsi"/>
          <w:lang w:val="sr-Latn-RS"/>
        </w:rPr>
        <w:t>,</w:t>
      </w:r>
      <w:r>
        <w:rPr>
          <w:rFonts w:asciiTheme="majorHAnsi" w:hAnsiTheme="majorHAnsi" w:cstheme="majorHAnsi"/>
          <w:lang w:val="sr-Latn-RS"/>
        </w:rPr>
        <w:t xml:space="preserve"> и </w:t>
      </w:r>
      <w:proofErr w:type="spellStart"/>
      <w:r>
        <w:rPr>
          <w:rFonts w:asciiTheme="majorHAnsi" w:hAnsiTheme="majorHAnsi" w:cstheme="majorHAnsi"/>
          <w:lang w:val="sr-Latn-RS"/>
        </w:rPr>
        <w:t>то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наредба</w:t>
      </w:r>
      <w:proofErr w:type="spellEnd"/>
      <w:r>
        <w:rPr>
          <w:rFonts w:asciiTheme="majorHAnsi" w:hAnsiTheme="majorHAnsi" w:cstheme="majorHAnsi"/>
          <w:lang w:val="sr-Latn-RS"/>
        </w:rPr>
        <w:t xml:space="preserve"> о </w:t>
      </w:r>
      <w:proofErr w:type="spellStart"/>
      <w:r>
        <w:rPr>
          <w:rFonts w:asciiTheme="majorHAnsi" w:hAnsiTheme="majorHAnsi" w:cstheme="majorHAnsi"/>
          <w:lang w:val="sr-Latn-RS"/>
        </w:rPr>
        <w:t>спровођењу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истраге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Окружно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јавно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тужилаштво</w:t>
      </w:r>
      <w:proofErr w:type="spellEnd"/>
      <w:r>
        <w:rPr>
          <w:rFonts w:asciiTheme="majorHAnsi" w:hAnsiTheme="majorHAnsi" w:cstheme="majorHAnsi"/>
          <w:lang w:val="sr-Latn-RS"/>
        </w:rPr>
        <w:t xml:space="preserve"> __________ </w:t>
      </w:r>
      <w:proofErr w:type="spellStart"/>
      <w:r>
        <w:rPr>
          <w:rFonts w:asciiTheme="majorHAnsi" w:hAnsiTheme="majorHAnsi" w:cstheme="majorHAnsi"/>
          <w:lang w:val="sr-Latn-RS"/>
        </w:rPr>
        <w:t>број</w:t>
      </w:r>
      <w:proofErr w:type="spellEnd"/>
      <w:r>
        <w:rPr>
          <w:rFonts w:asciiTheme="majorHAnsi" w:hAnsiTheme="majorHAnsi" w:cstheme="majorHAnsi"/>
          <w:lang w:val="sr-Latn-RS"/>
        </w:rPr>
        <w:t xml:space="preserve"> Т13 ____________ </w:t>
      </w:r>
      <w:proofErr w:type="spellStart"/>
      <w:r>
        <w:rPr>
          <w:rFonts w:asciiTheme="majorHAnsi" w:hAnsiTheme="majorHAnsi" w:cstheme="majorHAnsi"/>
          <w:lang w:val="sr-Latn-RS"/>
        </w:rPr>
        <w:t>од</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године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наредба</w:t>
      </w:r>
      <w:proofErr w:type="spellEnd"/>
      <w:r>
        <w:rPr>
          <w:rFonts w:asciiTheme="majorHAnsi" w:hAnsiTheme="majorHAnsi" w:cstheme="majorHAnsi"/>
          <w:lang w:val="sr-Latn-RS"/>
        </w:rPr>
        <w:t xml:space="preserve"> о </w:t>
      </w:r>
      <w:proofErr w:type="spellStart"/>
      <w:r>
        <w:rPr>
          <w:rFonts w:asciiTheme="majorHAnsi" w:hAnsiTheme="majorHAnsi" w:cstheme="majorHAnsi"/>
          <w:lang w:val="sr-Latn-RS"/>
        </w:rPr>
        <w:t>покретању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финансијске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истраге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Окружно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јавно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тужилаштво</w:t>
      </w:r>
      <w:proofErr w:type="spellEnd"/>
      <w:r>
        <w:rPr>
          <w:rFonts w:asciiTheme="majorHAnsi" w:hAnsiTheme="majorHAnsi" w:cstheme="majorHAnsi"/>
          <w:lang w:val="sr-Latn-RS"/>
        </w:rPr>
        <w:t xml:space="preserve"> __________ </w:t>
      </w:r>
      <w:proofErr w:type="spellStart"/>
      <w:r>
        <w:rPr>
          <w:rFonts w:asciiTheme="majorHAnsi" w:hAnsiTheme="majorHAnsi" w:cstheme="majorHAnsi"/>
          <w:lang w:val="sr-Latn-RS"/>
        </w:rPr>
        <w:t>број</w:t>
      </w:r>
      <w:proofErr w:type="spellEnd"/>
      <w:r>
        <w:rPr>
          <w:rFonts w:asciiTheme="majorHAnsi" w:hAnsiTheme="majorHAnsi" w:cstheme="majorHAnsi"/>
          <w:lang w:val="sr-Latn-RS"/>
        </w:rPr>
        <w:t xml:space="preserve"> Т13 _______________ </w:t>
      </w:r>
      <w:proofErr w:type="spellStart"/>
      <w:r>
        <w:rPr>
          <w:rFonts w:asciiTheme="majorHAnsi" w:hAnsiTheme="majorHAnsi" w:cstheme="majorHAnsi"/>
          <w:lang w:val="sr-Latn-RS"/>
        </w:rPr>
        <w:t>од</w:t>
      </w:r>
      <w:proofErr w:type="spellEnd"/>
      <w:r>
        <w:rPr>
          <w:rFonts w:asciiTheme="majorHAnsi" w:hAnsiTheme="majorHAnsi" w:cstheme="majorHAnsi"/>
          <w:lang w:val="sr-Latn-RS"/>
        </w:rPr>
        <w:t xml:space="preserve"> ___________ </w:t>
      </w:r>
      <w:proofErr w:type="spellStart"/>
      <w:r>
        <w:rPr>
          <w:rFonts w:asciiTheme="majorHAnsi" w:hAnsiTheme="majorHAnsi" w:cstheme="majorHAnsi"/>
          <w:lang w:val="sr-Latn-RS"/>
        </w:rPr>
        <w:t>године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табела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број</w:t>
      </w:r>
      <w:proofErr w:type="spellEnd"/>
      <w:r>
        <w:rPr>
          <w:rFonts w:asciiTheme="majorHAnsi" w:hAnsiTheme="majorHAnsi" w:cstheme="majorHAnsi"/>
          <w:lang w:val="sr-Latn-RS"/>
        </w:rPr>
        <w:t xml:space="preserve"> 1 – </w:t>
      </w:r>
      <w:proofErr w:type="spellStart"/>
      <w:r>
        <w:rPr>
          <w:rFonts w:asciiTheme="majorHAnsi" w:hAnsiTheme="majorHAnsi" w:cstheme="majorHAnsi"/>
          <w:lang w:val="sr-Latn-RS"/>
        </w:rPr>
        <w:t>рекапитулација</w:t>
      </w:r>
      <w:proofErr w:type="spellEnd"/>
      <w:r>
        <w:rPr>
          <w:rFonts w:asciiTheme="majorHAnsi" w:hAnsiTheme="majorHAnsi" w:cstheme="majorHAnsi"/>
          <w:lang w:val="sr-Latn-RS"/>
        </w:rPr>
        <w:t xml:space="preserve"> _________</w:t>
      </w:r>
      <w:r w:rsidR="009D141C">
        <w:rPr>
          <w:rFonts w:asciiTheme="majorHAnsi" w:hAnsiTheme="majorHAnsi" w:cstheme="majorHAnsi"/>
          <w:lang w:val="sr-Latn-RS"/>
        </w:rPr>
        <w:t>,</w:t>
      </w:r>
      <w:r>
        <w:rPr>
          <w:rFonts w:asciiTheme="majorHAnsi" w:hAnsiTheme="majorHAnsi" w:cstheme="majorHAnsi"/>
          <w:lang w:val="sr-Latn-RS"/>
        </w:rPr>
        <w:t xml:space="preserve"> </w:t>
      </w:r>
      <w:proofErr w:type="spellStart"/>
      <w:r>
        <w:rPr>
          <w:rFonts w:asciiTheme="majorHAnsi" w:hAnsiTheme="majorHAnsi" w:cstheme="majorHAnsi"/>
          <w:lang w:val="sr-Latn-RS"/>
        </w:rPr>
        <w:t>табела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број</w:t>
      </w:r>
      <w:proofErr w:type="spellEnd"/>
      <w:r>
        <w:rPr>
          <w:rFonts w:asciiTheme="majorHAnsi" w:hAnsiTheme="majorHAnsi" w:cstheme="majorHAnsi"/>
          <w:lang w:val="sr-Latn-RS"/>
        </w:rPr>
        <w:t xml:space="preserve"> 2 – </w:t>
      </w:r>
      <w:proofErr w:type="spellStart"/>
      <w:r>
        <w:rPr>
          <w:rFonts w:asciiTheme="majorHAnsi" w:hAnsiTheme="majorHAnsi" w:cstheme="majorHAnsi"/>
          <w:lang w:val="sr-Latn-RS"/>
        </w:rPr>
        <w:t>рекапитулација</w:t>
      </w:r>
      <w:proofErr w:type="spellEnd"/>
      <w:r>
        <w:rPr>
          <w:rFonts w:asciiTheme="majorHAnsi" w:hAnsiTheme="majorHAnsi" w:cstheme="majorHAnsi"/>
          <w:lang w:val="sr-Latn-RS"/>
        </w:rPr>
        <w:t xml:space="preserve"> _________   </w:t>
      </w:r>
      <w:proofErr w:type="spellStart"/>
      <w:r>
        <w:rPr>
          <w:rFonts w:asciiTheme="majorHAnsi" w:hAnsiTheme="majorHAnsi" w:cstheme="majorHAnsi"/>
          <w:lang w:val="sr-Latn-RS"/>
        </w:rPr>
        <w:t>документације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Пореске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управе</w:t>
      </w:r>
      <w:proofErr w:type="spellEnd"/>
      <w:r>
        <w:rPr>
          <w:rFonts w:asciiTheme="majorHAnsi" w:hAnsiTheme="majorHAnsi" w:cstheme="majorHAnsi"/>
          <w:lang w:val="sr-Latn-RS"/>
        </w:rPr>
        <w:t xml:space="preserve"> РС, РУ </w:t>
      </w:r>
      <w:proofErr w:type="spellStart"/>
      <w:r>
        <w:rPr>
          <w:rFonts w:asciiTheme="majorHAnsi" w:hAnsiTheme="majorHAnsi" w:cstheme="majorHAnsi"/>
          <w:lang w:val="sr-Latn-RS"/>
        </w:rPr>
        <w:t>за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геодетске</w:t>
      </w:r>
      <w:proofErr w:type="spellEnd"/>
      <w:r>
        <w:rPr>
          <w:rFonts w:asciiTheme="majorHAnsi" w:hAnsiTheme="majorHAnsi" w:cstheme="majorHAnsi"/>
          <w:lang w:val="sr-Latn-RS"/>
        </w:rPr>
        <w:t xml:space="preserve"> и </w:t>
      </w:r>
      <w:proofErr w:type="spellStart"/>
      <w:r>
        <w:rPr>
          <w:rFonts w:asciiTheme="majorHAnsi" w:hAnsiTheme="majorHAnsi" w:cstheme="majorHAnsi"/>
          <w:lang w:val="sr-Latn-RS"/>
        </w:rPr>
        <w:t>имовинско-правне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послове</w:t>
      </w:r>
      <w:proofErr w:type="spellEnd"/>
      <w:r>
        <w:rPr>
          <w:rFonts w:asciiTheme="majorHAnsi" w:hAnsiTheme="majorHAnsi" w:cstheme="majorHAnsi"/>
          <w:lang w:val="sr-Latn-RS"/>
        </w:rPr>
        <w:t xml:space="preserve"> РС, </w:t>
      </w:r>
      <w:proofErr w:type="spellStart"/>
      <w:r>
        <w:rPr>
          <w:rFonts w:asciiTheme="majorHAnsi" w:hAnsiTheme="majorHAnsi" w:cstheme="majorHAnsi"/>
          <w:lang w:val="sr-Latn-RS"/>
        </w:rPr>
        <w:t>Агенције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w:t>
      </w:r>
      <w:proofErr w:type="spellEnd"/>
      <w:r>
        <w:rPr>
          <w:rFonts w:asciiTheme="majorHAnsi" w:hAnsiTheme="majorHAnsi" w:cstheme="majorHAnsi"/>
          <w:lang w:val="sr-Latn-RS"/>
        </w:rPr>
        <w:t xml:space="preserve"> </w:t>
      </w:r>
      <w:r w:rsidR="009D141C">
        <w:rPr>
          <w:rFonts w:asciiTheme="majorHAnsi" w:hAnsiTheme="majorHAnsi" w:cstheme="majorHAnsi"/>
          <w:lang w:val="sr-Cyrl-BA"/>
        </w:rPr>
        <w:t>осигурање</w:t>
      </w:r>
      <w:r>
        <w:rPr>
          <w:rFonts w:asciiTheme="majorHAnsi" w:hAnsiTheme="majorHAnsi" w:cstheme="majorHAnsi"/>
          <w:lang w:val="sr-Latn-RS"/>
        </w:rPr>
        <w:t xml:space="preserve"> РС, МУП-а РС, </w:t>
      </w:r>
      <w:proofErr w:type="spellStart"/>
      <w:r>
        <w:rPr>
          <w:rFonts w:asciiTheme="majorHAnsi" w:hAnsiTheme="majorHAnsi" w:cstheme="majorHAnsi"/>
          <w:lang w:val="sr-Latn-RS"/>
        </w:rPr>
        <w:t>Нотарске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коморе</w:t>
      </w:r>
      <w:proofErr w:type="spellEnd"/>
      <w:r>
        <w:rPr>
          <w:rFonts w:asciiTheme="majorHAnsi" w:hAnsiTheme="majorHAnsi" w:cstheme="majorHAnsi"/>
          <w:lang w:val="sr-Latn-RS"/>
        </w:rPr>
        <w:t xml:space="preserve"> РС, </w:t>
      </w:r>
      <w:proofErr w:type="spellStart"/>
      <w:r>
        <w:rPr>
          <w:rFonts w:asciiTheme="majorHAnsi" w:hAnsiTheme="majorHAnsi" w:cstheme="majorHAnsi"/>
          <w:lang w:val="sr-Latn-RS"/>
        </w:rPr>
        <w:t>пословних</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банака</w:t>
      </w:r>
      <w:proofErr w:type="spellEnd"/>
      <w:r>
        <w:rPr>
          <w:rFonts w:asciiTheme="majorHAnsi" w:hAnsiTheme="majorHAnsi" w:cstheme="majorHAnsi"/>
          <w:lang w:val="sr-Latn-RS"/>
        </w:rPr>
        <w:t xml:space="preserve"> РС. </w:t>
      </w:r>
      <w:proofErr w:type="spellStart"/>
      <w:r>
        <w:rPr>
          <w:rFonts w:asciiTheme="majorHAnsi" w:hAnsiTheme="majorHAnsi" w:cstheme="majorHAnsi"/>
          <w:lang w:val="sr-Latn-RS"/>
        </w:rPr>
        <w:t>Навели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постоје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основи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сумње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предметна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имовина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проистекла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извршењем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кривичног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дјела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те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постоји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опасност</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ће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власници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располагати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истом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што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може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закључити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понашања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осумњиченог</w:t>
      </w:r>
      <w:proofErr w:type="spellEnd"/>
      <w:r>
        <w:rPr>
          <w:rFonts w:asciiTheme="majorHAnsi" w:hAnsiTheme="majorHAnsi" w:cstheme="majorHAnsi"/>
          <w:lang w:val="sr-Latn-RS"/>
        </w:rPr>
        <w:t xml:space="preserve"> __________, </w:t>
      </w:r>
      <w:proofErr w:type="spellStart"/>
      <w:r>
        <w:rPr>
          <w:rFonts w:asciiTheme="majorHAnsi" w:hAnsiTheme="majorHAnsi" w:cstheme="majorHAnsi"/>
          <w:lang w:val="sr-Latn-RS"/>
        </w:rPr>
        <w:t>који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непосредно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доношењу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наредбе</w:t>
      </w:r>
      <w:proofErr w:type="spellEnd"/>
      <w:r>
        <w:rPr>
          <w:rFonts w:asciiTheme="majorHAnsi" w:hAnsiTheme="majorHAnsi" w:cstheme="majorHAnsi"/>
          <w:lang w:val="sr-Latn-RS"/>
        </w:rPr>
        <w:t xml:space="preserve"> о </w:t>
      </w:r>
      <w:proofErr w:type="spellStart"/>
      <w:r>
        <w:rPr>
          <w:rFonts w:asciiTheme="majorHAnsi" w:hAnsiTheme="majorHAnsi" w:cstheme="majorHAnsi"/>
          <w:lang w:val="sr-Latn-RS"/>
        </w:rPr>
        <w:t>покретању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финансијске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истраге</w:t>
      </w:r>
      <w:proofErr w:type="spellEnd"/>
      <w:r>
        <w:rPr>
          <w:rFonts w:asciiTheme="majorHAnsi" w:hAnsiTheme="majorHAnsi" w:cstheme="majorHAnsi"/>
          <w:lang w:val="sr-Latn-RS"/>
        </w:rPr>
        <w:t xml:space="preserve">, а </w:t>
      </w:r>
      <w:proofErr w:type="spellStart"/>
      <w:r>
        <w:rPr>
          <w:rFonts w:asciiTheme="majorHAnsi" w:hAnsiTheme="majorHAnsi" w:cstheme="majorHAnsi"/>
          <w:lang w:val="sr-Latn-RS"/>
        </w:rPr>
        <w:t>након</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што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саслушан</w:t>
      </w:r>
      <w:proofErr w:type="spellEnd"/>
      <w:r>
        <w:rPr>
          <w:rFonts w:asciiTheme="majorHAnsi" w:hAnsiTheme="majorHAnsi" w:cstheme="majorHAnsi"/>
          <w:lang w:val="sr-Latn-RS"/>
        </w:rPr>
        <w:t xml:space="preserve"> у </w:t>
      </w:r>
      <w:proofErr w:type="spellStart"/>
      <w:r>
        <w:rPr>
          <w:rFonts w:asciiTheme="majorHAnsi" w:hAnsiTheme="majorHAnsi" w:cstheme="majorHAnsi"/>
          <w:lang w:val="sr-Latn-RS"/>
        </w:rPr>
        <w:t>својству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осумњиченог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извршења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кривичног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дјела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злоупотреба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службеног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положаја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или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овлашћења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некретнине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које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приједлог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изрицање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мјере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забране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поклонио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својој</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супрузи</w:t>
      </w:r>
      <w:proofErr w:type="spellEnd"/>
      <w:r>
        <w:rPr>
          <w:rFonts w:asciiTheme="majorHAnsi" w:hAnsiTheme="majorHAnsi" w:cstheme="majorHAnsi"/>
          <w:lang w:val="sr-Latn-RS"/>
        </w:rPr>
        <w:t xml:space="preserve"> __________.</w:t>
      </w:r>
    </w:p>
    <w:p w14:paraId="33C0006B" w14:textId="77777777" w:rsidR="009F1E95" w:rsidRDefault="004F6A96">
      <w:pPr>
        <w:rPr>
          <w:rFonts w:asciiTheme="majorHAnsi" w:hAnsiTheme="majorHAnsi" w:cstheme="majorHAnsi"/>
        </w:rPr>
      </w:pPr>
      <w:proofErr w:type="spellStart"/>
      <w:r>
        <w:rPr>
          <w:rFonts w:asciiTheme="majorHAnsi" w:hAnsiTheme="majorHAnsi" w:cstheme="majorHAnsi"/>
          <w:lang w:val="sr-Latn-RS"/>
        </w:rPr>
        <w:t>Предложили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суд</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одреди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привремене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мјере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обезбјеђења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одузимања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имовине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која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проистекла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кривичним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дјелом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начи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наведен</w:t>
      </w:r>
      <w:proofErr w:type="spellEnd"/>
      <w:r>
        <w:rPr>
          <w:rFonts w:asciiTheme="majorHAnsi" w:hAnsiTheme="majorHAnsi" w:cstheme="majorHAnsi"/>
          <w:lang w:val="sr-Latn-RS"/>
        </w:rPr>
        <w:t xml:space="preserve"> у </w:t>
      </w:r>
      <w:proofErr w:type="spellStart"/>
      <w:r>
        <w:rPr>
          <w:rFonts w:asciiTheme="majorHAnsi" w:hAnsiTheme="majorHAnsi" w:cstheme="majorHAnsi"/>
          <w:lang w:val="sr-Latn-RS"/>
        </w:rPr>
        <w:t>изреци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рјешења</w:t>
      </w:r>
      <w:proofErr w:type="spellEnd"/>
      <w:r>
        <w:rPr>
          <w:rFonts w:asciiTheme="majorHAnsi" w:hAnsiTheme="majorHAnsi" w:cstheme="majorHAnsi"/>
          <w:lang w:val="sr-Latn-RS"/>
        </w:rPr>
        <w:t xml:space="preserve">. </w:t>
      </w:r>
    </w:p>
    <w:p w14:paraId="67DCDB71" w14:textId="77777777" w:rsidR="009F1E95" w:rsidRDefault="004F6A96">
      <w:pPr>
        <w:rPr>
          <w:rFonts w:asciiTheme="majorHAnsi" w:hAnsiTheme="majorHAnsi" w:cstheme="majorHAnsi"/>
        </w:rPr>
      </w:pPr>
      <w:r>
        <w:rPr>
          <w:rFonts w:asciiTheme="majorHAnsi" w:hAnsiTheme="majorHAnsi" w:cstheme="majorHAnsi"/>
          <w:lang w:val="sr-Latn-RS"/>
        </w:rPr>
        <w:t> </w:t>
      </w:r>
    </w:p>
    <w:p w14:paraId="1EDB5E56" w14:textId="77777777" w:rsidR="009F1E95" w:rsidRDefault="004F6A96">
      <w:pPr>
        <w:rPr>
          <w:rFonts w:asciiTheme="majorHAnsi" w:hAnsiTheme="majorHAnsi" w:cstheme="majorHAnsi"/>
        </w:rPr>
      </w:pPr>
      <w:proofErr w:type="spellStart"/>
      <w:r>
        <w:rPr>
          <w:rFonts w:asciiTheme="majorHAnsi" w:hAnsiTheme="majorHAnsi" w:cstheme="majorHAnsi"/>
          <w:lang w:val="sr-Latn-RS"/>
        </w:rPr>
        <w:t>Суд</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ријешио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као</w:t>
      </w:r>
      <w:proofErr w:type="spellEnd"/>
      <w:r>
        <w:rPr>
          <w:rFonts w:asciiTheme="majorHAnsi" w:hAnsiTheme="majorHAnsi" w:cstheme="majorHAnsi"/>
          <w:lang w:val="sr-Latn-RS"/>
        </w:rPr>
        <w:t xml:space="preserve"> у </w:t>
      </w:r>
      <w:proofErr w:type="spellStart"/>
      <w:r>
        <w:rPr>
          <w:rFonts w:asciiTheme="majorHAnsi" w:hAnsiTheme="majorHAnsi" w:cstheme="majorHAnsi"/>
          <w:lang w:val="sr-Latn-RS"/>
        </w:rPr>
        <w:t>изреци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сљедећих</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разлога</w:t>
      </w:r>
      <w:proofErr w:type="spellEnd"/>
      <w:r>
        <w:rPr>
          <w:rFonts w:asciiTheme="majorHAnsi" w:hAnsiTheme="majorHAnsi" w:cstheme="majorHAnsi"/>
          <w:lang w:val="sr-Latn-RS"/>
        </w:rPr>
        <w:t>:</w:t>
      </w:r>
    </w:p>
    <w:p w14:paraId="60BECC60" w14:textId="77777777" w:rsidR="009F1E95" w:rsidRDefault="004F6A96">
      <w:pPr>
        <w:rPr>
          <w:rFonts w:asciiTheme="majorHAnsi" w:hAnsiTheme="majorHAnsi" w:cstheme="majorHAnsi"/>
        </w:rPr>
      </w:pPr>
      <w:r>
        <w:rPr>
          <w:rFonts w:asciiTheme="majorHAnsi" w:hAnsiTheme="majorHAnsi" w:cstheme="majorHAnsi"/>
          <w:lang w:val="sr-Latn-RS"/>
        </w:rPr>
        <w:t> </w:t>
      </w:r>
    </w:p>
    <w:p w14:paraId="12B3757D" w14:textId="2BBB68A9" w:rsidR="009F1E95" w:rsidRDefault="004F6A96">
      <w:pPr>
        <w:rPr>
          <w:rFonts w:asciiTheme="majorHAnsi" w:hAnsiTheme="majorHAnsi" w:cstheme="majorHAnsi"/>
          <w:lang w:val="sr-Latn-RS"/>
        </w:rPr>
      </w:pPr>
      <w:proofErr w:type="spellStart"/>
      <w:r>
        <w:rPr>
          <w:rFonts w:asciiTheme="majorHAnsi" w:hAnsiTheme="majorHAnsi" w:cstheme="majorHAnsi"/>
          <w:lang w:val="sr-Latn-RS"/>
        </w:rPr>
        <w:t>Из</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достављених</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доказа</w:t>
      </w:r>
      <w:proofErr w:type="spellEnd"/>
      <w:r w:rsidR="009D141C">
        <w:rPr>
          <w:rFonts w:asciiTheme="majorHAnsi" w:hAnsiTheme="majorHAnsi" w:cstheme="majorHAnsi"/>
          <w:lang w:val="sr-Latn-RS"/>
        </w:rPr>
        <w:t>,</w:t>
      </w:r>
      <w:r>
        <w:rPr>
          <w:rFonts w:asciiTheme="majorHAnsi" w:hAnsiTheme="majorHAnsi" w:cstheme="majorHAnsi"/>
          <w:lang w:val="sr-Latn-RS"/>
        </w:rPr>
        <w:t xml:space="preserve"> и </w:t>
      </w:r>
      <w:proofErr w:type="spellStart"/>
      <w:r>
        <w:rPr>
          <w:rFonts w:asciiTheme="majorHAnsi" w:hAnsiTheme="majorHAnsi" w:cstheme="majorHAnsi"/>
          <w:lang w:val="sr-Latn-RS"/>
        </w:rPr>
        <w:t>то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наредбе</w:t>
      </w:r>
      <w:proofErr w:type="spellEnd"/>
      <w:r>
        <w:rPr>
          <w:rFonts w:asciiTheme="majorHAnsi" w:hAnsiTheme="majorHAnsi" w:cstheme="majorHAnsi"/>
          <w:lang w:val="sr-Latn-RS"/>
        </w:rPr>
        <w:t xml:space="preserve"> о </w:t>
      </w:r>
      <w:proofErr w:type="spellStart"/>
      <w:r>
        <w:rPr>
          <w:rFonts w:asciiTheme="majorHAnsi" w:hAnsiTheme="majorHAnsi" w:cstheme="majorHAnsi"/>
          <w:lang w:val="sr-Latn-RS"/>
        </w:rPr>
        <w:t>спровођењу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истраге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Окружно</w:t>
      </w:r>
      <w:proofErr w:type="spellEnd"/>
      <w:r w:rsidR="00C14D76">
        <w:rPr>
          <w:rFonts w:asciiTheme="majorHAnsi" w:hAnsiTheme="majorHAnsi" w:cstheme="majorHAnsi"/>
          <w:lang w:val="sr-Cyrl-BA"/>
        </w:rPr>
        <w:t>г</w:t>
      </w:r>
      <w:r>
        <w:rPr>
          <w:rFonts w:asciiTheme="majorHAnsi" w:hAnsiTheme="majorHAnsi" w:cstheme="majorHAnsi"/>
          <w:lang w:val="sr-Latn-RS"/>
        </w:rPr>
        <w:t xml:space="preserve"> </w:t>
      </w:r>
      <w:proofErr w:type="spellStart"/>
      <w:r>
        <w:rPr>
          <w:rFonts w:asciiTheme="majorHAnsi" w:hAnsiTheme="majorHAnsi" w:cstheme="majorHAnsi"/>
          <w:lang w:val="sr-Latn-RS"/>
        </w:rPr>
        <w:t>јавно</w:t>
      </w:r>
      <w:proofErr w:type="spellEnd"/>
      <w:r w:rsidR="00C14D76">
        <w:rPr>
          <w:rFonts w:asciiTheme="majorHAnsi" w:hAnsiTheme="majorHAnsi" w:cstheme="majorHAnsi"/>
          <w:lang w:val="sr-Cyrl-BA"/>
        </w:rPr>
        <w:t>г</w:t>
      </w:r>
      <w:r>
        <w:rPr>
          <w:rFonts w:asciiTheme="majorHAnsi" w:hAnsiTheme="majorHAnsi" w:cstheme="majorHAnsi"/>
          <w:lang w:val="sr-Latn-RS"/>
        </w:rPr>
        <w:t xml:space="preserve"> </w:t>
      </w:r>
      <w:proofErr w:type="spellStart"/>
      <w:r>
        <w:rPr>
          <w:rFonts w:asciiTheme="majorHAnsi" w:hAnsiTheme="majorHAnsi" w:cstheme="majorHAnsi"/>
          <w:lang w:val="sr-Latn-RS"/>
        </w:rPr>
        <w:t>тужилаштв</w:t>
      </w:r>
      <w:proofErr w:type="spellEnd"/>
      <w:r w:rsidR="00C14D76">
        <w:rPr>
          <w:rFonts w:asciiTheme="majorHAnsi" w:hAnsiTheme="majorHAnsi" w:cstheme="majorHAnsi"/>
          <w:lang w:val="sr-Cyrl-BA"/>
        </w:rPr>
        <w:t>а</w:t>
      </w:r>
      <w:r>
        <w:rPr>
          <w:rFonts w:asciiTheme="majorHAnsi" w:hAnsiTheme="majorHAnsi" w:cstheme="majorHAnsi"/>
          <w:lang w:val="sr-Latn-RS"/>
        </w:rPr>
        <w:t xml:space="preserve"> __________ </w:t>
      </w:r>
      <w:proofErr w:type="spellStart"/>
      <w:r>
        <w:rPr>
          <w:rFonts w:asciiTheme="majorHAnsi" w:hAnsiTheme="majorHAnsi" w:cstheme="majorHAnsi"/>
          <w:lang w:val="sr-Latn-RS"/>
        </w:rPr>
        <w:t>број</w:t>
      </w:r>
      <w:proofErr w:type="spellEnd"/>
      <w:r>
        <w:rPr>
          <w:rFonts w:asciiTheme="majorHAnsi" w:hAnsiTheme="majorHAnsi" w:cstheme="majorHAnsi"/>
          <w:lang w:val="sr-Latn-RS"/>
        </w:rPr>
        <w:t xml:space="preserve"> Т13 ___________  </w:t>
      </w:r>
      <w:proofErr w:type="spellStart"/>
      <w:r>
        <w:rPr>
          <w:rFonts w:asciiTheme="majorHAnsi" w:hAnsiTheme="majorHAnsi" w:cstheme="majorHAnsi"/>
          <w:lang w:val="sr-Latn-RS"/>
        </w:rPr>
        <w:t>од</w:t>
      </w:r>
      <w:proofErr w:type="spellEnd"/>
      <w:r>
        <w:rPr>
          <w:rFonts w:asciiTheme="majorHAnsi" w:hAnsiTheme="majorHAnsi" w:cstheme="majorHAnsi"/>
          <w:lang w:val="sr-Latn-RS"/>
        </w:rPr>
        <w:t xml:space="preserve"> ____________ </w:t>
      </w:r>
      <w:proofErr w:type="spellStart"/>
      <w:r>
        <w:rPr>
          <w:rFonts w:asciiTheme="majorHAnsi" w:hAnsiTheme="majorHAnsi" w:cstheme="majorHAnsi"/>
          <w:lang w:val="sr-Latn-RS"/>
        </w:rPr>
        <w:t>године</w:t>
      </w:r>
      <w:proofErr w:type="spellEnd"/>
      <w:r>
        <w:rPr>
          <w:rFonts w:asciiTheme="majorHAnsi" w:hAnsiTheme="majorHAnsi" w:cstheme="majorHAnsi"/>
          <w:lang w:val="sr-Latn-RS"/>
        </w:rPr>
        <w:t xml:space="preserve"> и </w:t>
      </w:r>
      <w:proofErr w:type="spellStart"/>
      <w:r>
        <w:rPr>
          <w:rFonts w:asciiTheme="majorHAnsi" w:hAnsiTheme="majorHAnsi" w:cstheme="majorHAnsi"/>
          <w:lang w:val="sr-Latn-RS"/>
        </w:rPr>
        <w:t>наредбе</w:t>
      </w:r>
      <w:proofErr w:type="spellEnd"/>
      <w:r>
        <w:rPr>
          <w:rFonts w:asciiTheme="majorHAnsi" w:hAnsiTheme="majorHAnsi" w:cstheme="majorHAnsi"/>
          <w:lang w:val="sr-Latn-RS"/>
        </w:rPr>
        <w:t xml:space="preserve"> о </w:t>
      </w:r>
      <w:proofErr w:type="spellStart"/>
      <w:r>
        <w:rPr>
          <w:rFonts w:asciiTheme="majorHAnsi" w:hAnsiTheme="majorHAnsi" w:cstheme="majorHAnsi"/>
          <w:lang w:val="sr-Latn-RS"/>
        </w:rPr>
        <w:t>покретању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финансијске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истраге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Окружног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јавног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тужилаштва</w:t>
      </w:r>
      <w:proofErr w:type="spellEnd"/>
      <w:r>
        <w:rPr>
          <w:rFonts w:asciiTheme="majorHAnsi" w:hAnsiTheme="majorHAnsi" w:cstheme="majorHAnsi"/>
          <w:lang w:val="sr-Latn-RS"/>
        </w:rPr>
        <w:t xml:space="preserve"> _______  </w:t>
      </w:r>
      <w:proofErr w:type="spellStart"/>
      <w:r>
        <w:rPr>
          <w:rFonts w:asciiTheme="majorHAnsi" w:hAnsiTheme="majorHAnsi" w:cstheme="majorHAnsi"/>
          <w:lang w:val="sr-Latn-RS"/>
        </w:rPr>
        <w:t>број</w:t>
      </w:r>
      <w:proofErr w:type="spellEnd"/>
      <w:r>
        <w:rPr>
          <w:rFonts w:asciiTheme="majorHAnsi" w:hAnsiTheme="majorHAnsi" w:cstheme="majorHAnsi"/>
          <w:lang w:val="sr-Latn-RS"/>
        </w:rPr>
        <w:t xml:space="preserve"> Т13 ______________ </w:t>
      </w:r>
      <w:proofErr w:type="spellStart"/>
      <w:r>
        <w:rPr>
          <w:rFonts w:asciiTheme="majorHAnsi" w:hAnsiTheme="majorHAnsi" w:cstheme="majorHAnsi"/>
          <w:lang w:val="sr-Latn-RS"/>
        </w:rPr>
        <w:t>од</w:t>
      </w:r>
      <w:proofErr w:type="spellEnd"/>
      <w:r>
        <w:rPr>
          <w:rFonts w:asciiTheme="majorHAnsi" w:hAnsiTheme="majorHAnsi" w:cstheme="majorHAnsi"/>
          <w:lang w:val="sr-Latn-RS"/>
        </w:rPr>
        <w:t xml:space="preserve"> ___________</w:t>
      </w:r>
      <w:proofErr w:type="spellStart"/>
      <w:r>
        <w:rPr>
          <w:rFonts w:asciiTheme="majorHAnsi" w:hAnsiTheme="majorHAnsi" w:cstheme="majorHAnsi"/>
          <w:lang w:val="sr-Latn-RS"/>
        </w:rPr>
        <w:t>године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види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против</w:t>
      </w:r>
      <w:proofErr w:type="spellEnd"/>
      <w:r>
        <w:rPr>
          <w:rFonts w:asciiTheme="majorHAnsi" w:hAnsiTheme="majorHAnsi" w:cstheme="majorHAnsi"/>
          <w:lang w:val="sr-Latn-RS"/>
        </w:rPr>
        <w:t xml:space="preserve"> ___________ </w:t>
      </w:r>
      <w:proofErr w:type="spellStart"/>
      <w:r>
        <w:rPr>
          <w:rFonts w:asciiTheme="majorHAnsi" w:hAnsiTheme="majorHAnsi" w:cstheme="majorHAnsi"/>
          <w:lang w:val="sr-Latn-RS"/>
        </w:rPr>
        <w:t>води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истрага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због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сумње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починили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кривично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дјело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злоупотреба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службеног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положаја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или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овлашћења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члана</w:t>
      </w:r>
      <w:proofErr w:type="spellEnd"/>
      <w:r>
        <w:rPr>
          <w:rFonts w:asciiTheme="majorHAnsi" w:hAnsiTheme="majorHAnsi" w:cstheme="majorHAnsi"/>
          <w:lang w:val="sr-Latn-RS"/>
        </w:rPr>
        <w:t xml:space="preserve"> 315. </w:t>
      </w:r>
      <w:proofErr w:type="spellStart"/>
      <w:r>
        <w:rPr>
          <w:rFonts w:asciiTheme="majorHAnsi" w:hAnsiTheme="majorHAnsi" w:cstheme="majorHAnsi"/>
          <w:lang w:val="sr-Latn-RS"/>
        </w:rPr>
        <w:t>став</w:t>
      </w:r>
      <w:proofErr w:type="spellEnd"/>
      <w:r>
        <w:rPr>
          <w:rFonts w:asciiTheme="majorHAnsi" w:hAnsiTheme="majorHAnsi" w:cstheme="majorHAnsi"/>
          <w:lang w:val="sr-Latn-RS"/>
        </w:rPr>
        <w:t xml:space="preserve"> 2. у </w:t>
      </w:r>
      <w:proofErr w:type="spellStart"/>
      <w:r>
        <w:rPr>
          <w:rFonts w:asciiTheme="majorHAnsi" w:hAnsiTheme="majorHAnsi" w:cstheme="majorHAnsi"/>
          <w:lang w:val="sr-Latn-RS"/>
        </w:rPr>
        <w:t>вези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ставом</w:t>
      </w:r>
      <w:proofErr w:type="spellEnd"/>
      <w:r>
        <w:rPr>
          <w:rFonts w:asciiTheme="majorHAnsi" w:hAnsiTheme="majorHAnsi" w:cstheme="majorHAnsi"/>
          <w:lang w:val="sr-Latn-RS"/>
        </w:rPr>
        <w:t xml:space="preserve"> 1. </w:t>
      </w:r>
      <w:proofErr w:type="spellStart"/>
      <w:r>
        <w:rPr>
          <w:rFonts w:asciiTheme="majorHAnsi" w:hAnsiTheme="majorHAnsi" w:cstheme="majorHAnsi"/>
          <w:lang w:val="sr-Latn-RS"/>
        </w:rPr>
        <w:t>Кривичног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законика</w:t>
      </w:r>
      <w:proofErr w:type="spellEnd"/>
      <w:r>
        <w:rPr>
          <w:rFonts w:asciiTheme="majorHAnsi" w:hAnsiTheme="majorHAnsi" w:cstheme="majorHAnsi"/>
          <w:lang w:val="sr-Latn-RS"/>
        </w:rPr>
        <w:t xml:space="preserve"> РС у </w:t>
      </w:r>
      <w:proofErr w:type="spellStart"/>
      <w:r>
        <w:rPr>
          <w:rFonts w:asciiTheme="majorHAnsi" w:hAnsiTheme="majorHAnsi" w:cstheme="majorHAnsi"/>
          <w:lang w:val="sr-Latn-RS"/>
        </w:rPr>
        <w:t>стицају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кривичним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дјелом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фалсификовање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или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уништавање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службене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исправе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члана</w:t>
      </w:r>
      <w:proofErr w:type="spellEnd"/>
      <w:r>
        <w:rPr>
          <w:rFonts w:asciiTheme="majorHAnsi" w:hAnsiTheme="majorHAnsi" w:cstheme="majorHAnsi"/>
          <w:lang w:val="sr-Latn-RS"/>
        </w:rPr>
        <w:t xml:space="preserve"> 349. </w:t>
      </w:r>
      <w:proofErr w:type="spellStart"/>
      <w:r>
        <w:rPr>
          <w:rFonts w:asciiTheme="majorHAnsi" w:hAnsiTheme="majorHAnsi" w:cstheme="majorHAnsi"/>
          <w:lang w:val="sr-Latn-RS"/>
        </w:rPr>
        <w:t>став</w:t>
      </w:r>
      <w:proofErr w:type="spellEnd"/>
      <w:r>
        <w:rPr>
          <w:rFonts w:asciiTheme="majorHAnsi" w:hAnsiTheme="majorHAnsi" w:cstheme="majorHAnsi"/>
          <w:lang w:val="sr-Latn-RS"/>
        </w:rPr>
        <w:t xml:space="preserve"> 1. </w:t>
      </w:r>
      <w:proofErr w:type="spellStart"/>
      <w:r>
        <w:rPr>
          <w:rFonts w:asciiTheme="majorHAnsi" w:hAnsiTheme="majorHAnsi" w:cstheme="majorHAnsi"/>
          <w:lang w:val="sr-Latn-RS"/>
        </w:rPr>
        <w:t>Кривичног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законика</w:t>
      </w:r>
      <w:proofErr w:type="spellEnd"/>
      <w:r>
        <w:rPr>
          <w:rFonts w:asciiTheme="majorHAnsi" w:hAnsiTheme="majorHAnsi" w:cstheme="majorHAnsi"/>
          <w:lang w:val="sr-Latn-RS"/>
        </w:rPr>
        <w:t xml:space="preserve"> РС, </w:t>
      </w:r>
      <w:proofErr w:type="spellStart"/>
      <w:r>
        <w:rPr>
          <w:rFonts w:asciiTheme="majorHAnsi" w:hAnsiTheme="majorHAnsi" w:cstheme="majorHAnsi"/>
          <w:lang w:val="sr-Latn-RS"/>
        </w:rPr>
        <w:t>док</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табел</w:t>
      </w:r>
      <w:r w:rsidR="009D141C">
        <w:rPr>
          <w:rFonts w:asciiTheme="majorHAnsi" w:hAnsiTheme="majorHAnsi" w:cstheme="majorHAnsi"/>
          <w:lang w:val="sr-Latn-RS"/>
        </w:rPr>
        <w:t>e</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број</w:t>
      </w:r>
      <w:proofErr w:type="spellEnd"/>
      <w:r>
        <w:rPr>
          <w:rFonts w:asciiTheme="majorHAnsi" w:hAnsiTheme="majorHAnsi" w:cstheme="majorHAnsi"/>
          <w:lang w:val="sr-Latn-RS"/>
        </w:rPr>
        <w:t xml:space="preserve"> 1 – </w:t>
      </w:r>
      <w:proofErr w:type="spellStart"/>
      <w:r>
        <w:rPr>
          <w:rFonts w:asciiTheme="majorHAnsi" w:hAnsiTheme="majorHAnsi" w:cstheme="majorHAnsi"/>
          <w:lang w:val="sr-Latn-RS"/>
        </w:rPr>
        <w:t>рекапитулација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Галић</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табел</w:t>
      </w:r>
      <w:r w:rsidR="00C14D76">
        <w:rPr>
          <w:rFonts w:asciiTheme="majorHAnsi" w:hAnsiTheme="majorHAnsi" w:cstheme="majorHAnsi"/>
          <w:lang w:val="sr-Latn-RS"/>
        </w:rPr>
        <w:t>e</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број</w:t>
      </w:r>
      <w:proofErr w:type="spellEnd"/>
      <w:r>
        <w:rPr>
          <w:rFonts w:asciiTheme="majorHAnsi" w:hAnsiTheme="majorHAnsi" w:cstheme="majorHAnsi"/>
          <w:lang w:val="sr-Latn-RS"/>
        </w:rPr>
        <w:t xml:space="preserve"> 2 – </w:t>
      </w:r>
      <w:proofErr w:type="spellStart"/>
      <w:r>
        <w:rPr>
          <w:rFonts w:asciiTheme="majorHAnsi" w:hAnsiTheme="majorHAnsi" w:cstheme="majorHAnsi"/>
          <w:lang w:val="sr-Latn-RS"/>
        </w:rPr>
        <w:t>рекапитулација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те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документације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Пореске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управе</w:t>
      </w:r>
      <w:proofErr w:type="spellEnd"/>
      <w:r>
        <w:rPr>
          <w:rFonts w:asciiTheme="majorHAnsi" w:hAnsiTheme="majorHAnsi" w:cstheme="majorHAnsi"/>
          <w:lang w:val="sr-Latn-RS"/>
        </w:rPr>
        <w:t xml:space="preserve"> РС, РУ </w:t>
      </w:r>
      <w:proofErr w:type="spellStart"/>
      <w:r>
        <w:rPr>
          <w:rFonts w:asciiTheme="majorHAnsi" w:hAnsiTheme="majorHAnsi" w:cstheme="majorHAnsi"/>
          <w:lang w:val="sr-Latn-RS"/>
        </w:rPr>
        <w:t>за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геодетске</w:t>
      </w:r>
      <w:proofErr w:type="spellEnd"/>
      <w:r>
        <w:rPr>
          <w:rFonts w:asciiTheme="majorHAnsi" w:hAnsiTheme="majorHAnsi" w:cstheme="majorHAnsi"/>
          <w:lang w:val="sr-Latn-RS"/>
        </w:rPr>
        <w:t xml:space="preserve"> и </w:t>
      </w:r>
      <w:proofErr w:type="spellStart"/>
      <w:r>
        <w:rPr>
          <w:rFonts w:asciiTheme="majorHAnsi" w:hAnsiTheme="majorHAnsi" w:cstheme="majorHAnsi"/>
          <w:lang w:val="sr-Latn-RS"/>
        </w:rPr>
        <w:t>имовинско-правне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послове</w:t>
      </w:r>
      <w:proofErr w:type="spellEnd"/>
      <w:r>
        <w:rPr>
          <w:rFonts w:asciiTheme="majorHAnsi" w:hAnsiTheme="majorHAnsi" w:cstheme="majorHAnsi"/>
          <w:lang w:val="sr-Latn-RS"/>
        </w:rPr>
        <w:t xml:space="preserve"> РС, </w:t>
      </w:r>
      <w:proofErr w:type="spellStart"/>
      <w:r>
        <w:rPr>
          <w:rFonts w:asciiTheme="majorHAnsi" w:hAnsiTheme="majorHAnsi" w:cstheme="majorHAnsi"/>
          <w:lang w:val="sr-Latn-RS"/>
        </w:rPr>
        <w:t>Агенције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осигурање</w:t>
      </w:r>
      <w:proofErr w:type="spellEnd"/>
      <w:r>
        <w:rPr>
          <w:rFonts w:asciiTheme="majorHAnsi" w:hAnsiTheme="majorHAnsi" w:cstheme="majorHAnsi"/>
          <w:lang w:val="sr-Latn-RS"/>
        </w:rPr>
        <w:t xml:space="preserve"> РС, МУП-а РС, </w:t>
      </w:r>
      <w:proofErr w:type="spellStart"/>
      <w:r>
        <w:rPr>
          <w:rFonts w:asciiTheme="majorHAnsi" w:hAnsiTheme="majorHAnsi" w:cstheme="majorHAnsi"/>
          <w:lang w:val="sr-Latn-RS"/>
        </w:rPr>
        <w:t>Нотарске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коморе</w:t>
      </w:r>
      <w:proofErr w:type="spellEnd"/>
      <w:r>
        <w:rPr>
          <w:rFonts w:asciiTheme="majorHAnsi" w:hAnsiTheme="majorHAnsi" w:cstheme="majorHAnsi"/>
          <w:lang w:val="sr-Latn-RS"/>
        </w:rPr>
        <w:t xml:space="preserve"> РС, </w:t>
      </w:r>
      <w:proofErr w:type="spellStart"/>
      <w:r>
        <w:rPr>
          <w:rFonts w:asciiTheme="majorHAnsi" w:hAnsiTheme="majorHAnsi" w:cstheme="majorHAnsi"/>
          <w:lang w:val="sr-Latn-RS"/>
        </w:rPr>
        <w:t>пословних</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банака</w:t>
      </w:r>
      <w:proofErr w:type="spellEnd"/>
      <w:r>
        <w:rPr>
          <w:rFonts w:asciiTheme="majorHAnsi" w:hAnsiTheme="majorHAnsi" w:cstheme="majorHAnsi"/>
          <w:lang w:val="sr-Latn-RS"/>
        </w:rPr>
        <w:t xml:space="preserve"> РС </w:t>
      </w:r>
      <w:proofErr w:type="spellStart"/>
      <w:r>
        <w:rPr>
          <w:rFonts w:asciiTheme="majorHAnsi" w:hAnsiTheme="majorHAnsi" w:cstheme="majorHAnsi"/>
          <w:lang w:val="sr-Latn-RS"/>
        </w:rPr>
        <w:t>се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може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видјети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осумњичени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као</w:t>
      </w:r>
      <w:proofErr w:type="spellEnd"/>
      <w:r>
        <w:rPr>
          <w:rFonts w:asciiTheme="majorHAnsi" w:hAnsiTheme="majorHAnsi" w:cstheme="majorHAnsi"/>
          <w:lang w:val="sr-Latn-RS"/>
        </w:rPr>
        <w:t xml:space="preserve"> и </w:t>
      </w:r>
      <w:proofErr w:type="spellStart"/>
      <w:r>
        <w:rPr>
          <w:rFonts w:asciiTheme="majorHAnsi" w:hAnsiTheme="majorHAnsi" w:cstheme="majorHAnsi"/>
          <w:lang w:val="sr-Latn-RS"/>
        </w:rPr>
        <w:t>повезана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лица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посједују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имовину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наведену</w:t>
      </w:r>
      <w:proofErr w:type="spellEnd"/>
      <w:r>
        <w:rPr>
          <w:rFonts w:asciiTheme="majorHAnsi" w:hAnsiTheme="majorHAnsi" w:cstheme="majorHAnsi"/>
          <w:lang w:val="sr-Latn-RS"/>
        </w:rPr>
        <w:t xml:space="preserve"> у </w:t>
      </w:r>
      <w:proofErr w:type="spellStart"/>
      <w:r>
        <w:rPr>
          <w:rFonts w:asciiTheme="majorHAnsi" w:hAnsiTheme="majorHAnsi" w:cstheme="majorHAnsi"/>
          <w:lang w:val="sr-Latn-RS"/>
        </w:rPr>
        <w:t>изреци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рјешења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као</w:t>
      </w:r>
      <w:proofErr w:type="spellEnd"/>
      <w:r>
        <w:rPr>
          <w:rFonts w:asciiTheme="majorHAnsi" w:hAnsiTheme="majorHAnsi" w:cstheme="majorHAnsi"/>
          <w:lang w:val="sr-Latn-RS"/>
        </w:rPr>
        <w:t xml:space="preserve"> и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имовина</w:t>
      </w:r>
      <w:proofErr w:type="spellEnd"/>
      <w:r>
        <w:rPr>
          <w:rFonts w:asciiTheme="majorHAnsi" w:hAnsiTheme="majorHAnsi" w:cstheme="majorHAnsi"/>
          <w:lang w:val="sr-Latn-RS"/>
        </w:rPr>
        <w:t xml:space="preserve"> _________ и </w:t>
      </w:r>
      <w:proofErr w:type="spellStart"/>
      <w:r>
        <w:rPr>
          <w:rFonts w:asciiTheme="majorHAnsi" w:hAnsiTheme="majorHAnsi" w:cstheme="majorHAnsi"/>
          <w:lang w:val="sr-Latn-RS"/>
        </w:rPr>
        <w:t>лица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повезана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њим</w:t>
      </w:r>
      <w:proofErr w:type="spellEnd"/>
      <w:r w:rsidR="00DB5950">
        <w:rPr>
          <w:rFonts w:asciiTheme="majorHAnsi" w:hAnsiTheme="majorHAnsi" w:cstheme="majorHAnsi"/>
          <w:lang w:val="sr-Latn-RS"/>
        </w:rPr>
        <w:t>,</w:t>
      </w:r>
      <w:r>
        <w:rPr>
          <w:rFonts w:asciiTheme="majorHAnsi" w:hAnsiTheme="majorHAnsi" w:cstheme="majorHAnsi"/>
          <w:lang w:val="sr-Latn-RS"/>
        </w:rPr>
        <w:t xml:space="preserve"> и </w:t>
      </w:r>
      <w:proofErr w:type="spellStart"/>
      <w:r>
        <w:rPr>
          <w:rFonts w:asciiTheme="majorHAnsi" w:hAnsiTheme="majorHAnsi" w:cstheme="majorHAnsi"/>
          <w:lang w:val="sr-Latn-RS"/>
        </w:rPr>
        <w:t>то</w:t>
      </w:r>
      <w:proofErr w:type="spellEnd"/>
      <w:r>
        <w:rPr>
          <w:rFonts w:asciiTheme="majorHAnsi" w:hAnsiTheme="majorHAnsi" w:cstheme="majorHAnsi"/>
          <w:lang w:val="sr-Latn-RS"/>
        </w:rPr>
        <w:t xml:space="preserve"> ______________ </w:t>
      </w:r>
      <w:proofErr w:type="spellStart"/>
      <w:r>
        <w:rPr>
          <w:rFonts w:asciiTheme="majorHAnsi" w:hAnsiTheme="majorHAnsi" w:cstheme="majorHAnsi"/>
          <w:lang w:val="sr-Latn-RS"/>
        </w:rPr>
        <w:t>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несразмјерна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законитим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приходима</w:t>
      </w:r>
      <w:proofErr w:type="spellEnd"/>
      <w:r>
        <w:rPr>
          <w:rFonts w:asciiTheme="majorHAnsi" w:hAnsiTheme="majorHAnsi" w:cstheme="majorHAnsi"/>
          <w:lang w:val="sr-Latn-RS"/>
        </w:rPr>
        <w:t xml:space="preserve"> и </w:t>
      </w:r>
      <w:proofErr w:type="spellStart"/>
      <w:r>
        <w:rPr>
          <w:rFonts w:asciiTheme="majorHAnsi" w:hAnsiTheme="majorHAnsi" w:cstheme="majorHAnsi"/>
          <w:lang w:val="sr-Latn-RS"/>
        </w:rPr>
        <w:t>трошковима</w:t>
      </w:r>
      <w:proofErr w:type="spellEnd"/>
      <w:r w:rsidR="00DB5950">
        <w:rPr>
          <w:rFonts w:asciiTheme="majorHAnsi" w:hAnsiTheme="majorHAnsi" w:cstheme="majorHAnsi"/>
          <w:lang w:val="sr-Latn-RS"/>
        </w:rPr>
        <w:t>,</w:t>
      </w:r>
      <w:r>
        <w:rPr>
          <w:rFonts w:asciiTheme="majorHAnsi" w:hAnsiTheme="majorHAnsi" w:cstheme="majorHAnsi"/>
          <w:lang w:val="sr-Latn-RS"/>
        </w:rPr>
        <w:t xml:space="preserve"> и </w:t>
      </w:r>
      <w:proofErr w:type="spellStart"/>
      <w:r>
        <w:rPr>
          <w:rFonts w:asciiTheme="majorHAnsi" w:hAnsiTheme="majorHAnsi" w:cstheme="majorHAnsi"/>
          <w:lang w:val="sr-Latn-RS"/>
        </w:rPr>
        <w:t>то</w:t>
      </w:r>
      <w:proofErr w:type="spellEnd"/>
      <w:r>
        <w:rPr>
          <w:rFonts w:asciiTheme="majorHAnsi" w:hAnsiTheme="majorHAnsi" w:cstheme="majorHAnsi"/>
          <w:lang w:val="sr-Latn-RS"/>
        </w:rPr>
        <w:t xml:space="preserve"> у </w:t>
      </w:r>
      <w:proofErr w:type="spellStart"/>
      <w:r>
        <w:rPr>
          <w:rFonts w:asciiTheme="majorHAnsi" w:hAnsiTheme="majorHAnsi" w:cstheme="majorHAnsi"/>
          <w:lang w:val="sr-Latn-RS"/>
        </w:rPr>
        <w:lastRenderedPageBreak/>
        <w:t>износу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од</w:t>
      </w:r>
      <w:proofErr w:type="spellEnd"/>
      <w:r>
        <w:rPr>
          <w:rFonts w:asciiTheme="majorHAnsi" w:hAnsiTheme="majorHAnsi" w:cstheme="majorHAnsi"/>
          <w:lang w:val="sr-Latn-RS"/>
        </w:rPr>
        <w:t xml:space="preserve"> __________, а </w:t>
      </w:r>
      <w:proofErr w:type="spellStart"/>
      <w:r>
        <w:rPr>
          <w:rFonts w:asciiTheme="majorHAnsi" w:hAnsiTheme="majorHAnsi" w:cstheme="majorHAnsi"/>
          <w:lang w:val="sr-Latn-RS"/>
        </w:rPr>
        <w:t>имовина</w:t>
      </w:r>
      <w:proofErr w:type="spellEnd"/>
      <w:r>
        <w:rPr>
          <w:rFonts w:asciiTheme="majorHAnsi" w:hAnsiTheme="majorHAnsi" w:cstheme="majorHAnsi"/>
          <w:lang w:val="sr-Latn-RS"/>
        </w:rPr>
        <w:t xml:space="preserve"> ___________ и </w:t>
      </w:r>
      <w:proofErr w:type="spellStart"/>
      <w:r>
        <w:rPr>
          <w:rFonts w:asciiTheme="majorHAnsi" w:hAnsiTheme="majorHAnsi" w:cstheme="majorHAnsi"/>
          <w:lang w:val="sr-Latn-RS"/>
        </w:rPr>
        <w:t>трећих</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лица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која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њим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повезана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несразмјера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законитим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приходима</w:t>
      </w:r>
      <w:proofErr w:type="spellEnd"/>
      <w:r>
        <w:rPr>
          <w:rFonts w:asciiTheme="majorHAnsi" w:hAnsiTheme="majorHAnsi" w:cstheme="majorHAnsi"/>
          <w:lang w:val="sr-Latn-RS"/>
        </w:rPr>
        <w:t xml:space="preserve"> и </w:t>
      </w:r>
      <w:proofErr w:type="spellStart"/>
      <w:r>
        <w:rPr>
          <w:rFonts w:asciiTheme="majorHAnsi" w:hAnsiTheme="majorHAnsi" w:cstheme="majorHAnsi"/>
          <w:lang w:val="sr-Latn-RS"/>
        </w:rPr>
        <w:t>трошкова</w:t>
      </w:r>
      <w:proofErr w:type="spellEnd"/>
      <w:r w:rsidR="00DB5950">
        <w:rPr>
          <w:rFonts w:asciiTheme="majorHAnsi" w:hAnsiTheme="majorHAnsi" w:cstheme="majorHAnsi"/>
          <w:lang w:val="sr-Latn-RS"/>
        </w:rPr>
        <w:t>,</w:t>
      </w:r>
      <w:r>
        <w:rPr>
          <w:rFonts w:asciiTheme="majorHAnsi" w:hAnsiTheme="majorHAnsi" w:cstheme="majorHAnsi"/>
          <w:lang w:val="sr-Latn-RS"/>
        </w:rPr>
        <w:t xml:space="preserve"> и </w:t>
      </w:r>
      <w:proofErr w:type="spellStart"/>
      <w:r>
        <w:rPr>
          <w:rFonts w:asciiTheme="majorHAnsi" w:hAnsiTheme="majorHAnsi" w:cstheme="majorHAnsi"/>
          <w:lang w:val="sr-Latn-RS"/>
        </w:rPr>
        <w:t>то</w:t>
      </w:r>
      <w:proofErr w:type="spellEnd"/>
      <w:r>
        <w:rPr>
          <w:rFonts w:asciiTheme="majorHAnsi" w:hAnsiTheme="majorHAnsi" w:cstheme="majorHAnsi"/>
          <w:lang w:val="sr-Latn-RS"/>
        </w:rPr>
        <w:t xml:space="preserve"> у </w:t>
      </w:r>
      <w:proofErr w:type="spellStart"/>
      <w:r>
        <w:rPr>
          <w:rFonts w:asciiTheme="majorHAnsi" w:hAnsiTheme="majorHAnsi" w:cstheme="majorHAnsi"/>
          <w:lang w:val="sr-Latn-RS"/>
        </w:rPr>
        <w:t>износу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од</w:t>
      </w:r>
      <w:proofErr w:type="spellEnd"/>
      <w:r>
        <w:rPr>
          <w:rFonts w:asciiTheme="majorHAnsi" w:hAnsiTheme="majorHAnsi" w:cstheme="majorHAnsi"/>
          <w:lang w:val="sr-Latn-RS"/>
        </w:rPr>
        <w:t xml:space="preserve"> _____________ КМ.</w:t>
      </w:r>
    </w:p>
    <w:p w14:paraId="09AF047F" w14:textId="77777777" w:rsidR="009F1E95" w:rsidRDefault="004F6A96">
      <w:pPr>
        <w:rPr>
          <w:rFonts w:asciiTheme="majorHAnsi" w:hAnsiTheme="majorHAnsi" w:cstheme="majorHAnsi"/>
        </w:rPr>
      </w:pPr>
      <w:r>
        <w:rPr>
          <w:rFonts w:asciiTheme="majorHAnsi" w:hAnsiTheme="majorHAnsi" w:cstheme="majorHAnsi"/>
          <w:lang w:val="sr-Latn-RS"/>
        </w:rPr>
        <w:t> </w:t>
      </w:r>
    </w:p>
    <w:p w14:paraId="1A4C2593" w14:textId="034828A1" w:rsidR="009F1E95" w:rsidRDefault="004F6A96">
      <w:pPr>
        <w:rPr>
          <w:rFonts w:asciiTheme="majorHAnsi" w:hAnsiTheme="majorHAnsi" w:cstheme="majorHAnsi"/>
        </w:rPr>
      </w:pPr>
      <w:proofErr w:type="spellStart"/>
      <w:r>
        <w:rPr>
          <w:rFonts w:asciiTheme="majorHAnsi" w:hAnsiTheme="majorHAnsi" w:cstheme="majorHAnsi"/>
          <w:lang w:val="sr-Latn-RS"/>
        </w:rPr>
        <w:t>Дакле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имајући</w:t>
      </w:r>
      <w:proofErr w:type="spellEnd"/>
      <w:r>
        <w:rPr>
          <w:rFonts w:asciiTheme="majorHAnsi" w:hAnsiTheme="majorHAnsi" w:cstheme="majorHAnsi"/>
          <w:lang w:val="sr-Latn-RS"/>
        </w:rPr>
        <w:t xml:space="preserve"> у </w:t>
      </w:r>
      <w:proofErr w:type="spellStart"/>
      <w:r>
        <w:rPr>
          <w:rFonts w:asciiTheme="majorHAnsi" w:hAnsiTheme="majorHAnsi" w:cstheme="majorHAnsi"/>
          <w:lang w:val="sr-Latn-RS"/>
        </w:rPr>
        <w:t>виду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достављених</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доказа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произилази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постоје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основи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сумње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наведена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лица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стекла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предметну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имовину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извршењем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кривичних</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дјела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која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стављају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терет</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те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након</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покретања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истраге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већ</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вршили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отуђење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имовине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то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очигледно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постоји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опасност</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ће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власници</w:t>
      </w:r>
      <w:proofErr w:type="spellEnd"/>
      <w:r>
        <w:rPr>
          <w:rFonts w:asciiTheme="majorHAnsi" w:hAnsiTheme="majorHAnsi" w:cstheme="majorHAnsi"/>
          <w:lang w:val="sr-Latn-RS"/>
        </w:rPr>
        <w:t xml:space="preserve"> и </w:t>
      </w:r>
      <w:proofErr w:type="spellStart"/>
      <w:r>
        <w:rPr>
          <w:rFonts w:asciiTheme="majorHAnsi" w:hAnsiTheme="majorHAnsi" w:cstheme="majorHAnsi"/>
          <w:lang w:val="sr-Latn-RS"/>
        </w:rPr>
        <w:t>даље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располагати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том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имовином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ради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чега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суд</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основу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члана</w:t>
      </w:r>
      <w:proofErr w:type="spellEnd"/>
      <w:r>
        <w:rPr>
          <w:rFonts w:asciiTheme="majorHAnsi" w:hAnsiTheme="majorHAnsi" w:cstheme="majorHAnsi"/>
          <w:lang w:val="sr-Latn-RS"/>
        </w:rPr>
        <w:t xml:space="preserve"> 22. </w:t>
      </w:r>
      <w:proofErr w:type="spellStart"/>
      <w:r>
        <w:rPr>
          <w:rFonts w:asciiTheme="majorHAnsi" w:hAnsiTheme="majorHAnsi" w:cstheme="majorHAnsi"/>
          <w:lang w:val="sr-Latn-RS"/>
        </w:rPr>
        <w:t>Закона</w:t>
      </w:r>
      <w:proofErr w:type="spellEnd"/>
      <w:r>
        <w:rPr>
          <w:rFonts w:asciiTheme="majorHAnsi" w:hAnsiTheme="majorHAnsi" w:cstheme="majorHAnsi"/>
          <w:lang w:val="sr-Latn-RS"/>
        </w:rPr>
        <w:t xml:space="preserve"> о </w:t>
      </w:r>
      <w:proofErr w:type="spellStart"/>
      <w:r>
        <w:rPr>
          <w:rFonts w:asciiTheme="majorHAnsi" w:hAnsiTheme="majorHAnsi" w:cstheme="majorHAnsi"/>
          <w:lang w:val="sr-Latn-RS"/>
        </w:rPr>
        <w:t>одузимању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имовине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која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проистекла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извршењем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кривичног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дјела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Службени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гласник</w:t>
      </w:r>
      <w:proofErr w:type="spellEnd"/>
      <w:r>
        <w:rPr>
          <w:rFonts w:asciiTheme="majorHAnsi" w:hAnsiTheme="majorHAnsi" w:cstheme="majorHAnsi"/>
          <w:lang w:val="sr-Latn-RS"/>
        </w:rPr>
        <w:t xml:space="preserve"> РС</w:t>
      </w:r>
      <w:r w:rsidR="009B6C9D">
        <w:rPr>
          <w:rFonts w:asciiTheme="majorHAnsi" w:hAnsiTheme="majorHAnsi" w:cstheme="majorHAnsi"/>
          <w:lang w:val="sr-Latn-RS"/>
        </w:rPr>
        <w:t>,</w:t>
      </w:r>
      <w:r>
        <w:rPr>
          <w:rFonts w:asciiTheme="majorHAnsi" w:hAnsiTheme="majorHAnsi" w:cstheme="majorHAnsi"/>
          <w:lang w:val="sr-Latn-RS"/>
        </w:rPr>
        <w:t xml:space="preserve"> </w:t>
      </w:r>
      <w:proofErr w:type="spellStart"/>
      <w:r>
        <w:rPr>
          <w:rFonts w:asciiTheme="majorHAnsi" w:hAnsiTheme="majorHAnsi" w:cstheme="majorHAnsi"/>
          <w:lang w:val="sr-Latn-RS"/>
        </w:rPr>
        <w:t>број</w:t>
      </w:r>
      <w:proofErr w:type="spellEnd"/>
      <w:r>
        <w:rPr>
          <w:rFonts w:asciiTheme="majorHAnsi" w:hAnsiTheme="majorHAnsi" w:cstheme="majorHAnsi"/>
          <w:lang w:val="sr-Latn-RS"/>
        </w:rPr>
        <w:t xml:space="preserve"> 16/18), </w:t>
      </w:r>
      <w:proofErr w:type="spellStart"/>
      <w:r>
        <w:rPr>
          <w:rFonts w:asciiTheme="majorHAnsi" w:hAnsiTheme="majorHAnsi" w:cstheme="majorHAnsi"/>
          <w:lang w:val="sr-Latn-RS"/>
        </w:rPr>
        <w:t>ријешио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као</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изреци</w:t>
      </w:r>
      <w:proofErr w:type="spellEnd"/>
      <w:r>
        <w:rPr>
          <w:rFonts w:asciiTheme="majorHAnsi" w:hAnsiTheme="majorHAnsi" w:cstheme="majorHAnsi"/>
          <w:lang w:val="sr-Latn-RS"/>
        </w:rPr>
        <w:t xml:space="preserve">. </w:t>
      </w:r>
    </w:p>
    <w:p w14:paraId="764A3D09" w14:textId="77777777" w:rsidR="009F1E95" w:rsidRDefault="004F6A96">
      <w:pPr>
        <w:rPr>
          <w:rFonts w:asciiTheme="majorHAnsi" w:hAnsiTheme="majorHAnsi" w:cstheme="majorHAnsi"/>
        </w:rPr>
      </w:pPr>
      <w:r>
        <w:rPr>
          <w:rFonts w:asciiTheme="majorHAnsi" w:hAnsiTheme="majorHAnsi" w:cstheme="majorHAnsi"/>
          <w:lang w:val="sr-Latn-RS"/>
        </w:rPr>
        <w:t> </w:t>
      </w:r>
    </w:p>
    <w:p w14:paraId="19146ACC" w14:textId="480182E1" w:rsidR="009F1E95" w:rsidRDefault="004F6A96">
      <w:pPr>
        <w:rPr>
          <w:rFonts w:asciiTheme="majorHAnsi" w:hAnsiTheme="majorHAnsi" w:cstheme="majorHAnsi"/>
        </w:rPr>
      </w:pPr>
      <w:proofErr w:type="spellStart"/>
      <w:r>
        <w:rPr>
          <w:rFonts w:asciiTheme="majorHAnsi" w:hAnsiTheme="majorHAnsi" w:cstheme="majorHAnsi"/>
          <w:lang w:val="sr-Latn-RS"/>
        </w:rPr>
        <w:t>Надлежност</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овог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одређивање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предложених</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мјера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произилази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одредбе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члана</w:t>
      </w:r>
      <w:proofErr w:type="spellEnd"/>
      <w:r>
        <w:rPr>
          <w:rFonts w:asciiTheme="majorHAnsi" w:hAnsiTheme="majorHAnsi" w:cstheme="majorHAnsi"/>
          <w:lang w:val="sr-Latn-RS"/>
        </w:rPr>
        <w:t xml:space="preserve"> 34. </w:t>
      </w:r>
      <w:proofErr w:type="spellStart"/>
      <w:r>
        <w:rPr>
          <w:rFonts w:asciiTheme="majorHAnsi" w:hAnsiTheme="majorHAnsi" w:cstheme="majorHAnsi"/>
          <w:lang w:val="sr-Latn-RS"/>
        </w:rPr>
        <w:t>став</w:t>
      </w:r>
      <w:proofErr w:type="spellEnd"/>
      <w:r>
        <w:rPr>
          <w:rFonts w:asciiTheme="majorHAnsi" w:hAnsiTheme="majorHAnsi" w:cstheme="majorHAnsi"/>
          <w:lang w:val="sr-Latn-RS"/>
        </w:rPr>
        <w:t xml:space="preserve"> 4. </w:t>
      </w:r>
      <w:proofErr w:type="spellStart"/>
      <w:r>
        <w:rPr>
          <w:rFonts w:asciiTheme="majorHAnsi" w:hAnsiTheme="majorHAnsi" w:cstheme="majorHAnsi"/>
          <w:lang w:val="sr-Latn-RS"/>
        </w:rPr>
        <w:t>Закона</w:t>
      </w:r>
      <w:proofErr w:type="spellEnd"/>
      <w:r>
        <w:rPr>
          <w:rFonts w:asciiTheme="majorHAnsi" w:hAnsiTheme="majorHAnsi" w:cstheme="majorHAnsi"/>
          <w:lang w:val="sr-Latn-RS"/>
        </w:rPr>
        <w:t xml:space="preserve"> о </w:t>
      </w:r>
      <w:proofErr w:type="spellStart"/>
      <w:r>
        <w:rPr>
          <w:rFonts w:asciiTheme="majorHAnsi" w:hAnsiTheme="majorHAnsi" w:cstheme="majorHAnsi"/>
          <w:lang w:val="sr-Latn-RS"/>
        </w:rPr>
        <w:t>кривичном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поступку</w:t>
      </w:r>
      <w:proofErr w:type="spellEnd"/>
      <w:r>
        <w:rPr>
          <w:rFonts w:asciiTheme="majorHAnsi" w:hAnsiTheme="majorHAnsi" w:cstheme="majorHAnsi"/>
          <w:lang w:val="sr-Latn-RS"/>
        </w:rPr>
        <w:t xml:space="preserve">, с </w:t>
      </w:r>
      <w:proofErr w:type="spellStart"/>
      <w:r>
        <w:rPr>
          <w:rFonts w:asciiTheme="majorHAnsi" w:hAnsiTheme="majorHAnsi" w:cstheme="majorHAnsi"/>
          <w:lang w:val="sr-Latn-RS"/>
        </w:rPr>
        <w:t>обзиром</w:t>
      </w:r>
      <w:proofErr w:type="spellEnd"/>
      <w:r>
        <w:rPr>
          <w:rFonts w:asciiTheme="majorHAnsi" w:hAnsiTheme="majorHAnsi" w:cstheme="majorHAnsi"/>
          <w:lang w:val="sr-Latn-RS"/>
        </w:rPr>
        <w:t xml:space="preserve"> </w:t>
      </w:r>
      <w:r w:rsidR="00B0772D">
        <w:rPr>
          <w:rFonts w:asciiTheme="majorHAnsi" w:hAnsiTheme="majorHAnsi" w:cstheme="majorHAnsi"/>
          <w:lang w:val="sr-Cyrl-BA"/>
        </w:rPr>
        <w:t>на то</w:t>
      </w:r>
      <w:r w:rsidR="00B0772D">
        <w:rPr>
          <w:rFonts w:asciiTheme="majorHAnsi" w:hAnsiTheme="majorHAnsi" w:cstheme="majorHAnsi"/>
          <w:lang w:val="sr-Latn-RS"/>
        </w:rPr>
        <w:t xml:space="preserve"> </w:t>
      </w:r>
      <w:proofErr w:type="spellStart"/>
      <w:r>
        <w:rPr>
          <w:rFonts w:asciiTheme="majorHAnsi" w:hAnsiTheme="majorHAnsi" w:cstheme="majorHAnsi"/>
          <w:lang w:val="sr-Latn-RS"/>
        </w:rPr>
        <w:t>да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ријеч</w:t>
      </w:r>
      <w:proofErr w:type="spellEnd"/>
      <w:r>
        <w:rPr>
          <w:rFonts w:asciiTheme="majorHAnsi" w:hAnsiTheme="majorHAnsi" w:cstheme="majorHAnsi"/>
          <w:lang w:val="sr-Latn-RS"/>
        </w:rPr>
        <w:t xml:space="preserve"> о </w:t>
      </w:r>
      <w:proofErr w:type="spellStart"/>
      <w:r>
        <w:rPr>
          <w:rFonts w:asciiTheme="majorHAnsi" w:hAnsiTheme="majorHAnsi" w:cstheme="majorHAnsi"/>
          <w:lang w:val="sr-Latn-RS"/>
        </w:rPr>
        <w:t>радњама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за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које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постоји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опасност</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од</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одгађања</w:t>
      </w:r>
      <w:proofErr w:type="spellEnd"/>
      <w:r>
        <w:rPr>
          <w:rFonts w:asciiTheme="majorHAnsi" w:hAnsiTheme="majorHAnsi" w:cstheme="majorHAnsi"/>
          <w:lang w:val="sr-Latn-RS"/>
        </w:rPr>
        <w:t>.</w:t>
      </w:r>
    </w:p>
    <w:p w14:paraId="3F51D692" w14:textId="77777777" w:rsidR="009F1E95" w:rsidRDefault="004F6A96">
      <w:pPr>
        <w:rPr>
          <w:rFonts w:asciiTheme="majorHAnsi" w:hAnsiTheme="majorHAnsi" w:cstheme="majorHAnsi"/>
        </w:rPr>
      </w:pPr>
      <w:r>
        <w:rPr>
          <w:rFonts w:asciiTheme="majorHAnsi" w:hAnsiTheme="majorHAnsi" w:cstheme="majorHAnsi"/>
          <w:lang w:val="sr-Latn-RS"/>
        </w:rPr>
        <w:t> </w:t>
      </w:r>
    </w:p>
    <w:p w14:paraId="41A17D4D" w14:textId="77777777" w:rsidR="009F1E95" w:rsidRDefault="004F6A96">
      <w:pPr>
        <w:rPr>
          <w:rFonts w:asciiTheme="majorHAnsi" w:hAnsiTheme="majorHAnsi" w:cstheme="majorHAnsi"/>
        </w:rPr>
      </w:pPr>
      <w:r>
        <w:rPr>
          <w:rFonts w:asciiTheme="majorHAnsi" w:hAnsiTheme="majorHAnsi" w:cstheme="majorHAnsi"/>
          <w:lang w:val="sr-Latn-RS"/>
        </w:rPr>
        <w:t> </w:t>
      </w:r>
    </w:p>
    <w:p w14:paraId="6B50B9C7" w14:textId="77777777" w:rsidR="009F1E95" w:rsidRDefault="004F6A96">
      <w:pPr>
        <w:rPr>
          <w:rFonts w:asciiTheme="majorHAnsi" w:hAnsiTheme="majorHAnsi" w:cstheme="majorHAnsi"/>
        </w:rPr>
      </w:pPr>
      <w:r>
        <w:rPr>
          <w:rFonts w:asciiTheme="majorHAnsi" w:hAnsiTheme="majorHAnsi" w:cstheme="majorHAnsi"/>
          <w:lang w:val="sr-Latn-RS"/>
        </w:rPr>
        <w:t> </w:t>
      </w:r>
    </w:p>
    <w:p w14:paraId="12F3FA16" w14:textId="77777777" w:rsidR="009F1E95" w:rsidRDefault="004F6A96">
      <w:pPr>
        <w:jc w:val="right"/>
        <w:rPr>
          <w:rFonts w:asciiTheme="majorHAnsi" w:hAnsiTheme="majorHAnsi" w:cstheme="majorHAnsi"/>
        </w:rPr>
      </w:pPr>
      <w:proofErr w:type="spellStart"/>
      <w:r>
        <w:rPr>
          <w:rFonts w:asciiTheme="majorHAnsi" w:hAnsiTheme="majorHAnsi" w:cstheme="majorHAnsi"/>
          <w:lang w:val="bs-Latn-BA"/>
        </w:rPr>
        <w:t>Судија</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за</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претходни</w:t>
      </w:r>
      <w:proofErr w:type="spellEnd"/>
      <w:r>
        <w:rPr>
          <w:rFonts w:asciiTheme="majorHAnsi" w:hAnsiTheme="majorHAnsi" w:cstheme="majorHAnsi"/>
          <w:lang w:val="bs-Latn-BA"/>
        </w:rPr>
        <w:t xml:space="preserve"> </w:t>
      </w:r>
      <w:proofErr w:type="spellStart"/>
      <w:r>
        <w:rPr>
          <w:rFonts w:asciiTheme="majorHAnsi" w:hAnsiTheme="majorHAnsi" w:cstheme="majorHAnsi"/>
          <w:lang w:val="bs-Latn-BA"/>
        </w:rPr>
        <w:t>поступак</w:t>
      </w:r>
      <w:proofErr w:type="spellEnd"/>
      <w:r>
        <w:rPr>
          <w:rFonts w:asciiTheme="majorHAnsi" w:hAnsiTheme="majorHAnsi" w:cstheme="majorHAnsi"/>
          <w:lang w:val="bs-Latn-BA"/>
        </w:rPr>
        <w:t xml:space="preserve"> </w:t>
      </w:r>
    </w:p>
    <w:p w14:paraId="34CDDBF5" w14:textId="77777777" w:rsidR="009F1E95" w:rsidRDefault="004F6A96">
      <w:pPr>
        <w:jc w:val="right"/>
        <w:rPr>
          <w:rFonts w:asciiTheme="majorHAnsi" w:hAnsiTheme="majorHAnsi" w:cstheme="majorHAnsi"/>
        </w:rPr>
      </w:pPr>
      <w:r>
        <w:rPr>
          <w:rFonts w:asciiTheme="majorHAnsi" w:hAnsiTheme="majorHAnsi" w:cstheme="majorHAnsi"/>
          <w:lang w:val="bs-Latn-BA"/>
        </w:rPr>
        <w:t> </w:t>
      </w:r>
    </w:p>
    <w:p w14:paraId="587C2829" w14:textId="77777777" w:rsidR="009F1E95" w:rsidRDefault="004F6A96">
      <w:pPr>
        <w:rPr>
          <w:rFonts w:asciiTheme="majorHAnsi" w:hAnsiTheme="majorHAnsi" w:cstheme="majorHAnsi"/>
        </w:rPr>
      </w:pPr>
      <w:r>
        <w:rPr>
          <w:rFonts w:asciiTheme="majorHAnsi" w:hAnsiTheme="majorHAnsi" w:cstheme="majorHAnsi"/>
          <w:lang w:val="bs-Latn-BA"/>
        </w:rPr>
        <w:t>                                                                                                                    </w:t>
      </w:r>
    </w:p>
    <w:p w14:paraId="2E1D84C9" w14:textId="77777777" w:rsidR="009F1E95" w:rsidRDefault="004F6A96">
      <w:pPr>
        <w:rPr>
          <w:rFonts w:asciiTheme="majorHAnsi" w:hAnsiTheme="majorHAnsi" w:cstheme="majorHAnsi"/>
        </w:rPr>
      </w:pPr>
      <w:r>
        <w:rPr>
          <w:rFonts w:asciiTheme="majorHAnsi" w:hAnsiTheme="majorHAnsi" w:cstheme="majorHAnsi"/>
          <w:lang w:val="sr-Latn-RS"/>
        </w:rPr>
        <w:t> </w:t>
      </w:r>
    </w:p>
    <w:p w14:paraId="56996153" w14:textId="4FAAF455" w:rsidR="009F1E95" w:rsidRDefault="004F6A96">
      <w:pPr>
        <w:rPr>
          <w:rFonts w:asciiTheme="majorHAnsi" w:hAnsiTheme="majorHAnsi" w:cstheme="majorHAnsi"/>
        </w:rPr>
      </w:pPr>
      <w:proofErr w:type="spellStart"/>
      <w:r>
        <w:rPr>
          <w:rFonts w:asciiTheme="majorHAnsi" w:hAnsiTheme="majorHAnsi" w:cstheme="majorHAnsi"/>
          <w:lang w:val="sr-Latn-RS"/>
        </w:rPr>
        <w:t>Правна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поука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Против</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овог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рјешења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може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изјавити</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жалба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ванпретресном</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вијећу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овог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суда</w:t>
      </w:r>
      <w:proofErr w:type="spellEnd"/>
      <w:r>
        <w:rPr>
          <w:rFonts w:asciiTheme="majorHAnsi" w:hAnsiTheme="majorHAnsi" w:cstheme="majorHAnsi"/>
          <w:lang w:val="sr-Latn-RS"/>
        </w:rPr>
        <w:t xml:space="preserve"> у </w:t>
      </w:r>
      <w:proofErr w:type="spellStart"/>
      <w:r>
        <w:rPr>
          <w:rFonts w:asciiTheme="majorHAnsi" w:hAnsiTheme="majorHAnsi" w:cstheme="majorHAnsi"/>
          <w:lang w:val="sr-Latn-RS"/>
        </w:rPr>
        <w:t>року</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од</w:t>
      </w:r>
      <w:proofErr w:type="spellEnd"/>
      <w:r>
        <w:rPr>
          <w:rFonts w:asciiTheme="majorHAnsi" w:hAnsiTheme="majorHAnsi" w:cstheme="majorHAnsi"/>
          <w:lang w:val="sr-Latn-RS"/>
        </w:rPr>
        <w:t xml:space="preserve"> 3 </w:t>
      </w:r>
      <w:proofErr w:type="spellStart"/>
      <w:r>
        <w:rPr>
          <w:rFonts w:asciiTheme="majorHAnsi" w:hAnsiTheme="majorHAnsi" w:cstheme="majorHAnsi"/>
          <w:lang w:val="sr-Latn-RS"/>
        </w:rPr>
        <w:t>дана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од</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дана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пријема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истог</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Жалба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не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одгађа</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извршење</w:t>
      </w:r>
      <w:proofErr w:type="spellEnd"/>
      <w:r>
        <w:rPr>
          <w:rFonts w:asciiTheme="majorHAnsi" w:hAnsiTheme="majorHAnsi" w:cstheme="majorHAnsi"/>
          <w:lang w:val="sr-Latn-RS"/>
        </w:rPr>
        <w:t xml:space="preserve"> </w:t>
      </w:r>
      <w:proofErr w:type="spellStart"/>
      <w:r>
        <w:rPr>
          <w:rFonts w:asciiTheme="majorHAnsi" w:hAnsiTheme="majorHAnsi" w:cstheme="majorHAnsi"/>
          <w:lang w:val="sr-Latn-RS"/>
        </w:rPr>
        <w:t>рјешења</w:t>
      </w:r>
      <w:proofErr w:type="spellEnd"/>
      <w:r>
        <w:rPr>
          <w:rFonts w:asciiTheme="majorHAnsi" w:hAnsiTheme="majorHAnsi" w:cstheme="majorHAnsi"/>
          <w:lang w:val="sr-Latn-RS"/>
        </w:rPr>
        <w:t>. </w:t>
      </w:r>
    </w:p>
    <w:p w14:paraId="55379800" w14:textId="77777777" w:rsidR="009F1E95" w:rsidRDefault="004F6A96">
      <w:pPr>
        <w:rPr>
          <w:rFonts w:asciiTheme="majorHAnsi" w:hAnsiTheme="majorHAnsi" w:cstheme="majorHAnsi"/>
        </w:rPr>
      </w:pPr>
      <w:r>
        <w:rPr>
          <w:rFonts w:asciiTheme="majorHAnsi" w:hAnsiTheme="majorHAnsi" w:cstheme="majorHAnsi"/>
          <w:lang w:val="sr-Latn-RS"/>
        </w:rPr>
        <w:t xml:space="preserve">                  </w:t>
      </w:r>
    </w:p>
    <w:p w14:paraId="50CF1296" w14:textId="77777777" w:rsidR="009F1E95" w:rsidRDefault="004F6A96">
      <w:r>
        <w:rPr>
          <w:rFonts w:ascii="Times New Roman" w:hAnsi="Times New Roman" w:cs="Times New Roman"/>
          <w:lang w:val="sr-Latn-RS"/>
        </w:rPr>
        <w:t> </w:t>
      </w:r>
    </w:p>
    <w:p w14:paraId="3308F57C" w14:textId="77777777" w:rsidR="009F1E95" w:rsidRDefault="004F6A96">
      <w:r>
        <w:rPr>
          <w:color w:val="1F497D"/>
          <w:lang w:val="sr-Cyrl-BA"/>
        </w:rPr>
        <w:t> </w:t>
      </w:r>
    </w:p>
    <w:sectPr w:rsidR="009F1E9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51CD" w14:textId="77777777" w:rsidR="00641CD1" w:rsidRDefault="00641CD1">
      <w:pPr>
        <w:spacing w:after="0" w:line="240" w:lineRule="auto"/>
      </w:pPr>
      <w:r>
        <w:separator/>
      </w:r>
    </w:p>
  </w:endnote>
  <w:endnote w:type="continuationSeparator" w:id="0">
    <w:p w14:paraId="602572D3" w14:textId="77777777" w:rsidR="00641CD1" w:rsidRDefault="0064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panose1 w:val="02000503020000020003"/>
    <w:charset w:val="4D"/>
    <w:family w:val="swiss"/>
    <w:pitch w:val="variable"/>
    <w:sig w:usb0="800000A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3246" w14:textId="77777777" w:rsidR="00991E38" w:rsidRDefault="00991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02A3" w14:textId="77777777" w:rsidR="00991E38" w:rsidRDefault="00991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93A3" w14:textId="77777777" w:rsidR="00991E38" w:rsidRDefault="00991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59136" w14:textId="77777777" w:rsidR="00641CD1" w:rsidRDefault="00641CD1">
      <w:pPr>
        <w:spacing w:after="0" w:line="240" w:lineRule="auto"/>
      </w:pPr>
      <w:r>
        <w:separator/>
      </w:r>
    </w:p>
  </w:footnote>
  <w:footnote w:type="continuationSeparator" w:id="0">
    <w:p w14:paraId="158547FF" w14:textId="77777777" w:rsidR="00641CD1" w:rsidRDefault="00641CD1">
      <w:pPr>
        <w:spacing w:after="0" w:line="240" w:lineRule="auto"/>
      </w:pPr>
      <w:r>
        <w:continuationSeparator/>
      </w:r>
    </w:p>
  </w:footnote>
  <w:footnote w:id="1">
    <w:p w14:paraId="41C2EB22" w14:textId="5C072016" w:rsidR="00991E38" w:rsidRDefault="00991E38">
      <w:pPr>
        <w:pStyle w:val="FootnoteText"/>
        <w:rPr>
          <w:rFonts w:ascii="Arial Narrow" w:hAnsi="Arial Narrow"/>
          <w:sz w:val="13"/>
          <w:szCs w:val="13"/>
          <w:lang w:val="sl-SI"/>
        </w:rPr>
      </w:pPr>
      <w:r>
        <w:rPr>
          <w:rStyle w:val="FootnoteReference"/>
          <w:rFonts w:ascii="Arial Narrow" w:hAnsi="Arial Narrow"/>
          <w:sz w:val="13"/>
          <w:szCs w:val="13"/>
        </w:rPr>
        <w:footnoteRef/>
      </w:r>
      <w:r>
        <w:rPr>
          <w:rFonts w:ascii="Arial Narrow" w:hAnsi="Arial Narrow"/>
          <w:sz w:val="13"/>
          <w:szCs w:val="13"/>
          <w:lang w:val="bs-Latn-BA"/>
        </w:rPr>
        <w:t xml:space="preserve"> </w:t>
      </w:r>
      <w:r>
        <w:rPr>
          <w:rFonts w:ascii="Arial Narrow" w:hAnsi="Arial Narrow" w:cs="Arial"/>
          <w:sz w:val="13"/>
          <w:szCs w:val="13"/>
          <w:lang w:val="bs-Latn-BA"/>
        </w:rPr>
        <w:t>NAPOMENA: R</w:t>
      </w:r>
      <w:r>
        <w:rPr>
          <w:rFonts w:ascii="Arial Narrow" w:hAnsi="Arial Narrow" w:cs="Arial"/>
          <w:sz w:val="13"/>
          <w:szCs w:val="13"/>
          <w:lang w:val="hr-HR"/>
        </w:rPr>
        <w:t>adnje (od 1-7</w:t>
      </w:r>
      <w:r>
        <w:rPr>
          <w:rFonts w:ascii="Arial Narrow" w:hAnsi="Arial Narrow" w:cs="Arial"/>
          <w:sz w:val="13"/>
          <w:szCs w:val="13"/>
          <w:lang w:val="sr-Cyrl-BA"/>
        </w:rPr>
        <w:t>.</w:t>
      </w:r>
      <w:r>
        <w:rPr>
          <w:rFonts w:ascii="Arial Narrow" w:hAnsi="Arial Narrow" w:cs="Arial"/>
          <w:sz w:val="13"/>
          <w:szCs w:val="13"/>
          <w:lang w:val="hr-HR"/>
        </w:rPr>
        <w:t>) FOO može preduzimati samo u slučaju ako postoji sumnja u pranje novca ili finansiranje terorističkih aktivnosti. U svim ostalim slučajevima ne mogu se p</w:t>
      </w:r>
      <w:r>
        <w:rPr>
          <w:rFonts w:ascii="Arial Narrow" w:hAnsi="Arial Narrow" w:cs="Arial"/>
          <w:sz w:val="13"/>
          <w:szCs w:val="13"/>
          <w:lang w:val="bs-Latn-BA"/>
        </w:rPr>
        <w:t>re</w:t>
      </w:r>
      <w:r>
        <w:rPr>
          <w:rFonts w:ascii="Arial Narrow" w:hAnsi="Arial Narrow" w:cs="Arial"/>
          <w:sz w:val="13"/>
          <w:szCs w:val="13"/>
          <w:lang w:val="hr-HR"/>
        </w:rPr>
        <w:t>duzimati ove radnje bez naredbe nadležnog suda.</w:t>
      </w:r>
    </w:p>
  </w:footnote>
  <w:footnote w:id="2">
    <w:p w14:paraId="6DC3486C" w14:textId="45492EE9" w:rsidR="00991E38" w:rsidRDefault="00991E38">
      <w:pPr>
        <w:spacing w:line="240" w:lineRule="auto"/>
        <w:rPr>
          <w:rFonts w:ascii="Arial" w:eastAsia="Arial Unicode MS" w:hAnsi="Arial" w:cs="Arial"/>
          <w:bCs/>
          <w:iCs/>
          <w:sz w:val="20"/>
          <w:lang w:val="en-GB"/>
        </w:rPr>
      </w:pPr>
      <w:r>
        <w:rPr>
          <w:rStyle w:val="FootnoteReference"/>
          <w:rFonts w:ascii="Arial" w:hAnsi="Arial" w:cs="Arial"/>
        </w:rPr>
        <w:footnoteRef/>
      </w:r>
      <w:r>
        <w:rPr>
          <w:rFonts w:ascii="Arial" w:hAnsi="Arial" w:cs="Arial"/>
          <w:sz w:val="20"/>
        </w:rPr>
        <w:t xml:space="preserve"> </w:t>
      </w:r>
      <w:r>
        <w:rPr>
          <w:rFonts w:ascii="Arial" w:eastAsia="Arial Unicode MS" w:hAnsi="Arial" w:cs="Arial"/>
          <w:bCs/>
          <w:iCs/>
          <w:sz w:val="20"/>
          <w:lang w:val="en-GB"/>
        </w:rPr>
        <w:t xml:space="preserve">Navedeni podaci su takstativno navedeni u prilogu Izvještaja o finansijskoj istrazi, tkz. tabeli rekapitulizacije. </w:t>
      </w:r>
    </w:p>
    <w:p w14:paraId="77BE459A" w14:textId="77777777" w:rsidR="00991E38" w:rsidRDefault="00991E38">
      <w:pPr>
        <w:pStyle w:val="FootnoteText"/>
        <w:rPr>
          <w:lang w:val="bs-Latn-B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ECC8" w14:textId="77777777" w:rsidR="00991E38" w:rsidRDefault="00991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1EE2" w14:textId="77777777" w:rsidR="00991E38" w:rsidRDefault="00991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2ED0" w14:textId="77777777" w:rsidR="00991E38" w:rsidRDefault="00991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905"/>
    <w:multiLevelType w:val="hybridMultilevel"/>
    <w:tmpl w:val="56708336"/>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31D1565"/>
    <w:multiLevelType w:val="hybridMultilevel"/>
    <w:tmpl w:val="D4520BAE"/>
    <w:lvl w:ilvl="0" w:tplc="0409000B">
      <w:start w:val="1"/>
      <w:numFmt w:val="bullet"/>
      <w:lvlText w:val=""/>
      <w:lvlJc w:val="left"/>
      <w:pPr>
        <w:ind w:left="4824" w:hanging="360"/>
      </w:pPr>
      <w:rPr>
        <w:rFonts w:ascii="Wingdings" w:hAnsi="Wingdings" w:hint="default"/>
      </w:rPr>
    </w:lvl>
    <w:lvl w:ilvl="1" w:tplc="04090003" w:tentative="1">
      <w:start w:val="1"/>
      <w:numFmt w:val="bullet"/>
      <w:lvlText w:val="o"/>
      <w:lvlJc w:val="left"/>
      <w:pPr>
        <w:ind w:left="5544" w:hanging="360"/>
      </w:pPr>
      <w:rPr>
        <w:rFonts w:ascii="Courier New" w:hAnsi="Courier New" w:cs="Courier New" w:hint="default"/>
      </w:rPr>
    </w:lvl>
    <w:lvl w:ilvl="2" w:tplc="04090005" w:tentative="1">
      <w:start w:val="1"/>
      <w:numFmt w:val="bullet"/>
      <w:lvlText w:val=""/>
      <w:lvlJc w:val="left"/>
      <w:pPr>
        <w:ind w:left="6264" w:hanging="360"/>
      </w:pPr>
      <w:rPr>
        <w:rFonts w:ascii="Wingdings" w:hAnsi="Wingdings" w:hint="default"/>
      </w:rPr>
    </w:lvl>
    <w:lvl w:ilvl="3" w:tplc="04090001" w:tentative="1">
      <w:start w:val="1"/>
      <w:numFmt w:val="bullet"/>
      <w:lvlText w:val=""/>
      <w:lvlJc w:val="left"/>
      <w:pPr>
        <w:ind w:left="6984" w:hanging="360"/>
      </w:pPr>
      <w:rPr>
        <w:rFonts w:ascii="Symbol" w:hAnsi="Symbol" w:hint="default"/>
      </w:rPr>
    </w:lvl>
    <w:lvl w:ilvl="4" w:tplc="04090003" w:tentative="1">
      <w:start w:val="1"/>
      <w:numFmt w:val="bullet"/>
      <w:lvlText w:val="o"/>
      <w:lvlJc w:val="left"/>
      <w:pPr>
        <w:ind w:left="7704" w:hanging="360"/>
      </w:pPr>
      <w:rPr>
        <w:rFonts w:ascii="Courier New" w:hAnsi="Courier New" w:cs="Courier New" w:hint="default"/>
      </w:rPr>
    </w:lvl>
    <w:lvl w:ilvl="5" w:tplc="04090005" w:tentative="1">
      <w:start w:val="1"/>
      <w:numFmt w:val="bullet"/>
      <w:lvlText w:val=""/>
      <w:lvlJc w:val="left"/>
      <w:pPr>
        <w:ind w:left="8424" w:hanging="360"/>
      </w:pPr>
      <w:rPr>
        <w:rFonts w:ascii="Wingdings" w:hAnsi="Wingdings" w:hint="default"/>
      </w:rPr>
    </w:lvl>
    <w:lvl w:ilvl="6" w:tplc="04090001" w:tentative="1">
      <w:start w:val="1"/>
      <w:numFmt w:val="bullet"/>
      <w:lvlText w:val=""/>
      <w:lvlJc w:val="left"/>
      <w:pPr>
        <w:ind w:left="9144" w:hanging="360"/>
      </w:pPr>
      <w:rPr>
        <w:rFonts w:ascii="Symbol" w:hAnsi="Symbol" w:hint="default"/>
      </w:rPr>
    </w:lvl>
    <w:lvl w:ilvl="7" w:tplc="04090003" w:tentative="1">
      <w:start w:val="1"/>
      <w:numFmt w:val="bullet"/>
      <w:lvlText w:val="o"/>
      <w:lvlJc w:val="left"/>
      <w:pPr>
        <w:ind w:left="9864" w:hanging="360"/>
      </w:pPr>
      <w:rPr>
        <w:rFonts w:ascii="Courier New" w:hAnsi="Courier New" w:cs="Courier New" w:hint="default"/>
      </w:rPr>
    </w:lvl>
    <w:lvl w:ilvl="8" w:tplc="04090005" w:tentative="1">
      <w:start w:val="1"/>
      <w:numFmt w:val="bullet"/>
      <w:lvlText w:val=""/>
      <w:lvlJc w:val="left"/>
      <w:pPr>
        <w:ind w:left="10584" w:hanging="360"/>
      </w:pPr>
      <w:rPr>
        <w:rFonts w:ascii="Wingdings" w:hAnsi="Wingdings" w:hint="default"/>
      </w:rPr>
    </w:lvl>
  </w:abstractNum>
  <w:abstractNum w:abstractNumId="2" w15:restartNumberingAfterBreak="0">
    <w:nsid w:val="03837774"/>
    <w:multiLevelType w:val="hybridMultilevel"/>
    <w:tmpl w:val="20B8AF8A"/>
    <w:lvl w:ilvl="0" w:tplc="A182991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752C82"/>
    <w:multiLevelType w:val="hybridMultilevel"/>
    <w:tmpl w:val="978A10AA"/>
    <w:lvl w:ilvl="0" w:tplc="4D587B6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775327"/>
    <w:multiLevelType w:val="multilevel"/>
    <w:tmpl w:val="CB1A3FB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A340FE"/>
    <w:multiLevelType w:val="hybridMultilevel"/>
    <w:tmpl w:val="1D76A0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7B69BB"/>
    <w:multiLevelType w:val="hybridMultilevel"/>
    <w:tmpl w:val="0310EA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083152"/>
    <w:multiLevelType w:val="hybridMultilevel"/>
    <w:tmpl w:val="491C33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3A1BD6"/>
    <w:multiLevelType w:val="hybridMultilevel"/>
    <w:tmpl w:val="F938890E"/>
    <w:lvl w:ilvl="0" w:tplc="FE2A3B9A">
      <w:start w:val="3"/>
      <w:numFmt w:val="bullet"/>
      <w:lvlText w:val="-"/>
      <w:lvlJc w:val="left"/>
      <w:pPr>
        <w:ind w:left="1440" w:hanging="360"/>
      </w:pPr>
      <w:rPr>
        <w:rFonts w:ascii="Times New Roman" w:eastAsia="Times New Roman" w:hAnsi="Times New Roman" w:cs="Times New Roman" w:hint="default"/>
        <w:b/>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CB78DC"/>
    <w:multiLevelType w:val="hybridMultilevel"/>
    <w:tmpl w:val="E61E8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C47779"/>
    <w:multiLevelType w:val="hybridMultilevel"/>
    <w:tmpl w:val="747E84B0"/>
    <w:lvl w:ilvl="0" w:tplc="79401A02">
      <w:start w:val="1"/>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1B57191F"/>
    <w:multiLevelType w:val="hybridMultilevel"/>
    <w:tmpl w:val="BD52A746"/>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D6307C3"/>
    <w:multiLevelType w:val="hybridMultilevel"/>
    <w:tmpl w:val="40240AEC"/>
    <w:lvl w:ilvl="0" w:tplc="08784D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164A52"/>
    <w:multiLevelType w:val="hybridMultilevel"/>
    <w:tmpl w:val="681A1112"/>
    <w:lvl w:ilvl="0" w:tplc="23E8EE80">
      <w:start w:val="2"/>
      <w:numFmt w:val="bullet"/>
      <w:lvlText w:val="-"/>
      <w:lvlJc w:val="left"/>
      <w:pPr>
        <w:ind w:left="1494" w:hanging="360"/>
      </w:pPr>
      <w:rPr>
        <w:rFonts w:ascii="Times New Roman" w:eastAsia="Times New Roman" w:hAnsi="Times New Roman" w:cs="Times New Roman" w:hint="default"/>
        <w:b/>
        <w:i/>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15:restartNumberingAfterBreak="0">
    <w:nsid w:val="225602EE"/>
    <w:multiLevelType w:val="hybridMultilevel"/>
    <w:tmpl w:val="DCE85832"/>
    <w:lvl w:ilvl="0" w:tplc="CCC8A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CB3BDD"/>
    <w:multiLevelType w:val="hybridMultilevel"/>
    <w:tmpl w:val="7890BBC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268B5934"/>
    <w:multiLevelType w:val="hybridMultilevel"/>
    <w:tmpl w:val="F586ACFC"/>
    <w:lvl w:ilvl="0" w:tplc="D9426EB8">
      <w:numFmt w:val="bullet"/>
      <w:lvlText w:val="-"/>
      <w:lvlJc w:val="left"/>
      <w:pPr>
        <w:ind w:left="720" w:hanging="360"/>
      </w:pPr>
      <w:rPr>
        <w:rFonts w:ascii="Times New Roman" w:eastAsiaTheme="minorHAnsi"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2DE84A96"/>
    <w:multiLevelType w:val="hybridMultilevel"/>
    <w:tmpl w:val="D666AED0"/>
    <w:lvl w:ilvl="0" w:tplc="141A0017">
      <w:start w:val="1"/>
      <w:numFmt w:val="lowerLetter"/>
      <w:lvlText w:val="%1)"/>
      <w:lvlJc w:val="left"/>
      <w:pPr>
        <w:ind w:left="371" w:hanging="360"/>
      </w:pPr>
    </w:lvl>
    <w:lvl w:ilvl="1" w:tplc="141A0019" w:tentative="1">
      <w:start w:val="1"/>
      <w:numFmt w:val="lowerLetter"/>
      <w:lvlText w:val="%2."/>
      <w:lvlJc w:val="left"/>
      <w:pPr>
        <w:ind w:left="1091" w:hanging="360"/>
      </w:pPr>
    </w:lvl>
    <w:lvl w:ilvl="2" w:tplc="141A001B" w:tentative="1">
      <w:start w:val="1"/>
      <w:numFmt w:val="lowerRoman"/>
      <w:lvlText w:val="%3."/>
      <w:lvlJc w:val="right"/>
      <w:pPr>
        <w:ind w:left="1811" w:hanging="180"/>
      </w:pPr>
    </w:lvl>
    <w:lvl w:ilvl="3" w:tplc="141A000F" w:tentative="1">
      <w:start w:val="1"/>
      <w:numFmt w:val="decimal"/>
      <w:lvlText w:val="%4."/>
      <w:lvlJc w:val="left"/>
      <w:pPr>
        <w:ind w:left="2531" w:hanging="360"/>
      </w:pPr>
    </w:lvl>
    <w:lvl w:ilvl="4" w:tplc="141A0019" w:tentative="1">
      <w:start w:val="1"/>
      <w:numFmt w:val="lowerLetter"/>
      <w:lvlText w:val="%5."/>
      <w:lvlJc w:val="left"/>
      <w:pPr>
        <w:ind w:left="3251" w:hanging="360"/>
      </w:pPr>
    </w:lvl>
    <w:lvl w:ilvl="5" w:tplc="141A001B" w:tentative="1">
      <w:start w:val="1"/>
      <w:numFmt w:val="lowerRoman"/>
      <w:lvlText w:val="%6."/>
      <w:lvlJc w:val="right"/>
      <w:pPr>
        <w:ind w:left="3971" w:hanging="180"/>
      </w:pPr>
    </w:lvl>
    <w:lvl w:ilvl="6" w:tplc="141A000F" w:tentative="1">
      <w:start w:val="1"/>
      <w:numFmt w:val="decimal"/>
      <w:lvlText w:val="%7."/>
      <w:lvlJc w:val="left"/>
      <w:pPr>
        <w:ind w:left="4691" w:hanging="360"/>
      </w:pPr>
    </w:lvl>
    <w:lvl w:ilvl="7" w:tplc="141A0019" w:tentative="1">
      <w:start w:val="1"/>
      <w:numFmt w:val="lowerLetter"/>
      <w:lvlText w:val="%8."/>
      <w:lvlJc w:val="left"/>
      <w:pPr>
        <w:ind w:left="5411" w:hanging="360"/>
      </w:pPr>
    </w:lvl>
    <w:lvl w:ilvl="8" w:tplc="141A001B" w:tentative="1">
      <w:start w:val="1"/>
      <w:numFmt w:val="lowerRoman"/>
      <w:lvlText w:val="%9."/>
      <w:lvlJc w:val="right"/>
      <w:pPr>
        <w:ind w:left="6131" w:hanging="180"/>
      </w:pPr>
    </w:lvl>
  </w:abstractNum>
  <w:abstractNum w:abstractNumId="18" w15:restartNumberingAfterBreak="0">
    <w:nsid w:val="2F2430F8"/>
    <w:multiLevelType w:val="hybridMultilevel"/>
    <w:tmpl w:val="C5B89788"/>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377710D6"/>
    <w:multiLevelType w:val="hybridMultilevel"/>
    <w:tmpl w:val="E9121626"/>
    <w:lvl w:ilvl="0" w:tplc="3AB6D65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C22F58"/>
    <w:multiLevelType w:val="hybridMultilevel"/>
    <w:tmpl w:val="6ACA5A84"/>
    <w:lvl w:ilvl="0" w:tplc="4D587B6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747D47"/>
    <w:multiLevelType w:val="multilevel"/>
    <w:tmpl w:val="B80EA072"/>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406A6469"/>
    <w:multiLevelType w:val="hybridMultilevel"/>
    <w:tmpl w:val="F7A88A72"/>
    <w:lvl w:ilvl="0" w:tplc="DBD8A49C">
      <w:start w:val="1"/>
      <w:numFmt w:val="decimal"/>
      <w:lvlText w:val="%1)"/>
      <w:lvlJc w:val="left"/>
      <w:pPr>
        <w:ind w:left="720" w:hanging="360"/>
      </w:pPr>
      <w:rPr>
        <w:rFonts w:hint="default"/>
        <w:color w:val="000000" w:themeColor="text1"/>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419400AA"/>
    <w:multiLevelType w:val="hybridMultilevel"/>
    <w:tmpl w:val="C60088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210E5E"/>
    <w:multiLevelType w:val="hybridMultilevel"/>
    <w:tmpl w:val="B0040A1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44D3129B"/>
    <w:multiLevelType w:val="hybridMultilevel"/>
    <w:tmpl w:val="0C20A24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471230DC"/>
    <w:multiLevelType w:val="multilevel"/>
    <w:tmpl w:val="47F6F492"/>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475F414D"/>
    <w:multiLevelType w:val="hybridMultilevel"/>
    <w:tmpl w:val="EBDE3D1C"/>
    <w:lvl w:ilvl="0" w:tplc="04090017">
      <w:start w:val="1"/>
      <w:numFmt w:val="lowerLetter"/>
      <w:lvlText w:val="%1)"/>
      <w:lvlJc w:val="left"/>
      <w:pPr>
        <w:ind w:left="512" w:hanging="360"/>
      </w:pPr>
      <w:rPr>
        <w:rFonts w:hint="default"/>
      </w:rPr>
    </w:lvl>
    <w:lvl w:ilvl="1" w:tplc="141A0019" w:tentative="1">
      <w:start w:val="1"/>
      <w:numFmt w:val="lowerLetter"/>
      <w:lvlText w:val="%2."/>
      <w:lvlJc w:val="left"/>
      <w:pPr>
        <w:ind w:left="1232" w:hanging="360"/>
      </w:pPr>
    </w:lvl>
    <w:lvl w:ilvl="2" w:tplc="141A001B" w:tentative="1">
      <w:start w:val="1"/>
      <w:numFmt w:val="lowerRoman"/>
      <w:lvlText w:val="%3."/>
      <w:lvlJc w:val="right"/>
      <w:pPr>
        <w:ind w:left="1952" w:hanging="180"/>
      </w:pPr>
    </w:lvl>
    <w:lvl w:ilvl="3" w:tplc="141A000F" w:tentative="1">
      <w:start w:val="1"/>
      <w:numFmt w:val="decimal"/>
      <w:lvlText w:val="%4."/>
      <w:lvlJc w:val="left"/>
      <w:pPr>
        <w:ind w:left="2672" w:hanging="360"/>
      </w:pPr>
    </w:lvl>
    <w:lvl w:ilvl="4" w:tplc="141A0019" w:tentative="1">
      <w:start w:val="1"/>
      <w:numFmt w:val="lowerLetter"/>
      <w:lvlText w:val="%5."/>
      <w:lvlJc w:val="left"/>
      <w:pPr>
        <w:ind w:left="3392" w:hanging="360"/>
      </w:pPr>
    </w:lvl>
    <w:lvl w:ilvl="5" w:tplc="141A001B" w:tentative="1">
      <w:start w:val="1"/>
      <w:numFmt w:val="lowerRoman"/>
      <w:lvlText w:val="%6."/>
      <w:lvlJc w:val="right"/>
      <w:pPr>
        <w:ind w:left="4112" w:hanging="180"/>
      </w:pPr>
    </w:lvl>
    <w:lvl w:ilvl="6" w:tplc="141A000F" w:tentative="1">
      <w:start w:val="1"/>
      <w:numFmt w:val="decimal"/>
      <w:lvlText w:val="%7."/>
      <w:lvlJc w:val="left"/>
      <w:pPr>
        <w:ind w:left="4832" w:hanging="360"/>
      </w:pPr>
    </w:lvl>
    <w:lvl w:ilvl="7" w:tplc="141A0019" w:tentative="1">
      <w:start w:val="1"/>
      <w:numFmt w:val="lowerLetter"/>
      <w:lvlText w:val="%8."/>
      <w:lvlJc w:val="left"/>
      <w:pPr>
        <w:ind w:left="5552" w:hanging="360"/>
      </w:pPr>
    </w:lvl>
    <w:lvl w:ilvl="8" w:tplc="141A001B" w:tentative="1">
      <w:start w:val="1"/>
      <w:numFmt w:val="lowerRoman"/>
      <w:lvlText w:val="%9."/>
      <w:lvlJc w:val="right"/>
      <w:pPr>
        <w:ind w:left="6272" w:hanging="180"/>
      </w:pPr>
    </w:lvl>
  </w:abstractNum>
  <w:abstractNum w:abstractNumId="28" w15:restartNumberingAfterBreak="0">
    <w:nsid w:val="480B0894"/>
    <w:multiLevelType w:val="hybridMultilevel"/>
    <w:tmpl w:val="6BBA1D12"/>
    <w:lvl w:ilvl="0" w:tplc="79401A02">
      <w:start w:val="1"/>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15:restartNumberingAfterBreak="0">
    <w:nsid w:val="498B1209"/>
    <w:multiLevelType w:val="hybridMultilevel"/>
    <w:tmpl w:val="765E7924"/>
    <w:lvl w:ilvl="0" w:tplc="EEBE98F4">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7817E9"/>
    <w:multiLevelType w:val="multilevel"/>
    <w:tmpl w:val="E68E8B0E"/>
    <w:lvl w:ilvl="0">
      <w:start w:val="2"/>
      <w:numFmt w:val="decimal"/>
      <w:lvlText w:val="%1."/>
      <w:lvlJc w:val="left"/>
      <w:pPr>
        <w:ind w:left="380" w:hanging="3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671018"/>
    <w:multiLevelType w:val="hybridMultilevel"/>
    <w:tmpl w:val="7C3C9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661904"/>
    <w:multiLevelType w:val="hybridMultilevel"/>
    <w:tmpl w:val="D584BA1C"/>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15:restartNumberingAfterBreak="0">
    <w:nsid w:val="528F0619"/>
    <w:multiLevelType w:val="hybridMultilevel"/>
    <w:tmpl w:val="04E4ED9C"/>
    <w:lvl w:ilvl="0" w:tplc="63C6F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F75BB4"/>
    <w:multiLevelType w:val="multilevel"/>
    <w:tmpl w:val="B9DCDBA8"/>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C82643"/>
    <w:multiLevelType w:val="hybridMultilevel"/>
    <w:tmpl w:val="4156F77C"/>
    <w:lvl w:ilvl="0" w:tplc="79401A02">
      <w:start w:val="1"/>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6" w15:restartNumberingAfterBreak="0">
    <w:nsid w:val="5C933B60"/>
    <w:multiLevelType w:val="hybridMultilevel"/>
    <w:tmpl w:val="8FB8196E"/>
    <w:lvl w:ilvl="0" w:tplc="11A6792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6828A2"/>
    <w:multiLevelType w:val="hybridMultilevel"/>
    <w:tmpl w:val="A7F4C49C"/>
    <w:lvl w:ilvl="0" w:tplc="C0A85EF8">
      <w:numFmt w:val="bullet"/>
      <w:lvlText w:val="-"/>
      <w:lvlJc w:val="left"/>
      <w:pPr>
        <w:ind w:left="720" w:hanging="360"/>
      </w:pPr>
      <w:rPr>
        <w:rFonts w:ascii="Tahoma" w:eastAsia="Times New Roman" w:hAnsi="Tahoma" w:cs="Tahoma"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8" w15:restartNumberingAfterBreak="0">
    <w:nsid w:val="6487592C"/>
    <w:multiLevelType w:val="hybridMultilevel"/>
    <w:tmpl w:val="A768AD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4D45A6A"/>
    <w:multiLevelType w:val="hybridMultilevel"/>
    <w:tmpl w:val="DE608454"/>
    <w:lvl w:ilvl="0" w:tplc="141A0017">
      <w:start w:val="1"/>
      <w:numFmt w:val="lowerLetter"/>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0" w15:restartNumberingAfterBreak="0">
    <w:nsid w:val="69022EAC"/>
    <w:multiLevelType w:val="hybridMultilevel"/>
    <w:tmpl w:val="978A10AA"/>
    <w:lvl w:ilvl="0" w:tplc="4D587B6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99C4CE9"/>
    <w:multiLevelType w:val="hybridMultilevel"/>
    <w:tmpl w:val="C32C17BE"/>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A701EDA"/>
    <w:multiLevelType w:val="hybridMultilevel"/>
    <w:tmpl w:val="E438D6CE"/>
    <w:lvl w:ilvl="0" w:tplc="141A000F">
      <w:start w:val="1"/>
      <w:numFmt w:val="decimal"/>
      <w:lvlText w:val="%1."/>
      <w:lvlJc w:val="left"/>
      <w:pPr>
        <w:tabs>
          <w:tab w:val="num" w:pos="360"/>
        </w:tabs>
        <w:ind w:left="360" w:hanging="360"/>
      </w:pPr>
    </w:lvl>
    <w:lvl w:ilvl="1" w:tplc="14381BC0">
      <w:start w:val="1"/>
      <w:numFmt w:val="lowerLetter"/>
      <w:lvlText w:val="%2)"/>
      <w:lvlJc w:val="left"/>
      <w:pPr>
        <w:tabs>
          <w:tab w:val="num" w:pos="1080"/>
        </w:tabs>
        <w:ind w:left="1080" w:hanging="360"/>
      </w:pPr>
      <w:rPr>
        <w:rFonts w:hint="default"/>
      </w:rPr>
    </w:lvl>
    <w:lvl w:ilvl="2" w:tplc="141A001B" w:tentative="1">
      <w:start w:val="1"/>
      <w:numFmt w:val="lowerRoman"/>
      <w:lvlText w:val="%3."/>
      <w:lvlJc w:val="right"/>
      <w:pPr>
        <w:tabs>
          <w:tab w:val="num" w:pos="1800"/>
        </w:tabs>
        <w:ind w:left="1800" w:hanging="180"/>
      </w:pPr>
    </w:lvl>
    <w:lvl w:ilvl="3" w:tplc="141A000F" w:tentative="1">
      <w:start w:val="1"/>
      <w:numFmt w:val="decimal"/>
      <w:lvlText w:val="%4."/>
      <w:lvlJc w:val="left"/>
      <w:pPr>
        <w:tabs>
          <w:tab w:val="num" w:pos="2520"/>
        </w:tabs>
        <w:ind w:left="2520" w:hanging="360"/>
      </w:pPr>
    </w:lvl>
    <w:lvl w:ilvl="4" w:tplc="141A0019" w:tentative="1">
      <w:start w:val="1"/>
      <w:numFmt w:val="lowerLetter"/>
      <w:lvlText w:val="%5."/>
      <w:lvlJc w:val="left"/>
      <w:pPr>
        <w:tabs>
          <w:tab w:val="num" w:pos="3240"/>
        </w:tabs>
        <w:ind w:left="3240" w:hanging="360"/>
      </w:pPr>
    </w:lvl>
    <w:lvl w:ilvl="5" w:tplc="141A001B" w:tentative="1">
      <w:start w:val="1"/>
      <w:numFmt w:val="lowerRoman"/>
      <w:lvlText w:val="%6."/>
      <w:lvlJc w:val="right"/>
      <w:pPr>
        <w:tabs>
          <w:tab w:val="num" w:pos="3960"/>
        </w:tabs>
        <w:ind w:left="3960" w:hanging="180"/>
      </w:pPr>
    </w:lvl>
    <w:lvl w:ilvl="6" w:tplc="141A000F" w:tentative="1">
      <w:start w:val="1"/>
      <w:numFmt w:val="decimal"/>
      <w:lvlText w:val="%7."/>
      <w:lvlJc w:val="left"/>
      <w:pPr>
        <w:tabs>
          <w:tab w:val="num" w:pos="4680"/>
        </w:tabs>
        <w:ind w:left="4680" w:hanging="360"/>
      </w:pPr>
    </w:lvl>
    <w:lvl w:ilvl="7" w:tplc="141A0019" w:tentative="1">
      <w:start w:val="1"/>
      <w:numFmt w:val="lowerLetter"/>
      <w:lvlText w:val="%8."/>
      <w:lvlJc w:val="left"/>
      <w:pPr>
        <w:tabs>
          <w:tab w:val="num" w:pos="5400"/>
        </w:tabs>
        <w:ind w:left="5400" w:hanging="360"/>
      </w:pPr>
    </w:lvl>
    <w:lvl w:ilvl="8" w:tplc="141A001B" w:tentative="1">
      <w:start w:val="1"/>
      <w:numFmt w:val="lowerRoman"/>
      <w:lvlText w:val="%9."/>
      <w:lvlJc w:val="right"/>
      <w:pPr>
        <w:tabs>
          <w:tab w:val="num" w:pos="6120"/>
        </w:tabs>
        <w:ind w:left="6120" w:hanging="180"/>
      </w:pPr>
    </w:lvl>
  </w:abstractNum>
  <w:abstractNum w:abstractNumId="43" w15:restartNumberingAfterBreak="0">
    <w:nsid w:val="740959DE"/>
    <w:multiLevelType w:val="hybridMultilevel"/>
    <w:tmpl w:val="DDCEA464"/>
    <w:lvl w:ilvl="0" w:tplc="79401A02">
      <w:start w:val="1"/>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4" w15:restartNumberingAfterBreak="0">
    <w:nsid w:val="759B7A15"/>
    <w:multiLevelType w:val="hybridMultilevel"/>
    <w:tmpl w:val="2E1A2A4E"/>
    <w:lvl w:ilvl="0" w:tplc="79401A02">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5" w15:restartNumberingAfterBreak="0">
    <w:nsid w:val="778A4DE0"/>
    <w:multiLevelType w:val="hybridMultilevel"/>
    <w:tmpl w:val="D0DAEF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A2D5F38"/>
    <w:multiLevelType w:val="hybridMultilevel"/>
    <w:tmpl w:val="FAF4145C"/>
    <w:lvl w:ilvl="0" w:tplc="009EF2C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17374249">
    <w:abstractNumId w:val="26"/>
  </w:num>
  <w:num w:numId="2" w16cid:durableId="511267351">
    <w:abstractNumId w:val="16"/>
  </w:num>
  <w:num w:numId="3" w16cid:durableId="152986798">
    <w:abstractNumId w:val="10"/>
  </w:num>
  <w:num w:numId="4" w16cid:durableId="962006102">
    <w:abstractNumId w:val="28"/>
  </w:num>
  <w:num w:numId="5" w16cid:durableId="48500021">
    <w:abstractNumId w:val="12"/>
  </w:num>
  <w:num w:numId="6" w16cid:durableId="1649673348">
    <w:abstractNumId w:val="43"/>
  </w:num>
  <w:num w:numId="7" w16cid:durableId="1119302172">
    <w:abstractNumId w:val="0"/>
  </w:num>
  <w:num w:numId="8" w16cid:durableId="1595557063">
    <w:abstractNumId w:val="29"/>
  </w:num>
  <w:num w:numId="9" w16cid:durableId="1259289946">
    <w:abstractNumId w:val="44"/>
  </w:num>
  <w:num w:numId="10" w16cid:durableId="1270041515">
    <w:abstractNumId w:val="5"/>
  </w:num>
  <w:num w:numId="11" w16cid:durableId="1462764401">
    <w:abstractNumId w:val="9"/>
  </w:num>
  <w:num w:numId="12" w16cid:durableId="633485533">
    <w:abstractNumId w:val="21"/>
  </w:num>
  <w:num w:numId="13" w16cid:durableId="139731150">
    <w:abstractNumId w:val="4"/>
  </w:num>
  <w:num w:numId="14" w16cid:durableId="635986579">
    <w:abstractNumId w:val="6"/>
  </w:num>
  <w:num w:numId="15" w16cid:durableId="372078105">
    <w:abstractNumId w:val="22"/>
  </w:num>
  <w:num w:numId="16" w16cid:durableId="783574510">
    <w:abstractNumId w:val="23"/>
  </w:num>
  <w:num w:numId="17" w16cid:durableId="811101874">
    <w:abstractNumId w:val="38"/>
  </w:num>
  <w:num w:numId="18" w16cid:durableId="1481382830">
    <w:abstractNumId w:val="7"/>
  </w:num>
  <w:num w:numId="19" w16cid:durableId="615329418">
    <w:abstractNumId w:val="45"/>
  </w:num>
  <w:num w:numId="20" w16cid:durableId="655259346">
    <w:abstractNumId w:val="39"/>
  </w:num>
  <w:num w:numId="21" w16cid:durableId="478811907">
    <w:abstractNumId w:val="42"/>
  </w:num>
  <w:num w:numId="22" w16cid:durableId="1069688142">
    <w:abstractNumId w:val="19"/>
  </w:num>
  <w:num w:numId="23" w16cid:durableId="1526938372">
    <w:abstractNumId w:val="8"/>
  </w:num>
  <w:num w:numId="24" w16cid:durableId="1636178674">
    <w:abstractNumId w:val="31"/>
  </w:num>
  <w:num w:numId="25" w16cid:durableId="1080176924">
    <w:abstractNumId w:val="27"/>
  </w:num>
  <w:num w:numId="26" w16cid:durableId="1936477662">
    <w:abstractNumId w:val="14"/>
  </w:num>
  <w:num w:numId="27" w16cid:durableId="1057778349">
    <w:abstractNumId w:val="33"/>
  </w:num>
  <w:num w:numId="28" w16cid:durableId="1412891035">
    <w:abstractNumId w:val="32"/>
  </w:num>
  <w:num w:numId="29" w16cid:durableId="1740861737">
    <w:abstractNumId w:val="25"/>
  </w:num>
  <w:num w:numId="30" w16cid:durableId="773718892">
    <w:abstractNumId w:val="15"/>
  </w:num>
  <w:num w:numId="31" w16cid:durableId="178396208">
    <w:abstractNumId w:val="36"/>
  </w:num>
  <w:num w:numId="32" w16cid:durableId="873538837">
    <w:abstractNumId w:val="11"/>
  </w:num>
  <w:num w:numId="33" w16cid:durableId="179396826">
    <w:abstractNumId w:val="41"/>
  </w:num>
  <w:num w:numId="34" w16cid:durableId="1890795874">
    <w:abstractNumId w:val="35"/>
  </w:num>
  <w:num w:numId="35" w16cid:durableId="1088037630">
    <w:abstractNumId w:val="46"/>
  </w:num>
  <w:num w:numId="36" w16cid:durableId="628508387">
    <w:abstractNumId w:val="18"/>
  </w:num>
  <w:num w:numId="37" w16cid:durableId="1897934857">
    <w:abstractNumId w:val="24"/>
  </w:num>
  <w:num w:numId="38" w16cid:durableId="971178648">
    <w:abstractNumId w:val="13"/>
  </w:num>
  <w:num w:numId="39" w16cid:durableId="555943505">
    <w:abstractNumId w:val="2"/>
  </w:num>
  <w:num w:numId="40" w16cid:durableId="6637233">
    <w:abstractNumId w:val="1"/>
  </w:num>
  <w:num w:numId="41" w16cid:durableId="538588474">
    <w:abstractNumId w:val="17"/>
  </w:num>
  <w:num w:numId="42" w16cid:durableId="244926049">
    <w:abstractNumId w:val="34"/>
  </w:num>
  <w:num w:numId="43" w16cid:durableId="560556306">
    <w:abstractNumId w:val="30"/>
  </w:num>
  <w:num w:numId="44" w16cid:durableId="756369265">
    <w:abstractNumId w:val="37"/>
  </w:num>
  <w:num w:numId="45" w16cid:durableId="877358331">
    <w:abstractNumId w:val="3"/>
  </w:num>
  <w:num w:numId="46" w16cid:durableId="1316959901">
    <w:abstractNumId w:val="40"/>
  </w:num>
  <w:num w:numId="47" w16cid:durableId="15879612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E95"/>
    <w:rsid w:val="0000544F"/>
    <w:rsid w:val="0001271C"/>
    <w:rsid w:val="0001299A"/>
    <w:rsid w:val="00022315"/>
    <w:rsid w:val="000225A1"/>
    <w:rsid w:val="00026720"/>
    <w:rsid w:val="000525A3"/>
    <w:rsid w:val="00061E87"/>
    <w:rsid w:val="00066721"/>
    <w:rsid w:val="000809DB"/>
    <w:rsid w:val="000A1C01"/>
    <w:rsid w:val="000A6EE0"/>
    <w:rsid w:val="000C48D1"/>
    <w:rsid w:val="000E38F5"/>
    <w:rsid w:val="000E3CFA"/>
    <w:rsid w:val="000E61D4"/>
    <w:rsid w:val="000F5718"/>
    <w:rsid w:val="000F7D87"/>
    <w:rsid w:val="001068E1"/>
    <w:rsid w:val="00121D03"/>
    <w:rsid w:val="00162CF4"/>
    <w:rsid w:val="001635BC"/>
    <w:rsid w:val="001656C6"/>
    <w:rsid w:val="001657E4"/>
    <w:rsid w:val="00165E00"/>
    <w:rsid w:val="001807F5"/>
    <w:rsid w:val="00185A35"/>
    <w:rsid w:val="001A06FE"/>
    <w:rsid w:val="001A24F3"/>
    <w:rsid w:val="001B5B8B"/>
    <w:rsid w:val="001B7334"/>
    <w:rsid w:val="001D341A"/>
    <w:rsid w:val="001E2102"/>
    <w:rsid w:val="001E2A71"/>
    <w:rsid w:val="001E767D"/>
    <w:rsid w:val="001F71C3"/>
    <w:rsid w:val="00225A8C"/>
    <w:rsid w:val="00231581"/>
    <w:rsid w:val="00243219"/>
    <w:rsid w:val="002470CD"/>
    <w:rsid w:val="00251E02"/>
    <w:rsid w:val="00265180"/>
    <w:rsid w:val="00265F69"/>
    <w:rsid w:val="002823E0"/>
    <w:rsid w:val="00291CD4"/>
    <w:rsid w:val="002B3235"/>
    <w:rsid w:val="002B55EB"/>
    <w:rsid w:val="002E193C"/>
    <w:rsid w:val="002E613F"/>
    <w:rsid w:val="002F5CFB"/>
    <w:rsid w:val="00324D06"/>
    <w:rsid w:val="00334E95"/>
    <w:rsid w:val="00361AEC"/>
    <w:rsid w:val="00376893"/>
    <w:rsid w:val="003A18F1"/>
    <w:rsid w:val="003A749C"/>
    <w:rsid w:val="003E2ADE"/>
    <w:rsid w:val="003E33D1"/>
    <w:rsid w:val="003F1B72"/>
    <w:rsid w:val="0042151A"/>
    <w:rsid w:val="00433190"/>
    <w:rsid w:val="00445229"/>
    <w:rsid w:val="00453577"/>
    <w:rsid w:val="004540F9"/>
    <w:rsid w:val="00456FCA"/>
    <w:rsid w:val="00463245"/>
    <w:rsid w:val="00470579"/>
    <w:rsid w:val="0047270A"/>
    <w:rsid w:val="0047499D"/>
    <w:rsid w:val="004803E1"/>
    <w:rsid w:val="00485E00"/>
    <w:rsid w:val="00497690"/>
    <w:rsid w:val="00497B7D"/>
    <w:rsid w:val="004B5F1E"/>
    <w:rsid w:val="004C1BBE"/>
    <w:rsid w:val="004C677F"/>
    <w:rsid w:val="004D1458"/>
    <w:rsid w:val="004E2353"/>
    <w:rsid w:val="004E4514"/>
    <w:rsid w:val="004F6158"/>
    <w:rsid w:val="004F669A"/>
    <w:rsid w:val="004F6A96"/>
    <w:rsid w:val="005017D6"/>
    <w:rsid w:val="0051671C"/>
    <w:rsid w:val="00524295"/>
    <w:rsid w:val="00526BA6"/>
    <w:rsid w:val="005368DB"/>
    <w:rsid w:val="005376FE"/>
    <w:rsid w:val="00540C94"/>
    <w:rsid w:val="005454B9"/>
    <w:rsid w:val="00563B76"/>
    <w:rsid w:val="00577DED"/>
    <w:rsid w:val="005871E9"/>
    <w:rsid w:val="00594F00"/>
    <w:rsid w:val="00601320"/>
    <w:rsid w:val="00601D14"/>
    <w:rsid w:val="006044C8"/>
    <w:rsid w:val="00604FD9"/>
    <w:rsid w:val="00610590"/>
    <w:rsid w:val="00620F54"/>
    <w:rsid w:val="00622584"/>
    <w:rsid w:val="00640A92"/>
    <w:rsid w:val="00641396"/>
    <w:rsid w:val="00641CD1"/>
    <w:rsid w:val="00643B35"/>
    <w:rsid w:val="00643F12"/>
    <w:rsid w:val="006505C7"/>
    <w:rsid w:val="006652B7"/>
    <w:rsid w:val="00670777"/>
    <w:rsid w:val="00675C93"/>
    <w:rsid w:val="00681E5A"/>
    <w:rsid w:val="0069209A"/>
    <w:rsid w:val="00695222"/>
    <w:rsid w:val="006A23EA"/>
    <w:rsid w:val="006B0B31"/>
    <w:rsid w:val="006B1EED"/>
    <w:rsid w:val="006C22E7"/>
    <w:rsid w:val="006F4CCE"/>
    <w:rsid w:val="0071154F"/>
    <w:rsid w:val="00717B3C"/>
    <w:rsid w:val="00726C6A"/>
    <w:rsid w:val="00730692"/>
    <w:rsid w:val="00737178"/>
    <w:rsid w:val="0074667D"/>
    <w:rsid w:val="00747370"/>
    <w:rsid w:val="00777851"/>
    <w:rsid w:val="00787A4D"/>
    <w:rsid w:val="00796219"/>
    <w:rsid w:val="007B2AC9"/>
    <w:rsid w:val="007B4BF5"/>
    <w:rsid w:val="007D483F"/>
    <w:rsid w:val="007E2BE8"/>
    <w:rsid w:val="007F1270"/>
    <w:rsid w:val="0080043B"/>
    <w:rsid w:val="00801298"/>
    <w:rsid w:val="00807331"/>
    <w:rsid w:val="00810F39"/>
    <w:rsid w:val="008420F7"/>
    <w:rsid w:val="0084360C"/>
    <w:rsid w:val="008472B7"/>
    <w:rsid w:val="00864036"/>
    <w:rsid w:val="00866D0B"/>
    <w:rsid w:val="008B581E"/>
    <w:rsid w:val="008B6588"/>
    <w:rsid w:val="008D79E5"/>
    <w:rsid w:val="008F0C29"/>
    <w:rsid w:val="008F191D"/>
    <w:rsid w:val="008F37EC"/>
    <w:rsid w:val="008F3EFF"/>
    <w:rsid w:val="008F675B"/>
    <w:rsid w:val="0091049B"/>
    <w:rsid w:val="00933EA0"/>
    <w:rsid w:val="00951B77"/>
    <w:rsid w:val="00962C80"/>
    <w:rsid w:val="00962CFD"/>
    <w:rsid w:val="009646FD"/>
    <w:rsid w:val="009652EF"/>
    <w:rsid w:val="00974887"/>
    <w:rsid w:val="00982954"/>
    <w:rsid w:val="00982CE1"/>
    <w:rsid w:val="00991E38"/>
    <w:rsid w:val="00993D4C"/>
    <w:rsid w:val="009A4B8E"/>
    <w:rsid w:val="009B2CF3"/>
    <w:rsid w:val="009B6C9D"/>
    <w:rsid w:val="009D141C"/>
    <w:rsid w:val="009F1E95"/>
    <w:rsid w:val="009F4399"/>
    <w:rsid w:val="009F4BD9"/>
    <w:rsid w:val="00A05AE1"/>
    <w:rsid w:val="00A05C05"/>
    <w:rsid w:val="00A1389C"/>
    <w:rsid w:val="00A16C48"/>
    <w:rsid w:val="00A23629"/>
    <w:rsid w:val="00A36681"/>
    <w:rsid w:val="00A37DF9"/>
    <w:rsid w:val="00A50E36"/>
    <w:rsid w:val="00A5151C"/>
    <w:rsid w:val="00A62DDF"/>
    <w:rsid w:val="00A6786C"/>
    <w:rsid w:val="00A701E8"/>
    <w:rsid w:val="00A738F9"/>
    <w:rsid w:val="00A818D7"/>
    <w:rsid w:val="00A84172"/>
    <w:rsid w:val="00A87A26"/>
    <w:rsid w:val="00AA46B8"/>
    <w:rsid w:val="00AB2140"/>
    <w:rsid w:val="00AC5863"/>
    <w:rsid w:val="00AD2D99"/>
    <w:rsid w:val="00AD7612"/>
    <w:rsid w:val="00AE6465"/>
    <w:rsid w:val="00AF3C17"/>
    <w:rsid w:val="00B0179D"/>
    <w:rsid w:val="00B0772D"/>
    <w:rsid w:val="00B12CB4"/>
    <w:rsid w:val="00B214BC"/>
    <w:rsid w:val="00B63487"/>
    <w:rsid w:val="00B93965"/>
    <w:rsid w:val="00B9565B"/>
    <w:rsid w:val="00BA237A"/>
    <w:rsid w:val="00BB7976"/>
    <w:rsid w:val="00BC12B5"/>
    <w:rsid w:val="00BC13A4"/>
    <w:rsid w:val="00BC5FA9"/>
    <w:rsid w:val="00BD0FB9"/>
    <w:rsid w:val="00BE31EF"/>
    <w:rsid w:val="00BE34D7"/>
    <w:rsid w:val="00C00A04"/>
    <w:rsid w:val="00C14D76"/>
    <w:rsid w:val="00C170CF"/>
    <w:rsid w:val="00C26395"/>
    <w:rsid w:val="00C3045C"/>
    <w:rsid w:val="00C56FD9"/>
    <w:rsid w:val="00C750EF"/>
    <w:rsid w:val="00C764C5"/>
    <w:rsid w:val="00CA5F01"/>
    <w:rsid w:val="00CB47CB"/>
    <w:rsid w:val="00CB7B05"/>
    <w:rsid w:val="00CC7AA7"/>
    <w:rsid w:val="00CF1EDA"/>
    <w:rsid w:val="00D11572"/>
    <w:rsid w:val="00D23F0D"/>
    <w:rsid w:val="00D31362"/>
    <w:rsid w:val="00D319A4"/>
    <w:rsid w:val="00D31BCC"/>
    <w:rsid w:val="00D33CEE"/>
    <w:rsid w:val="00D53C11"/>
    <w:rsid w:val="00D54DCA"/>
    <w:rsid w:val="00D71D48"/>
    <w:rsid w:val="00D7281E"/>
    <w:rsid w:val="00D771A6"/>
    <w:rsid w:val="00D805A4"/>
    <w:rsid w:val="00D94570"/>
    <w:rsid w:val="00D976B9"/>
    <w:rsid w:val="00DA0288"/>
    <w:rsid w:val="00DA4ADA"/>
    <w:rsid w:val="00DB2502"/>
    <w:rsid w:val="00DB5950"/>
    <w:rsid w:val="00DB7E11"/>
    <w:rsid w:val="00DD4248"/>
    <w:rsid w:val="00DE04A9"/>
    <w:rsid w:val="00DF3E11"/>
    <w:rsid w:val="00E0177F"/>
    <w:rsid w:val="00E15AD4"/>
    <w:rsid w:val="00E21E84"/>
    <w:rsid w:val="00E23F39"/>
    <w:rsid w:val="00E26765"/>
    <w:rsid w:val="00E34759"/>
    <w:rsid w:val="00E40289"/>
    <w:rsid w:val="00E506A0"/>
    <w:rsid w:val="00E66F77"/>
    <w:rsid w:val="00E71B66"/>
    <w:rsid w:val="00E91C14"/>
    <w:rsid w:val="00E97572"/>
    <w:rsid w:val="00EA5AC8"/>
    <w:rsid w:val="00ED1F91"/>
    <w:rsid w:val="00EF1DFE"/>
    <w:rsid w:val="00F02007"/>
    <w:rsid w:val="00F04F70"/>
    <w:rsid w:val="00F107CE"/>
    <w:rsid w:val="00F140C1"/>
    <w:rsid w:val="00F1460B"/>
    <w:rsid w:val="00F17466"/>
    <w:rsid w:val="00F351EF"/>
    <w:rsid w:val="00F40BD9"/>
    <w:rsid w:val="00F411E6"/>
    <w:rsid w:val="00F508BE"/>
    <w:rsid w:val="00FC5A56"/>
    <w:rsid w:val="00FC720C"/>
    <w:rsid w:val="00FD2FEE"/>
    <w:rsid w:val="00FE1FF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B2A4B"/>
  <w15:docId w15:val="{775DA426-A6BA-0A4F-BF53-752252F2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venir Book" w:hAnsi="Avenir Book"/>
      <w:sz w:val="24"/>
      <w:lang w:val="e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tabs>
        <w:tab w:val="left" w:pos="440"/>
        <w:tab w:val="right" w:leader="dot" w:pos="9016"/>
      </w:tabs>
      <w:spacing w:before="120" w:after="120"/>
    </w:pPr>
    <w:rPr>
      <w:rFonts w:asciiTheme="minorHAnsi" w:hAnsiTheme="minorHAnsi" w:cstheme="minorHAnsi"/>
      <w:b/>
      <w:bCs/>
      <w:i/>
      <w:caps/>
      <w:sz w:val="20"/>
      <w:szCs w:val="20"/>
    </w:rPr>
  </w:style>
  <w:style w:type="paragraph" w:styleId="TOC2">
    <w:name w:val="toc 2"/>
    <w:basedOn w:val="Normal"/>
    <w:next w:val="Normal"/>
    <w:autoRedefine/>
    <w:uiPriority w:val="39"/>
    <w:unhideWhenUsed/>
    <w:pPr>
      <w:spacing w:after="0"/>
      <w:ind w:left="220"/>
    </w:pPr>
    <w:rPr>
      <w:rFonts w:asciiTheme="minorHAnsi" w:hAnsiTheme="minorHAnsi" w:cstheme="minorHAnsi"/>
      <w:i/>
      <w:smallCaps/>
      <w:sz w:val="20"/>
      <w:szCs w:val="20"/>
    </w:rPr>
  </w:style>
  <w:style w:type="paragraph" w:styleId="TOC3">
    <w:name w:val="toc 3"/>
    <w:basedOn w:val="Normal"/>
    <w:next w:val="Normal"/>
    <w:autoRedefine/>
    <w:uiPriority w:val="39"/>
    <w:unhideWhenUsed/>
    <w:pPr>
      <w:spacing w:after="0"/>
      <w:ind w:left="440"/>
    </w:pPr>
    <w:rPr>
      <w:rFonts w:asciiTheme="minorHAnsi" w:hAnsiTheme="minorHAnsi" w:cstheme="minorHAnsi"/>
      <w:i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
    </w:rPr>
  </w:style>
  <w:style w:type="paragraph" w:styleId="TOCHeading">
    <w:name w:val="TOC Heading"/>
    <w:basedOn w:val="Heading1"/>
    <w:next w:val="Normal"/>
    <w:uiPriority w:val="39"/>
    <w:unhideWhenUsed/>
    <w:qFormat/>
    <w:pPr>
      <w:spacing w:before="188"/>
      <w:ind w:left="432" w:hanging="432"/>
      <w:outlineLvl w:val="9"/>
    </w:pPr>
    <w:rPr>
      <w:b/>
      <w:iCs/>
      <w:lang w:val="en-US"/>
    </w:rPr>
  </w:style>
  <w:style w:type="paragraph" w:styleId="FootnoteText">
    <w:name w:val="footnote text"/>
    <w:aliases w:val="Footnote Text Char Char Char Char,FA,FA Fußnotentext,Footnote Text Char Char Char,Footnote Text Char Char,Footnote Text Char1,Footnote Text Char Char Char Char Char Char,Footnote Text Char Char4,Footnote Text Char2,FA3,Char Char1 Char2 Cha"/>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 Char Char,FA Char,FA Fußnotentext Char,Footnote Text Char Char Char Char1,Footnote Text Char Char Char1,Footnote Text Char1 Char,Footnote Text Char Char Char Char Char Char Char,Footnote Text Char2 Char"/>
    <w:basedOn w:val="DefaultParagraphFont"/>
    <w:link w:val="FootnoteText"/>
    <w:uiPriority w:val="99"/>
    <w:qFormat/>
    <w:rPr>
      <w:rFonts w:ascii="Avenir Book" w:hAnsi="Avenir Book"/>
      <w:sz w:val="20"/>
      <w:szCs w:val="20"/>
      <w:lang w:val="en"/>
    </w:rPr>
  </w:style>
  <w:style w:type="character" w:styleId="FootnoteReference">
    <w:name w:val="footnote reference"/>
    <w:aliases w:val="Appel note de bas de page,fr,Appel note de bas de page Char1 Char Char Char Char Char Char Char Char,Appel note de bas de page Char Char Char Char Char Char Char Char Char Char Char Char Char Char,Appel note de bas de page Char Char"/>
    <w:basedOn w:val="DefaultParagraphFont"/>
    <w:link w:val="AppelnotedebasdepageChar1CharCharCharCharCharCharChar"/>
    <w:uiPriority w:val="99"/>
    <w:unhideWhenUsed/>
    <w:rPr>
      <w:vertAlign w:val="superscript"/>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rFonts w:ascii="Avenir Book" w:hAnsi="Avenir Book"/>
      <w:sz w:val="24"/>
      <w:lang w:val="en"/>
    </w:rPr>
  </w:style>
  <w:style w:type="character" w:customStyle="1" w:styleId="jlqj4b">
    <w:name w:val="jlqj4b"/>
    <w:basedOn w:val="DefaultParagraphFont"/>
  </w:style>
  <w:style w:type="character" w:customStyle="1" w:styleId="highlight">
    <w:name w:val="highlight"/>
    <w:basedOn w:val="DefaultParagraphFont"/>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Cs w:val="24"/>
      <w:lang w:val="bs-Latn-BA" w:eastAsia="bs-Latn-BA"/>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en"/>
    </w:rPr>
  </w:style>
  <w:style w:type="table" w:styleId="TableGrid">
    <w:name w:val="Table Grid"/>
    <w:basedOn w:val="TableNormal"/>
    <w:uiPriority w:val="39"/>
    <w:pPr>
      <w:widowControl w:val="0"/>
      <w:spacing w:after="0" w:line="240" w:lineRule="auto"/>
      <w:jc w:val="both"/>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pPr>
      <w:widowControl w:val="0"/>
      <w:spacing w:after="0" w:line="240" w:lineRule="auto"/>
      <w:jc w:val="both"/>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jc w:val="both"/>
    </w:pPr>
    <w:rPr>
      <w:rFonts w:ascii="Avenir Book" w:hAnsi="Avenir Book"/>
      <w:sz w:val="24"/>
      <w:lang w:val="en"/>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lang w:val="en"/>
    </w:rPr>
  </w:style>
  <w:style w:type="paragraph" w:customStyle="1" w:styleId="Listofparagraf1">
    <w:name w:val="List of paragraf1"/>
    <w:basedOn w:val="List"/>
    <w:autoRedefine/>
    <w:qFormat/>
    <w:pPr>
      <w:spacing w:before="120" w:after="120" w:line="240" w:lineRule="auto"/>
      <w:ind w:left="0" w:firstLine="0"/>
      <w:contextualSpacing w:val="0"/>
    </w:pPr>
    <w:rPr>
      <w:rFonts w:eastAsia="Times New Roman" w:cs="Arial"/>
      <w:szCs w:val="24"/>
      <w:lang w:val="bs-Latn-BA" w:eastAsia="en-GB"/>
    </w:rPr>
  </w:style>
  <w:style w:type="paragraph" w:styleId="List">
    <w:name w:val="List"/>
    <w:basedOn w:val="Normal"/>
    <w:uiPriority w:val="99"/>
    <w:semiHidden/>
    <w:unhideWhenUsed/>
    <w:pPr>
      <w:ind w:left="283" w:hanging="283"/>
      <w:contextualSpacing/>
    </w:pPr>
  </w:style>
  <w:style w:type="paragraph" w:styleId="BodyText">
    <w:name w:val="Body Text"/>
    <w:basedOn w:val="Normal"/>
    <w:link w:val="BodyTextChar"/>
    <w:pPr>
      <w:spacing w:after="0" w:line="240" w:lineRule="auto"/>
      <w:jc w:val="left"/>
    </w:pPr>
    <w:rPr>
      <w:rFonts w:ascii="Times New Roman" w:eastAsia="Times New Roman" w:hAnsi="Times New Roman" w:cs="Times New Roman"/>
      <w:position w:val="-9"/>
      <w:szCs w:val="20"/>
      <w:lang w:val="en-GB" w:eastAsia="hr-HR"/>
    </w:rPr>
  </w:style>
  <w:style w:type="character" w:customStyle="1" w:styleId="BodyTextChar">
    <w:name w:val="Body Text Char"/>
    <w:basedOn w:val="DefaultParagraphFont"/>
    <w:link w:val="BodyText"/>
    <w:rPr>
      <w:rFonts w:ascii="Times New Roman" w:eastAsia="Times New Roman" w:hAnsi="Times New Roman" w:cs="Times New Roman"/>
      <w:position w:val="-9"/>
      <w:sz w:val="24"/>
      <w:szCs w:val="20"/>
      <w:lang w:val="en-GB" w:eastAsia="hr-HR"/>
    </w:rPr>
  </w:style>
  <w:style w:type="paragraph" w:styleId="NormalWeb">
    <w:name w:val="Normal (Web)"/>
    <w:basedOn w:val="Normal"/>
    <w:uiPriority w:val="99"/>
    <w:unhideWhenUsed/>
    <w:pPr>
      <w:spacing w:before="100" w:beforeAutospacing="1" w:after="100" w:afterAutospacing="1" w:line="240" w:lineRule="auto"/>
      <w:jc w:val="left"/>
    </w:pPr>
    <w:rPr>
      <w:rFonts w:ascii="Times New Roman" w:eastAsia="Times New Roman" w:hAnsi="Times New Roman" w:cs="Times New Roman"/>
      <w:szCs w:val="24"/>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venir Book" w:hAnsi="Avenir Book"/>
      <w:sz w:val="20"/>
      <w:szCs w:val="20"/>
      <w:lang w:val="e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venir Book" w:hAnsi="Avenir Book"/>
      <w:b/>
      <w:bCs/>
      <w:sz w:val="20"/>
      <w:szCs w:val="20"/>
      <w:lang w:val="e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
    </w:rPr>
  </w:style>
  <w:style w:type="paragraph" w:customStyle="1" w:styleId="clan">
    <w:name w:val="clan"/>
    <w:basedOn w:val="Normal"/>
    <w:pPr>
      <w:spacing w:before="100" w:beforeAutospacing="1" w:after="100" w:afterAutospacing="1" w:line="240" w:lineRule="auto"/>
      <w:jc w:val="left"/>
    </w:pPr>
    <w:rPr>
      <w:rFonts w:ascii="Times New Roman" w:eastAsia="Times New Roman" w:hAnsi="Times New Roman" w:cs="Times New Roman"/>
      <w:szCs w:val="24"/>
      <w:lang w:val="en-US"/>
    </w:rPr>
  </w:style>
  <w:style w:type="paragraph" w:customStyle="1" w:styleId="normalboldcentar">
    <w:name w:val="normalboldcentar"/>
    <w:basedOn w:val="Normal"/>
    <w:pPr>
      <w:spacing w:before="100" w:beforeAutospacing="1" w:after="100" w:afterAutospacing="1" w:line="240" w:lineRule="auto"/>
      <w:jc w:val="left"/>
    </w:pPr>
    <w:rPr>
      <w:rFonts w:ascii="Times New Roman" w:eastAsia="Times New Roman" w:hAnsi="Times New Roman" w:cs="Times New Roman"/>
      <w:szCs w:val="24"/>
      <w:lang w:val="en-US"/>
    </w:rPr>
  </w:style>
  <w:style w:type="paragraph" w:customStyle="1" w:styleId="pf0">
    <w:name w:val="pf0"/>
    <w:basedOn w:val="Normal"/>
    <w:pPr>
      <w:spacing w:before="100" w:beforeAutospacing="1" w:after="100" w:afterAutospacing="1" w:line="240" w:lineRule="auto"/>
      <w:jc w:val="left"/>
    </w:pPr>
    <w:rPr>
      <w:rFonts w:ascii="Times New Roman" w:eastAsia="Times New Roman" w:hAnsi="Times New Roman" w:cs="Times New Roman"/>
      <w:szCs w:val="24"/>
      <w:lang w:val="en-US"/>
    </w:rPr>
  </w:style>
  <w:style w:type="character" w:customStyle="1" w:styleId="cf01">
    <w:name w:val="cf01"/>
    <w:basedOn w:val="DefaultParagraphFont"/>
    <w:rPr>
      <w:rFonts w:ascii="Segoe UI" w:hAnsi="Segoe UI" w:cs="Segoe UI" w:hint="default"/>
      <w:sz w:val="18"/>
      <w:szCs w:val="18"/>
    </w:rPr>
  </w:style>
  <w:style w:type="character" w:customStyle="1" w:styleId="Nerijeenospominjanje1">
    <w:name w:val="Neriješeno spominjanje1"/>
    <w:basedOn w:val="DefaultParagraphFont"/>
    <w:uiPriority w:val="99"/>
    <w:semiHidden/>
    <w:unhideWhenUsed/>
    <w:rPr>
      <w:color w:val="605E5C"/>
      <w:shd w:val="clear" w:color="auto" w:fill="E1DFDD"/>
    </w:rPr>
  </w:style>
  <w:style w:type="paragraph" w:customStyle="1" w:styleId="AppelnotedebasdepageChar1CharCharCharCharCharCharChar">
    <w:name w:val="Appel note de bas de page Char1 Char Char Char Char Char Char Char"/>
    <w:aliases w:val="Appel note de bas de page Char Char Char Char Char Char Char Char Char Char Char Char Char,Appel note de bas de page Char Char Char Char Char"/>
    <w:basedOn w:val="Normal"/>
    <w:link w:val="FootnoteReference"/>
    <w:uiPriority w:val="99"/>
    <w:pPr>
      <w:spacing w:after="0" w:line="240" w:lineRule="auto"/>
      <w:jc w:val="left"/>
    </w:pPr>
    <w:rPr>
      <w:rFonts w:asciiTheme="minorHAnsi" w:hAnsiTheme="minorHAnsi"/>
      <w:sz w:val="22"/>
      <w:vertAlign w:val="superscript"/>
      <w:lang w:val="bs-Latn-BA"/>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Avenir Book" w:hAnsi="Avenir Book"/>
      <w:sz w:val="24"/>
      <w:lang w:val="e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Avenir Book" w:hAnsi="Avenir Book"/>
      <w:sz w:val="24"/>
      <w:lang w:val="en"/>
    </w:rPr>
  </w:style>
  <w:style w:type="paragraph" w:styleId="Revision">
    <w:name w:val="Revision"/>
    <w:hidden/>
    <w:uiPriority w:val="99"/>
    <w:semiHidden/>
    <w:rsid w:val="001657E4"/>
    <w:pPr>
      <w:spacing w:after="0" w:line="240" w:lineRule="auto"/>
    </w:pPr>
    <w:rPr>
      <w:rFonts w:ascii="Avenir Book" w:hAnsi="Avenir Book"/>
      <w:sz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90182">
      <w:bodyDiv w:val="1"/>
      <w:marLeft w:val="0"/>
      <w:marRight w:val="0"/>
      <w:marTop w:val="0"/>
      <w:marBottom w:val="0"/>
      <w:divBdr>
        <w:top w:val="none" w:sz="0" w:space="0" w:color="auto"/>
        <w:left w:val="none" w:sz="0" w:space="0" w:color="auto"/>
        <w:bottom w:val="none" w:sz="0" w:space="0" w:color="auto"/>
        <w:right w:val="none" w:sz="0" w:space="0" w:color="auto"/>
      </w:divBdr>
    </w:div>
    <w:div w:id="292442883">
      <w:bodyDiv w:val="1"/>
      <w:marLeft w:val="0"/>
      <w:marRight w:val="0"/>
      <w:marTop w:val="0"/>
      <w:marBottom w:val="0"/>
      <w:divBdr>
        <w:top w:val="none" w:sz="0" w:space="0" w:color="auto"/>
        <w:left w:val="none" w:sz="0" w:space="0" w:color="auto"/>
        <w:bottom w:val="none" w:sz="0" w:space="0" w:color="auto"/>
        <w:right w:val="none" w:sz="0" w:space="0" w:color="auto"/>
      </w:divBdr>
    </w:div>
    <w:div w:id="571964901">
      <w:bodyDiv w:val="1"/>
      <w:marLeft w:val="0"/>
      <w:marRight w:val="0"/>
      <w:marTop w:val="0"/>
      <w:marBottom w:val="0"/>
      <w:divBdr>
        <w:top w:val="none" w:sz="0" w:space="0" w:color="auto"/>
        <w:left w:val="none" w:sz="0" w:space="0" w:color="auto"/>
        <w:bottom w:val="none" w:sz="0" w:space="0" w:color="auto"/>
        <w:right w:val="none" w:sz="0" w:space="0" w:color="auto"/>
      </w:divBdr>
    </w:div>
    <w:div w:id="1757362187">
      <w:bodyDiv w:val="1"/>
      <w:marLeft w:val="0"/>
      <w:marRight w:val="0"/>
      <w:marTop w:val="0"/>
      <w:marBottom w:val="0"/>
      <w:divBdr>
        <w:top w:val="none" w:sz="0" w:space="0" w:color="auto"/>
        <w:left w:val="none" w:sz="0" w:space="0" w:color="auto"/>
        <w:bottom w:val="none" w:sz="0" w:space="0" w:color="auto"/>
        <w:right w:val="none" w:sz="0" w:space="0" w:color="auto"/>
      </w:divBdr>
    </w:div>
    <w:div w:id="186902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mo.paragraf.rs/demo/combined/Old/t/t2002_12/t12_0030.htm" TargetMode="External"/><Relationship Id="rId21" Type="http://schemas.openxmlformats.org/officeDocument/2006/relationships/hyperlink" Target="http://www.podaci.net/_zakon/propis/Zakon_o_potvrdjivanju/Z-pksept03v0919.html" TargetMode="External"/><Relationship Id="rId42" Type="http://schemas.openxmlformats.org/officeDocument/2006/relationships/hyperlink" Target="http://www.fbihvlada.gov.ba/bosanski/ministarstva/finansijska_policija.php" TargetMode="External"/><Relationship Id="rId47" Type="http://schemas.openxmlformats.org/officeDocument/2006/relationships/hyperlink" Target="https://ft-fbih.pravosudje.ba/vstvfo/B/97" TargetMode="External"/><Relationship Id="rId63" Type="http://schemas.openxmlformats.org/officeDocument/2006/relationships/hyperlink" Target="https://vsud-fbih.pravosudje.ba/vstvfo/B/70" TargetMode="External"/><Relationship Id="rId68" Type="http://schemas.openxmlformats.org/officeDocument/2006/relationships/hyperlink" Target="http://www.sluzbenilist.ba/page/akt/zYQCMZU8lLU="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aragraf.rs/propisi/zakon_o_ratifikaciji_konvencije_ujedinjenih_nacija_protiv_korupcije.html" TargetMode="External"/><Relationship Id="rId29" Type="http://schemas.openxmlformats.org/officeDocument/2006/relationships/hyperlink" Target="https://eur-lex.europa.eu/legal-content/HR/TXT/PDF/?uri=CELEX:31998F0699&amp;from=EN" TargetMode="External"/><Relationship Id="rId11" Type="http://schemas.openxmlformats.org/officeDocument/2006/relationships/header" Target="header2.xml"/><Relationship Id="rId24" Type="http://schemas.openxmlformats.org/officeDocument/2006/relationships/hyperlink" Target="https://rm.coe.int/CoERMPublicCommonSearchServices/DisplayDCTMContent?documentId=09000016802fa401" TargetMode="External"/><Relationship Id="rId32" Type="http://schemas.openxmlformats.org/officeDocument/2006/relationships/hyperlink" Target="https://eur-lex.europa.eu/legal-content/HR/TXT/HTML/?uri=OJ:L_202401260" TargetMode="External"/><Relationship Id="rId37" Type="http://schemas.openxmlformats.org/officeDocument/2006/relationships/hyperlink" Target="https://granpol.gov.ba/home/language" TargetMode="External"/><Relationship Id="rId40" Type="http://schemas.openxmlformats.org/officeDocument/2006/relationships/hyperlink" Target="http://www.fmup.gov.ba/v2/" TargetMode="External"/><Relationship Id="rId45" Type="http://schemas.openxmlformats.org/officeDocument/2006/relationships/hyperlink" Target="https://www.pufbih.ba/v1/" TargetMode="External"/><Relationship Id="rId53" Type="http://schemas.openxmlformats.org/officeDocument/2006/relationships/hyperlink" Target="https://www.rgurs.org/" TargetMode="External"/><Relationship Id="rId58" Type="http://schemas.openxmlformats.org/officeDocument/2006/relationships/hyperlink" Target="https://www.fazuoi.gov.ba/" TargetMode="External"/><Relationship Id="rId66" Type="http://schemas.openxmlformats.org/officeDocument/2006/relationships/hyperlink" Target="https://www.ustavnisud.ba/bs/odluke?sp=DatumDesc&amp;" TargetMode="External"/><Relationship Id="rId5" Type="http://schemas.openxmlformats.org/officeDocument/2006/relationships/webSettings" Target="webSettings.xml"/><Relationship Id="rId61" Type="http://schemas.openxmlformats.org/officeDocument/2006/relationships/hyperlink" Target="https://pkbd.pravosudje.ba/vstvfo/B/683" TargetMode="External"/><Relationship Id="rId19" Type="http://schemas.openxmlformats.org/officeDocument/2006/relationships/hyperlink" Target="https://www.paragraf.rs/propisi_download/zakon_o_potvrdjivanju_konvencije_ujedinjenih_nacija_protiv_transnacionalnog_organizovanog.pdf" TargetMode="External"/><Relationship Id="rId14" Type="http://schemas.openxmlformats.org/officeDocument/2006/relationships/header" Target="header3.xml"/><Relationship Id="rId22" Type="http://schemas.openxmlformats.org/officeDocument/2006/relationships/hyperlink" Target="http://demo.paragraf.rs/demo/combined/Old/t/t2002_08/t08_0107.htm" TargetMode="External"/><Relationship Id="rId27" Type="http://schemas.openxmlformats.org/officeDocument/2006/relationships/hyperlink" Target="https://eur-lex.europa.eu/legal-content/HR/TXT/PDF/?uri=CELEX:32003F0577&amp;from=HR" TargetMode="External"/><Relationship Id="rId30" Type="http://schemas.openxmlformats.org/officeDocument/2006/relationships/hyperlink" Target="https://eur-lex.europa.eu/legal-content/HR/TXT/PDF/?uri=CELEX:32019L1153&amp;from=HR" TargetMode="External"/><Relationship Id="rId35" Type="http://schemas.openxmlformats.org/officeDocument/2006/relationships/hyperlink" Target="http://www.msb.gov.ba/PDF/Konvencija%20o%20policij.%20saradnji%20zemalja%20jugoi.Evrope.pdf" TargetMode="External"/><Relationship Id="rId43" Type="http://schemas.openxmlformats.org/officeDocument/2006/relationships/hyperlink" Target="https://www.uino.gov.ba/portal/bs/" TargetMode="External"/><Relationship Id="rId48" Type="http://schemas.openxmlformats.org/officeDocument/2006/relationships/hyperlink" Target="https://jt-brckodistriktbih.pravosudje.ba/vstvfo/S/117" TargetMode="External"/><Relationship Id="rId56" Type="http://schemas.openxmlformats.org/officeDocument/2006/relationships/hyperlink" Target="https://fia.ba/bs" TargetMode="External"/><Relationship Id="rId64" Type="http://schemas.openxmlformats.org/officeDocument/2006/relationships/hyperlink" Target="https://vsud-rs.pravosudje.ba/vstvfo/B/118" TargetMode="External"/><Relationship Id="rId69" Type="http://schemas.openxmlformats.org/officeDocument/2006/relationships/hyperlink" Target="https://zastupnik.gov.rs/sr-lat/vesti/prikaz-odluke-u-predmetu-milorad-ulemek-protiv-srbije-broj-4168013" TargetMode="External"/><Relationship Id="rId8" Type="http://schemas.openxmlformats.org/officeDocument/2006/relationships/image" Target="media/image1.jpeg"/><Relationship Id="rId51" Type="http://schemas.openxmlformats.org/officeDocument/2006/relationships/hyperlink" Target="https://pio.rs/"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google.com/url?sa=t&amp;rct=j&amp;q=&amp;esrc=s&amp;source=web&amp;cd=&amp;ved=2ahUKEwjc7buR3-D7AhWGNOwKHQiCCusQFnoECBQQAQ&amp;url=https%3A%2F%2Fwww.mpravde.gov.rs%2Ffiles%2FKONVENCIJA%2520UN%2520PROTIV%2520NEZAKONITOG%2520PROMETA%2520OPOJNIH%2520DROGA%2520I%2520PSIHOTROPNIH%2520SUPSTANCI%25201.doc&amp;usg=AOvVaw1QSPOpTffy6okNtRZPtVs1" TargetMode="External"/><Relationship Id="rId25" Type="http://schemas.openxmlformats.org/officeDocument/2006/relationships/hyperlink" Target="https://www.ombudsmen.gov.ba/documents/obmudsmen_doc2013041003092706bos.pdf" TargetMode="External"/><Relationship Id="rId33" Type="http://schemas.openxmlformats.org/officeDocument/2006/relationships/hyperlink" Target="https://eur-lex.europa.eu/legal-content/HR/ALL/?uri=CELEX:32018R1805" TargetMode="External"/><Relationship Id="rId38" Type="http://schemas.openxmlformats.org/officeDocument/2006/relationships/hyperlink" Target="http://www.dkpt.ba/Default.aspx?langTag=bs-BA&amp;template_id=135&amp;pageIndex=1" TargetMode="External"/><Relationship Id="rId46" Type="http://schemas.openxmlformats.org/officeDocument/2006/relationships/hyperlink" Target="https://www.tuzilastvobih.gov.ba/" TargetMode="External"/><Relationship Id="rId59" Type="http://schemas.openxmlformats.org/officeDocument/2006/relationships/hyperlink" Target="https://auoirs.net/" TargetMode="External"/><Relationship Id="rId67" Type="http://schemas.openxmlformats.org/officeDocument/2006/relationships/hyperlink" Target="http://www.propisi.ba/page/akt/AtNZgN1SYQo=" TargetMode="External"/><Relationship Id="rId20" Type="http://schemas.openxmlformats.org/officeDocument/2006/relationships/hyperlink" Target="https://www.ombudsmen.gov.ba/documents/obmudsmen_doc2013041003050667bos.pdf" TargetMode="External"/><Relationship Id="rId41" Type="http://schemas.openxmlformats.org/officeDocument/2006/relationships/hyperlink" Target="https://www.policijabdbih.gov.ba/index.php/bs/o-nama-bs/policija-br&#269;ko-distrikta-bih" TargetMode="External"/><Relationship Id="rId54" Type="http://schemas.openxmlformats.org/officeDocument/2006/relationships/hyperlink" Target="https://www.rvp.ba/" TargetMode="External"/><Relationship Id="rId62" Type="http://schemas.openxmlformats.org/officeDocument/2006/relationships/hyperlink" Target="https://sudbih.gov.ba/" TargetMode="External"/><Relationship Id="rId70" Type="http://schemas.openxmlformats.org/officeDocument/2006/relationships/hyperlink" Target="https://uredzastupnika.gov.hr/UserDocsImages/dokumenti/Presude%20i%20odluke/D&#382;ini&#263;%20protiv%20Hrvatske%20presuda.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paragraf.rs/propisi_download/zakon_o_potvrdjivanju_krivicnopravne_konvencije_o_korupciji.pdf" TargetMode="External"/><Relationship Id="rId28" Type="http://schemas.openxmlformats.org/officeDocument/2006/relationships/hyperlink" Target="https://eur-lex.europa.eu/legal-content/HR/TXT/PDF/?uri=CELEX:32005F0212&amp;from=HR" TargetMode="External"/><Relationship Id="rId36" Type="http://schemas.openxmlformats.org/officeDocument/2006/relationships/hyperlink" Target="http://www.sipa.gov.ba/bs" TargetMode="External"/><Relationship Id="rId49" Type="http://schemas.openxmlformats.org/officeDocument/2006/relationships/hyperlink" Target="https://www.cbbh.ba/home/language" TargetMode="External"/><Relationship Id="rId57" Type="http://schemas.openxmlformats.org/officeDocument/2006/relationships/hyperlink" Target="https://www.apif.net/index.php?lang=sr" TargetMode="External"/><Relationship Id="rId10" Type="http://schemas.openxmlformats.org/officeDocument/2006/relationships/header" Target="header1.xml"/><Relationship Id="rId31" Type="http://schemas.openxmlformats.org/officeDocument/2006/relationships/hyperlink" Target="https://eur-lex.europa.eu/legal-content/HR/TXT/PDF/?uri=CELEX:32016L1164&amp;from=ES" TargetMode="External"/><Relationship Id="rId44" Type="http://schemas.openxmlformats.org/officeDocument/2006/relationships/hyperlink" Target="https://poreskaupravars.org/" TargetMode="External"/><Relationship Id="rId52" Type="http://schemas.openxmlformats.org/officeDocument/2006/relationships/hyperlink" Target="https://www.fgu.com.ba/bs/" TargetMode="External"/><Relationship Id="rId60" Type="http://schemas.openxmlformats.org/officeDocument/2006/relationships/hyperlink" Target="http://kuji.bdbih.gov.ba/" TargetMode="External"/><Relationship Id="rId65" Type="http://schemas.openxmlformats.org/officeDocument/2006/relationships/hyperlink" Target="https://sudskapraksa.pravosudje.ba/"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www.podaci.net/_z1/3127857/K-sftero02v0207.html" TargetMode="External"/><Relationship Id="rId39" Type="http://schemas.openxmlformats.org/officeDocument/2006/relationships/hyperlink" Target="https://mup.vladars.net/" TargetMode="External"/><Relationship Id="rId34" Type="http://schemas.openxmlformats.org/officeDocument/2006/relationships/hyperlink" Target="https://eur-lex.europa.eu/legal-content/HR/TXT/?uri=CELEX:32007D0845" TargetMode="External"/><Relationship Id="rId50" Type="http://schemas.openxmlformats.org/officeDocument/2006/relationships/hyperlink" Target="https://www.fzmiopio.ba/" TargetMode="External"/><Relationship Id="rId55" Type="http://schemas.openxmlformats.org/officeDocument/2006/relationships/hyperlink" Target="https://www.crhovrs.org/index.php/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C33F2-A6AD-4C68-8327-86DB530F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55</Pages>
  <Words>17042</Words>
  <Characters>97145</Characters>
  <Application>Microsoft Office Word</Application>
  <DocSecurity>0</DocSecurity>
  <Lines>809</Lines>
  <Paragraphs>227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Blerim Salihi</cp:lastModifiedBy>
  <cp:revision>11</cp:revision>
  <dcterms:created xsi:type="dcterms:W3CDTF">2024-08-09T08:50:00Z</dcterms:created>
  <dcterms:modified xsi:type="dcterms:W3CDTF">2024-10-11T10:24:00Z</dcterms:modified>
</cp:coreProperties>
</file>