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4B09" w14:textId="214045F3" w:rsidR="000932B0" w:rsidRPr="000932B0" w:rsidRDefault="000932B0" w:rsidP="000932B0">
      <w:pPr>
        <w:spacing w:line="276" w:lineRule="auto"/>
        <w:jc w:val="center"/>
        <w:rPr>
          <w:rFonts w:ascii="Times New Roman" w:eastAsia="Times New Roman" w:hAnsi="Times New Roman" w:cs="Times New Roman"/>
          <w:b/>
          <w:bCs/>
          <w:color w:val="000000"/>
          <w:sz w:val="28"/>
          <w:szCs w:val="28"/>
          <w:shd w:val="clear" w:color="auto" w:fill="FFFFFF"/>
          <w:lang w:eastAsia="ru-RU"/>
        </w:rPr>
      </w:pPr>
      <w:r w:rsidRPr="000932B0">
        <w:rPr>
          <w:rFonts w:ascii="Times New Roman" w:eastAsia="Times New Roman" w:hAnsi="Times New Roman" w:cs="Times New Roman"/>
          <w:b/>
          <w:bCs/>
          <w:color w:val="000000"/>
          <w:sz w:val="28"/>
          <w:szCs w:val="28"/>
          <w:shd w:val="clear" w:color="auto" w:fill="FFFFFF"/>
          <w:lang w:eastAsia="ru-RU"/>
        </w:rPr>
        <w:t>STATEMENT</w:t>
      </w:r>
    </w:p>
    <w:p w14:paraId="10B1E3F7" w14:textId="39C833C6" w:rsidR="000932B0" w:rsidRDefault="000932B0" w:rsidP="000932B0">
      <w:pPr>
        <w:spacing w:line="276"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BY MRS. ASHITA MITTAL, UNODC REGIONAL REPRESENTATIVE FOR CENTRAL ASIA ON THE OCCASION OF INTERNATIONAL NELSON MANDELA DAY</w:t>
      </w:r>
    </w:p>
    <w:p w14:paraId="5919CA1C" w14:textId="4DA8EAF4" w:rsidR="000932B0" w:rsidRDefault="000932B0" w:rsidP="000932B0">
      <w:pPr>
        <w:spacing w:line="276"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18 JULY 2023</w:t>
      </w:r>
    </w:p>
    <w:p w14:paraId="6208BAFE" w14:textId="6F3B82E7" w:rsidR="002B0EC9" w:rsidRDefault="002B0EC9" w:rsidP="00885D0F">
      <w:pPr>
        <w:spacing w:line="276" w:lineRule="auto"/>
        <w:jc w:val="both"/>
        <w:rPr>
          <w:rFonts w:ascii="Times New Roman" w:eastAsia="Times New Roman" w:hAnsi="Times New Roman" w:cs="Times New Roman"/>
          <w:color w:val="000000"/>
          <w:sz w:val="28"/>
          <w:szCs w:val="28"/>
          <w:shd w:val="clear" w:color="auto" w:fill="FFFFFF"/>
          <w:lang w:eastAsia="ru-RU"/>
        </w:rPr>
      </w:pPr>
      <w:r w:rsidRPr="002B0EC9">
        <w:rPr>
          <w:rFonts w:ascii="Times New Roman" w:eastAsia="Times New Roman" w:hAnsi="Times New Roman" w:cs="Times New Roman"/>
          <w:color w:val="000000"/>
          <w:sz w:val="28"/>
          <w:szCs w:val="28"/>
          <w:shd w:val="clear" w:color="auto" w:fill="FFFFFF"/>
          <w:lang w:eastAsia="ru-RU"/>
        </w:rPr>
        <w:t xml:space="preserve">On Nelson Mandela International Day, </w:t>
      </w:r>
      <w:r>
        <w:rPr>
          <w:rFonts w:ascii="Times New Roman" w:eastAsia="Times New Roman" w:hAnsi="Times New Roman" w:cs="Times New Roman"/>
          <w:color w:val="000000"/>
          <w:sz w:val="28"/>
          <w:szCs w:val="28"/>
          <w:shd w:val="clear" w:color="auto" w:fill="FFFFFF"/>
          <w:lang w:eastAsia="ru-RU"/>
        </w:rPr>
        <w:t xml:space="preserve">we </w:t>
      </w:r>
      <w:r w:rsidRPr="002B0EC9">
        <w:rPr>
          <w:rFonts w:ascii="Times New Roman" w:eastAsia="Times New Roman" w:hAnsi="Times New Roman" w:cs="Times New Roman"/>
          <w:color w:val="000000"/>
          <w:sz w:val="28"/>
          <w:szCs w:val="28"/>
          <w:shd w:val="clear" w:color="auto" w:fill="FFFFFF"/>
          <w:lang w:eastAsia="ru-RU"/>
        </w:rPr>
        <w:t xml:space="preserve">affirm </w:t>
      </w:r>
      <w:r>
        <w:rPr>
          <w:rFonts w:ascii="Times New Roman" w:eastAsia="Times New Roman" w:hAnsi="Times New Roman" w:cs="Times New Roman"/>
          <w:color w:val="000000"/>
          <w:sz w:val="28"/>
          <w:szCs w:val="28"/>
          <w:shd w:val="clear" w:color="auto" w:fill="FFFFFF"/>
          <w:lang w:eastAsia="ru-RU"/>
        </w:rPr>
        <w:t xml:space="preserve">our </w:t>
      </w:r>
      <w:r w:rsidRPr="002B0EC9">
        <w:rPr>
          <w:rFonts w:ascii="Times New Roman" w:eastAsia="Times New Roman" w:hAnsi="Times New Roman" w:cs="Times New Roman"/>
          <w:color w:val="000000"/>
          <w:sz w:val="28"/>
          <w:szCs w:val="28"/>
          <w:shd w:val="clear" w:color="auto" w:fill="FFFFFF"/>
          <w:lang w:eastAsia="ru-RU"/>
        </w:rPr>
        <w:t xml:space="preserve">commitment </w:t>
      </w:r>
      <w:r w:rsidR="003B532F">
        <w:rPr>
          <w:rFonts w:ascii="Times New Roman" w:eastAsia="Times New Roman" w:hAnsi="Times New Roman" w:cs="Times New Roman"/>
          <w:color w:val="000000"/>
          <w:sz w:val="28"/>
          <w:szCs w:val="28"/>
          <w:shd w:val="clear" w:color="auto" w:fill="FFFFFF"/>
          <w:lang w:eastAsia="ru-RU"/>
        </w:rPr>
        <w:t>to</w:t>
      </w:r>
      <w:r w:rsidR="003B532F" w:rsidRPr="00885D0F">
        <w:rPr>
          <w:rFonts w:ascii="Times New Roman" w:eastAsia="Times New Roman" w:hAnsi="Times New Roman" w:cs="Times New Roman"/>
          <w:color w:val="000000"/>
          <w:sz w:val="28"/>
          <w:szCs w:val="28"/>
          <w:shd w:val="clear" w:color="auto" w:fill="FFFFFF"/>
          <w:lang w:eastAsia="ru-RU"/>
        </w:rPr>
        <w:t xml:space="preserve"> change the lives of millions</w:t>
      </w:r>
      <w:r w:rsidR="00D56B99">
        <w:rPr>
          <w:rFonts w:ascii="Times New Roman" w:eastAsia="Times New Roman" w:hAnsi="Times New Roman" w:cs="Times New Roman"/>
          <w:color w:val="000000"/>
          <w:sz w:val="28"/>
          <w:szCs w:val="28"/>
          <w:shd w:val="clear" w:color="auto" w:fill="FFFFFF"/>
          <w:lang w:eastAsia="ru-RU"/>
        </w:rPr>
        <w:t xml:space="preserve"> of people</w:t>
      </w:r>
      <w:r w:rsidR="003B532F" w:rsidRPr="00885D0F">
        <w:rPr>
          <w:rFonts w:ascii="Times New Roman" w:eastAsia="Times New Roman" w:hAnsi="Times New Roman" w:cs="Times New Roman"/>
          <w:color w:val="000000"/>
          <w:sz w:val="28"/>
          <w:szCs w:val="28"/>
          <w:shd w:val="clear" w:color="auto" w:fill="FFFFFF"/>
          <w:lang w:eastAsia="ru-RU"/>
        </w:rPr>
        <w:t xml:space="preserve"> </w:t>
      </w:r>
      <w:r w:rsidR="003B532F">
        <w:rPr>
          <w:rFonts w:ascii="Times New Roman" w:eastAsia="Times New Roman" w:hAnsi="Times New Roman" w:cs="Times New Roman"/>
          <w:color w:val="000000"/>
          <w:sz w:val="28"/>
          <w:szCs w:val="28"/>
          <w:shd w:val="clear" w:color="auto" w:fill="FFFFFF"/>
          <w:lang w:eastAsia="ru-RU"/>
        </w:rPr>
        <w:t xml:space="preserve">behind the bar </w:t>
      </w:r>
      <w:r w:rsidR="003B532F" w:rsidRPr="00885D0F">
        <w:rPr>
          <w:rFonts w:ascii="Times New Roman" w:eastAsia="Times New Roman" w:hAnsi="Times New Roman" w:cs="Times New Roman"/>
          <w:color w:val="000000"/>
          <w:sz w:val="28"/>
          <w:szCs w:val="28"/>
          <w:shd w:val="clear" w:color="auto" w:fill="FFFFFF"/>
          <w:lang w:eastAsia="ru-RU"/>
        </w:rPr>
        <w:t>for the better</w:t>
      </w:r>
      <w:r w:rsidRPr="002B0EC9">
        <w:rPr>
          <w:rFonts w:ascii="Times New Roman" w:eastAsia="Times New Roman" w:hAnsi="Times New Roman" w:cs="Times New Roman"/>
          <w:color w:val="000000"/>
          <w:sz w:val="28"/>
          <w:szCs w:val="28"/>
          <w:shd w:val="clear" w:color="auto" w:fill="FFFFFF"/>
          <w:lang w:eastAsia="ru-RU"/>
        </w:rPr>
        <w:t>.</w:t>
      </w:r>
    </w:p>
    <w:p w14:paraId="1C3A2F32" w14:textId="0C479D5E" w:rsidR="00E56096" w:rsidRPr="007A1087" w:rsidRDefault="00E56096" w:rsidP="007A1087">
      <w:pPr>
        <w:spacing w:line="276" w:lineRule="auto"/>
        <w:jc w:val="both"/>
        <w:rPr>
          <w:rFonts w:ascii="Times New Roman" w:eastAsia="Times New Roman" w:hAnsi="Times New Roman" w:cs="Times New Roman"/>
          <w:color w:val="000000"/>
          <w:sz w:val="28"/>
          <w:szCs w:val="28"/>
          <w:shd w:val="clear" w:color="auto" w:fill="FFFFFF"/>
          <w:lang w:eastAsia="ru-RU"/>
        </w:rPr>
      </w:pPr>
      <w:r w:rsidRPr="007A1087">
        <w:rPr>
          <w:rFonts w:ascii="Times New Roman" w:eastAsia="Times New Roman" w:hAnsi="Times New Roman" w:cs="Times New Roman"/>
          <w:color w:val="000000"/>
          <w:sz w:val="28"/>
          <w:szCs w:val="28"/>
          <w:shd w:val="clear" w:color="auto" w:fill="FFFFFF"/>
          <w:lang w:eastAsia="ru-RU"/>
        </w:rPr>
        <w:t xml:space="preserve">The UN Standard Minimum Rules for the Treatment of Prisoners – also known as the Nelson Mandela Rules, </w:t>
      </w:r>
      <w:r w:rsidR="008A1B25" w:rsidRPr="007A1087">
        <w:rPr>
          <w:rFonts w:ascii="Times New Roman" w:eastAsia="Times New Roman" w:hAnsi="Times New Roman" w:cs="Times New Roman"/>
          <w:color w:val="000000"/>
          <w:sz w:val="28"/>
          <w:szCs w:val="28"/>
          <w:shd w:val="clear" w:color="auto" w:fill="FFFFFF"/>
          <w:lang w:eastAsia="ru-RU"/>
        </w:rPr>
        <w:t>emphasize that prisoners remain a part of our society. We have a collective responsibility for prisoners’ safe and humane treatment and their social reintegration</w:t>
      </w:r>
      <w:r w:rsidR="003936A4" w:rsidRPr="007A1087">
        <w:rPr>
          <w:rFonts w:ascii="Times New Roman" w:eastAsia="Times New Roman" w:hAnsi="Times New Roman" w:cs="Times New Roman"/>
          <w:color w:val="000000"/>
          <w:sz w:val="28"/>
          <w:szCs w:val="28"/>
          <w:shd w:val="clear" w:color="auto" w:fill="FFFFFF"/>
          <w:lang w:eastAsia="ru-RU"/>
        </w:rPr>
        <w:t xml:space="preserve"> back to</w:t>
      </w:r>
      <w:r w:rsidR="00071113">
        <w:rPr>
          <w:rFonts w:ascii="Times New Roman" w:eastAsia="Times New Roman" w:hAnsi="Times New Roman" w:cs="Times New Roman"/>
          <w:color w:val="000000"/>
          <w:sz w:val="28"/>
          <w:szCs w:val="28"/>
          <w:shd w:val="clear" w:color="auto" w:fill="FFFFFF"/>
          <w:lang w:eastAsia="ru-RU"/>
        </w:rPr>
        <w:t xml:space="preserve"> society</w:t>
      </w:r>
      <w:r w:rsidR="008A1B25" w:rsidRPr="007A1087">
        <w:rPr>
          <w:rFonts w:ascii="Times New Roman" w:eastAsia="Times New Roman" w:hAnsi="Times New Roman" w:cs="Times New Roman"/>
          <w:color w:val="000000"/>
          <w:sz w:val="28"/>
          <w:szCs w:val="28"/>
          <w:shd w:val="clear" w:color="auto" w:fill="FFFFFF"/>
          <w:lang w:eastAsia="ru-RU"/>
        </w:rPr>
        <w:t xml:space="preserve">. </w:t>
      </w:r>
    </w:p>
    <w:p w14:paraId="30689D3C" w14:textId="61DCBE09" w:rsidR="008A1B25" w:rsidRPr="007A1087" w:rsidRDefault="00E56096" w:rsidP="007A1087">
      <w:pPr>
        <w:spacing w:line="276" w:lineRule="auto"/>
        <w:jc w:val="both"/>
        <w:rPr>
          <w:rFonts w:ascii="Times New Roman" w:eastAsia="Times New Roman" w:hAnsi="Times New Roman" w:cs="Times New Roman"/>
          <w:color w:val="000000"/>
          <w:sz w:val="28"/>
          <w:szCs w:val="28"/>
          <w:shd w:val="clear" w:color="auto" w:fill="FFFFFF"/>
          <w:lang w:eastAsia="ru-RU"/>
        </w:rPr>
      </w:pPr>
      <w:r w:rsidRPr="007A1087">
        <w:rPr>
          <w:rFonts w:ascii="Times New Roman" w:eastAsia="Times New Roman" w:hAnsi="Times New Roman" w:cs="Times New Roman"/>
          <w:color w:val="000000"/>
          <w:sz w:val="28"/>
          <w:szCs w:val="28"/>
          <w:shd w:val="clear" w:color="auto" w:fill="FFFFFF"/>
          <w:lang w:eastAsia="ru-RU"/>
        </w:rPr>
        <w:t xml:space="preserve">We also </w:t>
      </w:r>
      <w:r w:rsidR="008A1B25" w:rsidRPr="007A1087">
        <w:rPr>
          <w:rFonts w:ascii="Times New Roman" w:eastAsia="Times New Roman" w:hAnsi="Times New Roman" w:cs="Times New Roman"/>
          <w:color w:val="000000"/>
          <w:sz w:val="28"/>
          <w:szCs w:val="28"/>
          <w:shd w:val="clear" w:color="auto" w:fill="FFFFFF"/>
          <w:lang w:eastAsia="ru-RU"/>
        </w:rPr>
        <w:t xml:space="preserve">value the work of prison staff, who deliver a social service that too often goes unrecognized. </w:t>
      </w:r>
    </w:p>
    <w:p w14:paraId="2BC343F6" w14:textId="422D34B5" w:rsidR="00875CDE" w:rsidRPr="007A1087" w:rsidRDefault="00875CDE" w:rsidP="007A1087">
      <w:pPr>
        <w:spacing w:line="276" w:lineRule="auto"/>
        <w:jc w:val="both"/>
        <w:rPr>
          <w:rFonts w:ascii="Times New Roman" w:eastAsia="Times New Roman" w:hAnsi="Times New Roman" w:cs="Times New Roman"/>
          <w:color w:val="000000"/>
          <w:sz w:val="28"/>
          <w:szCs w:val="28"/>
          <w:shd w:val="clear" w:color="auto" w:fill="FFFFFF"/>
          <w:lang w:eastAsia="ru-RU"/>
        </w:rPr>
      </w:pPr>
      <w:r w:rsidRPr="007A1087">
        <w:rPr>
          <w:rFonts w:ascii="Times New Roman" w:eastAsia="Times New Roman" w:hAnsi="Times New Roman" w:cs="Times New Roman"/>
          <w:color w:val="000000"/>
          <w:sz w:val="28"/>
          <w:szCs w:val="28"/>
          <w:shd w:val="clear" w:color="auto" w:fill="FFFFFF"/>
          <w:lang w:eastAsia="ru-RU"/>
        </w:rPr>
        <w:t>When someone is imprisoned, it has knock on effects on their family and community that can last generations. Our communities are stronger when alternatives to imprisonment are in place, and when bonds are maintained during imprisonment.</w:t>
      </w:r>
    </w:p>
    <w:p w14:paraId="2EEC2E84" w14:textId="3528631D" w:rsidR="008A1B25" w:rsidRDefault="008A1B25" w:rsidP="007A1087">
      <w:pPr>
        <w:spacing w:line="276" w:lineRule="auto"/>
        <w:jc w:val="both"/>
        <w:rPr>
          <w:rFonts w:ascii="Times New Roman" w:eastAsia="Times New Roman" w:hAnsi="Times New Roman" w:cs="Times New Roman"/>
          <w:color w:val="000000"/>
          <w:sz w:val="28"/>
          <w:szCs w:val="28"/>
          <w:shd w:val="clear" w:color="auto" w:fill="FFFFFF"/>
          <w:lang w:eastAsia="ru-RU"/>
        </w:rPr>
      </w:pPr>
      <w:r w:rsidRPr="00885D0F">
        <w:rPr>
          <w:rFonts w:ascii="Times New Roman" w:eastAsia="Times New Roman" w:hAnsi="Times New Roman" w:cs="Times New Roman"/>
          <w:color w:val="000000"/>
          <w:sz w:val="28"/>
          <w:szCs w:val="28"/>
          <w:shd w:val="clear" w:color="auto" w:fill="FFFFFF"/>
          <w:lang w:eastAsia="ru-RU"/>
        </w:rPr>
        <w:t>As a custodian of the Nelson Mandela Rules</w:t>
      </w:r>
      <w:r w:rsidR="007A1087">
        <w:rPr>
          <w:rFonts w:ascii="Times New Roman" w:eastAsia="Times New Roman" w:hAnsi="Times New Roman" w:cs="Times New Roman"/>
          <w:color w:val="000000"/>
          <w:sz w:val="28"/>
          <w:szCs w:val="28"/>
          <w:shd w:val="clear" w:color="auto" w:fill="FFFFFF"/>
          <w:lang w:eastAsia="ru-RU"/>
        </w:rPr>
        <w:t>,</w:t>
      </w:r>
      <w:r w:rsidRPr="00885D0F">
        <w:rPr>
          <w:rFonts w:ascii="Times New Roman" w:eastAsia="Times New Roman" w:hAnsi="Times New Roman" w:cs="Times New Roman"/>
          <w:color w:val="000000"/>
          <w:sz w:val="28"/>
          <w:szCs w:val="28"/>
          <w:shd w:val="clear" w:color="auto" w:fill="FFFFFF"/>
          <w:lang w:eastAsia="ru-RU"/>
        </w:rPr>
        <w:t xml:space="preserve"> as well as the Tokyo Rules, UNODC has been working in Central Asian countries </w:t>
      </w:r>
      <w:r w:rsidR="00C62820">
        <w:rPr>
          <w:rFonts w:ascii="Times New Roman" w:eastAsia="Times New Roman" w:hAnsi="Times New Roman" w:cs="Times New Roman"/>
          <w:color w:val="000000"/>
          <w:sz w:val="28"/>
          <w:szCs w:val="28"/>
          <w:shd w:val="clear" w:color="auto" w:fill="FFFFFF"/>
          <w:lang w:eastAsia="ru-RU"/>
        </w:rPr>
        <w:t xml:space="preserve">to </w:t>
      </w:r>
      <w:r w:rsidR="003936A4">
        <w:rPr>
          <w:rFonts w:ascii="Times New Roman" w:eastAsia="Times New Roman" w:hAnsi="Times New Roman" w:cs="Times New Roman"/>
          <w:color w:val="000000"/>
          <w:sz w:val="28"/>
          <w:szCs w:val="28"/>
          <w:shd w:val="clear" w:color="auto" w:fill="FFFFFF"/>
          <w:lang w:eastAsia="ru-RU"/>
        </w:rPr>
        <w:t>ensure safe and humane treatment for over 120 thousand prison population</w:t>
      </w:r>
      <w:r w:rsidR="0007460C">
        <w:rPr>
          <w:rFonts w:ascii="Times New Roman" w:eastAsia="Times New Roman" w:hAnsi="Times New Roman" w:cs="Times New Roman"/>
          <w:color w:val="000000"/>
          <w:sz w:val="28"/>
          <w:szCs w:val="28"/>
          <w:shd w:val="clear" w:color="auto" w:fill="FFFFFF"/>
          <w:lang w:eastAsia="ru-RU"/>
        </w:rPr>
        <w:t xml:space="preserve">, many </w:t>
      </w:r>
      <w:r w:rsidR="00405662">
        <w:rPr>
          <w:rFonts w:ascii="Times New Roman" w:eastAsia="Times New Roman" w:hAnsi="Times New Roman" w:cs="Times New Roman"/>
          <w:color w:val="000000"/>
          <w:sz w:val="28"/>
          <w:szCs w:val="28"/>
          <w:shd w:val="clear" w:color="auto" w:fill="FFFFFF"/>
          <w:lang w:eastAsia="ru-RU"/>
        </w:rPr>
        <w:t xml:space="preserve">of whom </w:t>
      </w:r>
      <w:r w:rsidR="0007460C" w:rsidRPr="0007460C">
        <w:rPr>
          <w:rFonts w:ascii="Times New Roman" w:eastAsia="Times New Roman" w:hAnsi="Times New Roman" w:cs="Times New Roman"/>
          <w:color w:val="000000"/>
          <w:sz w:val="28"/>
          <w:szCs w:val="28"/>
          <w:shd w:val="clear" w:color="auto" w:fill="FFFFFF"/>
          <w:lang w:eastAsia="ru-RU"/>
        </w:rPr>
        <w:t xml:space="preserve">come from disadvantaged and </w:t>
      </w:r>
      <w:r w:rsidR="00CA75D1" w:rsidRPr="0007460C">
        <w:rPr>
          <w:rFonts w:ascii="Times New Roman" w:eastAsia="Times New Roman" w:hAnsi="Times New Roman" w:cs="Times New Roman"/>
          <w:color w:val="000000"/>
          <w:sz w:val="28"/>
          <w:szCs w:val="28"/>
          <w:shd w:val="clear" w:color="auto" w:fill="FFFFFF"/>
          <w:lang w:eastAsia="ru-RU"/>
        </w:rPr>
        <w:t>marginalized</w:t>
      </w:r>
      <w:r w:rsidR="0007460C" w:rsidRPr="0007460C">
        <w:rPr>
          <w:rFonts w:ascii="Times New Roman" w:eastAsia="Times New Roman" w:hAnsi="Times New Roman" w:cs="Times New Roman"/>
          <w:color w:val="000000"/>
          <w:sz w:val="28"/>
          <w:szCs w:val="28"/>
          <w:shd w:val="clear" w:color="auto" w:fill="FFFFFF"/>
          <w:lang w:eastAsia="ru-RU"/>
        </w:rPr>
        <w:t xml:space="preserve"> backgrounds</w:t>
      </w:r>
      <w:r w:rsidR="00405662">
        <w:rPr>
          <w:rFonts w:ascii="Times New Roman" w:eastAsia="Times New Roman" w:hAnsi="Times New Roman" w:cs="Times New Roman"/>
          <w:color w:val="000000"/>
          <w:sz w:val="28"/>
          <w:szCs w:val="28"/>
          <w:shd w:val="clear" w:color="auto" w:fill="FFFFFF"/>
          <w:lang w:eastAsia="ru-RU"/>
        </w:rPr>
        <w:t xml:space="preserve">. We work on </w:t>
      </w:r>
      <w:r w:rsidR="003936A4">
        <w:rPr>
          <w:rFonts w:ascii="Times New Roman" w:eastAsia="Times New Roman" w:hAnsi="Times New Roman" w:cs="Times New Roman"/>
          <w:color w:val="000000"/>
          <w:sz w:val="28"/>
          <w:szCs w:val="28"/>
          <w:shd w:val="clear" w:color="auto" w:fill="FFFFFF"/>
          <w:lang w:eastAsia="ru-RU"/>
        </w:rPr>
        <w:t>enhanc</w:t>
      </w:r>
      <w:r w:rsidR="00405662">
        <w:rPr>
          <w:rFonts w:ascii="Times New Roman" w:eastAsia="Times New Roman" w:hAnsi="Times New Roman" w:cs="Times New Roman"/>
          <w:color w:val="000000"/>
          <w:sz w:val="28"/>
          <w:szCs w:val="28"/>
          <w:shd w:val="clear" w:color="auto" w:fill="FFFFFF"/>
          <w:lang w:eastAsia="ru-RU"/>
        </w:rPr>
        <w:t xml:space="preserve">ement of </w:t>
      </w:r>
      <w:r w:rsidR="003936A4">
        <w:rPr>
          <w:rFonts w:ascii="Times New Roman" w:eastAsia="Times New Roman" w:hAnsi="Times New Roman" w:cs="Times New Roman"/>
          <w:color w:val="000000"/>
          <w:sz w:val="28"/>
          <w:szCs w:val="28"/>
          <w:shd w:val="clear" w:color="auto" w:fill="FFFFFF"/>
          <w:lang w:eastAsia="ru-RU"/>
        </w:rPr>
        <w:t>capacit</w:t>
      </w:r>
      <w:r w:rsidR="00405662">
        <w:rPr>
          <w:rFonts w:ascii="Times New Roman" w:eastAsia="Times New Roman" w:hAnsi="Times New Roman" w:cs="Times New Roman"/>
          <w:color w:val="000000"/>
          <w:sz w:val="28"/>
          <w:szCs w:val="28"/>
          <w:shd w:val="clear" w:color="auto" w:fill="FFFFFF"/>
          <w:lang w:eastAsia="ru-RU"/>
        </w:rPr>
        <w:t xml:space="preserve">ies </w:t>
      </w:r>
      <w:r w:rsidR="003936A4">
        <w:rPr>
          <w:rFonts w:ascii="Times New Roman" w:eastAsia="Times New Roman" w:hAnsi="Times New Roman" w:cs="Times New Roman"/>
          <w:color w:val="000000"/>
          <w:sz w:val="28"/>
          <w:szCs w:val="28"/>
          <w:shd w:val="clear" w:color="auto" w:fill="FFFFFF"/>
          <w:lang w:eastAsia="ru-RU"/>
        </w:rPr>
        <w:t xml:space="preserve">of </w:t>
      </w:r>
      <w:r w:rsidR="00A840C3">
        <w:rPr>
          <w:rFonts w:ascii="Times New Roman" w:eastAsia="Times New Roman" w:hAnsi="Times New Roman" w:cs="Times New Roman"/>
          <w:color w:val="000000"/>
          <w:sz w:val="28"/>
          <w:szCs w:val="28"/>
          <w:shd w:val="clear" w:color="auto" w:fill="FFFFFF"/>
          <w:lang w:eastAsia="ru-RU"/>
        </w:rPr>
        <w:t xml:space="preserve">prison administrations and </w:t>
      </w:r>
      <w:r w:rsidR="00D22034">
        <w:rPr>
          <w:rFonts w:ascii="Times New Roman" w:eastAsia="Times New Roman" w:hAnsi="Times New Roman" w:cs="Times New Roman"/>
          <w:color w:val="000000"/>
          <w:sz w:val="28"/>
          <w:szCs w:val="28"/>
          <w:shd w:val="clear" w:color="auto" w:fill="FFFFFF"/>
          <w:lang w:eastAsia="ru-RU"/>
        </w:rPr>
        <w:t xml:space="preserve">equipment of </w:t>
      </w:r>
      <w:r w:rsidR="003936A4">
        <w:rPr>
          <w:rFonts w:ascii="Times New Roman" w:eastAsia="Times New Roman" w:hAnsi="Times New Roman" w:cs="Times New Roman"/>
          <w:color w:val="000000"/>
          <w:sz w:val="28"/>
          <w:szCs w:val="28"/>
          <w:shd w:val="clear" w:color="auto" w:fill="FFFFFF"/>
          <w:lang w:eastAsia="ru-RU"/>
        </w:rPr>
        <w:t>prison and probation officers</w:t>
      </w:r>
      <w:r w:rsidR="00A840C3">
        <w:rPr>
          <w:rFonts w:ascii="Times New Roman" w:eastAsia="Times New Roman" w:hAnsi="Times New Roman" w:cs="Times New Roman"/>
          <w:color w:val="000000"/>
          <w:sz w:val="28"/>
          <w:szCs w:val="28"/>
          <w:shd w:val="clear" w:color="auto" w:fill="FFFFFF"/>
          <w:lang w:eastAsia="ru-RU"/>
        </w:rPr>
        <w:t xml:space="preserve"> with advanced knowledge and skills</w:t>
      </w:r>
      <w:r w:rsidRPr="00885D0F">
        <w:rPr>
          <w:rFonts w:ascii="Times New Roman" w:eastAsia="Times New Roman" w:hAnsi="Times New Roman" w:cs="Times New Roman"/>
          <w:color w:val="000000"/>
          <w:sz w:val="28"/>
          <w:szCs w:val="28"/>
          <w:shd w:val="clear" w:color="auto" w:fill="FFFFFF"/>
          <w:lang w:eastAsia="ru-RU"/>
        </w:rPr>
        <w:t>.</w:t>
      </w:r>
    </w:p>
    <w:p w14:paraId="583EADD6" w14:textId="68BC09A2" w:rsidR="00885D0F" w:rsidRPr="007A1087" w:rsidRDefault="003936A4" w:rsidP="007A1087">
      <w:pPr>
        <w:spacing w:line="276" w:lineRule="auto"/>
        <w:jc w:val="both"/>
        <w:rPr>
          <w:rFonts w:ascii="Times New Roman" w:eastAsia="Times New Roman" w:hAnsi="Times New Roman" w:cs="Times New Roman"/>
          <w:color w:val="000000"/>
          <w:sz w:val="28"/>
          <w:szCs w:val="28"/>
          <w:shd w:val="clear" w:color="auto" w:fill="FFFFFF"/>
          <w:lang w:eastAsia="ru-RU"/>
        </w:rPr>
      </w:pPr>
      <w:r w:rsidRPr="007A1087">
        <w:rPr>
          <w:rFonts w:ascii="Times New Roman" w:eastAsia="Times New Roman" w:hAnsi="Times New Roman" w:cs="Times New Roman"/>
          <w:color w:val="000000"/>
          <w:sz w:val="28"/>
          <w:szCs w:val="28"/>
          <w:shd w:val="clear" w:color="auto" w:fill="FFFFFF"/>
          <w:lang w:eastAsia="ru-RU"/>
        </w:rPr>
        <w:t xml:space="preserve">I commend Central Asian </w:t>
      </w:r>
      <w:r w:rsidR="00C62820">
        <w:rPr>
          <w:rFonts w:ascii="Times New Roman" w:eastAsia="Times New Roman" w:hAnsi="Times New Roman" w:cs="Times New Roman"/>
          <w:color w:val="000000"/>
          <w:sz w:val="28"/>
          <w:szCs w:val="28"/>
          <w:shd w:val="clear" w:color="auto" w:fill="FFFFFF"/>
          <w:lang w:eastAsia="ru-RU"/>
        </w:rPr>
        <w:t xml:space="preserve">Governments </w:t>
      </w:r>
      <w:r w:rsidRPr="007A1087">
        <w:rPr>
          <w:rFonts w:ascii="Times New Roman" w:eastAsia="Times New Roman" w:hAnsi="Times New Roman" w:cs="Times New Roman"/>
          <w:color w:val="000000"/>
          <w:sz w:val="28"/>
          <w:szCs w:val="28"/>
          <w:shd w:val="clear" w:color="auto" w:fill="FFFFFF"/>
          <w:lang w:eastAsia="ru-RU"/>
        </w:rPr>
        <w:t xml:space="preserve">for their commitment to reducing the scope of imprisonment, improving prison conditions, strengthening prison management, and supporting the social reintegration </w:t>
      </w:r>
      <w:r w:rsidR="00885D0F" w:rsidRPr="007A1087">
        <w:rPr>
          <w:rFonts w:ascii="Times New Roman" w:eastAsia="Times New Roman" w:hAnsi="Times New Roman" w:cs="Times New Roman"/>
          <w:color w:val="000000"/>
          <w:sz w:val="28"/>
          <w:szCs w:val="28"/>
          <w:shd w:val="clear" w:color="auto" w:fill="FFFFFF"/>
          <w:lang w:eastAsia="ru-RU"/>
        </w:rPr>
        <w:t>efforts for prisoners</w:t>
      </w:r>
      <w:r w:rsidRPr="007A1087">
        <w:rPr>
          <w:rFonts w:ascii="Times New Roman" w:eastAsia="Times New Roman" w:hAnsi="Times New Roman" w:cs="Times New Roman"/>
          <w:color w:val="000000"/>
          <w:sz w:val="28"/>
          <w:szCs w:val="28"/>
          <w:shd w:val="clear" w:color="auto" w:fill="FFFFFF"/>
          <w:lang w:eastAsia="ru-RU"/>
        </w:rPr>
        <w:t>.</w:t>
      </w:r>
      <w:r w:rsidR="00885D0F" w:rsidRPr="007A1087">
        <w:rPr>
          <w:rFonts w:ascii="Times New Roman" w:eastAsia="Times New Roman" w:hAnsi="Times New Roman" w:cs="Times New Roman"/>
          <w:color w:val="000000"/>
          <w:sz w:val="28"/>
          <w:szCs w:val="28"/>
          <w:shd w:val="clear" w:color="auto" w:fill="FFFFFF"/>
          <w:lang w:eastAsia="ru-RU"/>
        </w:rPr>
        <w:t xml:space="preserve"> I believe</w:t>
      </w:r>
      <w:r w:rsidR="00C62820">
        <w:rPr>
          <w:rFonts w:ascii="Times New Roman" w:eastAsia="Times New Roman" w:hAnsi="Times New Roman" w:cs="Times New Roman"/>
          <w:color w:val="000000"/>
          <w:sz w:val="28"/>
          <w:szCs w:val="28"/>
          <w:shd w:val="clear" w:color="auto" w:fill="FFFFFF"/>
          <w:lang w:eastAsia="ru-RU"/>
        </w:rPr>
        <w:t xml:space="preserve">, </w:t>
      </w:r>
      <w:r w:rsidR="00885D0F" w:rsidRPr="007A1087">
        <w:rPr>
          <w:rFonts w:ascii="Times New Roman" w:eastAsia="Times New Roman" w:hAnsi="Times New Roman" w:cs="Times New Roman"/>
          <w:color w:val="000000"/>
          <w:sz w:val="28"/>
          <w:szCs w:val="28"/>
          <w:shd w:val="clear" w:color="auto" w:fill="FFFFFF"/>
          <w:lang w:eastAsia="ru-RU"/>
        </w:rPr>
        <w:t>together we can ensure that we maintain the dignity and the rights of those, both inside and outside the prisons.</w:t>
      </w:r>
    </w:p>
    <w:p w14:paraId="46AB1E9F" w14:textId="02074FED" w:rsidR="003936A4" w:rsidRPr="007A1087" w:rsidRDefault="000932B0" w:rsidP="007A1087">
      <w:pPr>
        <w:spacing w:line="276"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r w:rsidR="003936A4" w:rsidRPr="007A1087">
        <w:rPr>
          <w:rFonts w:ascii="Times New Roman" w:eastAsia="Times New Roman" w:hAnsi="Times New Roman" w:cs="Times New Roman"/>
          <w:color w:val="000000"/>
          <w:sz w:val="28"/>
          <w:szCs w:val="28"/>
          <w:shd w:val="clear" w:color="auto" w:fill="FFFFFF"/>
          <w:lang w:eastAsia="ru-RU"/>
        </w:rPr>
        <w:t xml:space="preserve">PRISONERSMATTER </w:t>
      </w:r>
    </w:p>
    <w:sectPr w:rsidR="003936A4" w:rsidRPr="007A1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24"/>
    <w:rsid w:val="00071113"/>
    <w:rsid w:val="0007460C"/>
    <w:rsid w:val="000932B0"/>
    <w:rsid w:val="000A0ED1"/>
    <w:rsid w:val="002B0EC9"/>
    <w:rsid w:val="00343BD4"/>
    <w:rsid w:val="003936A4"/>
    <w:rsid w:val="003B532F"/>
    <w:rsid w:val="003E6298"/>
    <w:rsid w:val="00405662"/>
    <w:rsid w:val="00504495"/>
    <w:rsid w:val="007A1087"/>
    <w:rsid w:val="007F4224"/>
    <w:rsid w:val="00875CDE"/>
    <w:rsid w:val="00885D0F"/>
    <w:rsid w:val="008A1B25"/>
    <w:rsid w:val="00993B21"/>
    <w:rsid w:val="00A840C3"/>
    <w:rsid w:val="00B80FC1"/>
    <w:rsid w:val="00C62820"/>
    <w:rsid w:val="00CA75D1"/>
    <w:rsid w:val="00CB0A92"/>
    <w:rsid w:val="00D22034"/>
    <w:rsid w:val="00D4771E"/>
    <w:rsid w:val="00D56B99"/>
    <w:rsid w:val="00E56096"/>
    <w:rsid w:val="00E80877"/>
    <w:rsid w:val="00F671CE"/>
    <w:rsid w:val="00FA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F913"/>
  <w15:chartTrackingRefBased/>
  <w15:docId w15:val="{F367D51B-F314-4729-BAF9-FCCA038B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422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Revision">
    <w:name w:val="Revision"/>
    <w:hidden/>
    <w:uiPriority w:val="99"/>
    <w:semiHidden/>
    <w:rsid w:val="000A0E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Arifa Fatikhova</dc:creator>
  <cp:keywords/>
  <dc:description/>
  <cp:lastModifiedBy>Vasilina Brazhko</cp:lastModifiedBy>
  <cp:revision>3</cp:revision>
  <dcterms:created xsi:type="dcterms:W3CDTF">2023-07-17T10:08:00Z</dcterms:created>
  <dcterms:modified xsi:type="dcterms:W3CDTF">2023-07-18T09:04:00Z</dcterms:modified>
</cp:coreProperties>
</file>